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4A208" w14:textId="3042B1CE" w:rsidR="00FD2144" w:rsidRDefault="00FD2144" w:rsidP="00FD2144">
      <w:pPr>
        <w:pStyle w:val="Default"/>
        <w:jc w:val="center"/>
        <w:rPr>
          <w:rFonts w:ascii="Arial" w:hAnsi="Arial" w:cs="Arial"/>
          <w:b/>
          <w:bCs/>
          <w:sz w:val="40"/>
          <w:szCs w:val="40"/>
        </w:rPr>
      </w:pPr>
      <w:bookmarkStart w:id="0" w:name="_GoBack"/>
      <w:bookmarkEnd w:id="0"/>
      <w:r>
        <w:rPr>
          <w:noProof/>
          <w:lang w:eastAsia="en-GB"/>
        </w:rPr>
        <w:drawing>
          <wp:anchor distT="0" distB="0" distL="114300" distR="114300" simplePos="0" relativeHeight="251659264" behindDoc="0" locked="0" layoutInCell="1" allowOverlap="1" wp14:anchorId="50D0FCF2" wp14:editId="5FC5545F">
            <wp:simplePos x="0" y="0"/>
            <wp:positionH relativeFrom="column">
              <wp:posOffset>-476250</wp:posOffset>
            </wp:positionH>
            <wp:positionV relativeFrom="paragraph">
              <wp:posOffset>0</wp:posOffset>
            </wp:positionV>
            <wp:extent cx="1938655" cy="493395"/>
            <wp:effectExtent l="0" t="0" r="4445" b="1905"/>
            <wp:wrapSquare wrapText="bothSides"/>
            <wp:docPr id="3" name="Picture 3" descr="gif 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 ph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8655" cy="493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49101C" w14:textId="77777777" w:rsidR="00FD2144" w:rsidRDefault="00FD2144" w:rsidP="00FD2144">
      <w:pPr>
        <w:pStyle w:val="Default"/>
        <w:jc w:val="center"/>
        <w:rPr>
          <w:rFonts w:ascii="Arial" w:hAnsi="Arial" w:cs="Arial"/>
          <w:b/>
          <w:bCs/>
          <w:sz w:val="40"/>
          <w:szCs w:val="40"/>
        </w:rPr>
      </w:pPr>
    </w:p>
    <w:p w14:paraId="18FBB7C0" w14:textId="77777777" w:rsidR="00FD2144" w:rsidRDefault="00FD2144" w:rsidP="00FD2144">
      <w:pPr>
        <w:pStyle w:val="Default"/>
        <w:jc w:val="center"/>
        <w:rPr>
          <w:rFonts w:ascii="Arial" w:hAnsi="Arial" w:cs="Arial"/>
          <w:b/>
          <w:bCs/>
          <w:sz w:val="40"/>
          <w:szCs w:val="40"/>
        </w:rPr>
      </w:pPr>
    </w:p>
    <w:p w14:paraId="0BC4EF5C" w14:textId="77777777" w:rsidR="00FD2144" w:rsidRDefault="00FD2144" w:rsidP="00FD2144">
      <w:pPr>
        <w:rPr>
          <w:rFonts w:ascii="Arial" w:hAnsi="Arial" w:cs="Arial"/>
          <w:b/>
          <w:sz w:val="66"/>
          <w:szCs w:val="66"/>
        </w:rPr>
      </w:pPr>
    </w:p>
    <w:p w14:paraId="1D1F4F27" w14:textId="77777777" w:rsidR="00FD2144" w:rsidRDefault="00FD2144" w:rsidP="00FD2144">
      <w:pPr>
        <w:rPr>
          <w:rFonts w:ascii="Arial" w:hAnsi="Arial" w:cs="Arial"/>
          <w:b/>
          <w:sz w:val="66"/>
          <w:szCs w:val="66"/>
        </w:rPr>
      </w:pPr>
      <w:r>
        <w:rPr>
          <w:rFonts w:ascii="Arial" w:hAnsi="Arial" w:cs="Arial"/>
          <w:b/>
          <w:sz w:val="66"/>
          <w:szCs w:val="66"/>
        </w:rPr>
        <w:t>Standards Evidence</w:t>
      </w:r>
    </w:p>
    <w:p w14:paraId="552C3D85" w14:textId="77777777" w:rsidR="00FD2144" w:rsidRDefault="00FD2144" w:rsidP="00FD2144">
      <w:pPr>
        <w:rPr>
          <w:rFonts w:ascii="Arial" w:hAnsi="Arial" w:cs="Arial"/>
          <w:b/>
          <w:sz w:val="66"/>
          <w:szCs w:val="66"/>
        </w:rPr>
      </w:pPr>
    </w:p>
    <w:p w14:paraId="1D40F38E" w14:textId="77777777" w:rsidR="00FD2144" w:rsidRPr="00712FEF" w:rsidRDefault="00FD2144" w:rsidP="00FD2144">
      <w:pPr>
        <w:rPr>
          <w:rFonts w:ascii="Arial" w:hAnsi="Arial" w:cs="Arial"/>
          <w:b/>
          <w:sz w:val="40"/>
          <w:szCs w:val="40"/>
        </w:rPr>
      </w:pPr>
      <w:r>
        <w:rPr>
          <w:rFonts w:ascii="Arial" w:hAnsi="Arial" w:cs="Arial"/>
          <w:b/>
          <w:sz w:val="40"/>
          <w:szCs w:val="40"/>
        </w:rPr>
        <w:t>Organisations are required to complete the following sections, providing evidence on how they meet the PHA Quality Service Standards.</w:t>
      </w:r>
    </w:p>
    <w:p w14:paraId="5FCC5910" w14:textId="77777777" w:rsidR="00FD2144" w:rsidRDefault="00FD2144" w:rsidP="00FD2144">
      <w:pPr>
        <w:rPr>
          <w:rFonts w:ascii="Arial" w:hAnsi="Arial" w:cs="Arial"/>
          <w:sz w:val="36"/>
          <w:szCs w:val="36"/>
        </w:rPr>
      </w:pPr>
    </w:p>
    <w:p w14:paraId="3D81A9C8" w14:textId="77777777" w:rsidR="00FD2144" w:rsidRDefault="00FD2144" w:rsidP="00FD2144">
      <w:pPr>
        <w:rPr>
          <w:rFonts w:ascii="Arial" w:hAnsi="Arial" w:cs="Arial"/>
          <w:sz w:val="36"/>
          <w:szCs w:val="36"/>
        </w:rPr>
      </w:pPr>
    </w:p>
    <w:p w14:paraId="325B37DF" w14:textId="77777777" w:rsidR="00FD2144" w:rsidRDefault="00FD2144" w:rsidP="00FD2144">
      <w:pPr>
        <w:rPr>
          <w:rFonts w:ascii="Arial" w:hAnsi="Arial" w:cs="Arial"/>
          <w:sz w:val="36"/>
          <w:szCs w:val="36"/>
        </w:rPr>
      </w:pPr>
    </w:p>
    <w:p w14:paraId="707B3429" w14:textId="77777777" w:rsidR="00FD2144" w:rsidRDefault="00FD2144" w:rsidP="00FD2144">
      <w:pPr>
        <w:rPr>
          <w:rFonts w:ascii="Arial" w:hAnsi="Arial" w:cs="Arial"/>
          <w:sz w:val="36"/>
          <w:szCs w:val="36"/>
        </w:rPr>
      </w:pPr>
      <w:r>
        <w:rPr>
          <w:rFonts w:ascii="Arial" w:hAnsi="Arial" w:cs="Arial"/>
          <w:sz w:val="36"/>
          <w:szCs w:val="36"/>
        </w:rPr>
        <w:t xml:space="preserve">Name of Organisation:  </w:t>
      </w:r>
      <w:permStart w:id="688028874" w:edGrp="everyone"/>
      <w:r>
        <w:rPr>
          <w:rFonts w:ascii="Arial" w:hAnsi="Arial" w:cs="Arial"/>
          <w:sz w:val="36"/>
          <w:szCs w:val="36"/>
        </w:rPr>
        <w:t>___________________________________________</w:t>
      </w:r>
      <w:permEnd w:id="688028874"/>
    </w:p>
    <w:p w14:paraId="418CF40B" w14:textId="77777777" w:rsidR="00FD2144" w:rsidRDefault="00FD2144" w:rsidP="00FD2144">
      <w:pPr>
        <w:rPr>
          <w:rFonts w:ascii="Arial" w:hAnsi="Arial" w:cs="Arial"/>
          <w:sz w:val="36"/>
          <w:szCs w:val="36"/>
        </w:rPr>
      </w:pPr>
    </w:p>
    <w:p w14:paraId="577B1A3E" w14:textId="77777777" w:rsidR="00FD2144" w:rsidRDefault="00FD2144" w:rsidP="00FD2144">
      <w:pPr>
        <w:rPr>
          <w:rFonts w:ascii="Arial" w:hAnsi="Arial" w:cs="Arial"/>
          <w:sz w:val="36"/>
          <w:szCs w:val="36"/>
        </w:rPr>
      </w:pPr>
    </w:p>
    <w:p w14:paraId="28AAAAF8" w14:textId="353BC277" w:rsidR="00FD2144" w:rsidRDefault="00FD2144" w:rsidP="00FD2144">
      <w:pPr>
        <w:rPr>
          <w:rFonts w:ascii="Arial" w:hAnsi="Arial" w:cs="Arial"/>
          <w:sz w:val="36"/>
          <w:szCs w:val="36"/>
        </w:rPr>
      </w:pPr>
      <w:r>
        <w:rPr>
          <w:rFonts w:ascii="Arial" w:hAnsi="Arial" w:cs="Arial"/>
          <w:sz w:val="36"/>
          <w:szCs w:val="36"/>
        </w:rPr>
        <w:t>Name of Project(s):</w:t>
      </w:r>
      <w:r w:rsidRPr="00F55B1D">
        <w:rPr>
          <w:rFonts w:ascii="Arial" w:hAnsi="Arial" w:cs="Arial"/>
          <w:noProof/>
          <w:sz w:val="36"/>
          <w:szCs w:val="36"/>
          <w:lang w:eastAsia="en-GB"/>
        </w:rPr>
        <w:t xml:space="preserve"> </w:t>
      </w:r>
      <w:r>
        <w:rPr>
          <w:rFonts w:ascii="Arial" w:hAnsi="Arial" w:cs="Arial"/>
          <w:noProof/>
          <w:sz w:val="36"/>
          <w:szCs w:val="36"/>
          <w:lang w:eastAsia="en-GB"/>
        </w:rPr>
        <w:t xml:space="preserve">      </w:t>
      </w:r>
      <w:permStart w:id="997671477" w:edGrp="everyone"/>
      <w:r>
        <w:rPr>
          <w:rFonts w:ascii="Arial" w:hAnsi="Arial" w:cs="Arial"/>
          <w:noProof/>
          <w:sz w:val="36"/>
          <w:szCs w:val="36"/>
          <w:lang w:eastAsia="en-GB"/>
        </w:rPr>
        <w:t>___________________________________________</w:t>
      </w:r>
      <w:permEnd w:id="997671477"/>
    </w:p>
    <w:p w14:paraId="366DBBE5" w14:textId="6C78A722" w:rsidR="00FD2144" w:rsidRDefault="00FD2144" w:rsidP="00FD2144">
      <w:pPr>
        <w:rPr>
          <w:rFonts w:ascii="Arial" w:hAnsi="Arial" w:cs="Arial"/>
          <w:sz w:val="36"/>
          <w:szCs w:val="36"/>
        </w:rPr>
      </w:pPr>
    </w:p>
    <w:p w14:paraId="3CCB57C9" w14:textId="7975A736" w:rsidR="00AF2820" w:rsidRDefault="00FD2144" w:rsidP="00BB551A">
      <w:pPr>
        <w:rPr>
          <w:rFonts w:ascii="Arial" w:hAnsi="Arial" w:cs="Arial"/>
          <w:sz w:val="36"/>
          <w:szCs w:val="36"/>
        </w:rPr>
      </w:pPr>
      <w:r w:rsidRPr="00FD2144">
        <w:rPr>
          <w:rFonts w:ascii="Arial" w:hAnsi="Arial" w:cs="Arial"/>
          <w:noProof/>
          <w:sz w:val="36"/>
          <w:szCs w:val="36"/>
          <w:lang w:eastAsia="en-GB"/>
        </w:rPr>
        <mc:AlternateContent>
          <mc:Choice Requires="wps">
            <w:drawing>
              <wp:anchor distT="45720" distB="45720" distL="114300" distR="114300" simplePos="0" relativeHeight="251661312" behindDoc="0" locked="0" layoutInCell="1" allowOverlap="1" wp14:anchorId="1E4BADE2" wp14:editId="593C9427">
                <wp:simplePos x="0" y="0"/>
                <wp:positionH relativeFrom="column">
                  <wp:posOffset>6108700</wp:posOffset>
                </wp:positionH>
                <wp:positionV relativeFrom="paragraph">
                  <wp:posOffset>26670</wp:posOffset>
                </wp:positionV>
                <wp:extent cx="2874645" cy="1404620"/>
                <wp:effectExtent l="0" t="0" r="2095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404620"/>
                        </a:xfrm>
                        <a:prstGeom prst="rect">
                          <a:avLst/>
                        </a:prstGeom>
                        <a:solidFill>
                          <a:srgbClr val="FFFFFF"/>
                        </a:solidFill>
                        <a:ln w="9525">
                          <a:solidFill>
                            <a:srgbClr val="000000"/>
                          </a:solidFill>
                          <a:miter lim="800000"/>
                          <a:headEnd/>
                          <a:tailEnd/>
                        </a:ln>
                      </wps:spPr>
                      <wps:txbx>
                        <w:txbxContent>
                          <w:p w14:paraId="5346EFD1" w14:textId="6EE9A772" w:rsidR="00FD2144" w:rsidRPr="00FD2144" w:rsidRDefault="00A058AC" w:rsidP="003B00E4">
                            <w:pPr>
                              <w:jc w:val="center"/>
                              <w:rPr>
                                <w:sz w:val="44"/>
                                <w:szCs w:val="44"/>
                              </w:rPr>
                            </w:pPr>
                            <w:r>
                              <w:rPr>
                                <w:sz w:val="44"/>
                                <w:szCs w:val="44"/>
                              </w:rPr>
                              <w:t>Jan</w:t>
                            </w:r>
                            <w:r w:rsidR="00D50B52">
                              <w:rPr>
                                <w:sz w:val="44"/>
                                <w:szCs w:val="44"/>
                              </w:rPr>
                              <w:t>uary</w:t>
                            </w:r>
                            <w:r>
                              <w:rPr>
                                <w:sz w:val="44"/>
                                <w:szCs w:val="44"/>
                              </w:rPr>
                              <w:t xml:space="preserve"> 202</w:t>
                            </w:r>
                            <w:r w:rsidR="00D50B52">
                              <w:rPr>
                                <w:sz w:val="44"/>
                                <w:szCs w:val="44"/>
                              </w:rPr>
                              <w:t>1</w:t>
                            </w:r>
                            <w:r w:rsidR="003B00E4">
                              <w:rPr>
                                <w:sz w:val="44"/>
                                <w:szCs w:val="44"/>
                              </w:rPr>
                              <w:t xml:space="preserve"> Edition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4BADE2" id="_x0000_t202" coordsize="21600,21600" o:spt="202" path="m,l,21600r21600,l21600,xe">
                <v:stroke joinstyle="miter"/>
                <v:path gradientshapeok="t" o:connecttype="rect"/>
              </v:shapetype>
              <v:shape id="Text Box 2" o:spid="_x0000_s1026" type="#_x0000_t202" style="position:absolute;margin-left:481pt;margin-top:2.1pt;width:226.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">
                <v:textbox style="mso-fit-shape-to-text:t">
                  <w:txbxContent>
                    <w:p w14:paraId="5346EFD1" w14:textId="6EE9A772" w:rsidR="00FD2144" w:rsidRPr="00FD2144" w:rsidRDefault="00A058AC" w:rsidP="003B00E4">
                      <w:pPr>
                        <w:jc w:val="center"/>
                        <w:rPr>
                          <w:sz w:val="44"/>
                          <w:szCs w:val="44"/>
                        </w:rPr>
                      </w:pPr>
                      <w:r>
                        <w:rPr>
                          <w:sz w:val="44"/>
                          <w:szCs w:val="44"/>
                        </w:rPr>
                        <w:t>Jan</w:t>
                      </w:r>
                      <w:r w:rsidR="00D50B52">
                        <w:rPr>
                          <w:sz w:val="44"/>
                          <w:szCs w:val="44"/>
                        </w:rPr>
                        <w:t>uary</w:t>
                      </w:r>
                      <w:r>
                        <w:rPr>
                          <w:sz w:val="44"/>
                          <w:szCs w:val="44"/>
                        </w:rPr>
                        <w:t xml:space="preserve"> 202</w:t>
                      </w:r>
                      <w:r w:rsidR="00D50B52">
                        <w:rPr>
                          <w:sz w:val="44"/>
                          <w:szCs w:val="44"/>
                        </w:rPr>
                        <w:t>1</w:t>
                      </w:r>
                      <w:r w:rsidR="003B00E4">
                        <w:rPr>
                          <w:sz w:val="44"/>
                          <w:szCs w:val="44"/>
                        </w:rPr>
                        <w:t xml:space="preserve"> Edition</w:t>
                      </w:r>
                    </w:p>
                  </w:txbxContent>
                </v:textbox>
                <w10:wrap type="square"/>
              </v:shape>
            </w:pict>
          </mc:Fallback>
        </mc:AlternateContent>
      </w:r>
    </w:p>
    <w:p w14:paraId="3CCB57CC" w14:textId="5BBD4B4A" w:rsidR="00AF2820" w:rsidRPr="00BB551A" w:rsidRDefault="00AF2820" w:rsidP="00BB551A">
      <w:pPr>
        <w:rPr>
          <w:rFonts w:ascii="Arial" w:hAnsi="Arial" w:cs="Arial"/>
          <w:sz w:val="36"/>
          <w:szCs w:val="36"/>
        </w:rPr>
      </w:pPr>
    </w:p>
    <w:p w14:paraId="2BF0F206" w14:textId="69ABA8BF" w:rsidR="00FD2144" w:rsidRPr="00217A14" w:rsidRDefault="00FD2144" w:rsidP="00FD2144">
      <w:pPr>
        <w:rPr>
          <w:rFonts w:ascii="Arial" w:hAnsi="Arial" w:cs="Arial"/>
          <w:b/>
          <w:sz w:val="66"/>
          <w:szCs w:val="66"/>
        </w:rPr>
      </w:pPr>
      <w:r w:rsidRPr="00AF2820">
        <w:rPr>
          <w:rFonts w:ascii="Arial" w:hAnsi="Arial" w:cs="Arial"/>
          <w:b/>
          <w:sz w:val="66"/>
          <w:szCs w:val="66"/>
        </w:rPr>
        <w:lastRenderedPageBreak/>
        <w:t>Section one:</w:t>
      </w:r>
      <w:r w:rsidRPr="00AF2820">
        <w:rPr>
          <w:rFonts w:ascii="Arial" w:hAnsi="Arial" w:cs="Arial"/>
          <w:b/>
          <w:sz w:val="66"/>
          <w:szCs w:val="66"/>
        </w:rPr>
        <w:tab/>
      </w:r>
      <w:r w:rsidRPr="00AF2820">
        <w:rPr>
          <w:rFonts w:ascii="Arial" w:hAnsi="Arial" w:cs="Arial"/>
          <w:b/>
          <w:sz w:val="66"/>
          <w:szCs w:val="66"/>
        </w:rPr>
        <w:tab/>
      </w:r>
      <w:r w:rsidRPr="00AF2820">
        <w:rPr>
          <w:rFonts w:ascii="Arial" w:hAnsi="Arial" w:cs="Arial"/>
          <w:b/>
          <w:sz w:val="66"/>
          <w:szCs w:val="66"/>
        </w:rPr>
        <w:tab/>
        <w:t>CORE Standards</w:t>
      </w:r>
    </w:p>
    <w:p w14:paraId="3CCB57CF" w14:textId="13F0BA2D" w:rsidR="00BB551A" w:rsidRPr="00BB551A" w:rsidRDefault="00BB551A" w:rsidP="00BB551A">
      <w:pPr>
        <w:rPr>
          <w:rFonts w:ascii="Arial" w:hAnsi="Arial" w:cs="Arial"/>
          <w:sz w:val="36"/>
          <w:szCs w:val="36"/>
        </w:rPr>
      </w:pPr>
    </w:p>
    <w:tbl>
      <w:tblPr>
        <w:tblStyle w:val="TableGrid"/>
        <w:tblW w:w="15593" w:type="dxa"/>
        <w:tblInd w:w="-714" w:type="dxa"/>
        <w:tblLayout w:type="fixed"/>
        <w:tblLook w:val="04A0" w:firstRow="1" w:lastRow="0" w:firstColumn="1" w:lastColumn="0" w:noHBand="0" w:noVBand="1"/>
      </w:tblPr>
      <w:tblGrid>
        <w:gridCol w:w="1134"/>
        <w:gridCol w:w="2977"/>
        <w:gridCol w:w="3544"/>
        <w:gridCol w:w="5954"/>
        <w:gridCol w:w="1984"/>
      </w:tblGrid>
      <w:tr w:rsidR="00BB551A" w:rsidRPr="00843665" w14:paraId="3CCB57D4" w14:textId="77777777" w:rsidTr="00093246">
        <w:trPr>
          <w:tblHeader/>
        </w:trPr>
        <w:tc>
          <w:tcPr>
            <w:tcW w:w="4111" w:type="dxa"/>
            <w:gridSpan w:val="2"/>
            <w:shd w:val="clear" w:color="auto" w:fill="44546A" w:themeFill="text2"/>
          </w:tcPr>
          <w:p w14:paraId="3CCB57D0" w14:textId="77777777" w:rsidR="00BB551A" w:rsidRPr="00571361" w:rsidRDefault="00BB551A" w:rsidP="00093246">
            <w:pPr>
              <w:spacing w:line="360" w:lineRule="auto"/>
              <w:jc w:val="center"/>
              <w:rPr>
                <w:rFonts w:ascii="Arial" w:hAnsi="Arial" w:cs="Arial"/>
                <w:b/>
                <w:color w:val="FFFFFF" w:themeColor="background1"/>
                <w:sz w:val="28"/>
                <w:szCs w:val="28"/>
              </w:rPr>
            </w:pPr>
            <w:r w:rsidRPr="00571361">
              <w:rPr>
                <w:rFonts w:ascii="Arial" w:hAnsi="Arial" w:cs="Arial"/>
                <w:b/>
                <w:color w:val="FFFFFF" w:themeColor="background1"/>
                <w:sz w:val="28"/>
                <w:szCs w:val="28"/>
              </w:rPr>
              <w:t>Standard</w:t>
            </w:r>
          </w:p>
        </w:tc>
        <w:tc>
          <w:tcPr>
            <w:tcW w:w="3544" w:type="dxa"/>
            <w:shd w:val="clear" w:color="auto" w:fill="44546A" w:themeFill="text2"/>
          </w:tcPr>
          <w:p w14:paraId="3CCB57D1" w14:textId="77777777" w:rsidR="00BB551A" w:rsidRPr="00571361" w:rsidDel="0004105C" w:rsidRDefault="00BB551A" w:rsidP="00093246">
            <w:pPr>
              <w:spacing w:line="360" w:lineRule="auto"/>
              <w:jc w:val="center"/>
              <w:rPr>
                <w:rFonts w:ascii="Arial" w:hAnsi="Arial" w:cs="Arial"/>
                <w:b/>
                <w:i/>
                <w:color w:val="FFFFFF" w:themeColor="background1"/>
                <w:sz w:val="28"/>
                <w:szCs w:val="28"/>
              </w:rPr>
            </w:pPr>
            <w:r w:rsidRPr="00571361">
              <w:rPr>
                <w:rFonts w:ascii="Arial" w:hAnsi="Arial" w:cs="Arial"/>
                <w:b/>
                <w:color w:val="FFFFFF" w:themeColor="background1"/>
                <w:sz w:val="28"/>
                <w:szCs w:val="28"/>
              </w:rPr>
              <w:t>What this means</w:t>
            </w:r>
          </w:p>
        </w:tc>
        <w:tc>
          <w:tcPr>
            <w:tcW w:w="5954" w:type="dxa"/>
            <w:shd w:val="clear" w:color="auto" w:fill="44546A" w:themeFill="text2"/>
          </w:tcPr>
          <w:p w14:paraId="3CCB57D2" w14:textId="77777777" w:rsidR="00BB551A" w:rsidRPr="00571361" w:rsidRDefault="00BB551A" w:rsidP="00093246">
            <w:pPr>
              <w:spacing w:line="360" w:lineRule="auto"/>
              <w:jc w:val="center"/>
              <w:rPr>
                <w:rFonts w:ascii="Arial" w:hAnsi="Arial" w:cs="Arial"/>
                <w:b/>
                <w:color w:val="FFFFFF" w:themeColor="background1"/>
                <w:sz w:val="28"/>
                <w:szCs w:val="28"/>
              </w:rPr>
            </w:pPr>
            <w:r w:rsidRPr="00571361">
              <w:rPr>
                <w:rFonts w:ascii="Arial" w:hAnsi="Arial" w:cs="Arial"/>
                <w:b/>
                <w:color w:val="FFFFFF" w:themeColor="background1"/>
                <w:sz w:val="28"/>
                <w:szCs w:val="28"/>
              </w:rPr>
              <w:t>What this might mean in practice</w:t>
            </w:r>
          </w:p>
        </w:tc>
        <w:tc>
          <w:tcPr>
            <w:tcW w:w="1984" w:type="dxa"/>
            <w:shd w:val="clear" w:color="auto" w:fill="44546A" w:themeFill="text2"/>
          </w:tcPr>
          <w:p w14:paraId="3CCB57D3" w14:textId="77777777" w:rsidR="00BB551A" w:rsidRPr="00571361" w:rsidRDefault="00BB551A" w:rsidP="00093246">
            <w:pPr>
              <w:spacing w:line="360" w:lineRule="auto"/>
              <w:jc w:val="center"/>
              <w:rPr>
                <w:rFonts w:ascii="Arial" w:hAnsi="Arial" w:cs="Arial"/>
                <w:b/>
                <w:color w:val="FFFFFF" w:themeColor="background1"/>
                <w:sz w:val="28"/>
                <w:szCs w:val="28"/>
              </w:rPr>
            </w:pPr>
            <w:r w:rsidRPr="00571361">
              <w:rPr>
                <w:rFonts w:ascii="Arial" w:hAnsi="Arial" w:cs="Arial"/>
                <w:b/>
                <w:color w:val="FFFFFF" w:themeColor="background1"/>
                <w:sz w:val="28"/>
                <w:szCs w:val="28"/>
              </w:rPr>
              <w:t>Linked Standards</w:t>
            </w:r>
          </w:p>
        </w:tc>
      </w:tr>
      <w:tr w:rsidR="00BB551A" w:rsidRPr="00843665" w14:paraId="3CCB57D6" w14:textId="77777777" w:rsidTr="00093246">
        <w:trPr>
          <w:tblHeader/>
        </w:trPr>
        <w:tc>
          <w:tcPr>
            <w:tcW w:w="15593" w:type="dxa"/>
            <w:gridSpan w:val="5"/>
            <w:shd w:val="clear" w:color="auto" w:fill="44546A" w:themeFill="text2"/>
          </w:tcPr>
          <w:p w14:paraId="3CCB57D5" w14:textId="77777777" w:rsidR="00BB551A" w:rsidRPr="0090327A" w:rsidRDefault="00BB551A" w:rsidP="00093246">
            <w:pPr>
              <w:rPr>
                <w:rFonts w:ascii="Arial" w:hAnsi="Arial" w:cs="Arial"/>
                <w:b/>
                <w:color w:val="FFFFFF" w:themeColor="background1"/>
                <w:sz w:val="36"/>
                <w:szCs w:val="36"/>
              </w:rPr>
            </w:pPr>
            <w:r w:rsidRPr="0090327A">
              <w:rPr>
                <w:rFonts w:ascii="Arial" w:hAnsi="Arial" w:cs="Arial"/>
                <w:b/>
                <w:color w:val="FFFFFF" w:themeColor="background1"/>
                <w:sz w:val="36"/>
                <w:szCs w:val="36"/>
              </w:rPr>
              <w:t>Criteria 1</w:t>
            </w:r>
            <w:r w:rsidRPr="0090327A">
              <w:rPr>
                <w:rFonts w:ascii="Arial" w:hAnsi="Arial" w:cs="Arial"/>
                <w:b/>
                <w:color w:val="FFFFFF" w:themeColor="background1"/>
                <w:sz w:val="36"/>
                <w:szCs w:val="36"/>
              </w:rPr>
              <w:tab/>
            </w:r>
            <w:r w:rsidRPr="0090327A">
              <w:rPr>
                <w:rFonts w:ascii="Arial" w:hAnsi="Arial" w:cs="Arial"/>
                <w:b/>
                <w:color w:val="FFFFFF" w:themeColor="background1"/>
                <w:sz w:val="36"/>
                <w:szCs w:val="36"/>
              </w:rPr>
              <w:tab/>
            </w:r>
            <w:r w:rsidRPr="0090327A">
              <w:rPr>
                <w:rFonts w:ascii="Arial" w:hAnsi="Arial" w:cs="Arial"/>
                <w:b/>
                <w:color w:val="FFFFFF" w:themeColor="background1"/>
                <w:sz w:val="36"/>
                <w:szCs w:val="36"/>
              </w:rPr>
              <w:tab/>
              <w:t>MANAGEMENT &amp; ORGANISATIONAL GOVERNANCE</w:t>
            </w:r>
          </w:p>
        </w:tc>
      </w:tr>
      <w:tr w:rsidR="00BB551A" w:rsidRPr="00843665" w14:paraId="3CCB57F1" w14:textId="77777777" w:rsidTr="00093246">
        <w:trPr>
          <w:trHeight w:val="456"/>
        </w:trPr>
        <w:tc>
          <w:tcPr>
            <w:tcW w:w="1134" w:type="dxa"/>
            <w:shd w:val="clear" w:color="auto" w:fill="FFFFFF" w:themeFill="background1"/>
          </w:tcPr>
          <w:p w14:paraId="3CCB57D7" w14:textId="77777777" w:rsidR="00BB551A" w:rsidRPr="00843665" w:rsidRDefault="00BB551A" w:rsidP="00093246">
            <w:pPr>
              <w:jc w:val="center"/>
              <w:rPr>
                <w:rFonts w:ascii="Arial" w:hAnsi="Arial" w:cs="Arial"/>
                <w:b/>
                <w:sz w:val="28"/>
                <w:szCs w:val="28"/>
              </w:rPr>
            </w:pPr>
            <w:r>
              <w:rPr>
                <w:rFonts w:ascii="Arial" w:hAnsi="Arial" w:cs="Arial"/>
                <w:b/>
                <w:sz w:val="28"/>
                <w:szCs w:val="28"/>
              </w:rPr>
              <w:t>C1.1</w:t>
            </w:r>
          </w:p>
        </w:tc>
        <w:tc>
          <w:tcPr>
            <w:tcW w:w="2977" w:type="dxa"/>
            <w:shd w:val="clear" w:color="auto" w:fill="FFFFFF" w:themeFill="background1"/>
          </w:tcPr>
          <w:p w14:paraId="3CCB57D8" w14:textId="77777777" w:rsidR="00BB551A" w:rsidRPr="00843665" w:rsidRDefault="00BB551A" w:rsidP="00093246">
            <w:pPr>
              <w:jc w:val="both"/>
              <w:rPr>
                <w:rFonts w:ascii="Arial" w:hAnsi="Arial" w:cs="Arial"/>
                <w:b/>
                <w:i/>
                <w:sz w:val="28"/>
                <w:szCs w:val="28"/>
              </w:rPr>
            </w:pPr>
            <w:r w:rsidRPr="00843665">
              <w:rPr>
                <w:rFonts w:ascii="Arial" w:hAnsi="Arial" w:cs="Arial"/>
                <w:sz w:val="28"/>
                <w:szCs w:val="28"/>
              </w:rPr>
              <w:t xml:space="preserve">The management </w:t>
            </w:r>
            <w:r>
              <w:rPr>
                <w:rFonts w:ascii="Arial" w:hAnsi="Arial" w:cs="Arial"/>
                <w:sz w:val="28"/>
                <w:szCs w:val="28"/>
              </w:rPr>
              <w:t xml:space="preserve">committee / board </w:t>
            </w:r>
            <w:r w:rsidRPr="00843665">
              <w:rPr>
                <w:rFonts w:ascii="Arial" w:hAnsi="Arial" w:cs="Arial"/>
                <w:sz w:val="28"/>
                <w:szCs w:val="28"/>
              </w:rPr>
              <w:t>ensure that the organisation operates to clear governance requirements.</w:t>
            </w:r>
          </w:p>
        </w:tc>
        <w:tc>
          <w:tcPr>
            <w:tcW w:w="3544" w:type="dxa"/>
            <w:shd w:val="clear" w:color="auto" w:fill="FFFFFF" w:themeFill="background1"/>
          </w:tcPr>
          <w:p w14:paraId="4CBB5D81" w14:textId="77777777" w:rsidR="00BB551A" w:rsidRDefault="00BB551A" w:rsidP="00B20414">
            <w:pPr>
              <w:pStyle w:val="ListParagraph"/>
              <w:ind w:left="10"/>
              <w:rPr>
                <w:rFonts w:ascii="Arial" w:hAnsi="Arial" w:cs="Arial"/>
                <w:sz w:val="28"/>
                <w:szCs w:val="28"/>
              </w:rPr>
            </w:pPr>
            <w:r w:rsidRPr="00EC2EB0">
              <w:rPr>
                <w:rFonts w:ascii="Arial" w:hAnsi="Arial" w:cs="Arial"/>
                <w:sz w:val="28"/>
                <w:szCs w:val="28"/>
              </w:rPr>
              <w:t xml:space="preserve">Your management </w:t>
            </w:r>
            <w:r>
              <w:rPr>
                <w:rFonts w:ascii="Arial" w:hAnsi="Arial" w:cs="Arial"/>
                <w:sz w:val="28"/>
                <w:szCs w:val="28"/>
              </w:rPr>
              <w:t>committee / board</w:t>
            </w:r>
            <w:r w:rsidRPr="00EC2EB0">
              <w:rPr>
                <w:rFonts w:ascii="Arial" w:hAnsi="Arial" w:cs="Arial"/>
                <w:sz w:val="28"/>
                <w:szCs w:val="28"/>
              </w:rPr>
              <w:t xml:space="preserve"> is accountable for the whole organisation and as such it is the responsibility of the board to ensure that the organisation complies with its mission and governing documents,</w:t>
            </w:r>
            <w:r>
              <w:rPr>
                <w:rFonts w:ascii="Arial" w:hAnsi="Arial" w:cs="Arial"/>
                <w:sz w:val="28"/>
                <w:szCs w:val="28"/>
              </w:rPr>
              <w:t xml:space="preserve"> relevant laws and contractual obligations, that </w:t>
            </w:r>
            <w:r w:rsidRPr="00EC2EB0">
              <w:rPr>
                <w:rFonts w:ascii="Arial" w:hAnsi="Arial" w:cs="Arial"/>
                <w:sz w:val="28"/>
                <w:szCs w:val="28"/>
              </w:rPr>
              <w:t>it is solvent an</w:t>
            </w:r>
            <w:r w:rsidR="00B20414">
              <w:rPr>
                <w:rFonts w:ascii="Arial" w:hAnsi="Arial" w:cs="Arial"/>
                <w:sz w:val="28"/>
                <w:szCs w:val="28"/>
              </w:rPr>
              <w:t xml:space="preserve">d fulfils all its obligations. </w:t>
            </w:r>
          </w:p>
          <w:p w14:paraId="3418130D" w14:textId="77777777" w:rsidR="00B20414" w:rsidRDefault="00B20414" w:rsidP="00B20414">
            <w:pPr>
              <w:pStyle w:val="ListParagraph"/>
              <w:ind w:left="10"/>
              <w:rPr>
                <w:rFonts w:ascii="Arial" w:hAnsi="Arial" w:cs="Arial"/>
                <w:sz w:val="28"/>
                <w:szCs w:val="28"/>
              </w:rPr>
            </w:pPr>
          </w:p>
          <w:p w14:paraId="7CDABFEB" w14:textId="77777777" w:rsidR="00B20414" w:rsidRDefault="00B20414" w:rsidP="00B20414">
            <w:pPr>
              <w:pStyle w:val="ListParagraph"/>
              <w:ind w:left="10"/>
              <w:rPr>
                <w:rFonts w:ascii="Arial" w:hAnsi="Arial" w:cs="Arial"/>
                <w:sz w:val="28"/>
                <w:szCs w:val="28"/>
              </w:rPr>
            </w:pPr>
          </w:p>
          <w:p w14:paraId="2C5FE20B" w14:textId="77777777" w:rsidR="00B20414" w:rsidRDefault="00B20414" w:rsidP="00B20414">
            <w:pPr>
              <w:pStyle w:val="ListParagraph"/>
              <w:ind w:left="10"/>
              <w:rPr>
                <w:rFonts w:ascii="Arial" w:hAnsi="Arial" w:cs="Arial"/>
                <w:sz w:val="28"/>
                <w:szCs w:val="28"/>
              </w:rPr>
            </w:pPr>
          </w:p>
          <w:p w14:paraId="3CCB57DA" w14:textId="6F019FE4" w:rsidR="00B20414" w:rsidRPr="00EC2EB0" w:rsidRDefault="00B20414" w:rsidP="00B20414">
            <w:pPr>
              <w:pStyle w:val="ListParagraph"/>
              <w:ind w:left="10"/>
              <w:rPr>
                <w:rFonts w:ascii="Arial" w:hAnsi="Arial" w:cs="Arial"/>
                <w:sz w:val="28"/>
                <w:szCs w:val="28"/>
              </w:rPr>
            </w:pPr>
          </w:p>
        </w:tc>
        <w:tc>
          <w:tcPr>
            <w:tcW w:w="5954" w:type="dxa"/>
            <w:shd w:val="clear" w:color="auto" w:fill="FFFFFF" w:themeFill="background1"/>
          </w:tcPr>
          <w:p w14:paraId="3B4594A2" w14:textId="420EB02F" w:rsidR="00445666" w:rsidRPr="00D50F6F" w:rsidRDefault="00445666" w:rsidP="002A21C9">
            <w:pPr>
              <w:rPr>
                <w:rFonts w:ascii="Arial" w:hAnsi="Arial" w:cs="Arial"/>
                <w:sz w:val="24"/>
                <w:szCs w:val="24"/>
              </w:rPr>
            </w:pPr>
          </w:p>
          <w:p w14:paraId="4B804C0C" w14:textId="77777777" w:rsidR="00B20414" w:rsidRDefault="00B20414" w:rsidP="002A21C9">
            <w:pPr>
              <w:rPr>
                <w:rFonts w:ascii="Arial" w:hAnsi="Arial" w:cs="Arial"/>
                <w:sz w:val="28"/>
                <w:szCs w:val="28"/>
              </w:rPr>
            </w:pPr>
          </w:p>
          <w:p w14:paraId="4DC60883" w14:textId="77777777" w:rsidR="00B20414" w:rsidRDefault="00B20414" w:rsidP="002A21C9">
            <w:pPr>
              <w:rPr>
                <w:rFonts w:ascii="Arial" w:hAnsi="Arial" w:cs="Arial"/>
                <w:sz w:val="28"/>
                <w:szCs w:val="28"/>
              </w:rPr>
            </w:pPr>
          </w:p>
          <w:p w14:paraId="059E787B" w14:textId="77777777" w:rsidR="00B20414" w:rsidRDefault="00B20414" w:rsidP="002A21C9">
            <w:pPr>
              <w:rPr>
                <w:rFonts w:ascii="Arial" w:hAnsi="Arial" w:cs="Arial"/>
                <w:sz w:val="28"/>
                <w:szCs w:val="28"/>
              </w:rPr>
            </w:pPr>
          </w:p>
          <w:p w14:paraId="03D18FD0" w14:textId="77777777" w:rsidR="00B20414" w:rsidRDefault="00B20414" w:rsidP="002A21C9">
            <w:pPr>
              <w:rPr>
                <w:rFonts w:ascii="Arial" w:hAnsi="Arial" w:cs="Arial"/>
                <w:sz w:val="28"/>
                <w:szCs w:val="28"/>
              </w:rPr>
            </w:pPr>
          </w:p>
          <w:p w14:paraId="643A5B0B" w14:textId="77777777" w:rsidR="00B20414" w:rsidRDefault="00B20414" w:rsidP="002A21C9">
            <w:pPr>
              <w:rPr>
                <w:rFonts w:ascii="Arial" w:hAnsi="Arial" w:cs="Arial"/>
                <w:sz w:val="28"/>
                <w:szCs w:val="28"/>
              </w:rPr>
            </w:pPr>
          </w:p>
          <w:p w14:paraId="46BDC633" w14:textId="77777777" w:rsidR="00B20414" w:rsidRDefault="00B20414" w:rsidP="002A21C9">
            <w:pPr>
              <w:rPr>
                <w:rFonts w:ascii="Arial" w:hAnsi="Arial" w:cs="Arial"/>
                <w:sz w:val="28"/>
                <w:szCs w:val="28"/>
              </w:rPr>
            </w:pPr>
          </w:p>
          <w:p w14:paraId="5F044613" w14:textId="77777777" w:rsidR="00B20414" w:rsidRDefault="00B20414" w:rsidP="002A21C9">
            <w:pPr>
              <w:rPr>
                <w:rFonts w:ascii="Arial" w:hAnsi="Arial" w:cs="Arial"/>
                <w:sz w:val="28"/>
                <w:szCs w:val="28"/>
              </w:rPr>
            </w:pPr>
          </w:p>
          <w:p w14:paraId="41EFD813" w14:textId="77777777" w:rsidR="00B20414" w:rsidRDefault="00B20414" w:rsidP="002A21C9">
            <w:pPr>
              <w:rPr>
                <w:rFonts w:ascii="Arial" w:hAnsi="Arial" w:cs="Arial"/>
                <w:sz w:val="28"/>
                <w:szCs w:val="28"/>
              </w:rPr>
            </w:pPr>
          </w:p>
          <w:p w14:paraId="414E6C82" w14:textId="77777777" w:rsidR="00B20414" w:rsidRDefault="00B20414" w:rsidP="002A21C9">
            <w:pPr>
              <w:rPr>
                <w:rFonts w:ascii="Arial" w:hAnsi="Arial" w:cs="Arial"/>
                <w:sz w:val="28"/>
                <w:szCs w:val="28"/>
              </w:rPr>
            </w:pPr>
          </w:p>
          <w:p w14:paraId="051C6F6F" w14:textId="77777777" w:rsidR="00B20414" w:rsidRDefault="00B20414" w:rsidP="002A21C9">
            <w:pPr>
              <w:rPr>
                <w:rFonts w:ascii="Arial" w:hAnsi="Arial" w:cs="Arial"/>
                <w:sz w:val="28"/>
                <w:szCs w:val="28"/>
              </w:rPr>
            </w:pPr>
          </w:p>
          <w:p w14:paraId="22F983A9" w14:textId="77777777" w:rsidR="00B20414" w:rsidRDefault="00B20414" w:rsidP="002A21C9">
            <w:pPr>
              <w:rPr>
                <w:rFonts w:ascii="Arial" w:hAnsi="Arial" w:cs="Arial"/>
                <w:sz w:val="28"/>
                <w:szCs w:val="28"/>
              </w:rPr>
            </w:pPr>
          </w:p>
          <w:p w14:paraId="0B01C651" w14:textId="77777777" w:rsidR="00B20414" w:rsidRDefault="00B20414" w:rsidP="002A21C9">
            <w:pPr>
              <w:rPr>
                <w:rFonts w:ascii="Arial" w:hAnsi="Arial" w:cs="Arial"/>
                <w:sz w:val="28"/>
                <w:szCs w:val="28"/>
              </w:rPr>
            </w:pPr>
          </w:p>
          <w:p w14:paraId="52910C4F" w14:textId="77777777" w:rsidR="00B20414" w:rsidRDefault="00B20414" w:rsidP="002A21C9">
            <w:pPr>
              <w:rPr>
                <w:rFonts w:ascii="Arial" w:hAnsi="Arial" w:cs="Arial"/>
                <w:sz w:val="28"/>
                <w:szCs w:val="28"/>
              </w:rPr>
            </w:pPr>
          </w:p>
          <w:p w14:paraId="7EB7F09B" w14:textId="77777777" w:rsidR="00B20414" w:rsidRDefault="00B20414" w:rsidP="002A21C9">
            <w:pPr>
              <w:rPr>
                <w:rFonts w:ascii="Arial" w:hAnsi="Arial" w:cs="Arial"/>
                <w:sz w:val="28"/>
                <w:szCs w:val="28"/>
              </w:rPr>
            </w:pPr>
          </w:p>
          <w:p w14:paraId="3321EE18" w14:textId="77777777" w:rsidR="00B20414" w:rsidRDefault="00B20414" w:rsidP="002A21C9">
            <w:pPr>
              <w:rPr>
                <w:rFonts w:ascii="Arial" w:hAnsi="Arial" w:cs="Arial"/>
                <w:sz w:val="28"/>
                <w:szCs w:val="28"/>
              </w:rPr>
            </w:pPr>
          </w:p>
          <w:p w14:paraId="26477D47" w14:textId="77777777" w:rsidR="00B20414" w:rsidRDefault="00B20414" w:rsidP="002A21C9">
            <w:pPr>
              <w:rPr>
                <w:rFonts w:ascii="Arial" w:hAnsi="Arial" w:cs="Arial"/>
                <w:sz w:val="28"/>
                <w:szCs w:val="28"/>
              </w:rPr>
            </w:pPr>
          </w:p>
          <w:p w14:paraId="042A8E9E" w14:textId="77777777" w:rsidR="00B20414" w:rsidRDefault="00B20414" w:rsidP="002A21C9">
            <w:pPr>
              <w:rPr>
                <w:rFonts w:ascii="Arial" w:hAnsi="Arial" w:cs="Arial"/>
                <w:sz w:val="28"/>
                <w:szCs w:val="28"/>
              </w:rPr>
            </w:pPr>
          </w:p>
          <w:p w14:paraId="018E2DE9" w14:textId="77777777" w:rsidR="00B20414" w:rsidRDefault="00B20414" w:rsidP="002A21C9">
            <w:pPr>
              <w:rPr>
                <w:rFonts w:ascii="Arial" w:hAnsi="Arial" w:cs="Arial"/>
                <w:sz w:val="28"/>
                <w:szCs w:val="28"/>
              </w:rPr>
            </w:pPr>
          </w:p>
          <w:p w14:paraId="3CCB57EF" w14:textId="3A80C03D" w:rsidR="00B20414" w:rsidRPr="002A21C9" w:rsidRDefault="00B20414" w:rsidP="002A21C9">
            <w:pPr>
              <w:rPr>
                <w:rFonts w:ascii="Arial" w:hAnsi="Arial" w:cs="Arial"/>
                <w:sz w:val="28"/>
                <w:szCs w:val="28"/>
              </w:rPr>
            </w:pPr>
          </w:p>
        </w:tc>
        <w:tc>
          <w:tcPr>
            <w:tcW w:w="1984" w:type="dxa"/>
            <w:shd w:val="clear" w:color="auto" w:fill="FFFFFF" w:themeFill="background1"/>
          </w:tcPr>
          <w:p w14:paraId="3CCB57F0" w14:textId="77777777" w:rsidR="00BB551A" w:rsidRPr="00843665" w:rsidRDefault="00BB551A" w:rsidP="00093246">
            <w:pPr>
              <w:rPr>
                <w:rFonts w:ascii="Arial" w:hAnsi="Arial" w:cs="Arial"/>
                <w:sz w:val="28"/>
                <w:szCs w:val="28"/>
              </w:rPr>
            </w:pPr>
          </w:p>
        </w:tc>
      </w:tr>
      <w:tr w:rsidR="00530F6D" w:rsidRPr="00843665" w14:paraId="3CCB57FC" w14:textId="77777777" w:rsidTr="00093246">
        <w:trPr>
          <w:trHeight w:val="456"/>
        </w:trPr>
        <w:tc>
          <w:tcPr>
            <w:tcW w:w="1134" w:type="dxa"/>
            <w:shd w:val="clear" w:color="auto" w:fill="FFFFFF" w:themeFill="background1"/>
          </w:tcPr>
          <w:p w14:paraId="3CCB57F2" w14:textId="5373A763" w:rsidR="00530F6D" w:rsidRDefault="00530F6D" w:rsidP="00093246">
            <w:pPr>
              <w:jc w:val="center"/>
              <w:rPr>
                <w:rFonts w:ascii="Arial" w:hAnsi="Arial" w:cs="Arial"/>
                <w:b/>
                <w:sz w:val="28"/>
                <w:szCs w:val="28"/>
              </w:rPr>
            </w:pPr>
            <w:r>
              <w:rPr>
                <w:rFonts w:ascii="Arial" w:hAnsi="Arial" w:cs="Arial"/>
                <w:b/>
                <w:sz w:val="28"/>
                <w:szCs w:val="28"/>
              </w:rPr>
              <w:lastRenderedPageBreak/>
              <w:t>C1.</w:t>
            </w:r>
            <w:r w:rsidRPr="00843665">
              <w:rPr>
                <w:rFonts w:ascii="Arial" w:hAnsi="Arial" w:cs="Arial"/>
                <w:b/>
                <w:sz w:val="28"/>
                <w:szCs w:val="28"/>
              </w:rPr>
              <w:t>2</w:t>
            </w:r>
          </w:p>
        </w:tc>
        <w:tc>
          <w:tcPr>
            <w:tcW w:w="2977" w:type="dxa"/>
            <w:shd w:val="clear" w:color="auto" w:fill="FFFFFF" w:themeFill="background1"/>
          </w:tcPr>
          <w:p w14:paraId="3CCB57F3" w14:textId="77777777" w:rsidR="00530F6D" w:rsidRPr="00843665" w:rsidRDefault="0085705D" w:rsidP="0085705D">
            <w:pPr>
              <w:rPr>
                <w:rFonts w:ascii="Arial" w:hAnsi="Arial" w:cs="Arial"/>
                <w:sz w:val="28"/>
                <w:szCs w:val="28"/>
              </w:rPr>
            </w:pPr>
            <w:r>
              <w:rPr>
                <w:rFonts w:ascii="Arial" w:hAnsi="Arial" w:cs="Arial"/>
                <w:sz w:val="28"/>
                <w:szCs w:val="28"/>
              </w:rPr>
              <w:t>Effective risk management policies and procedures are in place and adhered to.</w:t>
            </w:r>
          </w:p>
        </w:tc>
        <w:tc>
          <w:tcPr>
            <w:tcW w:w="3544" w:type="dxa"/>
            <w:shd w:val="clear" w:color="auto" w:fill="FFFFFF" w:themeFill="background1"/>
          </w:tcPr>
          <w:p w14:paraId="3CCB57F4" w14:textId="77777777" w:rsidR="00530F6D" w:rsidRPr="00EC2EB0" w:rsidRDefault="0085705D" w:rsidP="00093246">
            <w:pPr>
              <w:pStyle w:val="ListParagraph"/>
              <w:ind w:left="10"/>
              <w:rPr>
                <w:rFonts w:ascii="Arial" w:hAnsi="Arial" w:cs="Arial"/>
                <w:sz w:val="28"/>
                <w:szCs w:val="28"/>
              </w:rPr>
            </w:pPr>
            <w:r>
              <w:rPr>
                <w:rFonts w:ascii="Arial" w:hAnsi="Arial" w:cs="Arial"/>
                <w:sz w:val="28"/>
                <w:szCs w:val="28"/>
              </w:rPr>
              <w:t>Organisations must have in place a risk management strategy that covers strategic and operational risk.</w:t>
            </w:r>
          </w:p>
        </w:tc>
        <w:tc>
          <w:tcPr>
            <w:tcW w:w="5954" w:type="dxa"/>
            <w:shd w:val="clear" w:color="auto" w:fill="FFFFFF" w:themeFill="background1"/>
          </w:tcPr>
          <w:p w14:paraId="2111FD66" w14:textId="15C560E4" w:rsidR="00B20414" w:rsidRDefault="00B20414" w:rsidP="00445666">
            <w:pPr>
              <w:rPr>
                <w:rFonts w:ascii="Arial" w:hAnsi="Arial" w:cs="Arial"/>
                <w:sz w:val="28"/>
                <w:szCs w:val="28"/>
              </w:rPr>
            </w:pPr>
            <w:permStart w:id="393574862" w:edGrp="everyone"/>
            <w:permEnd w:id="393574862"/>
          </w:p>
          <w:p w14:paraId="22A9E9E2" w14:textId="77777777" w:rsidR="00B20414" w:rsidRDefault="00B20414" w:rsidP="00445666">
            <w:pPr>
              <w:rPr>
                <w:rFonts w:ascii="Arial" w:hAnsi="Arial" w:cs="Arial"/>
                <w:sz w:val="28"/>
                <w:szCs w:val="28"/>
              </w:rPr>
            </w:pPr>
          </w:p>
          <w:p w14:paraId="67BAF280" w14:textId="77777777" w:rsidR="00B20414" w:rsidRDefault="00B20414" w:rsidP="00445666">
            <w:pPr>
              <w:rPr>
                <w:rFonts w:ascii="Arial" w:hAnsi="Arial" w:cs="Arial"/>
                <w:sz w:val="28"/>
                <w:szCs w:val="28"/>
              </w:rPr>
            </w:pPr>
          </w:p>
          <w:p w14:paraId="3D41AF8D" w14:textId="77777777" w:rsidR="00B20414" w:rsidRDefault="00B20414" w:rsidP="00445666">
            <w:pPr>
              <w:rPr>
                <w:rFonts w:ascii="Arial" w:hAnsi="Arial" w:cs="Arial"/>
                <w:sz w:val="28"/>
                <w:szCs w:val="28"/>
              </w:rPr>
            </w:pPr>
          </w:p>
          <w:p w14:paraId="2918915E" w14:textId="77777777" w:rsidR="00B20414" w:rsidRDefault="00B20414" w:rsidP="00445666">
            <w:pPr>
              <w:rPr>
                <w:rFonts w:ascii="Arial" w:hAnsi="Arial" w:cs="Arial"/>
                <w:sz w:val="28"/>
                <w:szCs w:val="28"/>
              </w:rPr>
            </w:pPr>
          </w:p>
          <w:p w14:paraId="05431BD5" w14:textId="77777777" w:rsidR="00B20414" w:rsidRDefault="00B20414" w:rsidP="00445666">
            <w:pPr>
              <w:rPr>
                <w:rFonts w:ascii="Arial" w:hAnsi="Arial" w:cs="Arial"/>
                <w:sz w:val="28"/>
                <w:szCs w:val="28"/>
              </w:rPr>
            </w:pPr>
          </w:p>
          <w:p w14:paraId="6DAF629F" w14:textId="77777777" w:rsidR="00B20414" w:rsidRDefault="00B20414" w:rsidP="00445666">
            <w:pPr>
              <w:rPr>
                <w:rFonts w:ascii="Arial" w:hAnsi="Arial" w:cs="Arial"/>
                <w:sz w:val="28"/>
                <w:szCs w:val="28"/>
              </w:rPr>
            </w:pPr>
          </w:p>
          <w:p w14:paraId="2554811A" w14:textId="77777777" w:rsidR="00B20414" w:rsidRDefault="00B20414" w:rsidP="00445666">
            <w:pPr>
              <w:rPr>
                <w:rFonts w:ascii="Arial" w:hAnsi="Arial" w:cs="Arial"/>
                <w:sz w:val="28"/>
                <w:szCs w:val="28"/>
              </w:rPr>
            </w:pPr>
          </w:p>
          <w:p w14:paraId="5C0C85FC" w14:textId="77777777" w:rsidR="00B20414" w:rsidRDefault="00B20414" w:rsidP="00445666">
            <w:pPr>
              <w:rPr>
                <w:rFonts w:ascii="Arial" w:hAnsi="Arial" w:cs="Arial"/>
                <w:sz w:val="28"/>
                <w:szCs w:val="28"/>
              </w:rPr>
            </w:pPr>
          </w:p>
          <w:p w14:paraId="4327ABB8" w14:textId="77777777" w:rsidR="00B20414" w:rsidRDefault="00B20414" w:rsidP="00445666">
            <w:pPr>
              <w:rPr>
                <w:rFonts w:ascii="Arial" w:hAnsi="Arial" w:cs="Arial"/>
                <w:sz w:val="28"/>
                <w:szCs w:val="28"/>
              </w:rPr>
            </w:pPr>
          </w:p>
          <w:p w14:paraId="0E8529CE" w14:textId="77777777" w:rsidR="00B20414" w:rsidRDefault="00B20414" w:rsidP="00445666">
            <w:pPr>
              <w:rPr>
                <w:rFonts w:ascii="Arial" w:hAnsi="Arial" w:cs="Arial"/>
                <w:sz w:val="28"/>
                <w:szCs w:val="28"/>
              </w:rPr>
            </w:pPr>
          </w:p>
          <w:p w14:paraId="3F903C8B" w14:textId="77777777" w:rsidR="00B20414" w:rsidRDefault="00B20414" w:rsidP="00445666">
            <w:pPr>
              <w:rPr>
                <w:rFonts w:ascii="Arial" w:hAnsi="Arial" w:cs="Arial"/>
                <w:sz w:val="28"/>
                <w:szCs w:val="28"/>
              </w:rPr>
            </w:pPr>
          </w:p>
          <w:p w14:paraId="1EE304D9" w14:textId="77777777" w:rsidR="00B20414" w:rsidRDefault="00B20414" w:rsidP="00445666">
            <w:pPr>
              <w:rPr>
                <w:rFonts w:ascii="Arial" w:hAnsi="Arial" w:cs="Arial"/>
                <w:sz w:val="28"/>
                <w:szCs w:val="28"/>
              </w:rPr>
            </w:pPr>
          </w:p>
          <w:p w14:paraId="0894D287" w14:textId="77777777" w:rsidR="00B20414" w:rsidRDefault="00B20414" w:rsidP="00445666">
            <w:pPr>
              <w:rPr>
                <w:rFonts w:ascii="Arial" w:hAnsi="Arial" w:cs="Arial"/>
                <w:sz w:val="28"/>
                <w:szCs w:val="28"/>
              </w:rPr>
            </w:pPr>
          </w:p>
          <w:p w14:paraId="243F8D20" w14:textId="77777777" w:rsidR="00B20414" w:rsidRDefault="00B20414" w:rsidP="00445666">
            <w:pPr>
              <w:rPr>
                <w:rFonts w:ascii="Arial" w:hAnsi="Arial" w:cs="Arial"/>
                <w:sz w:val="28"/>
                <w:szCs w:val="28"/>
              </w:rPr>
            </w:pPr>
          </w:p>
          <w:p w14:paraId="22D08F3B" w14:textId="77777777" w:rsidR="00B20414" w:rsidRDefault="00B20414" w:rsidP="00445666">
            <w:pPr>
              <w:rPr>
                <w:rFonts w:ascii="Arial" w:hAnsi="Arial" w:cs="Arial"/>
                <w:sz w:val="28"/>
                <w:szCs w:val="28"/>
              </w:rPr>
            </w:pPr>
          </w:p>
          <w:p w14:paraId="2A1EE847" w14:textId="77777777" w:rsidR="00B20414" w:rsidRDefault="00B20414" w:rsidP="00445666">
            <w:pPr>
              <w:rPr>
                <w:rFonts w:ascii="Arial" w:hAnsi="Arial" w:cs="Arial"/>
                <w:sz w:val="28"/>
                <w:szCs w:val="28"/>
              </w:rPr>
            </w:pPr>
          </w:p>
          <w:p w14:paraId="66AB98DB" w14:textId="77777777" w:rsidR="00B20414" w:rsidRDefault="00B20414" w:rsidP="00445666">
            <w:pPr>
              <w:rPr>
                <w:rFonts w:ascii="Arial" w:hAnsi="Arial" w:cs="Arial"/>
                <w:sz w:val="28"/>
                <w:szCs w:val="28"/>
              </w:rPr>
            </w:pPr>
          </w:p>
          <w:p w14:paraId="77C7FD8C" w14:textId="77777777" w:rsidR="00B20414" w:rsidRDefault="00B20414" w:rsidP="00445666">
            <w:pPr>
              <w:rPr>
                <w:rFonts w:ascii="Arial" w:hAnsi="Arial" w:cs="Arial"/>
                <w:sz w:val="28"/>
                <w:szCs w:val="28"/>
              </w:rPr>
            </w:pPr>
          </w:p>
          <w:p w14:paraId="77CB3C4C" w14:textId="77777777" w:rsidR="00B20414" w:rsidRDefault="00B20414" w:rsidP="00445666">
            <w:pPr>
              <w:rPr>
                <w:rFonts w:ascii="Arial" w:hAnsi="Arial" w:cs="Arial"/>
                <w:sz w:val="28"/>
                <w:szCs w:val="28"/>
              </w:rPr>
            </w:pPr>
          </w:p>
          <w:p w14:paraId="6CAF91BA" w14:textId="77777777" w:rsidR="00B20414" w:rsidRDefault="00B20414" w:rsidP="00445666">
            <w:pPr>
              <w:rPr>
                <w:rFonts w:ascii="Arial" w:hAnsi="Arial" w:cs="Arial"/>
                <w:sz w:val="28"/>
                <w:szCs w:val="28"/>
              </w:rPr>
            </w:pPr>
          </w:p>
          <w:p w14:paraId="2BEC864C" w14:textId="77777777" w:rsidR="00B20414" w:rsidRDefault="00B20414" w:rsidP="00445666">
            <w:pPr>
              <w:rPr>
                <w:rFonts w:ascii="Arial" w:hAnsi="Arial" w:cs="Arial"/>
                <w:sz w:val="28"/>
                <w:szCs w:val="28"/>
              </w:rPr>
            </w:pPr>
          </w:p>
          <w:p w14:paraId="3CCB57FA" w14:textId="2DE6E054" w:rsidR="00B20414" w:rsidRPr="00445666" w:rsidRDefault="00B20414" w:rsidP="00445666">
            <w:pPr>
              <w:rPr>
                <w:rFonts w:ascii="Arial" w:hAnsi="Arial" w:cs="Arial"/>
                <w:sz w:val="28"/>
                <w:szCs w:val="28"/>
              </w:rPr>
            </w:pPr>
          </w:p>
        </w:tc>
        <w:tc>
          <w:tcPr>
            <w:tcW w:w="1984" w:type="dxa"/>
            <w:shd w:val="clear" w:color="auto" w:fill="FFFFFF" w:themeFill="background1"/>
          </w:tcPr>
          <w:p w14:paraId="3CCB57FB" w14:textId="77777777" w:rsidR="00530F6D" w:rsidRPr="00843665" w:rsidRDefault="00530F6D" w:rsidP="00093246">
            <w:pPr>
              <w:rPr>
                <w:rFonts w:ascii="Arial" w:hAnsi="Arial" w:cs="Arial"/>
                <w:sz w:val="28"/>
                <w:szCs w:val="28"/>
              </w:rPr>
            </w:pPr>
          </w:p>
        </w:tc>
      </w:tr>
      <w:tr w:rsidR="00BB551A" w:rsidRPr="00843665" w14:paraId="3CCB5808" w14:textId="77777777" w:rsidTr="00093246">
        <w:trPr>
          <w:trHeight w:val="456"/>
        </w:trPr>
        <w:tc>
          <w:tcPr>
            <w:tcW w:w="1134" w:type="dxa"/>
            <w:shd w:val="clear" w:color="auto" w:fill="FFFFFF" w:themeFill="background1"/>
          </w:tcPr>
          <w:p w14:paraId="3CCB57FD" w14:textId="77777777" w:rsidR="00BB551A" w:rsidRDefault="00BB551A" w:rsidP="00F151E1">
            <w:pPr>
              <w:rPr>
                <w:rFonts w:ascii="Arial" w:hAnsi="Arial" w:cs="Arial"/>
                <w:b/>
                <w:sz w:val="28"/>
                <w:szCs w:val="28"/>
              </w:rPr>
            </w:pPr>
            <w:r>
              <w:rPr>
                <w:rFonts w:ascii="Arial" w:hAnsi="Arial" w:cs="Arial"/>
                <w:b/>
                <w:sz w:val="28"/>
                <w:szCs w:val="28"/>
              </w:rPr>
              <w:lastRenderedPageBreak/>
              <w:t>C1.</w:t>
            </w:r>
            <w:r w:rsidR="00530F6D">
              <w:rPr>
                <w:rFonts w:ascii="Arial" w:hAnsi="Arial" w:cs="Arial"/>
                <w:b/>
                <w:sz w:val="28"/>
                <w:szCs w:val="28"/>
              </w:rPr>
              <w:t>3</w:t>
            </w:r>
          </w:p>
        </w:tc>
        <w:tc>
          <w:tcPr>
            <w:tcW w:w="2977" w:type="dxa"/>
            <w:shd w:val="clear" w:color="auto" w:fill="FFFFFF" w:themeFill="background1"/>
          </w:tcPr>
          <w:p w14:paraId="3CCB57FE" w14:textId="77777777" w:rsidR="00BB551A" w:rsidRPr="00843665" w:rsidRDefault="00BB551A" w:rsidP="00093246">
            <w:pPr>
              <w:jc w:val="both"/>
              <w:rPr>
                <w:rFonts w:ascii="Arial" w:hAnsi="Arial" w:cs="Arial"/>
                <w:sz w:val="28"/>
                <w:szCs w:val="28"/>
              </w:rPr>
            </w:pPr>
            <w:r w:rsidRPr="00843665">
              <w:rPr>
                <w:rFonts w:ascii="Arial" w:hAnsi="Arial" w:cs="Arial"/>
                <w:sz w:val="28"/>
                <w:szCs w:val="28"/>
              </w:rPr>
              <w:t>The service is provided with clear management structures, leadership and direction.</w:t>
            </w:r>
          </w:p>
        </w:tc>
        <w:tc>
          <w:tcPr>
            <w:tcW w:w="3544" w:type="dxa"/>
            <w:shd w:val="clear" w:color="auto" w:fill="FFFFFF" w:themeFill="background1"/>
          </w:tcPr>
          <w:p w14:paraId="3CCB57FF" w14:textId="77777777" w:rsidR="00BB551A" w:rsidRPr="00EC2EB0" w:rsidRDefault="00BB551A" w:rsidP="00093246">
            <w:pPr>
              <w:pStyle w:val="ListParagraph"/>
              <w:ind w:left="10"/>
              <w:rPr>
                <w:rFonts w:ascii="Arial" w:hAnsi="Arial" w:cs="Arial"/>
                <w:sz w:val="28"/>
                <w:szCs w:val="28"/>
              </w:rPr>
            </w:pPr>
            <w:r>
              <w:rPr>
                <w:rFonts w:ascii="Arial" w:hAnsi="Arial" w:cs="Arial"/>
                <w:sz w:val="28"/>
                <w:szCs w:val="28"/>
              </w:rPr>
              <w:t xml:space="preserve">Effective management structures, leadership and direction support the delivery of organisational objectives.  As such the management structures must be capable of ensuring the delivery of the organisations defined mission and vision. </w:t>
            </w:r>
          </w:p>
        </w:tc>
        <w:tc>
          <w:tcPr>
            <w:tcW w:w="5954" w:type="dxa"/>
            <w:shd w:val="clear" w:color="auto" w:fill="FFFFFF" w:themeFill="background1"/>
          </w:tcPr>
          <w:p w14:paraId="05027929" w14:textId="77777777" w:rsidR="00BB551A" w:rsidRPr="00D50F6F" w:rsidRDefault="00BB551A" w:rsidP="00B20414">
            <w:pPr>
              <w:rPr>
                <w:rFonts w:ascii="Arial" w:hAnsi="Arial" w:cs="Arial"/>
                <w:sz w:val="24"/>
                <w:szCs w:val="24"/>
              </w:rPr>
            </w:pPr>
            <w:permStart w:id="2000584695" w:edGrp="everyone"/>
            <w:permEnd w:id="2000584695"/>
          </w:p>
          <w:p w14:paraId="3774699B" w14:textId="77777777" w:rsidR="00B20414" w:rsidRDefault="00B20414" w:rsidP="00B20414">
            <w:pPr>
              <w:rPr>
                <w:rFonts w:ascii="Arial" w:hAnsi="Arial" w:cs="Arial"/>
                <w:sz w:val="28"/>
                <w:szCs w:val="28"/>
              </w:rPr>
            </w:pPr>
          </w:p>
          <w:p w14:paraId="254AB5E4" w14:textId="77777777" w:rsidR="00B20414" w:rsidRDefault="00B20414" w:rsidP="00B20414">
            <w:pPr>
              <w:rPr>
                <w:rFonts w:ascii="Arial" w:hAnsi="Arial" w:cs="Arial"/>
                <w:sz w:val="28"/>
                <w:szCs w:val="28"/>
              </w:rPr>
            </w:pPr>
          </w:p>
          <w:p w14:paraId="6F304D65" w14:textId="77777777" w:rsidR="00B20414" w:rsidRDefault="00B20414" w:rsidP="00B20414">
            <w:pPr>
              <w:rPr>
                <w:rFonts w:ascii="Arial" w:hAnsi="Arial" w:cs="Arial"/>
                <w:sz w:val="28"/>
                <w:szCs w:val="28"/>
              </w:rPr>
            </w:pPr>
          </w:p>
          <w:p w14:paraId="090DFF64" w14:textId="77777777" w:rsidR="00B20414" w:rsidRDefault="00B20414" w:rsidP="00B20414">
            <w:pPr>
              <w:rPr>
                <w:rFonts w:ascii="Arial" w:hAnsi="Arial" w:cs="Arial"/>
                <w:sz w:val="28"/>
                <w:szCs w:val="28"/>
              </w:rPr>
            </w:pPr>
          </w:p>
          <w:p w14:paraId="446B83E0" w14:textId="77777777" w:rsidR="00B20414" w:rsidRDefault="00B20414" w:rsidP="00B20414">
            <w:pPr>
              <w:rPr>
                <w:rFonts w:ascii="Arial" w:hAnsi="Arial" w:cs="Arial"/>
                <w:sz w:val="28"/>
                <w:szCs w:val="28"/>
              </w:rPr>
            </w:pPr>
          </w:p>
          <w:p w14:paraId="350E7CFB" w14:textId="77777777" w:rsidR="00B20414" w:rsidRDefault="00B20414" w:rsidP="00B20414">
            <w:pPr>
              <w:rPr>
                <w:rFonts w:ascii="Arial" w:hAnsi="Arial" w:cs="Arial"/>
                <w:sz w:val="28"/>
                <w:szCs w:val="28"/>
              </w:rPr>
            </w:pPr>
          </w:p>
          <w:p w14:paraId="54DEF28B" w14:textId="77777777" w:rsidR="00B20414" w:rsidRDefault="00B20414" w:rsidP="00B20414">
            <w:pPr>
              <w:rPr>
                <w:rFonts w:ascii="Arial" w:hAnsi="Arial" w:cs="Arial"/>
                <w:sz w:val="28"/>
                <w:szCs w:val="28"/>
              </w:rPr>
            </w:pPr>
          </w:p>
          <w:p w14:paraId="438902C1" w14:textId="77777777" w:rsidR="00B20414" w:rsidRDefault="00B20414" w:rsidP="00B20414">
            <w:pPr>
              <w:rPr>
                <w:rFonts w:ascii="Arial" w:hAnsi="Arial" w:cs="Arial"/>
                <w:sz w:val="28"/>
                <w:szCs w:val="28"/>
              </w:rPr>
            </w:pPr>
          </w:p>
          <w:p w14:paraId="577A8761" w14:textId="77777777" w:rsidR="00B20414" w:rsidRDefault="00B20414" w:rsidP="00B20414">
            <w:pPr>
              <w:rPr>
                <w:rFonts w:ascii="Arial" w:hAnsi="Arial" w:cs="Arial"/>
                <w:sz w:val="28"/>
                <w:szCs w:val="28"/>
              </w:rPr>
            </w:pPr>
          </w:p>
          <w:p w14:paraId="66AA17DC" w14:textId="77777777" w:rsidR="00B20414" w:rsidRDefault="00B20414" w:rsidP="00B20414">
            <w:pPr>
              <w:rPr>
                <w:rFonts w:ascii="Arial" w:hAnsi="Arial" w:cs="Arial"/>
                <w:sz w:val="28"/>
                <w:szCs w:val="28"/>
              </w:rPr>
            </w:pPr>
          </w:p>
          <w:p w14:paraId="24750BCD" w14:textId="77777777" w:rsidR="00B20414" w:rsidRDefault="00B20414" w:rsidP="00B20414">
            <w:pPr>
              <w:rPr>
                <w:rFonts w:ascii="Arial" w:hAnsi="Arial" w:cs="Arial"/>
                <w:sz w:val="28"/>
                <w:szCs w:val="28"/>
              </w:rPr>
            </w:pPr>
          </w:p>
          <w:p w14:paraId="2B1FAF77" w14:textId="77777777" w:rsidR="00B20414" w:rsidRDefault="00B20414" w:rsidP="00B20414">
            <w:pPr>
              <w:rPr>
                <w:rFonts w:ascii="Arial" w:hAnsi="Arial" w:cs="Arial"/>
                <w:sz w:val="28"/>
                <w:szCs w:val="28"/>
              </w:rPr>
            </w:pPr>
          </w:p>
          <w:p w14:paraId="5403410E" w14:textId="77777777" w:rsidR="00B20414" w:rsidRDefault="00B20414" w:rsidP="00B20414">
            <w:pPr>
              <w:rPr>
                <w:rFonts w:ascii="Arial" w:hAnsi="Arial" w:cs="Arial"/>
                <w:sz w:val="28"/>
                <w:szCs w:val="28"/>
              </w:rPr>
            </w:pPr>
          </w:p>
          <w:p w14:paraId="061AB17F" w14:textId="77777777" w:rsidR="00B20414" w:rsidRDefault="00B20414" w:rsidP="00B20414">
            <w:pPr>
              <w:rPr>
                <w:rFonts w:ascii="Arial" w:hAnsi="Arial" w:cs="Arial"/>
                <w:sz w:val="28"/>
                <w:szCs w:val="28"/>
              </w:rPr>
            </w:pPr>
          </w:p>
          <w:p w14:paraId="380F97BA" w14:textId="77777777" w:rsidR="00B20414" w:rsidRDefault="00B20414" w:rsidP="00B20414">
            <w:pPr>
              <w:rPr>
                <w:rFonts w:ascii="Arial" w:hAnsi="Arial" w:cs="Arial"/>
                <w:sz w:val="28"/>
                <w:szCs w:val="28"/>
              </w:rPr>
            </w:pPr>
          </w:p>
          <w:p w14:paraId="34B74A93" w14:textId="77777777" w:rsidR="00B20414" w:rsidRDefault="00B20414" w:rsidP="00B20414">
            <w:pPr>
              <w:rPr>
                <w:rFonts w:ascii="Arial" w:hAnsi="Arial" w:cs="Arial"/>
                <w:sz w:val="28"/>
                <w:szCs w:val="28"/>
              </w:rPr>
            </w:pPr>
          </w:p>
          <w:p w14:paraId="0F8AB502" w14:textId="77777777" w:rsidR="00B20414" w:rsidRDefault="00B20414" w:rsidP="00B20414">
            <w:pPr>
              <w:rPr>
                <w:rFonts w:ascii="Arial" w:hAnsi="Arial" w:cs="Arial"/>
                <w:sz w:val="28"/>
                <w:szCs w:val="28"/>
              </w:rPr>
            </w:pPr>
          </w:p>
          <w:p w14:paraId="062B18FA" w14:textId="77777777" w:rsidR="00B20414" w:rsidRDefault="00B20414" w:rsidP="00B20414">
            <w:pPr>
              <w:rPr>
                <w:rFonts w:ascii="Arial" w:hAnsi="Arial" w:cs="Arial"/>
                <w:sz w:val="28"/>
                <w:szCs w:val="28"/>
              </w:rPr>
            </w:pPr>
          </w:p>
          <w:p w14:paraId="7EA294B6" w14:textId="77777777" w:rsidR="00B20414" w:rsidRDefault="00B20414" w:rsidP="00B20414">
            <w:pPr>
              <w:rPr>
                <w:rFonts w:ascii="Arial" w:hAnsi="Arial" w:cs="Arial"/>
                <w:sz w:val="28"/>
                <w:szCs w:val="28"/>
              </w:rPr>
            </w:pPr>
          </w:p>
          <w:p w14:paraId="5128DEA4" w14:textId="77777777" w:rsidR="00B20414" w:rsidRDefault="00B20414" w:rsidP="00B20414">
            <w:pPr>
              <w:rPr>
                <w:rFonts w:ascii="Arial" w:hAnsi="Arial" w:cs="Arial"/>
                <w:sz w:val="28"/>
                <w:szCs w:val="28"/>
              </w:rPr>
            </w:pPr>
          </w:p>
          <w:p w14:paraId="10B9B530" w14:textId="77777777" w:rsidR="00B20414" w:rsidRDefault="00B20414" w:rsidP="00B20414">
            <w:pPr>
              <w:rPr>
                <w:rFonts w:ascii="Arial" w:hAnsi="Arial" w:cs="Arial"/>
                <w:sz w:val="28"/>
                <w:szCs w:val="28"/>
              </w:rPr>
            </w:pPr>
          </w:p>
          <w:p w14:paraId="3CCB5806" w14:textId="093D977A" w:rsidR="00B20414" w:rsidRPr="00B20414" w:rsidRDefault="00B20414" w:rsidP="00B20414">
            <w:pPr>
              <w:rPr>
                <w:rFonts w:ascii="Arial" w:hAnsi="Arial" w:cs="Arial"/>
                <w:sz w:val="28"/>
                <w:szCs w:val="28"/>
              </w:rPr>
            </w:pPr>
          </w:p>
        </w:tc>
        <w:tc>
          <w:tcPr>
            <w:tcW w:w="1984" w:type="dxa"/>
            <w:shd w:val="clear" w:color="auto" w:fill="FFFFFF" w:themeFill="background1"/>
          </w:tcPr>
          <w:p w14:paraId="3CCB5807" w14:textId="77777777" w:rsidR="00BB551A" w:rsidRPr="00843665" w:rsidRDefault="00BB551A" w:rsidP="00093246">
            <w:pPr>
              <w:rPr>
                <w:rFonts w:ascii="Arial" w:hAnsi="Arial" w:cs="Arial"/>
                <w:sz w:val="28"/>
                <w:szCs w:val="28"/>
              </w:rPr>
            </w:pPr>
          </w:p>
        </w:tc>
      </w:tr>
      <w:tr w:rsidR="00BB551A" w:rsidRPr="00843665" w14:paraId="3CCB581B" w14:textId="77777777" w:rsidTr="00093246">
        <w:trPr>
          <w:trHeight w:val="456"/>
        </w:trPr>
        <w:tc>
          <w:tcPr>
            <w:tcW w:w="1134" w:type="dxa"/>
            <w:shd w:val="clear" w:color="auto" w:fill="FFFFFF" w:themeFill="background1"/>
          </w:tcPr>
          <w:p w14:paraId="3CCB5809" w14:textId="77777777" w:rsidR="00BB551A" w:rsidRPr="00843665" w:rsidRDefault="00530F6D" w:rsidP="00093246">
            <w:pPr>
              <w:rPr>
                <w:rFonts w:ascii="Arial" w:hAnsi="Arial" w:cs="Arial"/>
                <w:b/>
                <w:sz w:val="28"/>
                <w:szCs w:val="28"/>
              </w:rPr>
            </w:pPr>
            <w:r>
              <w:rPr>
                <w:rFonts w:ascii="Arial" w:hAnsi="Arial" w:cs="Arial"/>
                <w:b/>
                <w:sz w:val="28"/>
                <w:szCs w:val="28"/>
              </w:rPr>
              <w:lastRenderedPageBreak/>
              <w:t>C1.4</w:t>
            </w:r>
          </w:p>
          <w:p w14:paraId="3CCB580A" w14:textId="77777777" w:rsidR="00BB551A" w:rsidRDefault="00BB551A" w:rsidP="00093246">
            <w:pPr>
              <w:jc w:val="center"/>
              <w:rPr>
                <w:rFonts w:ascii="Arial" w:hAnsi="Arial" w:cs="Arial"/>
                <w:b/>
                <w:sz w:val="28"/>
                <w:szCs w:val="28"/>
              </w:rPr>
            </w:pPr>
          </w:p>
        </w:tc>
        <w:tc>
          <w:tcPr>
            <w:tcW w:w="2977" w:type="dxa"/>
            <w:shd w:val="clear" w:color="auto" w:fill="FFFFFF" w:themeFill="background1"/>
          </w:tcPr>
          <w:p w14:paraId="3CCB580B" w14:textId="77777777" w:rsidR="00BB551A" w:rsidRPr="00843665" w:rsidRDefault="00BB551A" w:rsidP="00093246">
            <w:pPr>
              <w:rPr>
                <w:rFonts w:ascii="Arial" w:hAnsi="Arial" w:cs="Arial"/>
                <w:sz w:val="28"/>
                <w:szCs w:val="28"/>
              </w:rPr>
            </w:pPr>
            <w:r>
              <w:rPr>
                <w:rFonts w:ascii="Arial" w:hAnsi="Arial" w:cs="Arial"/>
                <w:sz w:val="28"/>
                <w:szCs w:val="28"/>
              </w:rPr>
              <w:t>Existing and new legislation</w:t>
            </w:r>
            <w:r w:rsidR="00B561BD">
              <w:rPr>
                <w:rFonts w:ascii="Arial" w:hAnsi="Arial" w:cs="Arial"/>
                <w:sz w:val="28"/>
                <w:szCs w:val="28"/>
              </w:rPr>
              <w:t xml:space="preserve"> and guidance</w:t>
            </w:r>
            <w:r>
              <w:rPr>
                <w:rFonts w:ascii="Arial" w:hAnsi="Arial" w:cs="Arial"/>
                <w:sz w:val="28"/>
                <w:szCs w:val="28"/>
              </w:rPr>
              <w:t xml:space="preserve"> which might impact upon the service is complied with. </w:t>
            </w:r>
          </w:p>
          <w:p w14:paraId="3CCB580C" w14:textId="77777777" w:rsidR="00BB551A" w:rsidRPr="00843665" w:rsidRDefault="00BB551A" w:rsidP="00093246">
            <w:pPr>
              <w:jc w:val="both"/>
              <w:rPr>
                <w:rFonts w:ascii="Arial" w:hAnsi="Arial" w:cs="Arial"/>
                <w:sz w:val="28"/>
                <w:szCs w:val="28"/>
              </w:rPr>
            </w:pPr>
          </w:p>
        </w:tc>
        <w:tc>
          <w:tcPr>
            <w:tcW w:w="3544" w:type="dxa"/>
            <w:shd w:val="clear" w:color="auto" w:fill="FFFFFF" w:themeFill="background1"/>
          </w:tcPr>
          <w:p w14:paraId="3CCB580D" w14:textId="77777777" w:rsidR="00BB551A" w:rsidRDefault="00B561BD" w:rsidP="00093246">
            <w:pPr>
              <w:rPr>
                <w:rFonts w:ascii="Arial" w:hAnsi="Arial" w:cs="Arial"/>
                <w:sz w:val="28"/>
                <w:szCs w:val="28"/>
              </w:rPr>
            </w:pPr>
            <w:r>
              <w:rPr>
                <w:rFonts w:ascii="Arial" w:hAnsi="Arial" w:cs="Arial"/>
                <w:sz w:val="28"/>
                <w:szCs w:val="28"/>
              </w:rPr>
              <w:t>Managers and staff are aware of</w:t>
            </w:r>
            <w:r w:rsidR="00BB551A">
              <w:rPr>
                <w:rFonts w:ascii="Arial" w:hAnsi="Arial" w:cs="Arial"/>
                <w:sz w:val="28"/>
                <w:szCs w:val="28"/>
              </w:rPr>
              <w:t xml:space="preserve"> and review</w:t>
            </w:r>
            <w:r w:rsidR="00BB551A" w:rsidRPr="00843665">
              <w:rPr>
                <w:rFonts w:ascii="Arial" w:hAnsi="Arial" w:cs="Arial"/>
                <w:sz w:val="28"/>
                <w:szCs w:val="28"/>
              </w:rPr>
              <w:t xml:space="preserve"> relevant legislation </w:t>
            </w:r>
            <w:r w:rsidR="001A3D76">
              <w:rPr>
                <w:rFonts w:ascii="Arial" w:hAnsi="Arial" w:cs="Arial"/>
                <w:sz w:val="28"/>
                <w:szCs w:val="28"/>
              </w:rPr>
              <w:t xml:space="preserve">and guidance </w:t>
            </w:r>
            <w:r w:rsidR="00BB551A" w:rsidRPr="00843665">
              <w:rPr>
                <w:rFonts w:ascii="Arial" w:hAnsi="Arial" w:cs="Arial"/>
                <w:sz w:val="28"/>
                <w:szCs w:val="28"/>
              </w:rPr>
              <w:t xml:space="preserve">including how it impacts on the service. </w:t>
            </w:r>
          </w:p>
          <w:p w14:paraId="3CCB580E" w14:textId="77777777" w:rsidR="00BB551A" w:rsidRDefault="00BB551A" w:rsidP="00093246">
            <w:pPr>
              <w:rPr>
                <w:rFonts w:ascii="Arial" w:hAnsi="Arial" w:cs="Arial"/>
                <w:sz w:val="28"/>
                <w:szCs w:val="28"/>
              </w:rPr>
            </w:pPr>
          </w:p>
          <w:p w14:paraId="3CCB580F" w14:textId="77777777" w:rsidR="00BB551A" w:rsidRDefault="00BB551A" w:rsidP="00093246">
            <w:pPr>
              <w:rPr>
                <w:rFonts w:ascii="Arial" w:hAnsi="Arial" w:cs="Arial"/>
                <w:sz w:val="28"/>
                <w:szCs w:val="28"/>
              </w:rPr>
            </w:pPr>
            <w:r>
              <w:rPr>
                <w:rFonts w:ascii="Arial" w:hAnsi="Arial" w:cs="Arial"/>
                <w:sz w:val="28"/>
                <w:szCs w:val="28"/>
              </w:rPr>
              <w:t xml:space="preserve">While some legislation will apply to all organisations, relevant legislation is likely to vary depending on the nature of the service being delivered and the client group. </w:t>
            </w:r>
          </w:p>
        </w:tc>
        <w:tc>
          <w:tcPr>
            <w:tcW w:w="5954" w:type="dxa"/>
            <w:shd w:val="clear" w:color="auto" w:fill="FFFFFF" w:themeFill="background1"/>
          </w:tcPr>
          <w:p w14:paraId="34B466B9" w14:textId="77777777" w:rsidR="00BE7DFD" w:rsidRPr="00D50F6F" w:rsidRDefault="00BE7DFD" w:rsidP="00BE7DFD">
            <w:pPr>
              <w:rPr>
                <w:rFonts w:ascii="Arial" w:hAnsi="Arial" w:cs="Arial"/>
                <w:sz w:val="24"/>
                <w:szCs w:val="24"/>
              </w:rPr>
            </w:pPr>
            <w:permStart w:id="1872709298" w:edGrp="everyone"/>
            <w:permEnd w:id="1872709298"/>
          </w:p>
          <w:p w14:paraId="25460C70" w14:textId="77777777" w:rsidR="00B20414" w:rsidRDefault="00B20414" w:rsidP="00BE7DFD">
            <w:pPr>
              <w:rPr>
                <w:rFonts w:ascii="Arial" w:hAnsi="Arial" w:cs="Arial"/>
                <w:sz w:val="28"/>
                <w:szCs w:val="28"/>
              </w:rPr>
            </w:pPr>
          </w:p>
          <w:p w14:paraId="442F1361" w14:textId="77777777" w:rsidR="00B20414" w:rsidRDefault="00B20414" w:rsidP="00BE7DFD">
            <w:pPr>
              <w:rPr>
                <w:rFonts w:ascii="Arial" w:hAnsi="Arial" w:cs="Arial"/>
                <w:sz w:val="28"/>
                <w:szCs w:val="28"/>
              </w:rPr>
            </w:pPr>
          </w:p>
          <w:p w14:paraId="79F706DA" w14:textId="77777777" w:rsidR="00B20414" w:rsidRDefault="00B20414" w:rsidP="00BE7DFD">
            <w:pPr>
              <w:rPr>
                <w:rFonts w:ascii="Arial" w:hAnsi="Arial" w:cs="Arial"/>
                <w:sz w:val="28"/>
                <w:szCs w:val="28"/>
              </w:rPr>
            </w:pPr>
          </w:p>
          <w:p w14:paraId="5BC50ED7" w14:textId="77777777" w:rsidR="00B20414" w:rsidRDefault="00B20414" w:rsidP="00BE7DFD">
            <w:pPr>
              <w:rPr>
                <w:rFonts w:ascii="Arial" w:hAnsi="Arial" w:cs="Arial"/>
                <w:sz w:val="28"/>
                <w:szCs w:val="28"/>
              </w:rPr>
            </w:pPr>
          </w:p>
          <w:p w14:paraId="25DC63D2" w14:textId="77777777" w:rsidR="00B20414" w:rsidRDefault="00B20414" w:rsidP="00BE7DFD">
            <w:pPr>
              <w:rPr>
                <w:rFonts w:ascii="Arial" w:hAnsi="Arial" w:cs="Arial"/>
                <w:sz w:val="28"/>
                <w:szCs w:val="28"/>
              </w:rPr>
            </w:pPr>
          </w:p>
          <w:p w14:paraId="58983E42" w14:textId="77777777" w:rsidR="00B20414" w:rsidRDefault="00B20414" w:rsidP="00BE7DFD">
            <w:pPr>
              <w:rPr>
                <w:rFonts w:ascii="Arial" w:hAnsi="Arial" w:cs="Arial"/>
                <w:sz w:val="28"/>
                <w:szCs w:val="28"/>
              </w:rPr>
            </w:pPr>
          </w:p>
          <w:p w14:paraId="09611F63" w14:textId="77777777" w:rsidR="00B20414" w:rsidRDefault="00B20414" w:rsidP="00BE7DFD">
            <w:pPr>
              <w:rPr>
                <w:rFonts w:ascii="Arial" w:hAnsi="Arial" w:cs="Arial"/>
                <w:sz w:val="28"/>
                <w:szCs w:val="28"/>
              </w:rPr>
            </w:pPr>
          </w:p>
          <w:p w14:paraId="3C623F2E" w14:textId="77777777" w:rsidR="00B20414" w:rsidRDefault="00B20414" w:rsidP="00BE7DFD">
            <w:pPr>
              <w:rPr>
                <w:rFonts w:ascii="Arial" w:hAnsi="Arial" w:cs="Arial"/>
                <w:sz w:val="28"/>
                <w:szCs w:val="28"/>
              </w:rPr>
            </w:pPr>
          </w:p>
          <w:p w14:paraId="52566DD3" w14:textId="77777777" w:rsidR="00B20414" w:rsidRDefault="00B20414" w:rsidP="00BE7DFD">
            <w:pPr>
              <w:rPr>
                <w:rFonts w:ascii="Arial" w:hAnsi="Arial" w:cs="Arial"/>
                <w:sz w:val="28"/>
                <w:szCs w:val="28"/>
              </w:rPr>
            </w:pPr>
          </w:p>
          <w:p w14:paraId="5CF88E99" w14:textId="77777777" w:rsidR="00B20414" w:rsidRDefault="00B20414" w:rsidP="00BE7DFD">
            <w:pPr>
              <w:rPr>
                <w:rFonts w:ascii="Arial" w:hAnsi="Arial" w:cs="Arial"/>
                <w:sz w:val="28"/>
                <w:szCs w:val="28"/>
              </w:rPr>
            </w:pPr>
          </w:p>
          <w:p w14:paraId="39953F0B" w14:textId="77777777" w:rsidR="00B20414" w:rsidRDefault="00B20414" w:rsidP="00BE7DFD">
            <w:pPr>
              <w:rPr>
                <w:rFonts w:ascii="Arial" w:hAnsi="Arial" w:cs="Arial"/>
                <w:sz w:val="28"/>
                <w:szCs w:val="28"/>
              </w:rPr>
            </w:pPr>
          </w:p>
          <w:p w14:paraId="7CC8BFBD" w14:textId="77777777" w:rsidR="00B20414" w:rsidRDefault="00B20414" w:rsidP="00BE7DFD">
            <w:pPr>
              <w:rPr>
                <w:rFonts w:ascii="Arial" w:hAnsi="Arial" w:cs="Arial"/>
                <w:sz w:val="28"/>
                <w:szCs w:val="28"/>
              </w:rPr>
            </w:pPr>
          </w:p>
          <w:p w14:paraId="4A8AB634" w14:textId="77777777" w:rsidR="00B20414" w:rsidRDefault="00B20414" w:rsidP="00BE7DFD">
            <w:pPr>
              <w:rPr>
                <w:rFonts w:ascii="Arial" w:hAnsi="Arial" w:cs="Arial"/>
                <w:sz w:val="28"/>
                <w:szCs w:val="28"/>
              </w:rPr>
            </w:pPr>
          </w:p>
          <w:p w14:paraId="3DF652B2" w14:textId="77777777" w:rsidR="00B20414" w:rsidRDefault="00B20414" w:rsidP="00BE7DFD">
            <w:pPr>
              <w:rPr>
                <w:rFonts w:ascii="Arial" w:hAnsi="Arial" w:cs="Arial"/>
                <w:sz w:val="28"/>
                <w:szCs w:val="28"/>
              </w:rPr>
            </w:pPr>
          </w:p>
          <w:p w14:paraId="071F01B8" w14:textId="77777777" w:rsidR="00B20414" w:rsidRDefault="00B20414" w:rsidP="00BE7DFD">
            <w:pPr>
              <w:rPr>
                <w:rFonts w:ascii="Arial" w:hAnsi="Arial" w:cs="Arial"/>
                <w:sz w:val="28"/>
                <w:szCs w:val="28"/>
              </w:rPr>
            </w:pPr>
          </w:p>
          <w:p w14:paraId="69F60EC5" w14:textId="77777777" w:rsidR="00B20414" w:rsidRDefault="00B20414" w:rsidP="00BE7DFD">
            <w:pPr>
              <w:rPr>
                <w:rFonts w:ascii="Arial" w:hAnsi="Arial" w:cs="Arial"/>
                <w:sz w:val="28"/>
                <w:szCs w:val="28"/>
              </w:rPr>
            </w:pPr>
          </w:p>
          <w:p w14:paraId="14A85456" w14:textId="77777777" w:rsidR="00B20414" w:rsidRDefault="00B20414" w:rsidP="00BE7DFD">
            <w:pPr>
              <w:rPr>
                <w:rFonts w:ascii="Arial" w:hAnsi="Arial" w:cs="Arial"/>
                <w:sz w:val="28"/>
                <w:szCs w:val="28"/>
              </w:rPr>
            </w:pPr>
          </w:p>
          <w:p w14:paraId="6DE80858" w14:textId="77777777" w:rsidR="00B20414" w:rsidRDefault="00B20414" w:rsidP="00BE7DFD">
            <w:pPr>
              <w:rPr>
                <w:rFonts w:ascii="Arial" w:hAnsi="Arial" w:cs="Arial"/>
                <w:sz w:val="28"/>
                <w:szCs w:val="28"/>
              </w:rPr>
            </w:pPr>
          </w:p>
          <w:p w14:paraId="65B959BB" w14:textId="77777777" w:rsidR="00B20414" w:rsidRDefault="00B20414" w:rsidP="00BE7DFD">
            <w:pPr>
              <w:rPr>
                <w:rFonts w:ascii="Arial" w:hAnsi="Arial" w:cs="Arial"/>
                <w:sz w:val="28"/>
                <w:szCs w:val="28"/>
              </w:rPr>
            </w:pPr>
          </w:p>
          <w:p w14:paraId="27A6D29A" w14:textId="77777777" w:rsidR="00B20414" w:rsidRDefault="00B20414" w:rsidP="00BE7DFD">
            <w:pPr>
              <w:rPr>
                <w:rFonts w:ascii="Arial" w:hAnsi="Arial" w:cs="Arial"/>
                <w:sz w:val="28"/>
                <w:szCs w:val="28"/>
              </w:rPr>
            </w:pPr>
          </w:p>
          <w:p w14:paraId="42B34AFD" w14:textId="77777777" w:rsidR="00B20414" w:rsidRDefault="00B20414" w:rsidP="00BE7DFD">
            <w:pPr>
              <w:rPr>
                <w:rFonts w:ascii="Arial" w:hAnsi="Arial" w:cs="Arial"/>
                <w:sz w:val="28"/>
                <w:szCs w:val="28"/>
              </w:rPr>
            </w:pPr>
          </w:p>
          <w:p w14:paraId="77DC8974" w14:textId="77777777" w:rsidR="00B20414" w:rsidRDefault="00B20414" w:rsidP="00BE7DFD">
            <w:pPr>
              <w:rPr>
                <w:rFonts w:ascii="Arial" w:hAnsi="Arial" w:cs="Arial"/>
                <w:sz w:val="28"/>
                <w:szCs w:val="28"/>
              </w:rPr>
            </w:pPr>
          </w:p>
          <w:p w14:paraId="3CCB5819" w14:textId="4840B7BE" w:rsidR="00B20414" w:rsidRPr="00BE7DFD" w:rsidRDefault="00B20414" w:rsidP="00BE7DFD">
            <w:pPr>
              <w:rPr>
                <w:rFonts w:ascii="Arial" w:hAnsi="Arial" w:cs="Arial"/>
                <w:sz w:val="28"/>
                <w:szCs w:val="28"/>
              </w:rPr>
            </w:pPr>
          </w:p>
        </w:tc>
        <w:tc>
          <w:tcPr>
            <w:tcW w:w="1984" w:type="dxa"/>
            <w:shd w:val="clear" w:color="auto" w:fill="FFFFFF" w:themeFill="background1"/>
          </w:tcPr>
          <w:p w14:paraId="3CCB581A" w14:textId="77777777" w:rsidR="00BB551A" w:rsidRPr="00D70A33" w:rsidRDefault="00BB551A" w:rsidP="00093246">
            <w:pPr>
              <w:rPr>
                <w:rFonts w:ascii="Arial" w:hAnsi="Arial" w:cs="Arial"/>
                <w:sz w:val="28"/>
                <w:szCs w:val="28"/>
              </w:rPr>
            </w:pPr>
            <w:r w:rsidRPr="00D70A33">
              <w:rPr>
                <w:rFonts w:ascii="Arial" w:hAnsi="Arial" w:cs="Arial"/>
                <w:sz w:val="28"/>
                <w:szCs w:val="28"/>
              </w:rPr>
              <w:t>C2.4</w:t>
            </w:r>
          </w:p>
        </w:tc>
      </w:tr>
      <w:tr w:rsidR="00BB551A" w:rsidRPr="00843665" w14:paraId="3CCB5829" w14:textId="77777777" w:rsidTr="00093246">
        <w:trPr>
          <w:trHeight w:val="456"/>
        </w:trPr>
        <w:tc>
          <w:tcPr>
            <w:tcW w:w="1134" w:type="dxa"/>
            <w:shd w:val="clear" w:color="auto" w:fill="FFFFFF" w:themeFill="background1"/>
          </w:tcPr>
          <w:p w14:paraId="3CCB581C" w14:textId="77777777" w:rsidR="00BB551A" w:rsidRDefault="00530F6D" w:rsidP="00093246">
            <w:pPr>
              <w:rPr>
                <w:rFonts w:ascii="Arial" w:hAnsi="Arial" w:cs="Arial"/>
                <w:b/>
                <w:sz w:val="28"/>
                <w:szCs w:val="28"/>
              </w:rPr>
            </w:pPr>
            <w:r>
              <w:rPr>
                <w:rFonts w:ascii="Arial" w:hAnsi="Arial" w:cs="Arial"/>
                <w:b/>
                <w:sz w:val="28"/>
                <w:szCs w:val="28"/>
              </w:rPr>
              <w:lastRenderedPageBreak/>
              <w:t>C.1.5</w:t>
            </w:r>
          </w:p>
        </w:tc>
        <w:tc>
          <w:tcPr>
            <w:tcW w:w="2977" w:type="dxa"/>
            <w:shd w:val="clear" w:color="auto" w:fill="FFFFFF" w:themeFill="background1"/>
          </w:tcPr>
          <w:p w14:paraId="3CCB581D" w14:textId="77777777" w:rsidR="00BB551A" w:rsidRDefault="00BB551A" w:rsidP="00093246">
            <w:pPr>
              <w:rPr>
                <w:rFonts w:ascii="Arial" w:hAnsi="Arial" w:cs="Arial"/>
                <w:sz w:val="28"/>
                <w:szCs w:val="28"/>
              </w:rPr>
            </w:pPr>
            <w:r>
              <w:rPr>
                <w:rFonts w:ascii="Arial" w:hAnsi="Arial" w:cs="Arial"/>
                <w:sz w:val="28"/>
                <w:szCs w:val="28"/>
              </w:rPr>
              <w:t>C</w:t>
            </w:r>
            <w:r w:rsidRPr="00843665">
              <w:rPr>
                <w:rFonts w:ascii="Arial" w:hAnsi="Arial" w:cs="Arial"/>
                <w:sz w:val="28"/>
                <w:szCs w:val="28"/>
              </w:rPr>
              <w:t>ontractual obligations</w:t>
            </w:r>
            <w:r>
              <w:rPr>
                <w:rFonts w:ascii="Arial" w:hAnsi="Arial" w:cs="Arial"/>
                <w:sz w:val="28"/>
                <w:szCs w:val="28"/>
              </w:rPr>
              <w:t xml:space="preserve"> are complied with.</w:t>
            </w:r>
          </w:p>
        </w:tc>
        <w:tc>
          <w:tcPr>
            <w:tcW w:w="3544" w:type="dxa"/>
            <w:shd w:val="clear" w:color="auto" w:fill="FFFFFF" w:themeFill="background1"/>
          </w:tcPr>
          <w:p w14:paraId="3CCB581E" w14:textId="77777777" w:rsidR="00BB551A" w:rsidRDefault="00BB551A" w:rsidP="00093246">
            <w:pPr>
              <w:pStyle w:val="ListParagraph"/>
              <w:ind w:left="10"/>
              <w:rPr>
                <w:rFonts w:ascii="Arial" w:hAnsi="Arial" w:cs="Arial"/>
                <w:sz w:val="28"/>
                <w:szCs w:val="28"/>
              </w:rPr>
            </w:pPr>
            <w:r w:rsidRPr="00843665">
              <w:rPr>
                <w:rFonts w:ascii="Arial" w:hAnsi="Arial" w:cs="Arial"/>
                <w:sz w:val="28"/>
                <w:szCs w:val="28"/>
              </w:rPr>
              <w:t xml:space="preserve">Service providers must ensure that they comply with all </w:t>
            </w:r>
            <w:r w:rsidRPr="00843665">
              <w:rPr>
                <w:rFonts w:ascii="Arial" w:hAnsi="Arial" w:cs="Arial"/>
                <w:b/>
                <w:sz w:val="28"/>
                <w:szCs w:val="28"/>
              </w:rPr>
              <w:t>terms and conditions</w:t>
            </w:r>
            <w:r w:rsidRPr="00843665">
              <w:rPr>
                <w:rFonts w:ascii="Arial" w:hAnsi="Arial" w:cs="Arial"/>
                <w:sz w:val="28"/>
                <w:szCs w:val="28"/>
              </w:rPr>
              <w:t xml:space="preserve"> contained within</w:t>
            </w:r>
            <w:r>
              <w:rPr>
                <w:rFonts w:ascii="Arial" w:hAnsi="Arial" w:cs="Arial"/>
                <w:sz w:val="28"/>
                <w:szCs w:val="28"/>
              </w:rPr>
              <w:t xml:space="preserve"> Service Delivery C</w:t>
            </w:r>
            <w:r w:rsidRPr="00843665">
              <w:rPr>
                <w:rFonts w:ascii="Arial" w:hAnsi="Arial" w:cs="Arial"/>
                <w:sz w:val="28"/>
                <w:szCs w:val="28"/>
              </w:rPr>
              <w:t>ontracts</w:t>
            </w:r>
            <w:r>
              <w:rPr>
                <w:rFonts w:ascii="Arial" w:hAnsi="Arial" w:cs="Arial"/>
                <w:sz w:val="28"/>
                <w:szCs w:val="28"/>
              </w:rPr>
              <w:t>.</w:t>
            </w:r>
            <w:r w:rsidRPr="00843665">
              <w:rPr>
                <w:rFonts w:ascii="Arial" w:hAnsi="Arial" w:cs="Arial"/>
                <w:sz w:val="28"/>
                <w:szCs w:val="28"/>
              </w:rPr>
              <w:t xml:space="preserve"> </w:t>
            </w:r>
          </w:p>
        </w:tc>
        <w:tc>
          <w:tcPr>
            <w:tcW w:w="5954" w:type="dxa"/>
            <w:shd w:val="clear" w:color="auto" w:fill="FFFFFF" w:themeFill="background1"/>
          </w:tcPr>
          <w:p w14:paraId="7382CD30" w14:textId="68DAD397" w:rsidR="00B20414" w:rsidRPr="0044615E" w:rsidRDefault="00B20414" w:rsidP="00D50F6F">
            <w:pPr>
              <w:rPr>
                <w:rFonts w:ascii="Arial" w:hAnsi="Arial" w:cs="Arial"/>
                <w:sz w:val="24"/>
                <w:szCs w:val="24"/>
              </w:rPr>
            </w:pPr>
            <w:permStart w:id="261500967" w:edGrp="everyone"/>
            <w:permEnd w:id="261500967"/>
          </w:p>
          <w:p w14:paraId="2285F8AD" w14:textId="77777777" w:rsidR="00B20414" w:rsidRDefault="00B20414" w:rsidP="00086D69">
            <w:pPr>
              <w:pStyle w:val="ListParagraph"/>
              <w:spacing w:after="0" w:line="240" w:lineRule="auto"/>
              <w:ind w:left="317"/>
              <w:rPr>
                <w:rFonts w:ascii="Arial" w:hAnsi="Arial" w:cs="Arial"/>
                <w:sz w:val="28"/>
                <w:szCs w:val="28"/>
              </w:rPr>
            </w:pPr>
          </w:p>
          <w:p w14:paraId="40C70734" w14:textId="77777777" w:rsidR="00B20414" w:rsidRDefault="00B20414" w:rsidP="00086D69">
            <w:pPr>
              <w:pStyle w:val="ListParagraph"/>
              <w:spacing w:after="0" w:line="240" w:lineRule="auto"/>
              <w:ind w:left="317"/>
              <w:rPr>
                <w:rFonts w:ascii="Arial" w:hAnsi="Arial" w:cs="Arial"/>
                <w:sz w:val="28"/>
                <w:szCs w:val="28"/>
              </w:rPr>
            </w:pPr>
          </w:p>
          <w:p w14:paraId="04ACCA6C" w14:textId="77777777" w:rsidR="00B20414" w:rsidRDefault="00B20414" w:rsidP="00086D69">
            <w:pPr>
              <w:pStyle w:val="ListParagraph"/>
              <w:spacing w:after="0" w:line="240" w:lineRule="auto"/>
              <w:ind w:left="317"/>
              <w:rPr>
                <w:rFonts w:ascii="Arial" w:hAnsi="Arial" w:cs="Arial"/>
                <w:sz w:val="28"/>
                <w:szCs w:val="28"/>
              </w:rPr>
            </w:pPr>
          </w:p>
          <w:p w14:paraId="11BB548E" w14:textId="77777777" w:rsidR="00B20414" w:rsidRDefault="00B20414" w:rsidP="00B20414">
            <w:pPr>
              <w:rPr>
                <w:rFonts w:ascii="Arial" w:hAnsi="Arial" w:cs="Arial"/>
                <w:sz w:val="28"/>
                <w:szCs w:val="28"/>
              </w:rPr>
            </w:pPr>
          </w:p>
          <w:p w14:paraId="7F69540E" w14:textId="77777777" w:rsidR="00B20414" w:rsidRDefault="00B20414" w:rsidP="00B20414">
            <w:pPr>
              <w:rPr>
                <w:rFonts w:ascii="Arial" w:hAnsi="Arial" w:cs="Arial"/>
                <w:sz w:val="28"/>
                <w:szCs w:val="28"/>
              </w:rPr>
            </w:pPr>
          </w:p>
          <w:p w14:paraId="2357B05B" w14:textId="77777777" w:rsidR="00B20414" w:rsidRDefault="00B20414" w:rsidP="00B20414">
            <w:pPr>
              <w:rPr>
                <w:rFonts w:ascii="Arial" w:hAnsi="Arial" w:cs="Arial"/>
                <w:sz w:val="28"/>
                <w:szCs w:val="28"/>
              </w:rPr>
            </w:pPr>
          </w:p>
          <w:p w14:paraId="2DE8B1C6" w14:textId="77777777" w:rsidR="00B20414" w:rsidRDefault="00B20414" w:rsidP="00B20414">
            <w:pPr>
              <w:rPr>
                <w:rFonts w:ascii="Arial" w:hAnsi="Arial" w:cs="Arial"/>
                <w:sz w:val="28"/>
                <w:szCs w:val="28"/>
              </w:rPr>
            </w:pPr>
          </w:p>
          <w:p w14:paraId="2B56884C" w14:textId="77777777" w:rsidR="00B20414" w:rsidRDefault="00B20414" w:rsidP="00B20414">
            <w:pPr>
              <w:rPr>
                <w:rFonts w:ascii="Arial" w:hAnsi="Arial" w:cs="Arial"/>
                <w:sz w:val="28"/>
                <w:szCs w:val="28"/>
              </w:rPr>
            </w:pPr>
          </w:p>
          <w:p w14:paraId="6A0BA436" w14:textId="77777777" w:rsidR="00B20414" w:rsidRDefault="00B20414" w:rsidP="00B20414">
            <w:pPr>
              <w:rPr>
                <w:rFonts w:ascii="Arial" w:hAnsi="Arial" w:cs="Arial"/>
                <w:sz w:val="28"/>
                <w:szCs w:val="28"/>
              </w:rPr>
            </w:pPr>
          </w:p>
          <w:p w14:paraId="46C2D3A3" w14:textId="77777777" w:rsidR="00B20414" w:rsidRDefault="00B20414" w:rsidP="00B20414">
            <w:pPr>
              <w:rPr>
                <w:rFonts w:ascii="Arial" w:hAnsi="Arial" w:cs="Arial"/>
                <w:sz w:val="28"/>
                <w:szCs w:val="28"/>
              </w:rPr>
            </w:pPr>
          </w:p>
          <w:p w14:paraId="546643CA" w14:textId="77777777" w:rsidR="00B20414" w:rsidRDefault="00B20414" w:rsidP="00B20414">
            <w:pPr>
              <w:rPr>
                <w:rFonts w:ascii="Arial" w:hAnsi="Arial" w:cs="Arial"/>
                <w:sz w:val="28"/>
                <w:szCs w:val="28"/>
              </w:rPr>
            </w:pPr>
          </w:p>
          <w:p w14:paraId="20ADFF4C" w14:textId="77777777" w:rsidR="00B20414" w:rsidRDefault="00B20414" w:rsidP="00B20414">
            <w:pPr>
              <w:rPr>
                <w:rFonts w:ascii="Arial" w:hAnsi="Arial" w:cs="Arial"/>
                <w:sz w:val="28"/>
                <w:szCs w:val="28"/>
              </w:rPr>
            </w:pPr>
          </w:p>
          <w:p w14:paraId="65822B02" w14:textId="77777777" w:rsidR="00B20414" w:rsidRDefault="00B20414" w:rsidP="00B20414">
            <w:pPr>
              <w:rPr>
                <w:rFonts w:ascii="Arial" w:hAnsi="Arial" w:cs="Arial"/>
                <w:sz w:val="28"/>
                <w:szCs w:val="28"/>
              </w:rPr>
            </w:pPr>
          </w:p>
          <w:p w14:paraId="45325554" w14:textId="77777777" w:rsidR="00B20414" w:rsidRDefault="00B20414" w:rsidP="00B20414">
            <w:pPr>
              <w:rPr>
                <w:rFonts w:ascii="Arial" w:hAnsi="Arial" w:cs="Arial"/>
                <w:sz w:val="28"/>
                <w:szCs w:val="28"/>
              </w:rPr>
            </w:pPr>
          </w:p>
          <w:p w14:paraId="2420CC01" w14:textId="77777777" w:rsidR="00B20414" w:rsidRDefault="00B20414" w:rsidP="00B20414">
            <w:pPr>
              <w:rPr>
                <w:rFonts w:ascii="Arial" w:hAnsi="Arial" w:cs="Arial"/>
                <w:sz w:val="28"/>
                <w:szCs w:val="28"/>
              </w:rPr>
            </w:pPr>
          </w:p>
          <w:p w14:paraId="24D38C72" w14:textId="77777777" w:rsidR="00B20414" w:rsidRDefault="00B20414" w:rsidP="00B20414">
            <w:pPr>
              <w:rPr>
                <w:rFonts w:ascii="Arial" w:hAnsi="Arial" w:cs="Arial"/>
                <w:sz w:val="28"/>
                <w:szCs w:val="28"/>
              </w:rPr>
            </w:pPr>
          </w:p>
          <w:p w14:paraId="6E5C0288" w14:textId="77777777" w:rsidR="00B20414" w:rsidRDefault="00B20414" w:rsidP="00B20414">
            <w:pPr>
              <w:rPr>
                <w:rFonts w:ascii="Arial" w:hAnsi="Arial" w:cs="Arial"/>
                <w:sz w:val="28"/>
                <w:szCs w:val="28"/>
              </w:rPr>
            </w:pPr>
          </w:p>
          <w:p w14:paraId="7F309B76" w14:textId="77777777" w:rsidR="00B20414" w:rsidRDefault="00B20414" w:rsidP="00B20414">
            <w:pPr>
              <w:rPr>
                <w:rFonts w:ascii="Arial" w:hAnsi="Arial" w:cs="Arial"/>
                <w:sz w:val="28"/>
                <w:szCs w:val="28"/>
              </w:rPr>
            </w:pPr>
          </w:p>
          <w:p w14:paraId="6937B9BB" w14:textId="77777777" w:rsidR="00B20414" w:rsidRDefault="00B20414" w:rsidP="00B20414">
            <w:pPr>
              <w:rPr>
                <w:rFonts w:ascii="Arial" w:hAnsi="Arial" w:cs="Arial"/>
                <w:sz w:val="28"/>
                <w:szCs w:val="28"/>
              </w:rPr>
            </w:pPr>
          </w:p>
          <w:p w14:paraId="53DCC5CC" w14:textId="319DEB5A" w:rsidR="00B20414" w:rsidRDefault="00B20414" w:rsidP="00B20414">
            <w:pPr>
              <w:rPr>
                <w:rFonts w:ascii="Arial" w:hAnsi="Arial" w:cs="Arial"/>
                <w:sz w:val="28"/>
                <w:szCs w:val="28"/>
              </w:rPr>
            </w:pPr>
          </w:p>
          <w:p w14:paraId="125AAC19" w14:textId="77777777" w:rsidR="0044615E" w:rsidRDefault="0044615E" w:rsidP="00B20414">
            <w:pPr>
              <w:rPr>
                <w:rFonts w:ascii="Arial" w:hAnsi="Arial" w:cs="Arial"/>
                <w:sz w:val="28"/>
                <w:szCs w:val="28"/>
              </w:rPr>
            </w:pPr>
          </w:p>
          <w:p w14:paraId="3CCB5826" w14:textId="35548268" w:rsidR="00B20414" w:rsidRPr="00B20414" w:rsidRDefault="00B20414" w:rsidP="00B20414">
            <w:pPr>
              <w:rPr>
                <w:rFonts w:ascii="Arial" w:hAnsi="Arial" w:cs="Arial"/>
                <w:sz w:val="28"/>
                <w:szCs w:val="28"/>
              </w:rPr>
            </w:pPr>
          </w:p>
        </w:tc>
        <w:tc>
          <w:tcPr>
            <w:tcW w:w="1984" w:type="dxa"/>
            <w:shd w:val="clear" w:color="auto" w:fill="FFFFFF" w:themeFill="background1"/>
          </w:tcPr>
          <w:p w14:paraId="3CCB5827" w14:textId="77777777" w:rsidR="00BB551A" w:rsidRDefault="00BB551A" w:rsidP="00093246">
            <w:pPr>
              <w:rPr>
                <w:rFonts w:ascii="Arial" w:hAnsi="Arial" w:cs="Arial"/>
                <w:sz w:val="28"/>
                <w:szCs w:val="28"/>
              </w:rPr>
            </w:pPr>
            <w:r>
              <w:rPr>
                <w:rFonts w:ascii="Arial" w:hAnsi="Arial" w:cs="Arial"/>
                <w:sz w:val="28"/>
                <w:szCs w:val="28"/>
              </w:rPr>
              <w:t>C4.1</w:t>
            </w:r>
          </w:p>
          <w:p w14:paraId="3CCB5828" w14:textId="77777777" w:rsidR="00BB551A" w:rsidRPr="00843665" w:rsidRDefault="00BB551A" w:rsidP="00093246">
            <w:pPr>
              <w:rPr>
                <w:rFonts w:ascii="Arial" w:hAnsi="Arial" w:cs="Arial"/>
                <w:sz w:val="28"/>
                <w:szCs w:val="28"/>
              </w:rPr>
            </w:pPr>
            <w:r>
              <w:rPr>
                <w:rFonts w:ascii="Arial" w:hAnsi="Arial" w:cs="Arial"/>
                <w:sz w:val="28"/>
                <w:szCs w:val="28"/>
              </w:rPr>
              <w:t>C4.2</w:t>
            </w:r>
          </w:p>
        </w:tc>
      </w:tr>
      <w:tr w:rsidR="00BB551A" w:rsidRPr="00843665" w14:paraId="3CCB5837" w14:textId="77777777" w:rsidTr="00093246">
        <w:trPr>
          <w:trHeight w:val="456"/>
        </w:trPr>
        <w:tc>
          <w:tcPr>
            <w:tcW w:w="1134" w:type="dxa"/>
          </w:tcPr>
          <w:p w14:paraId="3CCB582A" w14:textId="77777777" w:rsidR="00BB551A" w:rsidRDefault="00530F6D" w:rsidP="00093246">
            <w:pPr>
              <w:rPr>
                <w:rFonts w:ascii="Arial" w:hAnsi="Arial" w:cs="Arial"/>
                <w:b/>
                <w:sz w:val="28"/>
                <w:szCs w:val="28"/>
              </w:rPr>
            </w:pPr>
            <w:r>
              <w:rPr>
                <w:rFonts w:ascii="Arial" w:hAnsi="Arial" w:cs="Arial"/>
                <w:b/>
                <w:sz w:val="28"/>
                <w:szCs w:val="28"/>
              </w:rPr>
              <w:lastRenderedPageBreak/>
              <w:t>C.1.6</w:t>
            </w:r>
          </w:p>
        </w:tc>
        <w:tc>
          <w:tcPr>
            <w:tcW w:w="2977" w:type="dxa"/>
          </w:tcPr>
          <w:p w14:paraId="3CCB582B" w14:textId="77777777" w:rsidR="00BB551A" w:rsidRDefault="00BB551A" w:rsidP="00093246">
            <w:pPr>
              <w:rPr>
                <w:rFonts w:ascii="Arial" w:hAnsi="Arial" w:cs="Arial"/>
                <w:sz w:val="28"/>
                <w:szCs w:val="28"/>
              </w:rPr>
            </w:pPr>
            <w:r w:rsidRPr="004D1FDA">
              <w:rPr>
                <w:rFonts w:ascii="Arial" w:hAnsi="Arial" w:cs="Arial"/>
                <w:sz w:val="28"/>
                <w:szCs w:val="28"/>
              </w:rPr>
              <w:t>Effective systems for accountability and audit of finances are in place and adhered to.</w:t>
            </w:r>
          </w:p>
        </w:tc>
        <w:tc>
          <w:tcPr>
            <w:tcW w:w="3544" w:type="dxa"/>
          </w:tcPr>
          <w:p w14:paraId="3CCB582C" w14:textId="77777777" w:rsidR="00BB551A" w:rsidRDefault="00BB551A" w:rsidP="00093246">
            <w:pPr>
              <w:pStyle w:val="ListParagraph"/>
              <w:ind w:left="10"/>
              <w:rPr>
                <w:rFonts w:ascii="Arial" w:hAnsi="Arial" w:cs="Arial"/>
                <w:sz w:val="28"/>
                <w:szCs w:val="28"/>
              </w:rPr>
            </w:pPr>
            <w:r>
              <w:rPr>
                <w:rFonts w:ascii="Arial" w:hAnsi="Arial" w:cs="Arial"/>
                <w:sz w:val="28"/>
                <w:szCs w:val="28"/>
              </w:rPr>
              <w:t>Organisations must have in place proper and effective financial systems which support and maintain proper accounting records and clear audit trails to ensure the effective use of funds in meeting organisational and contractual objectives.</w:t>
            </w:r>
          </w:p>
        </w:tc>
        <w:tc>
          <w:tcPr>
            <w:tcW w:w="5954" w:type="dxa"/>
          </w:tcPr>
          <w:p w14:paraId="38F9823E" w14:textId="77777777" w:rsidR="00BB551A" w:rsidRPr="00D50F6F" w:rsidRDefault="00BB551A" w:rsidP="00B20414">
            <w:pPr>
              <w:rPr>
                <w:rFonts w:ascii="Arial" w:hAnsi="Arial" w:cs="Arial"/>
                <w:sz w:val="24"/>
                <w:szCs w:val="24"/>
              </w:rPr>
            </w:pPr>
            <w:permStart w:id="415971041" w:edGrp="everyone"/>
            <w:permEnd w:id="415971041"/>
          </w:p>
          <w:p w14:paraId="38A150CA" w14:textId="77777777" w:rsidR="00B20414" w:rsidRDefault="00B20414" w:rsidP="00B20414">
            <w:pPr>
              <w:rPr>
                <w:rFonts w:ascii="Arial" w:hAnsi="Arial" w:cs="Arial"/>
                <w:sz w:val="28"/>
                <w:szCs w:val="28"/>
              </w:rPr>
            </w:pPr>
          </w:p>
          <w:p w14:paraId="2019E37C" w14:textId="77777777" w:rsidR="00B20414" w:rsidRDefault="00B20414" w:rsidP="00B20414">
            <w:pPr>
              <w:rPr>
                <w:rFonts w:ascii="Arial" w:hAnsi="Arial" w:cs="Arial"/>
                <w:sz w:val="28"/>
                <w:szCs w:val="28"/>
              </w:rPr>
            </w:pPr>
          </w:p>
          <w:p w14:paraId="48B3825E" w14:textId="77777777" w:rsidR="00B20414" w:rsidRDefault="00B20414" w:rsidP="00B20414">
            <w:pPr>
              <w:rPr>
                <w:rFonts w:ascii="Arial" w:hAnsi="Arial" w:cs="Arial"/>
                <w:sz w:val="28"/>
                <w:szCs w:val="28"/>
              </w:rPr>
            </w:pPr>
          </w:p>
          <w:p w14:paraId="0E74942C" w14:textId="77777777" w:rsidR="00B20414" w:rsidRDefault="00B20414" w:rsidP="00B20414">
            <w:pPr>
              <w:rPr>
                <w:rFonts w:ascii="Arial" w:hAnsi="Arial" w:cs="Arial"/>
                <w:sz w:val="28"/>
                <w:szCs w:val="28"/>
              </w:rPr>
            </w:pPr>
          </w:p>
          <w:p w14:paraId="2331C902" w14:textId="77777777" w:rsidR="00B20414" w:rsidRDefault="00B20414" w:rsidP="00B20414">
            <w:pPr>
              <w:rPr>
                <w:rFonts w:ascii="Arial" w:hAnsi="Arial" w:cs="Arial"/>
                <w:sz w:val="28"/>
                <w:szCs w:val="28"/>
              </w:rPr>
            </w:pPr>
          </w:p>
          <w:p w14:paraId="3C00B73F" w14:textId="77777777" w:rsidR="00B20414" w:rsidRDefault="00B20414" w:rsidP="00B20414">
            <w:pPr>
              <w:rPr>
                <w:rFonts w:ascii="Arial" w:hAnsi="Arial" w:cs="Arial"/>
                <w:sz w:val="28"/>
                <w:szCs w:val="28"/>
              </w:rPr>
            </w:pPr>
          </w:p>
          <w:p w14:paraId="6D2A8AC6" w14:textId="77777777" w:rsidR="00B20414" w:rsidRDefault="00B20414" w:rsidP="00B20414">
            <w:pPr>
              <w:rPr>
                <w:rFonts w:ascii="Arial" w:hAnsi="Arial" w:cs="Arial"/>
                <w:sz w:val="28"/>
                <w:szCs w:val="28"/>
              </w:rPr>
            </w:pPr>
          </w:p>
          <w:p w14:paraId="63D5D1DA" w14:textId="77777777" w:rsidR="00B20414" w:rsidRDefault="00B20414" w:rsidP="00B20414">
            <w:pPr>
              <w:rPr>
                <w:rFonts w:ascii="Arial" w:hAnsi="Arial" w:cs="Arial"/>
                <w:sz w:val="28"/>
                <w:szCs w:val="28"/>
              </w:rPr>
            </w:pPr>
          </w:p>
          <w:p w14:paraId="6C2156CE" w14:textId="77777777" w:rsidR="00B20414" w:rsidRDefault="00B20414" w:rsidP="00B20414">
            <w:pPr>
              <w:rPr>
                <w:rFonts w:ascii="Arial" w:hAnsi="Arial" w:cs="Arial"/>
                <w:sz w:val="28"/>
                <w:szCs w:val="28"/>
              </w:rPr>
            </w:pPr>
          </w:p>
          <w:p w14:paraId="29867D2C" w14:textId="77777777" w:rsidR="00B20414" w:rsidRDefault="00B20414" w:rsidP="00B20414">
            <w:pPr>
              <w:rPr>
                <w:rFonts w:ascii="Arial" w:hAnsi="Arial" w:cs="Arial"/>
                <w:sz w:val="28"/>
                <w:szCs w:val="28"/>
              </w:rPr>
            </w:pPr>
          </w:p>
          <w:p w14:paraId="79A1DC51" w14:textId="77777777" w:rsidR="00B20414" w:rsidRDefault="00B20414" w:rsidP="00B20414">
            <w:pPr>
              <w:rPr>
                <w:rFonts w:ascii="Arial" w:hAnsi="Arial" w:cs="Arial"/>
                <w:sz w:val="28"/>
                <w:szCs w:val="28"/>
              </w:rPr>
            </w:pPr>
          </w:p>
          <w:p w14:paraId="4F9060F7" w14:textId="77777777" w:rsidR="00B20414" w:rsidRDefault="00B20414" w:rsidP="00B20414">
            <w:pPr>
              <w:rPr>
                <w:rFonts w:ascii="Arial" w:hAnsi="Arial" w:cs="Arial"/>
                <w:sz w:val="28"/>
                <w:szCs w:val="28"/>
              </w:rPr>
            </w:pPr>
          </w:p>
          <w:p w14:paraId="12C4F627" w14:textId="77777777" w:rsidR="00B20414" w:rsidRDefault="00B20414" w:rsidP="00B20414">
            <w:pPr>
              <w:rPr>
                <w:rFonts w:ascii="Arial" w:hAnsi="Arial" w:cs="Arial"/>
                <w:sz w:val="28"/>
                <w:szCs w:val="28"/>
              </w:rPr>
            </w:pPr>
          </w:p>
          <w:p w14:paraId="63E9580A" w14:textId="77777777" w:rsidR="00B20414" w:rsidRDefault="00B20414" w:rsidP="00B20414">
            <w:pPr>
              <w:rPr>
                <w:rFonts w:ascii="Arial" w:hAnsi="Arial" w:cs="Arial"/>
                <w:sz w:val="28"/>
                <w:szCs w:val="28"/>
              </w:rPr>
            </w:pPr>
          </w:p>
          <w:p w14:paraId="740C3A58" w14:textId="77777777" w:rsidR="00B20414" w:rsidRDefault="00B20414" w:rsidP="00B20414">
            <w:pPr>
              <w:rPr>
                <w:rFonts w:ascii="Arial" w:hAnsi="Arial" w:cs="Arial"/>
                <w:sz w:val="28"/>
                <w:szCs w:val="28"/>
              </w:rPr>
            </w:pPr>
          </w:p>
          <w:p w14:paraId="423C170F" w14:textId="77777777" w:rsidR="00B20414" w:rsidRDefault="00B20414" w:rsidP="00B20414">
            <w:pPr>
              <w:rPr>
                <w:rFonts w:ascii="Arial" w:hAnsi="Arial" w:cs="Arial"/>
                <w:sz w:val="28"/>
                <w:szCs w:val="28"/>
              </w:rPr>
            </w:pPr>
          </w:p>
          <w:p w14:paraId="52AAAFD9" w14:textId="77777777" w:rsidR="00B20414" w:rsidRDefault="00B20414" w:rsidP="00B20414">
            <w:pPr>
              <w:rPr>
                <w:rFonts w:ascii="Arial" w:hAnsi="Arial" w:cs="Arial"/>
                <w:sz w:val="28"/>
                <w:szCs w:val="28"/>
              </w:rPr>
            </w:pPr>
          </w:p>
          <w:p w14:paraId="42E882DD" w14:textId="77777777" w:rsidR="00B20414" w:rsidRDefault="00B20414" w:rsidP="00B20414">
            <w:pPr>
              <w:rPr>
                <w:rFonts w:ascii="Arial" w:hAnsi="Arial" w:cs="Arial"/>
                <w:sz w:val="28"/>
                <w:szCs w:val="28"/>
              </w:rPr>
            </w:pPr>
          </w:p>
          <w:p w14:paraId="3AE2D716" w14:textId="77777777" w:rsidR="00B20414" w:rsidRDefault="00B20414" w:rsidP="00B20414">
            <w:pPr>
              <w:rPr>
                <w:rFonts w:ascii="Arial" w:hAnsi="Arial" w:cs="Arial"/>
                <w:sz w:val="28"/>
                <w:szCs w:val="28"/>
              </w:rPr>
            </w:pPr>
          </w:p>
          <w:p w14:paraId="71BD2FCD" w14:textId="77777777" w:rsidR="00B20414" w:rsidRDefault="00B20414" w:rsidP="00B20414">
            <w:pPr>
              <w:rPr>
                <w:rFonts w:ascii="Arial" w:hAnsi="Arial" w:cs="Arial"/>
                <w:sz w:val="28"/>
                <w:szCs w:val="28"/>
              </w:rPr>
            </w:pPr>
          </w:p>
          <w:p w14:paraId="7F147A5B" w14:textId="77777777" w:rsidR="00B20414" w:rsidRDefault="00B20414" w:rsidP="00B20414">
            <w:pPr>
              <w:rPr>
                <w:rFonts w:ascii="Arial" w:hAnsi="Arial" w:cs="Arial"/>
                <w:sz w:val="28"/>
                <w:szCs w:val="28"/>
              </w:rPr>
            </w:pPr>
          </w:p>
          <w:p w14:paraId="52C897D7" w14:textId="77777777" w:rsidR="00B20414" w:rsidRDefault="00B20414" w:rsidP="00B20414">
            <w:pPr>
              <w:rPr>
                <w:rFonts w:ascii="Arial" w:hAnsi="Arial" w:cs="Arial"/>
                <w:sz w:val="28"/>
                <w:szCs w:val="28"/>
              </w:rPr>
            </w:pPr>
          </w:p>
          <w:p w14:paraId="3CCB5835" w14:textId="5AD9C236" w:rsidR="00B20414" w:rsidRPr="00B20414" w:rsidRDefault="00B20414" w:rsidP="00B20414">
            <w:pPr>
              <w:rPr>
                <w:rFonts w:ascii="Arial" w:hAnsi="Arial" w:cs="Arial"/>
                <w:sz w:val="28"/>
                <w:szCs w:val="28"/>
              </w:rPr>
            </w:pPr>
          </w:p>
        </w:tc>
        <w:tc>
          <w:tcPr>
            <w:tcW w:w="1984" w:type="dxa"/>
          </w:tcPr>
          <w:p w14:paraId="3CCB5836" w14:textId="77777777" w:rsidR="00BB551A" w:rsidRPr="00843665" w:rsidRDefault="00BB551A" w:rsidP="00093246">
            <w:pPr>
              <w:rPr>
                <w:rFonts w:ascii="Arial" w:hAnsi="Arial" w:cs="Arial"/>
                <w:sz w:val="28"/>
                <w:szCs w:val="28"/>
              </w:rPr>
            </w:pPr>
          </w:p>
        </w:tc>
      </w:tr>
    </w:tbl>
    <w:p w14:paraId="5A1EE4F4" w14:textId="611E0040" w:rsidR="00B20414" w:rsidRPr="00EC2EB0" w:rsidRDefault="00B20414" w:rsidP="008528C3">
      <w:pPr>
        <w:spacing w:after="160" w:line="259" w:lineRule="auto"/>
        <w:rPr>
          <w:rFonts w:ascii="Arial" w:hAnsi="Arial" w:cs="Arial"/>
        </w:rPr>
      </w:pPr>
    </w:p>
    <w:tbl>
      <w:tblPr>
        <w:tblStyle w:val="TableGrid"/>
        <w:tblW w:w="15593" w:type="dxa"/>
        <w:tblInd w:w="-714" w:type="dxa"/>
        <w:tblLayout w:type="fixed"/>
        <w:tblLook w:val="04A0" w:firstRow="1" w:lastRow="0" w:firstColumn="1" w:lastColumn="0" w:noHBand="0" w:noVBand="1"/>
      </w:tblPr>
      <w:tblGrid>
        <w:gridCol w:w="1135"/>
        <w:gridCol w:w="2976"/>
        <w:gridCol w:w="3544"/>
        <w:gridCol w:w="5954"/>
        <w:gridCol w:w="1984"/>
      </w:tblGrid>
      <w:tr w:rsidR="00AF2820" w:rsidRPr="00843665" w14:paraId="3CCB583F" w14:textId="77777777" w:rsidTr="00EF67AE">
        <w:trPr>
          <w:tblHeader/>
        </w:trPr>
        <w:tc>
          <w:tcPr>
            <w:tcW w:w="4111" w:type="dxa"/>
            <w:gridSpan w:val="2"/>
            <w:shd w:val="clear" w:color="auto" w:fill="44546A" w:themeFill="text2"/>
          </w:tcPr>
          <w:p w14:paraId="3CCB583B" w14:textId="77777777" w:rsidR="00AF2820" w:rsidRPr="00FF5BD5" w:rsidRDefault="00AF2820" w:rsidP="00EF67AE">
            <w:pPr>
              <w:spacing w:line="360" w:lineRule="auto"/>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Standard</w:t>
            </w:r>
          </w:p>
        </w:tc>
        <w:tc>
          <w:tcPr>
            <w:tcW w:w="3544" w:type="dxa"/>
            <w:shd w:val="clear" w:color="auto" w:fill="44546A" w:themeFill="text2"/>
          </w:tcPr>
          <w:p w14:paraId="3CCB583C" w14:textId="77777777" w:rsidR="00AF2820" w:rsidRPr="00FF5BD5" w:rsidDel="0004105C" w:rsidRDefault="00AF2820" w:rsidP="00EF67AE">
            <w:pPr>
              <w:spacing w:line="360" w:lineRule="auto"/>
              <w:jc w:val="center"/>
              <w:rPr>
                <w:rFonts w:ascii="Arial" w:hAnsi="Arial" w:cs="Arial"/>
                <w:b/>
                <w:i/>
                <w:color w:val="FFFFFF" w:themeColor="background1"/>
                <w:sz w:val="28"/>
                <w:szCs w:val="28"/>
              </w:rPr>
            </w:pPr>
            <w:r w:rsidRPr="00FF5BD5">
              <w:rPr>
                <w:rFonts w:ascii="Arial" w:hAnsi="Arial" w:cs="Arial"/>
                <w:b/>
                <w:color w:val="FFFFFF" w:themeColor="background1"/>
                <w:sz w:val="28"/>
                <w:szCs w:val="28"/>
              </w:rPr>
              <w:t>What this means</w:t>
            </w:r>
            <w:r>
              <w:rPr>
                <w:rFonts w:ascii="Arial" w:hAnsi="Arial" w:cs="Arial"/>
                <w:b/>
                <w:color w:val="FFFFFF" w:themeColor="background1"/>
                <w:sz w:val="28"/>
                <w:szCs w:val="28"/>
              </w:rPr>
              <w:t>?</w:t>
            </w:r>
          </w:p>
        </w:tc>
        <w:tc>
          <w:tcPr>
            <w:tcW w:w="5954" w:type="dxa"/>
            <w:shd w:val="clear" w:color="auto" w:fill="44546A" w:themeFill="text2"/>
          </w:tcPr>
          <w:p w14:paraId="3CCB583D" w14:textId="77777777" w:rsidR="00AF2820" w:rsidRPr="00FF5BD5" w:rsidRDefault="00AF2820" w:rsidP="00EF67AE">
            <w:pPr>
              <w:spacing w:line="360" w:lineRule="auto"/>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What this might mean in practice</w:t>
            </w:r>
            <w:r>
              <w:rPr>
                <w:rFonts w:ascii="Arial" w:hAnsi="Arial" w:cs="Arial"/>
                <w:b/>
                <w:color w:val="FFFFFF" w:themeColor="background1"/>
                <w:sz w:val="28"/>
                <w:szCs w:val="28"/>
              </w:rPr>
              <w:t>?</w:t>
            </w:r>
          </w:p>
        </w:tc>
        <w:tc>
          <w:tcPr>
            <w:tcW w:w="1984" w:type="dxa"/>
            <w:shd w:val="clear" w:color="auto" w:fill="44546A" w:themeFill="text2"/>
          </w:tcPr>
          <w:p w14:paraId="3CCB583E" w14:textId="77777777" w:rsidR="00AF2820" w:rsidRPr="00FF5BD5" w:rsidRDefault="00AF2820" w:rsidP="00EF67AE">
            <w:pPr>
              <w:spacing w:line="360" w:lineRule="auto"/>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Linked Standards</w:t>
            </w:r>
          </w:p>
        </w:tc>
      </w:tr>
      <w:tr w:rsidR="00AF2820" w:rsidRPr="00843665" w14:paraId="3CCB5841" w14:textId="77777777" w:rsidTr="00EF67AE">
        <w:trPr>
          <w:tblHeader/>
        </w:trPr>
        <w:tc>
          <w:tcPr>
            <w:tcW w:w="15593" w:type="dxa"/>
            <w:gridSpan w:val="5"/>
            <w:shd w:val="clear" w:color="auto" w:fill="44546A" w:themeFill="text2"/>
          </w:tcPr>
          <w:p w14:paraId="3CCB5840" w14:textId="77777777" w:rsidR="00AF2820" w:rsidRPr="00FF5BD5" w:rsidRDefault="00AF2820" w:rsidP="00EF67AE">
            <w:pPr>
              <w:rPr>
                <w:rFonts w:ascii="Arial" w:hAnsi="Arial" w:cs="Arial"/>
                <w:b/>
                <w:color w:val="FFFFFF" w:themeColor="background1"/>
                <w:sz w:val="36"/>
                <w:szCs w:val="36"/>
              </w:rPr>
            </w:pPr>
            <w:r>
              <w:rPr>
                <w:rFonts w:ascii="Arial" w:hAnsi="Arial" w:cs="Arial"/>
                <w:b/>
                <w:color w:val="FFFFFF" w:themeColor="background1"/>
                <w:sz w:val="36"/>
                <w:szCs w:val="36"/>
              </w:rPr>
              <w:t xml:space="preserve">Criteria 2 </w:t>
            </w:r>
            <w:r>
              <w:rPr>
                <w:rFonts w:ascii="Arial" w:hAnsi="Arial" w:cs="Arial"/>
                <w:b/>
                <w:color w:val="FFFFFF" w:themeColor="background1"/>
                <w:sz w:val="36"/>
                <w:szCs w:val="36"/>
              </w:rPr>
              <w:tab/>
            </w:r>
            <w:r>
              <w:rPr>
                <w:rFonts w:ascii="Arial" w:hAnsi="Arial" w:cs="Arial"/>
                <w:b/>
                <w:color w:val="FFFFFF" w:themeColor="background1"/>
                <w:sz w:val="36"/>
                <w:szCs w:val="36"/>
              </w:rPr>
              <w:tab/>
            </w:r>
            <w:r>
              <w:rPr>
                <w:rFonts w:ascii="Arial" w:hAnsi="Arial" w:cs="Arial"/>
                <w:b/>
                <w:color w:val="FFFFFF" w:themeColor="background1"/>
                <w:sz w:val="36"/>
                <w:szCs w:val="36"/>
              </w:rPr>
              <w:tab/>
            </w:r>
            <w:r>
              <w:rPr>
                <w:rFonts w:ascii="Arial" w:hAnsi="Arial" w:cs="Arial"/>
                <w:b/>
                <w:color w:val="FFFFFF" w:themeColor="background1"/>
                <w:sz w:val="36"/>
                <w:szCs w:val="36"/>
              </w:rPr>
              <w:tab/>
            </w:r>
            <w:r w:rsidRPr="00FF5BD5">
              <w:rPr>
                <w:rFonts w:ascii="Arial" w:hAnsi="Arial" w:cs="Arial"/>
                <w:b/>
                <w:color w:val="FFFFFF" w:themeColor="background1"/>
                <w:sz w:val="36"/>
                <w:szCs w:val="36"/>
              </w:rPr>
              <w:t>Employment and Volunteering Structures</w:t>
            </w:r>
          </w:p>
        </w:tc>
      </w:tr>
      <w:tr w:rsidR="00AF2820" w:rsidRPr="00843665" w14:paraId="3CCB5861" w14:textId="77777777" w:rsidTr="00EF67AE">
        <w:trPr>
          <w:trHeight w:val="456"/>
        </w:trPr>
        <w:tc>
          <w:tcPr>
            <w:tcW w:w="1135" w:type="dxa"/>
          </w:tcPr>
          <w:p w14:paraId="3CCB5842" w14:textId="77777777" w:rsidR="00AF2820" w:rsidRPr="006076D5" w:rsidRDefault="00AF2820" w:rsidP="00EF67AE">
            <w:pPr>
              <w:jc w:val="center"/>
              <w:rPr>
                <w:rFonts w:ascii="Arial" w:hAnsi="Arial" w:cs="Arial"/>
                <w:b/>
                <w:sz w:val="14"/>
                <w:szCs w:val="14"/>
              </w:rPr>
            </w:pPr>
          </w:p>
          <w:p w14:paraId="3CCB5843" w14:textId="77777777" w:rsidR="00AF2820" w:rsidRPr="00843665" w:rsidRDefault="00AF2820" w:rsidP="00EF67AE">
            <w:pPr>
              <w:jc w:val="center"/>
              <w:rPr>
                <w:rFonts w:ascii="Arial" w:hAnsi="Arial" w:cs="Arial"/>
                <w:b/>
                <w:sz w:val="28"/>
                <w:szCs w:val="28"/>
              </w:rPr>
            </w:pPr>
            <w:r w:rsidRPr="00843665">
              <w:rPr>
                <w:rFonts w:ascii="Arial" w:hAnsi="Arial" w:cs="Arial"/>
                <w:b/>
                <w:sz w:val="28"/>
                <w:szCs w:val="28"/>
              </w:rPr>
              <w:t>C2.1</w:t>
            </w:r>
          </w:p>
        </w:tc>
        <w:tc>
          <w:tcPr>
            <w:tcW w:w="2976" w:type="dxa"/>
          </w:tcPr>
          <w:p w14:paraId="3CCB5844" w14:textId="77777777" w:rsidR="00AF2820" w:rsidRPr="006076D5" w:rsidRDefault="00AF2820" w:rsidP="00EF67AE">
            <w:pPr>
              <w:rPr>
                <w:rFonts w:ascii="Arial" w:hAnsi="Arial" w:cs="Arial"/>
                <w:sz w:val="14"/>
                <w:szCs w:val="14"/>
              </w:rPr>
            </w:pPr>
          </w:p>
          <w:p w14:paraId="3CCB5845" w14:textId="77777777" w:rsidR="00AF2820" w:rsidRPr="00843665" w:rsidRDefault="00AF2820" w:rsidP="00EF67AE">
            <w:pPr>
              <w:rPr>
                <w:rFonts w:ascii="Arial" w:hAnsi="Arial" w:cs="Arial"/>
                <w:sz w:val="28"/>
                <w:szCs w:val="28"/>
              </w:rPr>
            </w:pPr>
            <w:r>
              <w:rPr>
                <w:rFonts w:ascii="Arial" w:hAnsi="Arial" w:cs="Arial"/>
                <w:sz w:val="28"/>
                <w:szCs w:val="28"/>
              </w:rPr>
              <w:t>A standardised recruitment and selection process is in place to assess the suitability of potential staff and volunteers.</w:t>
            </w:r>
          </w:p>
          <w:p w14:paraId="3CCB5846" w14:textId="77777777" w:rsidR="00AF2820" w:rsidRPr="00843665" w:rsidRDefault="00AF2820" w:rsidP="00EF67AE">
            <w:pPr>
              <w:jc w:val="both"/>
              <w:rPr>
                <w:rFonts w:ascii="Arial" w:hAnsi="Arial" w:cs="Arial"/>
                <w:b/>
                <w:i/>
                <w:sz w:val="28"/>
                <w:szCs w:val="28"/>
              </w:rPr>
            </w:pPr>
            <w:r w:rsidRPr="00843665">
              <w:rPr>
                <w:rFonts w:ascii="Arial" w:hAnsi="Arial" w:cs="Arial"/>
                <w:sz w:val="28"/>
                <w:szCs w:val="28"/>
              </w:rPr>
              <w:t xml:space="preserve"> </w:t>
            </w:r>
          </w:p>
        </w:tc>
        <w:tc>
          <w:tcPr>
            <w:tcW w:w="3544" w:type="dxa"/>
          </w:tcPr>
          <w:p w14:paraId="3CCB5847" w14:textId="77777777" w:rsidR="00AF2820" w:rsidRPr="006076D5" w:rsidRDefault="00AF2820" w:rsidP="00EF67AE">
            <w:pPr>
              <w:rPr>
                <w:rFonts w:ascii="Arial" w:hAnsi="Arial" w:cs="Arial"/>
                <w:sz w:val="14"/>
                <w:szCs w:val="14"/>
              </w:rPr>
            </w:pPr>
          </w:p>
          <w:p w14:paraId="3CCB5848" w14:textId="77777777" w:rsidR="00AF2820" w:rsidRDefault="00AF2820" w:rsidP="00EF67AE">
            <w:pPr>
              <w:rPr>
                <w:rFonts w:ascii="Arial" w:hAnsi="Arial" w:cs="Arial"/>
                <w:sz w:val="28"/>
                <w:szCs w:val="28"/>
              </w:rPr>
            </w:pPr>
            <w:r>
              <w:rPr>
                <w:rFonts w:ascii="Arial" w:hAnsi="Arial" w:cs="Arial"/>
                <w:sz w:val="28"/>
                <w:szCs w:val="28"/>
              </w:rPr>
              <w:t xml:space="preserve">Providers ensure the fair and consistent treatment of employees and volunteers and their professional conduct through a clear, standardised, fair and consistent recruitment and selection process.  This should include a procedure for defining skills, knowledge and competencies of staff and volunteers. </w:t>
            </w:r>
          </w:p>
          <w:p w14:paraId="3CCB5849" w14:textId="77777777" w:rsidR="00AF2820" w:rsidRPr="00843665" w:rsidRDefault="00AF2820" w:rsidP="00EF67AE">
            <w:pPr>
              <w:rPr>
                <w:rFonts w:ascii="Arial" w:hAnsi="Arial" w:cs="Arial"/>
                <w:sz w:val="28"/>
                <w:szCs w:val="28"/>
              </w:rPr>
            </w:pPr>
          </w:p>
          <w:p w14:paraId="3CCB584A" w14:textId="77777777" w:rsidR="00AF2820" w:rsidRPr="00843665" w:rsidRDefault="00AF2820" w:rsidP="00EF67AE">
            <w:pPr>
              <w:rPr>
                <w:rFonts w:ascii="Arial" w:hAnsi="Arial" w:cs="Arial"/>
                <w:sz w:val="28"/>
                <w:szCs w:val="28"/>
              </w:rPr>
            </w:pPr>
          </w:p>
          <w:p w14:paraId="3CCB584B" w14:textId="77777777" w:rsidR="00AF2820" w:rsidRPr="00EC2EB0" w:rsidRDefault="00AF2820" w:rsidP="00EF67AE">
            <w:pPr>
              <w:rPr>
                <w:rFonts w:ascii="Arial" w:hAnsi="Arial" w:cs="Arial"/>
                <w:sz w:val="28"/>
                <w:szCs w:val="28"/>
              </w:rPr>
            </w:pPr>
          </w:p>
        </w:tc>
        <w:tc>
          <w:tcPr>
            <w:tcW w:w="5954" w:type="dxa"/>
          </w:tcPr>
          <w:p w14:paraId="182D078C" w14:textId="77777777" w:rsidR="00AF2820" w:rsidRPr="00D50F6F" w:rsidRDefault="00AF2820" w:rsidP="00EF67AE">
            <w:pPr>
              <w:rPr>
                <w:rFonts w:ascii="Arial" w:hAnsi="Arial" w:cs="Arial"/>
                <w:sz w:val="24"/>
                <w:szCs w:val="24"/>
              </w:rPr>
            </w:pPr>
            <w:permStart w:id="1814518695" w:edGrp="everyone"/>
            <w:permEnd w:id="1814518695"/>
          </w:p>
          <w:p w14:paraId="4CC28390" w14:textId="77777777" w:rsidR="00B20414" w:rsidRDefault="00B20414" w:rsidP="00EF67AE">
            <w:pPr>
              <w:rPr>
                <w:rFonts w:ascii="Arial" w:hAnsi="Arial" w:cs="Arial"/>
                <w:sz w:val="28"/>
                <w:szCs w:val="28"/>
              </w:rPr>
            </w:pPr>
          </w:p>
          <w:p w14:paraId="2FDCB4E4" w14:textId="77777777" w:rsidR="00B20414" w:rsidRDefault="00B20414" w:rsidP="00EF67AE">
            <w:pPr>
              <w:rPr>
                <w:rFonts w:ascii="Arial" w:hAnsi="Arial" w:cs="Arial"/>
                <w:sz w:val="28"/>
                <w:szCs w:val="28"/>
              </w:rPr>
            </w:pPr>
          </w:p>
          <w:p w14:paraId="474536B0" w14:textId="77777777" w:rsidR="00B20414" w:rsidRDefault="00B20414" w:rsidP="00EF67AE">
            <w:pPr>
              <w:rPr>
                <w:rFonts w:ascii="Arial" w:hAnsi="Arial" w:cs="Arial"/>
                <w:sz w:val="28"/>
                <w:szCs w:val="28"/>
              </w:rPr>
            </w:pPr>
          </w:p>
          <w:p w14:paraId="257163CF" w14:textId="77777777" w:rsidR="00B20414" w:rsidRDefault="00B20414" w:rsidP="00EF67AE">
            <w:pPr>
              <w:rPr>
                <w:rFonts w:ascii="Arial" w:hAnsi="Arial" w:cs="Arial"/>
                <w:sz w:val="28"/>
                <w:szCs w:val="28"/>
              </w:rPr>
            </w:pPr>
          </w:p>
          <w:p w14:paraId="72EEB511" w14:textId="77777777" w:rsidR="00B20414" w:rsidRDefault="00B20414" w:rsidP="00EF67AE">
            <w:pPr>
              <w:rPr>
                <w:rFonts w:ascii="Arial" w:hAnsi="Arial" w:cs="Arial"/>
                <w:sz w:val="28"/>
                <w:szCs w:val="28"/>
              </w:rPr>
            </w:pPr>
          </w:p>
          <w:p w14:paraId="3EE1BEAA" w14:textId="77777777" w:rsidR="00B20414" w:rsidRDefault="00B20414" w:rsidP="00EF67AE">
            <w:pPr>
              <w:rPr>
                <w:rFonts w:ascii="Arial" w:hAnsi="Arial" w:cs="Arial"/>
                <w:sz w:val="28"/>
                <w:szCs w:val="28"/>
              </w:rPr>
            </w:pPr>
          </w:p>
          <w:p w14:paraId="70B58D78" w14:textId="77777777" w:rsidR="00B20414" w:rsidRDefault="00B20414" w:rsidP="00EF67AE">
            <w:pPr>
              <w:rPr>
                <w:rFonts w:ascii="Arial" w:hAnsi="Arial" w:cs="Arial"/>
                <w:sz w:val="28"/>
                <w:szCs w:val="28"/>
              </w:rPr>
            </w:pPr>
          </w:p>
          <w:p w14:paraId="48F74BFF" w14:textId="77777777" w:rsidR="00B20414" w:rsidRDefault="00B20414" w:rsidP="00EF67AE">
            <w:pPr>
              <w:rPr>
                <w:rFonts w:ascii="Arial" w:hAnsi="Arial" w:cs="Arial"/>
                <w:sz w:val="28"/>
                <w:szCs w:val="28"/>
              </w:rPr>
            </w:pPr>
          </w:p>
          <w:p w14:paraId="605314D9" w14:textId="77777777" w:rsidR="00B20414" w:rsidRDefault="00B20414" w:rsidP="00EF67AE">
            <w:pPr>
              <w:rPr>
                <w:rFonts w:ascii="Arial" w:hAnsi="Arial" w:cs="Arial"/>
                <w:sz w:val="28"/>
                <w:szCs w:val="28"/>
              </w:rPr>
            </w:pPr>
          </w:p>
          <w:p w14:paraId="1AA2A601" w14:textId="77777777" w:rsidR="00B20414" w:rsidRDefault="00B20414" w:rsidP="00EF67AE">
            <w:pPr>
              <w:rPr>
                <w:rFonts w:ascii="Arial" w:hAnsi="Arial" w:cs="Arial"/>
                <w:sz w:val="28"/>
                <w:szCs w:val="28"/>
              </w:rPr>
            </w:pPr>
          </w:p>
          <w:p w14:paraId="2EAF3C05" w14:textId="77777777" w:rsidR="00B20414" w:rsidRDefault="00B20414" w:rsidP="00EF67AE">
            <w:pPr>
              <w:rPr>
                <w:rFonts w:ascii="Arial" w:hAnsi="Arial" w:cs="Arial"/>
                <w:sz w:val="28"/>
                <w:szCs w:val="28"/>
              </w:rPr>
            </w:pPr>
          </w:p>
          <w:p w14:paraId="3EBA2F30" w14:textId="77777777" w:rsidR="00B20414" w:rsidRDefault="00B20414" w:rsidP="00EF67AE">
            <w:pPr>
              <w:rPr>
                <w:rFonts w:ascii="Arial" w:hAnsi="Arial" w:cs="Arial"/>
                <w:sz w:val="28"/>
                <w:szCs w:val="28"/>
              </w:rPr>
            </w:pPr>
          </w:p>
          <w:p w14:paraId="2E59B8B2" w14:textId="77777777" w:rsidR="00B20414" w:rsidRDefault="00B20414" w:rsidP="00EF67AE">
            <w:pPr>
              <w:rPr>
                <w:rFonts w:ascii="Arial" w:hAnsi="Arial" w:cs="Arial"/>
                <w:sz w:val="28"/>
                <w:szCs w:val="28"/>
              </w:rPr>
            </w:pPr>
          </w:p>
          <w:p w14:paraId="3B707D2A" w14:textId="77777777" w:rsidR="00B20414" w:rsidRDefault="00B20414" w:rsidP="00EF67AE">
            <w:pPr>
              <w:rPr>
                <w:rFonts w:ascii="Arial" w:hAnsi="Arial" w:cs="Arial"/>
                <w:sz w:val="28"/>
                <w:szCs w:val="28"/>
              </w:rPr>
            </w:pPr>
          </w:p>
          <w:p w14:paraId="3F8C0FE1" w14:textId="77777777" w:rsidR="00B20414" w:rsidRDefault="00B20414" w:rsidP="00EF67AE">
            <w:pPr>
              <w:rPr>
                <w:rFonts w:ascii="Arial" w:hAnsi="Arial" w:cs="Arial"/>
                <w:sz w:val="28"/>
                <w:szCs w:val="28"/>
              </w:rPr>
            </w:pPr>
          </w:p>
          <w:p w14:paraId="6278E99B" w14:textId="77777777" w:rsidR="00B20414" w:rsidRDefault="00B20414" w:rsidP="00EF67AE">
            <w:pPr>
              <w:rPr>
                <w:rFonts w:ascii="Arial" w:hAnsi="Arial" w:cs="Arial"/>
                <w:sz w:val="28"/>
                <w:szCs w:val="28"/>
              </w:rPr>
            </w:pPr>
          </w:p>
          <w:p w14:paraId="42DC81A4" w14:textId="77777777" w:rsidR="00B20414" w:rsidRDefault="00B20414" w:rsidP="00EF67AE">
            <w:pPr>
              <w:rPr>
                <w:rFonts w:ascii="Arial" w:hAnsi="Arial" w:cs="Arial"/>
                <w:sz w:val="28"/>
                <w:szCs w:val="28"/>
              </w:rPr>
            </w:pPr>
          </w:p>
          <w:p w14:paraId="11CB5F52" w14:textId="77777777" w:rsidR="00B20414" w:rsidRDefault="00B20414" w:rsidP="00EF67AE">
            <w:pPr>
              <w:rPr>
                <w:rFonts w:ascii="Arial" w:hAnsi="Arial" w:cs="Arial"/>
                <w:sz w:val="28"/>
                <w:szCs w:val="28"/>
              </w:rPr>
            </w:pPr>
          </w:p>
          <w:p w14:paraId="25E01584" w14:textId="77777777" w:rsidR="00B20414" w:rsidRDefault="00B20414" w:rsidP="00EF67AE">
            <w:pPr>
              <w:rPr>
                <w:rFonts w:ascii="Arial" w:hAnsi="Arial" w:cs="Arial"/>
                <w:sz w:val="28"/>
                <w:szCs w:val="28"/>
              </w:rPr>
            </w:pPr>
          </w:p>
          <w:p w14:paraId="24B67EEC" w14:textId="77777777" w:rsidR="00B20414" w:rsidRDefault="00B20414" w:rsidP="00EF67AE">
            <w:pPr>
              <w:rPr>
                <w:rFonts w:ascii="Arial" w:hAnsi="Arial" w:cs="Arial"/>
                <w:sz w:val="28"/>
                <w:szCs w:val="28"/>
              </w:rPr>
            </w:pPr>
          </w:p>
          <w:p w14:paraId="3CCB585E" w14:textId="2B8EC95D" w:rsidR="00B20414" w:rsidRPr="004157FC" w:rsidRDefault="00B20414" w:rsidP="00EF67AE">
            <w:pPr>
              <w:rPr>
                <w:rFonts w:ascii="Arial" w:hAnsi="Arial" w:cs="Arial"/>
                <w:sz w:val="28"/>
                <w:szCs w:val="28"/>
              </w:rPr>
            </w:pPr>
          </w:p>
        </w:tc>
        <w:tc>
          <w:tcPr>
            <w:tcW w:w="1984" w:type="dxa"/>
          </w:tcPr>
          <w:p w14:paraId="3CCB585F" w14:textId="77777777" w:rsidR="00AF2820" w:rsidRPr="006076D5" w:rsidRDefault="00AF2820" w:rsidP="00EF67AE">
            <w:pPr>
              <w:rPr>
                <w:rFonts w:ascii="Arial" w:hAnsi="Arial" w:cs="Arial"/>
                <w:sz w:val="14"/>
                <w:szCs w:val="14"/>
              </w:rPr>
            </w:pPr>
          </w:p>
          <w:p w14:paraId="3CCB5860" w14:textId="77777777" w:rsidR="00AF2820" w:rsidRPr="00D70A33" w:rsidRDefault="00AF2820" w:rsidP="00EF67AE">
            <w:pPr>
              <w:rPr>
                <w:rFonts w:ascii="Arial" w:hAnsi="Arial" w:cs="Arial"/>
                <w:sz w:val="28"/>
                <w:szCs w:val="28"/>
              </w:rPr>
            </w:pPr>
            <w:r w:rsidRPr="00D70A33">
              <w:rPr>
                <w:rFonts w:ascii="Arial" w:hAnsi="Arial" w:cs="Arial"/>
                <w:sz w:val="28"/>
                <w:szCs w:val="28"/>
              </w:rPr>
              <w:t>C3.1</w:t>
            </w:r>
          </w:p>
        </w:tc>
      </w:tr>
      <w:tr w:rsidR="00AF2820" w:rsidRPr="00843665" w14:paraId="3CCB5871" w14:textId="77777777" w:rsidTr="00EF67AE">
        <w:tc>
          <w:tcPr>
            <w:tcW w:w="1135" w:type="dxa"/>
          </w:tcPr>
          <w:p w14:paraId="3CCB5862" w14:textId="77777777" w:rsidR="00AF2820" w:rsidRPr="006076D5" w:rsidRDefault="00AF2820" w:rsidP="00EF67AE">
            <w:pPr>
              <w:rPr>
                <w:rFonts w:ascii="Arial" w:hAnsi="Arial" w:cs="Arial"/>
                <w:b/>
                <w:sz w:val="14"/>
                <w:szCs w:val="14"/>
              </w:rPr>
            </w:pPr>
          </w:p>
          <w:p w14:paraId="3CCB5863" w14:textId="77777777" w:rsidR="00AF2820" w:rsidRPr="00843665" w:rsidRDefault="00AF2820" w:rsidP="00EF67AE">
            <w:pPr>
              <w:rPr>
                <w:rFonts w:ascii="Arial" w:hAnsi="Arial" w:cs="Arial"/>
                <w:b/>
                <w:sz w:val="28"/>
                <w:szCs w:val="28"/>
              </w:rPr>
            </w:pPr>
            <w:r w:rsidRPr="00843665">
              <w:rPr>
                <w:rFonts w:ascii="Arial" w:hAnsi="Arial" w:cs="Arial"/>
                <w:b/>
                <w:sz w:val="28"/>
                <w:szCs w:val="28"/>
              </w:rPr>
              <w:t>C2.2</w:t>
            </w:r>
          </w:p>
          <w:p w14:paraId="3CCB5864" w14:textId="77777777" w:rsidR="00AF2820" w:rsidRDefault="00AF2820" w:rsidP="00EF67AE">
            <w:pPr>
              <w:jc w:val="center"/>
              <w:rPr>
                <w:rFonts w:ascii="Arial" w:hAnsi="Arial" w:cs="Arial"/>
                <w:b/>
                <w:sz w:val="28"/>
                <w:szCs w:val="28"/>
              </w:rPr>
            </w:pPr>
          </w:p>
          <w:p w14:paraId="3CCB5865" w14:textId="77777777" w:rsidR="00AF2820" w:rsidRDefault="00AF2820" w:rsidP="00EF67AE">
            <w:pPr>
              <w:jc w:val="center"/>
              <w:rPr>
                <w:rFonts w:ascii="Arial" w:hAnsi="Arial" w:cs="Arial"/>
                <w:b/>
                <w:sz w:val="28"/>
                <w:szCs w:val="28"/>
              </w:rPr>
            </w:pPr>
          </w:p>
          <w:p w14:paraId="3CCB5866" w14:textId="77777777" w:rsidR="00AF2820" w:rsidRPr="00843665" w:rsidRDefault="00AF2820" w:rsidP="00EF67AE">
            <w:pPr>
              <w:rPr>
                <w:rFonts w:ascii="Arial" w:hAnsi="Arial" w:cs="Arial"/>
                <w:b/>
                <w:sz w:val="28"/>
                <w:szCs w:val="28"/>
              </w:rPr>
            </w:pPr>
          </w:p>
        </w:tc>
        <w:tc>
          <w:tcPr>
            <w:tcW w:w="2976" w:type="dxa"/>
          </w:tcPr>
          <w:p w14:paraId="3CCB5867" w14:textId="77777777" w:rsidR="00AF2820" w:rsidRPr="006076D5" w:rsidRDefault="00AF2820" w:rsidP="00EF67AE">
            <w:pPr>
              <w:autoSpaceDE w:val="0"/>
              <w:autoSpaceDN w:val="0"/>
              <w:adjustRightInd w:val="0"/>
              <w:rPr>
                <w:rFonts w:ascii="Arial" w:hAnsi="Arial" w:cs="Arial"/>
                <w:sz w:val="14"/>
                <w:szCs w:val="14"/>
              </w:rPr>
            </w:pPr>
          </w:p>
          <w:p w14:paraId="3CCB5868" w14:textId="77777777" w:rsidR="00AF2820" w:rsidRPr="00843665" w:rsidRDefault="00AF2820" w:rsidP="00EF67AE">
            <w:pPr>
              <w:autoSpaceDE w:val="0"/>
              <w:autoSpaceDN w:val="0"/>
              <w:adjustRightInd w:val="0"/>
              <w:rPr>
                <w:rFonts w:ascii="Arial" w:hAnsi="Arial" w:cs="Arial"/>
                <w:sz w:val="28"/>
                <w:szCs w:val="28"/>
              </w:rPr>
            </w:pPr>
            <w:r>
              <w:rPr>
                <w:rFonts w:ascii="Arial" w:hAnsi="Arial" w:cs="Arial"/>
                <w:sz w:val="28"/>
                <w:szCs w:val="28"/>
              </w:rPr>
              <w:t xml:space="preserve">Where volunteers support the delivery of service there is an expressed commitment to their involvement and recognition that volunteering is a two way process that benefits both the organisation and the volunteer.  </w:t>
            </w:r>
          </w:p>
        </w:tc>
        <w:tc>
          <w:tcPr>
            <w:tcW w:w="3544" w:type="dxa"/>
          </w:tcPr>
          <w:p w14:paraId="3CCB5869" w14:textId="77777777" w:rsidR="00AF2820" w:rsidRPr="006076D5" w:rsidRDefault="00AF2820" w:rsidP="00EF67AE">
            <w:pPr>
              <w:rPr>
                <w:rFonts w:ascii="Arial" w:hAnsi="Arial" w:cs="Arial"/>
                <w:sz w:val="14"/>
                <w:szCs w:val="14"/>
              </w:rPr>
            </w:pPr>
          </w:p>
          <w:p w14:paraId="1F5AB6E3" w14:textId="77777777" w:rsidR="00AF2820" w:rsidRDefault="00AF2820" w:rsidP="00EF67AE">
            <w:pPr>
              <w:rPr>
                <w:rFonts w:ascii="Arial" w:hAnsi="Arial" w:cs="Arial"/>
                <w:sz w:val="24"/>
                <w:szCs w:val="24"/>
              </w:rPr>
            </w:pPr>
            <w:r>
              <w:rPr>
                <w:rFonts w:ascii="Arial" w:hAnsi="Arial" w:cs="Arial"/>
                <w:sz w:val="28"/>
                <w:szCs w:val="28"/>
              </w:rPr>
              <w:t xml:space="preserve">Providers </w:t>
            </w:r>
            <w:r w:rsidRPr="00843665">
              <w:rPr>
                <w:rFonts w:ascii="Arial" w:hAnsi="Arial" w:cs="Arial"/>
                <w:sz w:val="28"/>
                <w:szCs w:val="28"/>
              </w:rPr>
              <w:t xml:space="preserve">who </w:t>
            </w:r>
            <w:r>
              <w:rPr>
                <w:rFonts w:ascii="Arial" w:hAnsi="Arial" w:cs="Arial"/>
                <w:sz w:val="28"/>
                <w:szCs w:val="28"/>
              </w:rPr>
              <w:t xml:space="preserve">offer </w:t>
            </w:r>
            <w:r w:rsidRPr="00843665">
              <w:rPr>
                <w:rFonts w:ascii="Arial" w:hAnsi="Arial" w:cs="Arial"/>
                <w:sz w:val="28"/>
                <w:szCs w:val="28"/>
              </w:rPr>
              <w:t>volunteer opportunities in the delivery of services</w:t>
            </w:r>
            <w:r>
              <w:rPr>
                <w:rFonts w:ascii="Arial" w:hAnsi="Arial" w:cs="Arial"/>
                <w:sz w:val="28"/>
                <w:szCs w:val="28"/>
              </w:rPr>
              <w:t>,</w:t>
            </w:r>
            <w:r w:rsidRPr="00843665">
              <w:rPr>
                <w:rFonts w:ascii="Arial" w:hAnsi="Arial" w:cs="Arial"/>
                <w:sz w:val="28"/>
                <w:szCs w:val="28"/>
              </w:rPr>
              <w:t xml:space="preserve"> should have appropriate structures and procedures in place </w:t>
            </w:r>
            <w:r>
              <w:rPr>
                <w:rFonts w:ascii="Arial" w:hAnsi="Arial" w:cs="Arial"/>
                <w:sz w:val="28"/>
                <w:szCs w:val="28"/>
              </w:rPr>
              <w:t>which</w:t>
            </w:r>
            <w:r w:rsidRPr="00843665">
              <w:rPr>
                <w:rFonts w:ascii="Arial" w:hAnsi="Arial" w:cs="Arial"/>
                <w:sz w:val="28"/>
                <w:szCs w:val="28"/>
              </w:rPr>
              <w:t xml:space="preserve"> support volunteers</w:t>
            </w:r>
            <w:r>
              <w:rPr>
                <w:rFonts w:ascii="Arial" w:hAnsi="Arial" w:cs="Arial"/>
                <w:sz w:val="28"/>
                <w:szCs w:val="28"/>
              </w:rPr>
              <w:t xml:space="preserve"> and promote volunteering as a two way process that benefits volunteers.</w:t>
            </w:r>
            <w:r w:rsidRPr="00843665">
              <w:rPr>
                <w:rFonts w:ascii="Arial" w:hAnsi="Arial" w:cs="Arial"/>
                <w:sz w:val="24"/>
                <w:szCs w:val="24"/>
              </w:rPr>
              <w:t xml:space="preserve"> </w:t>
            </w:r>
          </w:p>
          <w:p w14:paraId="4D967171" w14:textId="77777777" w:rsidR="0059322B" w:rsidRDefault="0059322B" w:rsidP="00EF67AE">
            <w:pPr>
              <w:rPr>
                <w:rFonts w:ascii="Arial" w:hAnsi="Arial" w:cs="Arial"/>
                <w:sz w:val="24"/>
                <w:szCs w:val="24"/>
              </w:rPr>
            </w:pPr>
          </w:p>
          <w:p w14:paraId="2EA94191" w14:textId="77777777" w:rsidR="0059322B" w:rsidRDefault="0059322B" w:rsidP="00EF67AE">
            <w:pPr>
              <w:rPr>
                <w:rFonts w:ascii="Arial" w:hAnsi="Arial" w:cs="Arial"/>
                <w:sz w:val="24"/>
                <w:szCs w:val="24"/>
              </w:rPr>
            </w:pPr>
          </w:p>
          <w:p w14:paraId="2E4D34DA" w14:textId="77777777" w:rsidR="0059322B" w:rsidRDefault="0059322B" w:rsidP="00EF67AE">
            <w:pPr>
              <w:rPr>
                <w:rFonts w:ascii="Arial" w:hAnsi="Arial" w:cs="Arial"/>
                <w:sz w:val="24"/>
                <w:szCs w:val="24"/>
              </w:rPr>
            </w:pPr>
          </w:p>
          <w:p w14:paraId="6137DCDF" w14:textId="77777777" w:rsidR="0059322B" w:rsidRDefault="0059322B" w:rsidP="00EF67AE">
            <w:pPr>
              <w:rPr>
                <w:rFonts w:ascii="Arial" w:hAnsi="Arial" w:cs="Arial"/>
                <w:sz w:val="24"/>
                <w:szCs w:val="24"/>
              </w:rPr>
            </w:pPr>
          </w:p>
          <w:p w14:paraId="138EFC81" w14:textId="77777777" w:rsidR="0059322B" w:rsidRDefault="0059322B" w:rsidP="00EF67AE">
            <w:pPr>
              <w:rPr>
                <w:rFonts w:ascii="Arial" w:hAnsi="Arial" w:cs="Arial"/>
                <w:sz w:val="24"/>
                <w:szCs w:val="24"/>
              </w:rPr>
            </w:pPr>
          </w:p>
          <w:p w14:paraId="2528ABB2" w14:textId="77777777" w:rsidR="0059322B" w:rsidRDefault="0059322B" w:rsidP="00EF67AE">
            <w:pPr>
              <w:rPr>
                <w:rFonts w:ascii="Arial" w:hAnsi="Arial" w:cs="Arial"/>
                <w:sz w:val="24"/>
                <w:szCs w:val="24"/>
              </w:rPr>
            </w:pPr>
          </w:p>
          <w:p w14:paraId="1A8DC594" w14:textId="77777777" w:rsidR="0059322B" w:rsidRDefault="0059322B" w:rsidP="00EF67AE">
            <w:pPr>
              <w:rPr>
                <w:rFonts w:ascii="Arial" w:hAnsi="Arial" w:cs="Arial"/>
                <w:sz w:val="24"/>
                <w:szCs w:val="24"/>
              </w:rPr>
            </w:pPr>
          </w:p>
          <w:p w14:paraId="243BB6F0" w14:textId="77777777" w:rsidR="0059322B" w:rsidRDefault="0059322B" w:rsidP="00EF67AE">
            <w:pPr>
              <w:rPr>
                <w:rFonts w:ascii="Arial" w:hAnsi="Arial" w:cs="Arial"/>
                <w:sz w:val="24"/>
                <w:szCs w:val="24"/>
              </w:rPr>
            </w:pPr>
          </w:p>
          <w:p w14:paraId="091BDEBE" w14:textId="77777777" w:rsidR="0059322B" w:rsidRDefault="0059322B" w:rsidP="00EF67AE">
            <w:pPr>
              <w:rPr>
                <w:rFonts w:ascii="Arial" w:hAnsi="Arial" w:cs="Arial"/>
                <w:sz w:val="24"/>
                <w:szCs w:val="24"/>
              </w:rPr>
            </w:pPr>
          </w:p>
          <w:p w14:paraId="703F175C" w14:textId="77777777" w:rsidR="0059322B" w:rsidRDefault="0059322B" w:rsidP="00EF67AE">
            <w:pPr>
              <w:rPr>
                <w:rFonts w:ascii="Arial" w:hAnsi="Arial" w:cs="Arial"/>
                <w:sz w:val="24"/>
                <w:szCs w:val="24"/>
              </w:rPr>
            </w:pPr>
          </w:p>
          <w:p w14:paraId="4BE9637E" w14:textId="77777777" w:rsidR="0059322B" w:rsidRDefault="0059322B" w:rsidP="00EF67AE">
            <w:pPr>
              <w:rPr>
                <w:rFonts w:ascii="Arial" w:hAnsi="Arial" w:cs="Arial"/>
                <w:sz w:val="24"/>
                <w:szCs w:val="24"/>
              </w:rPr>
            </w:pPr>
          </w:p>
          <w:p w14:paraId="71C896F0" w14:textId="77777777" w:rsidR="0059322B" w:rsidRDefault="0059322B" w:rsidP="00EF67AE">
            <w:pPr>
              <w:rPr>
                <w:rFonts w:ascii="Arial" w:hAnsi="Arial" w:cs="Arial"/>
                <w:sz w:val="24"/>
                <w:szCs w:val="24"/>
              </w:rPr>
            </w:pPr>
          </w:p>
          <w:p w14:paraId="1344E31F" w14:textId="77777777" w:rsidR="0059322B" w:rsidRDefault="0059322B" w:rsidP="00EF67AE">
            <w:pPr>
              <w:rPr>
                <w:rFonts w:ascii="Arial" w:hAnsi="Arial" w:cs="Arial"/>
                <w:sz w:val="24"/>
                <w:szCs w:val="24"/>
              </w:rPr>
            </w:pPr>
          </w:p>
          <w:p w14:paraId="5ECE64D6" w14:textId="77777777" w:rsidR="0059322B" w:rsidRDefault="0059322B" w:rsidP="00EF67AE">
            <w:pPr>
              <w:rPr>
                <w:rFonts w:ascii="Arial" w:hAnsi="Arial" w:cs="Arial"/>
                <w:sz w:val="24"/>
                <w:szCs w:val="24"/>
              </w:rPr>
            </w:pPr>
          </w:p>
          <w:p w14:paraId="3CCB586A" w14:textId="4DA440C4" w:rsidR="0059322B" w:rsidRPr="008B21FE" w:rsidRDefault="0059322B" w:rsidP="00EF67AE">
            <w:pPr>
              <w:rPr>
                <w:rFonts w:ascii="Arial" w:hAnsi="Arial" w:cs="Arial"/>
                <w:b/>
                <w:sz w:val="28"/>
                <w:szCs w:val="28"/>
              </w:rPr>
            </w:pPr>
          </w:p>
        </w:tc>
        <w:tc>
          <w:tcPr>
            <w:tcW w:w="5954" w:type="dxa"/>
          </w:tcPr>
          <w:p w14:paraId="4D19F6AC" w14:textId="77777777" w:rsidR="00AF2820" w:rsidRPr="00D50F6F" w:rsidRDefault="00AF2820" w:rsidP="00EF67AE">
            <w:pPr>
              <w:rPr>
                <w:rFonts w:ascii="Arial" w:hAnsi="Arial" w:cs="Arial"/>
                <w:sz w:val="24"/>
                <w:szCs w:val="24"/>
              </w:rPr>
            </w:pPr>
            <w:permStart w:id="1793406074" w:edGrp="everyone"/>
            <w:permEnd w:id="1793406074"/>
          </w:p>
          <w:p w14:paraId="6FF31E11" w14:textId="77777777" w:rsidR="00B20414" w:rsidRDefault="00B20414" w:rsidP="00EF67AE">
            <w:pPr>
              <w:rPr>
                <w:rFonts w:ascii="Arial" w:hAnsi="Arial" w:cs="Arial"/>
                <w:b/>
                <w:sz w:val="28"/>
                <w:szCs w:val="28"/>
              </w:rPr>
            </w:pPr>
          </w:p>
          <w:p w14:paraId="0083E82A" w14:textId="77777777" w:rsidR="00B20414" w:rsidRDefault="00B20414" w:rsidP="00EF67AE">
            <w:pPr>
              <w:rPr>
                <w:rFonts w:ascii="Arial" w:hAnsi="Arial" w:cs="Arial"/>
                <w:b/>
                <w:sz w:val="28"/>
                <w:szCs w:val="28"/>
              </w:rPr>
            </w:pPr>
          </w:p>
          <w:p w14:paraId="26D8723C" w14:textId="77777777" w:rsidR="00B20414" w:rsidRDefault="00B20414" w:rsidP="00EF67AE">
            <w:pPr>
              <w:rPr>
                <w:rFonts w:ascii="Arial" w:hAnsi="Arial" w:cs="Arial"/>
                <w:b/>
                <w:sz w:val="28"/>
                <w:szCs w:val="28"/>
              </w:rPr>
            </w:pPr>
          </w:p>
          <w:p w14:paraId="0995A1D7" w14:textId="77777777" w:rsidR="00B20414" w:rsidRDefault="00B20414" w:rsidP="00EF67AE">
            <w:pPr>
              <w:rPr>
                <w:rFonts w:ascii="Arial" w:hAnsi="Arial" w:cs="Arial"/>
                <w:b/>
                <w:sz w:val="28"/>
                <w:szCs w:val="28"/>
              </w:rPr>
            </w:pPr>
          </w:p>
          <w:p w14:paraId="42477275" w14:textId="77777777" w:rsidR="00B20414" w:rsidRDefault="00B20414" w:rsidP="00EF67AE">
            <w:pPr>
              <w:rPr>
                <w:rFonts w:ascii="Arial" w:hAnsi="Arial" w:cs="Arial"/>
                <w:b/>
                <w:sz w:val="28"/>
                <w:szCs w:val="28"/>
              </w:rPr>
            </w:pPr>
          </w:p>
          <w:p w14:paraId="4E1D6736" w14:textId="77777777" w:rsidR="00B20414" w:rsidRDefault="00B20414" w:rsidP="00EF67AE">
            <w:pPr>
              <w:rPr>
                <w:rFonts w:ascii="Arial" w:hAnsi="Arial" w:cs="Arial"/>
                <w:b/>
                <w:sz w:val="28"/>
                <w:szCs w:val="28"/>
              </w:rPr>
            </w:pPr>
          </w:p>
          <w:p w14:paraId="7044CA50" w14:textId="77777777" w:rsidR="00B20414" w:rsidRDefault="00B20414" w:rsidP="00EF67AE">
            <w:pPr>
              <w:rPr>
                <w:rFonts w:ascii="Arial" w:hAnsi="Arial" w:cs="Arial"/>
                <w:b/>
                <w:sz w:val="28"/>
                <w:szCs w:val="28"/>
              </w:rPr>
            </w:pPr>
          </w:p>
          <w:p w14:paraId="4A906B79" w14:textId="77777777" w:rsidR="00B20414" w:rsidRDefault="00B20414" w:rsidP="00EF67AE">
            <w:pPr>
              <w:rPr>
                <w:rFonts w:ascii="Arial" w:hAnsi="Arial" w:cs="Arial"/>
                <w:b/>
                <w:sz w:val="28"/>
                <w:szCs w:val="28"/>
              </w:rPr>
            </w:pPr>
          </w:p>
          <w:p w14:paraId="0CA48636" w14:textId="77777777" w:rsidR="00B20414" w:rsidRDefault="00B20414" w:rsidP="00EF67AE">
            <w:pPr>
              <w:rPr>
                <w:rFonts w:ascii="Arial" w:hAnsi="Arial" w:cs="Arial"/>
                <w:b/>
                <w:sz w:val="28"/>
                <w:szCs w:val="28"/>
              </w:rPr>
            </w:pPr>
          </w:p>
          <w:p w14:paraId="63BC17D5" w14:textId="77777777" w:rsidR="00B20414" w:rsidRDefault="00B20414" w:rsidP="00EF67AE">
            <w:pPr>
              <w:rPr>
                <w:rFonts w:ascii="Arial" w:hAnsi="Arial" w:cs="Arial"/>
                <w:b/>
                <w:sz w:val="28"/>
                <w:szCs w:val="28"/>
              </w:rPr>
            </w:pPr>
          </w:p>
          <w:p w14:paraId="75EC22BE" w14:textId="77777777" w:rsidR="00B20414" w:rsidRDefault="00B20414" w:rsidP="00EF67AE">
            <w:pPr>
              <w:rPr>
                <w:rFonts w:ascii="Arial" w:hAnsi="Arial" w:cs="Arial"/>
                <w:b/>
                <w:sz w:val="28"/>
                <w:szCs w:val="28"/>
              </w:rPr>
            </w:pPr>
          </w:p>
          <w:p w14:paraId="6A834B0E" w14:textId="77777777" w:rsidR="00B20414" w:rsidRDefault="00B20414" w:rsidP="00EF67AE">
            <w:pPr>
              <w:rPr>
                <w:rFonts w:ascii="Arial" w:hAnsi="Arial" w:cs="Arial"/>
                <w:b/>
                <w:sz w:val="28"/>
                <w:szCs w:val="28"/>
              </w:rPr>
            </w:pPr>
          </w:p>
          <w:p w14:paraId="2DD68D90" w14:textId="77777777" w:rsidR="00B20414" w:rsidRDefault="00B20414" w:rsidP="00EF67AE">
            <w:pPr>
              <w:rPr>
                <w:rFonts w:ascii="Arial" w:hAnsi="Arial" w:cs="Arial"/>
                <w:b/>
                <w:sz w:val="28"/>
                <w:szCs w:val="28"/>
              </w:rPr>
            </w:pPr>
          </w:p>
          <w:p w14:paraId="25D8BE7C" w14:textId="77777777" w:rsidR="00B20414" w:rsidRDefault="00B20414" w:rsidP="00EF67AE">
            <w:pPr>
              <w:rPr>
                <w:rFonts w:ascii="Arial" w:hAnsi="Arial" w:cs="Arial"/>
                <w:b/>
                <w:sz w:val="28"/>
                <w:szCs w:val="28"/>
              </w:rPr>
            </w:pPr>
          </w:p>
          <w:p w14:paraId="1AF41613" w14:textId="77777777" w:rsidR="00B20414" w:rsidRDefault="00B20414" w:rsidP="00EF67AE">
            <w:pPr>
              <w:rPr>
                <w:rFonts w:ascii="Arial" w:hAnsi="Arial" w:cs="Arial"/>
                <w:b/>
                <w:sz w:val="28"/>
                <w:szCs w:val="28"/>
              </w:rPr>
            </w:pPr>
          </w:p>
          <w:p w14:paraId="0786303D" w14:textId="77777777" w:rsidR="00B20414" w:rsidRDefault="00B20414" w:rsidP="00EF67AE">
            <w:pPr>
              <w:rPr>
                <w:rFonts w:ascii="Arial" w:hAnsi="Arial" w:cs="Arial"/>
                <w:b/>
                <w:sz w:val="28"/>
                <w:szCs w:val="28"/>
              </w:rPr>
            </w:pPr>
          </w:p>
          <w:p w14:paraId="7C706B5D" w14:textId="77777777" w:rsidR="00B20414" w:rsidRDefault="00B20414" w:rsidP="00EF67AE">
            <w:pPr>
              <w:rPr>
                <w:rFonts w:ascii="Arial" w:hAnsi="Arial" w:cs="Arial"/>
                <w:b/>
                <w:sz w:val="28"/>
                <w:szCs w:val="28"/>
              </w:rPr>
            </w:pPr>
          </w:p>
          <w:p w14:paraId="79A1E9B5" w14:textId="77777777" w:rsidR="00B20414" w:rsidRDefault="00B20414" w:rsidP="00EF67AE">
            <w:pPr>
              <w:rPr>
                <w:rFonts w:ascii="Arial" w:hAnsi="Arial" w:cs="Arial"/>
                <w:b/>
                <w:sz w:val="28"/>
                <w:szCs w:val="28"/>
              </w:rPr>
            </w:pPr>
          </w:p>
          <w:p w14:paraId="4E63F2AA" w14:textId="77777777" w:rsidR="00B20414" w:rsidRDefault="00B20414" w:rsidP="00EF67AE">
            <w:pPr>
              <w:rPr>
                <w:rFonts w:ascii="Arial" w:hAnsi="Arial" w:cs="Arial"/>
                <w:b/>
                <w:sz w:val="28"/>
                <w:szCs w:val="28"/>
              </w:rPr>
            </w:pPr>
          </w:p>
          <w:p w14:paraId="0B515618" w14:textId="77777777" w:rsidR="00B20414" w:rsidRDefault="00B20414" w:rsidP="00EF67AE">
            <w:pPr>
              <w:rPr>
                <w:rFonts w:ascii="Arial" w:hAnsi="Arial" w:cs="Arial"/>
                <w:b/>
                <w:sz w:val="28"/>
                <w:szCs w:val="28"/>
              </w:rPr>
            </w:pPr>
          </w:p>
          <w:p w14:paraId="776B51C3" w14:textId="77777777" w:rsidR="00B20414" w:rsidRDefault="00B20414" w:rsidP="00EF67AE">
            <w:pPr>
              <w:rPr>
                <w:rFonts w:ascii="Arial" w:hAnsi="Arial" w:cs="Arial"/>
                <w:b/>
                <w:sz w:val="28"/>
                <w:szCs w:val="28"/>
              </w:rPr>
            </w:pPr>
          </w:p>
          <w:p w14:paraId="2BC2A23F" w14:textId="44F4CA5E" w:rsidR="00B20414" w:rsidRDefault="00B20414" w:rsidP="00EF67AE">
            <w:pPr>
              <w:rPr>
                <w:rFonts w:ascii="Arial" w:hAnsi="Arial" w:cs="Arial"/>
                <w:b/>
                <w:sz w:val="16"/>
                <w:szCs w:val="16"/>
              </w:rPr>
            </w:pPr>
          </w:p>
          <w:p w14:paraId="7E044C24" w14:textId="77777777" w:rsidR="00652309" w:rsidRDefault="00652309" w:rsidP="00EF67AE">
            <w:pPr>
              <w:rPr>
                <w:rFonts w:ascii="Arial" w:hAnsi="Arial" w:cs="Arial"/>
                <w:b/>
                <w:sz w:val="16"/>
                <w:szCs w:val="16"/>
              </w:rPr>
            </w:pPr>
          </w:p>
          <w:p w14:paraId="3CCB586F" w14:textId="0F117503" w:rsidR="00B20414" w:rsidRPr="00B20414" w:rsidDel="00F97C0C" w:rsidRDefault="00B20414" w:rsidP="00EF67AE">
            <w:pPr>
              <w:rPr>
                <w:rFonts w:ascii="Arial" w:hAnsi="Arial" w:cs="Arial"/>
                <w:b/>
                <w:sz w:val="16"/>
                <w:szCs w:val="16"/>
              </w:rPr>
            </w:pPr>
          </w:p>
        </w:tc>
        <w:tc>
          <w:tcPr>
            <w:tcW w:w="1984" w:type="dxa"/>
          </w:tcPr>
          <w:p w14:paraId="3832D3D9" w14:textId="77777777" w:rsidR="00AF2820" w:rsidRDefault="00AF2820" w:rsidP="00EF67AE">
            <w:pPr>
              <w:rPr>
                <w:rFonts w:ascii="Arial" w:hAnsi="Arial" w:cs="Arial"/>
                <w:sz w:val="28"/>
                <w:szCs w:val="28"/>
              </w:rPr>
            </w:pPr>
          </w:p>
          <w:p w14:paraId="464D8B4C" w14:textId="77777777" w:rsidR="0059322B" w:rsidRDefault="0059322B" w:rsidP="00EF67AE">
            <w:pPr>
              <w:rPr>
                <w:rFonts w:ascii="Arial" w:hAnsi="Arial" w:cs="Arial"/>
                <w:sz w:val="28"/>
                <w:szCs w:val="28"/>
              </w:rPr>
            </w:pPr>
          </w:p>
          <w:p w14:paraId="357B026E" w14:textId="77777777" w:rsidR="0059322B" w:rsidRDefault="0059322B" w:rsidP="00EF67AE">
            <w:pPr>
              <w:rPr>
                <w:rFonts w:ascii="Arial" w:hAnsi="Arial" w:cs="Arial"/>
                <w:sz w:val="28"/>
                <w:szCs w:val="28"/>
              </w:rPr>
            </w:pPr>
          </w:p>
          <w:p w14:paraId="1ABC85F1" w14:textId="77777777" w:rsidR="0059322B" w:rsidRDefault="0059322B" w:rsidP="00EF67AE">
            <w:pPr>
              <w:rPr>
                <w:rFonts w:ascii="Arial" w:hAnsi="Arial" w:cs="Arial"/>
                <w:sz w:val="28"/>
                <w:szCs w:val="28"/>
              </w:rPr>
            </w:pPr>
          </w:p>
          <w:p w14:paraId="23B464D1" w14:textId="77777777" w:rsidR="0059322B" w:rsidRDefault="0059322B" w:rsidP="00EF67AE">
            <w:pPr>
              <w:rPr>
                <w:rFonts w:ascii="Arial" w:hAnsi="Arial" w:cs="Arial"/>
                <w:sz w:val="28"/>
                <w:szCs w:val="28"/>
              </w:rPr>
            </w:pPr>
          </w:p>
          <w:p w14:paraId="5A565C27" w14:textId="77777777" w:rsidR="0059322B" w:rsidRDefault="0059322B" w:rsidP="00EF67AE">
            <w:pPr>
              <w:rPr>
                <w:rFonts w:ascii="Arial" w:hAnsi="Arial" w:cs="Arial"/>
                <w:sz w:val="28"/>
                <w:szCs w:val="28"/>
              </w:rPr>
            </w:pPr>
          </w:p>
          <w:p w14:paraId="0A34CD74" w14:textId="77777777" w:rsidR="0059322B" w:rsidRDefault="0059322B" w:rsidP="00EF67AE">
            <w:pPr>
              <w:rPr>
                <w:rFonts w:ascii="Arial" w:hAnsi="Arial" w:cs="Arial"/>
                <w:sz w:val="28"/>
                <w:szCs w:val="28"/>
              </w:rPr>
            </w:pPr>
          </w:p>
          <w:p w14:paraId="60E97372" w14:textId="77777777" w:rsidR="0059322B" w:rsidRDefault="0059322B" w:rsidP="00EF67AE">
            <w:pPr>
              <w:rPr>
                <w:rFonts w:ascii="Arial" w:hAnsi="Arial" w:cs="Arial"/>
                <w:sz w:val="28"/>
                <w:szCs w:val="28"/>
              </w:rPr>
            </w:pPr>
          </w:p>
          <w:p w14:paraId="24F8E968" w14:textId="77777777" w:rsidR="0059322B" w:rsidRDefault="0059322B" w:rsidP="00EF67AE">
            <w:pPr>
              <w:rPr>
                <w:rFonts w:ascii="Arial" w:hAnsi="Arial" w:cs="Arial"/>
                <w:sz w:val="28"/>
                <w:szCs w:val="28"/>
              </w:rPr>
            </w:pPr>
          </w:p>
          <w:p w14:paraId="4E0DF8F4" w14:textId="77777777" w:rsidR="0059322B" w:rsidRDefault="0059322B" w:rsidP="00EF67AE">
            <w:pPr>
              <w:rPr>
                <w:rFonts w:ascii="Arial" w:hAnsi="Arial" w:cs="Arial"/>
                <w:sz w:val="28"/>
                <w:szCs w:val="28"/>
              </w:rPr>
            </w:pPr>
          </w:p>
          <w:p w14:paraId="7232021D" w14:textId="77777777" w:rsidR="0059322B" w:rsidRDefault="0059322B" w:rsidP="00EF67AE">
            <w:pPr>
              <w:rPr>
                <w:rFonts w:ascii="Arial" w:hAnsi="Arial" w:cs="Arial"/>
                <w:sz w:val="28"/>
                <w:szCs w:val="28"/>
              </w:rPr>
            </w:pPr>
          </w:p>
          <w:p w14:paraId="130213EA" w14:textId="77777777" w:rsidR="0059322B" w:rsidRDefault="0059322B" w:rsidP="00EF67AE">
            <w:pPr>
              <w:rPr>
                <w:rFonts w:ascii="Arial" w:hAnsi="Arial" w:cs="Arial"/>
                <w:sz w:val="28"/>
                <w:szCs w:val="28"/>
              </w:rPr>
            </w:pPr>
          </w:p>
          <w:p w14:paraId="3613D062" w14:textId="77777777" w:rsidR="0059322B" w:rsidRDefault="0059322B" w:rsidP="00EF67AE">
            <w:pPr>
              <w:rPr>
                <w:rFonts w:ascii="Arial" w:hAnsi="Arial" w:cs="Arial"/>
                <w:sz w:val="28"/>
                <w:szCs w:val="28"/>
              </w:rPr>
            </w:pPr>
          </w:p>
          <w:p w14:paraId="4C57267A" w14:textId="77777777" w:rsidR="0059322B" w:rsidRDefault="0059322B" w:rsidP="00EF67AE">
            <w:pPr>
              <w:rPr>
                <w:rFonts w:ascii="Arial" w:hAnsi="Arial" w:cs="Arial"/>
                <w:sz w:val="28"/>
                <w:szCs w:val="28"/>
              </w:rPr>
            </w:pPr>
          </w:p>
          <w:p w14:paraId="38B4E65D" w14:textId="77777777" w:rsidR="0059322B" w:rsidRDefault="0059322B" w:rsidP="00EF67AE">
            <w:pPr>
              <w:rPr>
                <w:rFonts w:ascii="Arial" w:hAnsi="Arial" w:cs="Arial"/>
                <w:sz w:val="28"/>
                <w:szCs w:val="28"/>
              </w:rPr>
            </w:pPr>
          </w:p>
          <w:p w14:paraId="1CEDF6E4" w14:textId="77777777" w:rsidR="0059322B" w:rsidRDefault="0059322B" w:rsidP="00EF67AE">
            <w:pPr>
              <w:rPr>
                <w:rFonts w:ascii="Arial" w:hAnsi="Arial" w:cs="Arial"/>
                <w:sz w:val="28"/>
                <w:szCs w:val="28"/>
              </w:rPr>
            </w:pPr>
          </w:p>
          <w:p w14:paraId="63FC7AAA" w14:textId="77777777" w:rsidR="0059322B" w:rsidRDefault="0059322B" w:rsidP="00EF67AE">
            <w:pPr>
              <w:rPr>
                <w:rFonts w:ascii="Arial" w:hAnsi="Arial" w:cs="Arial"/>
                <w:sz w:val="28"/>
                <w:szCs w:val="28"/>
              </w:rPr>
            </w:pPr>
          </w:p>
          <w:p w14:paraId="17A9997F" w14:textId="77777777" w:rsidR="0059322B" w:rsidRDefault="0059322B" w:rsidP="00EF67AE">
            <w:pPr>
              <w:rPr>
                <w:rFonts w:ascii="Arial" w:hAnsi="Arial" w:cs="Arial"/>
                <w:sz w:val="28"/>
                <w:szCs w:val="28"/>
              </w:rPr>
            </w:pPr>
          </w:p>
          <w:p w14:paraId="1D042347" w14:textId="77777777" w:rsidR="0059322B" w:rsidRDefault="0059322B" w:rsidP="00EF67AE">
            <w:pPr>
              <w:rPr>
                <w:rFonts w:ascii="Arial" w:hAnsi="Arial" w:cs="Arial"/>
                <w:sz w:val="28"/>
                <w:szCs w:val="28"/>
              </w:rPr>
            </w:pPr>
          </w:p>
          <w:p w14:paraId="5F4F9F2E" w14:textId="77777777" w:rsidR="0059322B" w:rsidRDefault="0059322B" w:rsidP="00EF67AE">
            <w:pPr>
              <w:rPr>
                <w:rFonts w:ascii="Arial" w:hAnsi="Arial" w:cs="Arial"/>
                <w:sz w:val="28"/>
                <w:szCs w:val="28"/>
              </w:rPr>
            </w:pPr>
          </w:p>
          <w:p w14:paraId="22E0DC6D" w14:textId="77777777" w:rsidR="0059322B" w:rsidRDefault="0059322B" w:rsidP="00EF67AE">
            <w:pPr>
              <w:rPr>
                <w:rFonts w:ascii="Arial" w:hAnsi="Arial" w:cs="Arial"/>
                <w:sz w:val="28"/>
                <w:szCs w:val="28"/>
              </w:rPr>
            </w:pPr>
          </w:p>
          <w:p w14:paraId="4E439C0E" w14:textId="77777777" w:rsidR="0059322B" w:rsidRDefault="0059322B" w:rsidP="00EF67AE">
            <w:pPr>
              <w:rPr>
                <w:rFonts w:ascii="Arial" w:hAnsi="Arial" w:cs="Arial"/>
                <w:sz w:val="28"/>
                <w:szCs w:val="28"/>
              </w:rPr>
            </w:pPr>
          </w:p>
          <w:p w14:paraId="695B754D" w14:textId="77777777" w:rsidR="0059322B" w:rsidRDefault="0059322B" w:rsidP="00EF67AE">
            <w:pPr>
              <w:rPr>
                <w:rFonts w:ascii="Arial" w:hAnsi="Arial" w:cs="Arial"/>
                <w:sz w:val="28"/>
                <w:szCs w:val="28"/>
              </w:rPr>
            </w:pPr>
          </w:p>
          <w:p w14:paraId="3CCB5870" w14:textId="12C6A2AD" w:rsidR="0059322B" w:rsidRPr="00843665" w:rsidDel="00F97C0C" w:rsidRDefault="0059322B" w:rsidP="00EF67AE">
            <w:pPr>
              <w:rPr>
                <w:rFonts w:ascii="Arial" w:hAnsi="Arial" w:cs="Arial"/>
                <w:sz w:val="28"/>
                <w:szCs w:val="28"/>
              </w:rPr>
            </w:pPr>
          </w:p>
        </w:tc>
      </w:tr>
      <w:tr w:rsidR="00AF2820" w:rsidRPr="00843665" w14:paraId="3CCB5897" w14:textId="77777777" w:rsidTr="00EF67AE">
        <w:tc>
          <w:tcPr>
            <w:tcW w:w="1135" w:type="dxa"/>
          </w:tcPr>
          <w:p w14:paraId="3CCB5872" w14:textId="77777777" w:rsidR="00AF2820" w:rsidRPr="006076D5" w:rsidRDefault="00AF2820" w:rsidP="00EF67AE">
            <w:pPr>
              <w:jc w:val="center"/>
              <w:rPr>
                <w:rFonts w:ascii="Arial" w:hAnsi="Arial" w:cs="Arial"/>
                <w:b/>
                <w:sz w:val="14"/>
                <w:szCs w:val="14"/>
              </w:rPr>
            </w:pPr>
          </w:p>
          <w:p w14:paraId="3CCB5873" w14:textId="77777777" w:rsidR="00AF2820" w:rsidRPr="00843665" w:rsidRDefault="00AF2820" w:rsidP="00EF67AE">
            <w:pPr>
              <w:jc w:val="center"/>
              <w:rPr>
                <w:rFonts w:ascii="Arial" w:hAnsi="Arial" w:cs="Arial"/>
                <w:b/>
                <w:sz w:val="28"/>
                <w:szCs w:val="28"/>
              </w:rPr>
            </w:pPr>
            <w:r w:rsidRPr="00843665">
              <w:rPr>
                <w:rFonts w:ascii="Arial" w:hAnsi="Arial" w:cs="Arial"/>
                <w:b/>
                <w:sz w:val="28"/>
                <w:szCs w:val="28"/>
              </w:rPr>
              <w:t>C2.3</w:t>
            </w:r>
          </w:p>
        </w:tc>
        <w:tc>
          <w:tcPr>
            <w:tcW w:w="2976" w:type="dxa"/>
          </w:tcPr>
          <w:p w14:paraId="3CCB5874" w14:textId="77777777" w:rsidR="00AF2820" w:rsidRPr="006076D5" w:rsidRDefault="00AF2820" w:rsidP="00EF67AE">
            <w:pPr>
              <w:rPr>
                <w:rFonts w:ascii="Arial" w:hAnsi="Arial" w:cs="Arial"/>
                <w:sz w:val="14"/>
                <w:szCs w:val="14"/>
              </w:rPr>
            </w:pPr>
          </w:p>
          <w:p w14:paraId="3CCB5875" w14:textId="77777777" w:rsidR="00AF2820" w:rsidRPr="00843665" w:rsidRDefault="00AF2820" w:rsidP="00EF67AE">
            <w:pPr>
              <w:rPr>
                <w:rFonts w:ascii="Arial" w:hAnsi="Arial" w:cs="Arial"/>
                <w:sz w:val="28"/>
                <w:szCs w:val="28"/>
              </w:rPr>
            </w:pPr>
            <w:r>
              <w:rPr>
                <w:rFonts w:ascii="Arial" w:hAnsi="Arial" w:cs="Arial"/>
                <w:sz w:val="28"/>
                <w:szCs w:val="28"/>
              </w:rPr>
              <w:t>C</w:t>
            </w:r>
            <w:r w:rsidRPr="00843665">
              <w:rPr>
                <w:rFonts w:ascii="Arial" w:hAnsi="Arial" w:cs="Arial"/>
                <w:sz w:val="28"/>
                <w:szCs w:val="28"/>
              </w:rPr>
              <w:t>lear support and supervision arrangements</w:t>
            </w:r>
            <w:r>
              <w:rPr>
                <w:rFonts w:ascii="Arial" w:hAnsi="Arial" w:cs="Arial"/>
                <w:sz w:val="28"/>
                <w:szCs w:val="28"/>
              </w:rPr>
              <w:t xml:space="preserve"> are</w:t>
            </w:r>
            <w:r w:rsidRPr="00843665">
              <w:rPr>
                <w:rFonts w:ascii="Arial" w:hAnsi="Arial" w:cs="Arial"/>
                <w:sz w:val="28"/>
                <w:szCs w:val="28"/>
              </w:rPr>
              <w:t xml:space="preserve"> in place.</w:t>
            </w:r>
          </w:p>
        </w:tc>
        <w:tc>
          <w:tcPr>
            <w:tcW w:w="3544" w:type="dxa"/>
          </w:tcPr>
          <w:p w14:paraId="3CCB5876" w14:textId="77777777" w:rsidR="00AF2820" w:rsidRPr="006076D5" w:rsidRDefault="00AF2820" w:rsidP="00EF67AE">
            <w:pPr>
              <w:rPr>
                <w:rFonts w:ascii="Arial" w:hAnsi="Arial" w:cs="Arial"/>
                <w:sz w:val="14"/>
                <w:szCs w:val="14"/>
              </w:rPr>
            </w:pPr>
          </w:p>
          <w:p w14:paraId="3CCB5877" w14:textId="77777777" w:rsidR="00AF2820" w:rsidRPr="00B20414" w:rsidRDefault="00AF2820" w:rsidP="00EF67AE">
            <w:pPr>
              <w:rPr>
                <w:rFonts w:ascii="Arial" w:hAnsi="Arial" w:cs="Arial"/>
                <w:sz w:val="24"/>
                <w:szCs w:val="24"/>
              </w:rPr>
            </w:pPr>
            <w:r w:rsidRPr="00B20414">
              <w:rPr>
                <w:rFonts w:ascii="Arial" w:hAnsi="Arial" w:cs="Arial"/>
                <w:sz w:val="24"/>
                <w:szCs w:val="24"/>
              </w:rPr>
              <w:t xml:space="preserve">Supervision relates to the support and guidance provided to staff and volunteers to enable them to carry out their role and </w:t>
            </w:r>
            <w:r w:rsidRPr="00B20414">
              <w:rPr>
                <w:rFonts w:ascii="Arial" w:hAnsi="Arial" w:cs="Arial"/>
                <w:sz w:val="24"/>
                <w:szCs w:val="24"/>
                <w:u w:val="single"/>
              </w:rPr>
              <w:t>is separate from clinical supervision</w:t>
            </w:r>
            <w:r w:rsidRPr="00B20414">
              <w:rPr>
                <w:rFonts w:ascii="Arial" w:hAnsi="Arial" w:cs="Arial"/>
                <w:sz w:val="24"/>
                <w:szCs w:val="24"/>
              </w:rPr>
              <w:t xml:space="preserve">.  </w:t>
            </w:r>
          </w:p>
          <w:p w14:paraId="3CCB5878" w14:textId="77777777" w:rsidR="00D05CCC" w:rsidRPr="00B20414" w:rsidRDefault="00D05CCC" w:rsidP="00EF67AE">
            <w:pPr>
              <w:rPr>
                <w:rFonts w:ascii="Arial" w:hAnsi="Arial" w:cs="Arial"/>
                <w:sz w:val="24"/>
                <w:szCs w:val="24"/>
              </w:rPr>
            </w:pPr>
          </w:p>
          <w:p w14:paraId="3CCB5879" w14:textId="77777777" w:rsidR="00D05CCC" w:rsidRPr="00B20414" w:rsidRDefault="00D05CCC" w:rsidP="00D05CCC">
            <w:pPr>
              <w:rPr>
                <w:rFonts w:ascii="Arial" w:hAnsi="Arial" w:cs="Arial"/>
                <w:sz w:val="24"/>
                <w:szCs w:val="24"/>
              </w:rPr>
            </w:pPr>
            <w:r w:rsidRPr="00B20414">
              <w:rPr>
                <w:rFonts w:ascii="Arial" w:hAnsi="Arial" w:cs="Arial"/>
                <w:sz w:val="24"/>
                <w:szCs w:val="24"/>
              </w:rPr>
              <w:t>Supervision, support and guidance should be both planned and reactionary to ensure it “responds to needs of [relevant personnel] who may be at particular risk of stress caused by work and working conditions, or who may be experiencing mental health problems for other reasons” (NICE PH22).</w:t>
            </w:r>
          </w:p>
          <w:p w14:paraId="3CCB587A" w14:textId="77777777" w:rsidR="00D05CCC" w:rsidRPr="00B20414" w:rsidRDefault="00D05CCC" w:rsidP="00EF67AE">
            <w:pPr>
              <w:rPr>
                <w:rFonts w:ascii="Arial" w:hAnsi="Arial" w:cs="Arial"/>
                <w:sz w:val="24"/>
                <w:szCs w:val="24"/>
              </w:rPr>
            </w:pPr>
          </w:p>
          <w:p w14:paraId="3CCB587B" w14:textId="77777777" w:rsidR="00D05CCC" w:rsidRPr="00B20414" w:rsidRDefault="00D05CCC" w:rsidP="00D05CCC">
            <w:pPr>
              <w:rPr>
                <w:rFonts w:ascii="Arial" w:hAnsi="Arial" w:cs="Arial"/>
                <w:sz w:val="24"/>
                <w:szCs w:val="24"/>
              </w:rPr>
            </w:pPr>
            <w:r w:rsidRPr="00B20414">
              <w:rPr>
                <w:rFonts w:ascii="Arial" w:hAnsi="Arial" w:cs="Arial"/>
                <w:sz w:val="24"/>
                <w:szCs w:val="24"/>
              </w:rPr>
              <w:t>All staff should have clear line-management and supervision arrangements in place.</w:t>
            </w:r>
          </w:p>
          <w:p w14:paraId="3CCB587C" w14:textId="77777777" w:rsidR="00D05CCC" w:rsidRPr="00B20414" w:rsidRDefault="00D05CCC" w:rsidP="00D05CCC">
            <w:pPr>
              <w:rPr>
                <w:rFonts w:ascii="Arial" w:hAnsi="Arial" w:cs="Arial"/>
                <w:sz w:val="24"/>
                <w:szCs w:val="24"/>
              </w:rPr>
            </w:pPr>
          </w:p>
          <w:p w14:paraId="3CCB587D" w14:textId="77777777" w:rsidR="00D05CCC" w:rsidRPr="00B20414" w:rsidRDefault="00D05CCC" w:rsidP="00D05CCC">
            <w:pPr>
              <w:rPr>
                <w:rFonts w:ascii="Arial" w:hAnsi="Arial" w:cs="Arial"/>
                <w:sz w:val="24"/>
                <w:szCs w:val="24"/>
              </w:rPr>
            </w:pPr>
            <w:r w:rsidRPr="00B20414">
              <w:rPr>
                <w:rFonts w:ascii="Arial" w:hAnsi="Arial" w:cs="Arial"/>
                <w:sz w:val="24"/>
                <w:szCs w:val="24"/>
              </w:rPr>
              <w:t>All Volunteers should have clear support and supervision arrangements in place.</w:t>
            </w:r>
          </w:p>
          <w:p w14:paraId="3CCB587E" w14:textId="77777777" w:rsidR="00D05CCC" w:rsidRPr="00B31BF7" w:rsidRDefault="00D05CCC" w:rsidP="00EF67AE">
            <w:pPr>
              <w:rPr>
                <w:rFonts w:ascii="Arial" w:hAnsi="Arial" w:cs="Arial"/>
                <w:sz w:val="28"/>
                <w:szCs w:val="28"/>
              </w:rPr>
            </w:pPr>
          </w:p>
        </w:tc>
        <w:tc>
          <w:tcPr>
            <w:tcW w:w="5954" w:type="dxa"/>
          </w:tcPr>
          <w:p w14:paraId="3CCB587F" w14:textId="77777777" w:rsidR="00AF2820" w:rsidRPr="006076D5" w:rsidRDefault="00AF2820" w:rsidP="00EF67AE">
            <w:pPr>
              <w:pStyle w:val="ListParagraph"/>
              <w:spacing w:after="0" w:line="240" w:lineRule="auto"/>
              <w:ind w:left="317"/>
              <w:rPr>
                <w:rFonts w:ascii="Arial" w:hAnsi="Arial" w:cs="Arial"/>
                <w:sz w:val="14"/>
                <w:szCs w:val="14"/>
              </w:rPr>
            </w:pPr>
          </w:p>
          <w:p w14:paraId="3CCB5892" w14:textId="4FB43C6E" w:rsidR="00D05CCC" w:rsidRPr="00D50F6F" w:rsidRDefault="00D05CCC" w:rsidP="00B20414">
            <w:pPr>
              <w:rPr>
                <w:rFonts w:ascii="Arial" w:hAnsi="Arial" w:cs="Arial"/>
                <w:sz w:val="24"/>
                <w:szCs w:val="24"/>
              </w:rPr>
            </w:pPr>
            <w:permStart w:id="158403998" w:edGrp="everyone"/>
            <w:permEnd w:id="158403998"/>
          </w:p>
        </w:tc>
        <w:tc>
          <w:tcPr>
            <w:tcW w:w="1984" w:type="dxa"/>
          </w:tcPr>
          <w:p w14:paraId="3CCB5893" w14:textId="77777777" w:rsidR="00AF2820" w:rsidRPr="006076D5" w:rsidRDefault="00AF2820" w:rsidP="00EF67AE">
            <w:pPr>
              <w:rPr>
                <w:rFonts w:ascii="Arial" w:hAnsi="Arial" w:cs="Arial"/>
                <w:sz w:val="14"/>
                <w:szCs w:val="14"/>
              </w:rPr>
            </w:pPr>
          </w:p>
          <w:p w14:paraId="3CCB5894" w14:textId="77777777" w:rsidR="00AF2820" w:rsidRPr="00D70A33" w:rsidRDefault="00AF2820" w:rsidP="00EF67AE">
            <w:pPr>
              <w:rPr>
                <w:rFonts w:ascii="Arial" w:hAnsi="Arial" w:cs="Arial"/>
                <w:sz w:val="28"/>
                <w:szCs w:val="28"/>
              </w:rPr>
            </w:pPr>
            <w:r w:rsidRPr="00D70A33">
              <w:rPr>
                <w:rFonts w:ascii="Arial" w:hAnsi="Arial" w:cs="Arial"/>
                <w:sz w:val="28"/>
                <w:szCs w:val="28"/>
              </w:rPr>
              <w:t>C2.2</w:t>
            </w:r>
          </w:p>
          <w:p w14:paraId="3CCB5895" w14:textId="77777777" w:rsidR="00AF2820" w:rsidRPr="00D70A33" w:rsidRDefault="00AF2820" w:rsidP="00EF67AE">
            <w:pPr>
              <w:rPr>
                <w:rFonts w:ascii="Arial" w:hAnsi="Arial" w:cs="Arial"/>
                <w:sz w:val="28"/>
                <w:szCs w:val="28"/>
              </w:rPr>
            </w:pPr>
          </w:p>
          <w:p w14:paraId="3CCB5896" w14:textId="77777777" w:rsidR="00AF2820" w:rsidRPr="007F5A13" w:rsidRDefault="00AF2820" w:rsidP="00EF67AE">
            <w:pPr>
              <w:rPr>
                <w:rFonts w:ascii="Arial" w:hAnsi="Arial" w:cs="Arial"/>
                <w:b/>
                <w:i/>
                <w:sz w:val="28"/>
                <w:szCs w:val="28"/>
              </w:rPr>
            </w:pPr>
            <w:r w:rsidRPr="00D70A33">
              <w:rPr>
                <w:rFonts w:ascii="Arial" w:hAnsi="Arial" w:cs="Arial"/>
                <w:sz w:val="28"/>
                <w:szCs w:val="28"/>
              </w:rPr>
              <w:t>C2.4</w:t>
            </w:r>
          </w:p>
        </w:tc>
      </w:tr>
      <w:tr w:rsidR="00AF2820" w:rsidRPr="00843665" w14:paraId="3CCB58B8" w14:textId="77777777" w:rsidTr="00EF67AE">
        <w:trPr>
          <w:trHeight w:val="4031"/>
        </w:trPr>
        <w:tc>
          <w:tcPr>
            <w:tcW w:w="1135" w:type="dxa"/>
          </w:tcPr>
          <w:p w14:paraId="3CCB5898" w14:textId="77777777" w:rsidR="00AF2820" w:rsidRPr="00190DB0" w:rsidRDefault="00AF2820" w:rsidP="00EF67AE">
            <w:pPr>
              <w:jc w:val="center"/>
              <w:rPr>
                <w:rFonts w:ascii="Arial" w:hAnsi="Arial" w:cs="Arial"/>
                <w:b/>
                <w:sz w:val="14"/>
                <w:szCs w:val="14"/>
              </w:rPr>
            </w:pPr>
          </w:p>
          <w:p w14:paraId="3CCB5899" w14:textId="77777777" w:rsidR="00AF2820" w:rsidRPr="00843665" w:rsidRDefault="00AF2820" w:rsidP="00EF67AE">
            <w:pPr>
              <w:jc w:val="center"/>
              <w:rPr>
                <w:rFonts w:ascii="Arial" w:hAnsi="Arial" w:cs="Arial"/>
                <w:b/>
                <w:sz w:val="28"/>
                <w:szCs w:val="28"/>
              </w:rPr>
            </w:pPr>
            <w:r>
              <w:rPr>
                <w:rFonts w:ascii="Arial" w:hAnsi="Arial" w:cs="Arial"/>
                <w:b/>
                <w:sz w:val="28"/>
                <w:szCs w:val="28"/>
              </w:rPr>
              <w:t>C</w:t>
            </w:r>
            <w:r w:rsidRPr="00843665">
              <w:rPr>
                <w:rFonts w:ascii="Arial" w:hAnsi="Arial" w:cs="Arial"/>
                <w:b/>
                <w:sz w:val="28"/>
                <w:szCs w:val="28"/>
              </w:rPr>
              <w:t>2.4</w:t>
            </w:r>
          </w:p>
        </w:tc>
        <w:tc>
          <w:tcPr>
            <w:tcW w:w="2976" w:type="dxa"/>
          </w:tcPr>
          <w:p w14:paraId="3CCB589A" w14:textId="77777777" w:rsidR="00AF2820" w:rsidRPr="00190DB0" w:rsidRDefault="00AF2820" w:rsidP="00EF67AE">
            <w:pPr>
              <w:rPr>
                <w:rFonts w:ascii="Arial" w:hAnsi="Arial" w:cs="Arial"/>
                <w:sz w:val="14"/>
                <w:szCs w:val="14"/>
              </w:rPr>
            </w:pPr>
          </w:p>
          <w:p w14:paraId="3CCB589B" w14:textId="7C570C70" w:rsidR="00AF2820" w:rsidRDefault="00AF2820" w:rsidP="00EF67AE">
            <w:pPr>
              <w:rPr>
                <w:rFonts w:ascii="Arial" w:hAnsi="Arial" w:cs="Arial"/>
                <w:sz w:val="28"/>
                <w:szCs w:val="28"/>
              </w:rPr>
            </w:pPr>
            <w:r w:rsidRPr="00843665">
              <w:rPr>
                <w:rFonts w:ascii="Arial" w:hAnsi="Arial" w:cs="Arial"/>
                <w:sz w:val="28"/>
                <w:szCs w:val="28"/>
              </w:rPr>
              <w:t>Staff and volunteers have appropriate qualifications and skills for their current roles</w:t>
            </w:r>
            <w:r w:rsidR="00045273">
              <w:rPr>
                <w:rFonts w:ascii="Arial" w:hAnsi="Arial" w:cs="Arial"/>
                <w:sz w:val="28"/>
                <w:szCs w:val="28"/>
              </w:rPr>
              <w:t xml:space="preserve"> and demonstrate an active commitment to reflective practice. </w:t>
            </w:r>
          </w:p>
          <w:p w14:paraId="3CCB589C" w14:textId="77777777" w:rsidR="00AF2820" w:rsidRDefault="00AF2820" w:rsidP="00EF67AE">
            <w:pPr>
              <w:rPr>
                <w:rFonts w:ascii="Arial" w:hAnsi="Arial" w:cs="Arial"/>
                <w:sz w:val="28"/>
                <w:szCs w:val="28"/>
              </w:rPr>
            </w:pPr>
          </w:p>
          <w:p w14:paraId="3CCB589D" w14:textId="77777777" w:rsidR="00AF2820" w:rsidRPr="00843665" w:rsidRDefault="00AF2820" w:rsidP="00EF67AE">
            <w:pPr>
              <w:rPr>
                <w:rFonts w:ascii="Arial" w:hAnsi="Arial" w:cs="Arial"/>
                <w:sz w:val="28"/>
                <w:szCs w:val="28"/>
              </w:rPr>
            </w:pPr>
          </w:p>
        </w:tc>
        <w:tc>
          <w:tcPr>
            <w:tcW w:w="3544" w:type="dxa"/>
          </w:tcPr>
          <w:p w14:paraId="45807EC6" w14:textId="53E13959" w:rsidR="00B959A6" w:rsidRPr="0055521E" w:rsidRDefault="00AF2820" w:rsidP="00EF67AE">
            <w:pPr>
              <w:rPr>
                <w:rFonts w:ascii="Arial" w:hAnsi="Arial" w:cs="Arial"/>
                <w:color w:val="000000" w:themeColor="text1"/>
              </w:rPr>
            </w:pPr>
            <w:r w:rsidRPr="0055521E">
              <w:rPr>
                <w:rFonts w:ascii="Arial" w:hAnsi="Arial" w:cs="Arial"/>
              </w:rPr>
              <w:t>Providers should ensure that staff and volunteers have appropriate qualifications and skills for their current role</w:t>
            </w:r>
            <w:r w:rsidR="00B959A6" w:rsidRPr="0055521E">
              <w:rPr>
                <w:rFonts w:ascii="Arial" w:hAnsi="Arial" w:cs="Arial"/>
                <w:color w:val="000000" w:themeColor="text1"/>
              </w:rPr>
              <w:t xml:space="preserve"> and engage in reflective practice. Reflective practice is where professionals reflect on their own actions, learn from their own experiences and consider if improvements are required and how to implement them.</w:t>
            </w:r>
          </w:p>
          <w:p w14:paraId="3CCB58A0" w14:textId="77777777" w:rsidR="00AF2820" w:rsidRPr="0055521E" w:rsidRDefault="00AF2820" w:rsidP="00EF67AE">
            <w:pPr>
              <w:rPr>
                <w:rFonts w:ascii="Arial" w:hAnsi="Arial" w:cs="Arial"/>
              </w:rPr>
            </w:pPr>
          </w:p>
          <w:p w14:paraId="3CCB58A3" w14:textId="1210602A" w:rsidR="00AF2820" w:rsidRPr="0055521E" w:rsidRDefault="004D1F97" w:rsidP="00FA5FCC">
            <w:pPr>
              <w:rPr>
                <w:rFonts w:ascii="Arial" w:hAnsi="Arial" w:cs="Arial"/>
              </w:rPr>
            </w:pPr>
            <w:r w:rsidRPr="0055521E">
              <w:rPr>
                <w:rFonts w:ascii="Arial" w:hAnsi="Arial" w:cs="Arial"/>
              </w:rPr>
              <w:t>In addition p</w:t>
            </w:r>
            <w:r w:rsidR="00AF2820" w:rsidRPr="0055521E">
              <w:rPr>
                <w:rFonts w:ascii="Arial" w:hAnsi="Arial" w:cs="Arial"/>
              </w:rPr>
              <w:t xml:space="preserve">roviders should ensure that relevant personnel have access to appropriate continuous training and development opportunities and are facilitated to attend.  This should include, but is not limited to, having received a level of mental &amp; emotional wellbeing and suicide prevention training appropriate to their role / function within 12 months of a contract being </w:t>
            </w:r>
            <w:r w:rsidR="00FA5FCC" w:rsidRPr="0055521E">
              <w:rPr>
                <w:rFonts w:ascii="Arial" w:hAnsi="Arial" w:cs="Arial"/>
              </w:rPr>
              <w:t>awarded e.g. safeTALK/ Mental Health First Aid / Applied Suicide Intervention Skills Training (ASIST).</w:t>
            </w:r>
            <w:r w:rsidR="0055521E">
              <w:rPr>
                <w:rFonts w:ascii="Arial" w:hAnsi="Arial" w:cs="Arial"/>
              </w:rPr>
              <w:t xml:space="preserve"> </w:t>
            </w:r>
            <w:r w:rsidR="00FA5FCC" w:rsidRPr="0055521E">
              <w:rPr>
                <w:rFonts w:ascii="Arial" w:hAnsi="Arial" w:cs="Arial"/>
                <w:b/>
              </w:rPr>
              <w:t>Please note:</w:t>
            </w:r>
            <w:r w:rsidR="00FA5FCC" w:rsidRPr="0055521E">
              <w:rPr>
                <w:rFonts w:ascii="Arial" w:hAnsi="Arial" w:cs="Arial"/>
              </w:rPr>
              <w:t xml:space="preserve"> previous attendance on specified courses is acceptable.</w:t>
            </w:r>
          </w:p>
        </w:tc>
        <w:tc>
          <w:tcPr>
            <w:tcW w:w="5954" w:type="dxa"/>
          </w:tcPr>
          <w:p w14:paraId="3CCB58A4" w14:textId="77777777" w:rsidR="00AF2820" w:rsidRPr="00190DB0" w:rsidRDefault="00AF2820" w:rsidP="00EF67AE">
            <w:pPr>
              <w:pStyle w:val="ListParagraph"/>
              <w:spacing w:after="0" w:line="240" w:lineRule="auto"/>
              <w:ind w:left="317"/>
              <w:rPr>
                <w:rFonts w:ascii="Arial" w:hAnsi="Arial" w:cs="Arial"/>
                <w:sz w:val="14"/>
                <w:szCs w:val="14"/>
              </w:rPr>
            </w:pPr>
          </w:p>
          <w:p w14:paraId="3CCB58B1" w14:textId="5497B6C3" w:rsidR="00FA5FCC" w:rsidRPr="00D50F6F" w:rsidRDefault="00FA5FCC" w:rsidP="00B20414">
            <w:pPr>
              <w:rPr>
                <w:rFonts w:ascii="Arial" w:hAnsi="Arial" w:cs="Arial"/>
                <w:sz w:val="24"/>
                <w:szCs w:val="24"/>
              </w:rPr>
            </w:pPr>
            <w:permStart w:id="737573153" w:edGrp="everyone"/>
            <w:permEnd w:id="737573153"/>
          </w:p>
        </w:tc>
        <w:tc>
          <w:tcPr>
            <w:tcW w:w="1984" w:type="dxa"/>
          </w:tcPr>
          <w:p w14:paraId="3CCB58B2" w14:textId="77777777" w:rsidR="00AF2820" w:rsidRPr="00190DB0" w:rsidRDefault="00AF2820" w:rsidP="00EF67AE">
            <w:pPr>
              <w:rPr>
                <w:rFonts w:ascii="Arial" w:hAnsi="Arial" w:cs="Arial"/>
                <w:bCs/>
                <w:sz w:val="14"/>
                <w:szCs w:val="14"/>
              </w:rPr>
            </w:pPr>
          </w:p>
          <w:p w14:paraId="3CCB58B3" w14:textId="77777777" w:rsidR="00AF2820" w:rsidRPr="00D70A33" w:rsidRDefault="00AF2820" w:rsidP="00EF67AE">
            <w:pPr>
              <w:rPr>
                <w:rFonts w:ascii="Arial" w:hAnsi="Arial" w:cs="Arial"/>
                <w:bCs/>
                <w:sz w:val="28"/>
                <w:szCs w:val="28"/>
              </w:rPr>
            </w:pPr>
            <w:r w:rsidRPr="00D70A33">
              <w:rPr>
                <w:rFonts w:ascii="Arial" w:hAnsi="Arial" w:cs="Arial"/>
                <w:bCs/>
                <w:sz w:val="28"/>
                <w:szCs w:val="28"/>
              </w:rPr>
              <w:t>C2.1</w:t>
            </w:r>
          </w:p>
          <w:p w14:paraId="3CCB58B4" w14:textId="77777777" w:rsidR="00AF2820" w:rsidRPr="00D70A33" w:rsidRDefault="00AF2820" w:rsidP="00EF67AE">
            <w:pPr>
              <w:rPr>
                <w:rFonts w:ascii="Arial" w:hAnsi="Arial" w:cs="Arial"/>
                <w:bCs/>
                <w:sz w:val="28"/>
                <w:szCs w:val="28"/>
              </w:rPr>
            </w:pPr>
          </w:p>
          <w:p w14:paraId="3CCB58B5" w14:textId="77777777" w:rsidR="00AF2820" w:rsidRPr="00D70A33" w:rsidRDefault="00AF2820" w:rsidP="00EF67AE">
            <w:pPr>
              <w:rPr>
                <w:rFonts w:ascii="Arial" w:hAnsi="Arial" w:cs="Arial"/>
                <w:bCs/>
                <w:sz w:val="28"/>
                <w:szCs w:val="28"/>
              </w:rPr>
            </w:pPr>
            <w:r w:rsidRPr="00D70A33">
              <w:rPr>
                <w:rFonts w:ascii="Arial" w:hAnsi="Arial" w:cs="Arial"/>
                <w:bCs/>
                <w:sz w:val="28"/>
                <w:szCs w:val="28"/>
              </w:rPr>
              <w:t>C2.3</w:t>
            </w:r>
          </w:p>
          <w:p w14:paraId="3CCB58B6" w14:textId="77777777" w:rsidR="00AF2820" w:rsidRPr="00D70A33" w:rsidRDefault="00AF2820" w:rsidP="00EF67AE">
            <w:pPr>
              <w:rPr>
                <w:rFonts w:ascii="Arial" w:hAnsi="Arial" w:cs="Arial"/>
                <w:bCs/>
                <w:sz w:val="28"/>
                <w:szCs w:val="28"/>
              </w:rPr>
            </w:pPr>
          </w:p>
          <w:p w14:paraId="3CCB58B7" w14:textId="77777777" w:rsidR="00AF2820" w:rsidRPr="00843665" w:rsidRDefault="00AF2820" w:rsidP="00EF67AE">
            <w:pPr>
              <w:rPr>
                <w:rFonts w:ascii="Arial" w:hAnsi="Arial" w:cs="Arial"/>
                <w:sz w:val="28"/>
                <w:szCs w:val="28"/>
              </w:rPr>
            </w:pPr>
            <w:r w:rsidRPr="00D70A33">
              <w:rPr>
                <w:rFonts w:ascii="Arial" w:hAnsi="Arial" w:cs="Arial"/>
                <w:bCs/>
                <w:sz w:val="28"/>
                <w:szCs w:val="28"/>
              </w:rPr>
              <w:t>C3.7</w:t>
            </w:r>
          </w:p>
        </w:tc>
      </w:tr>
    </w:tbl>
    <w:p w14:paraId="3CCB58B9" w14:textId="77777777" w:rsidR="00AF2820" w:rsidRDefault="00AF2820" w:rsidP="00EF67AE">
      <w:pPr>
        <w:spacing w:after="160" w:line="259" w:lineRule="auto"/>
        <w:rPr>
          <w:rFonts w:ascii="Arial" w:hAnsi="Arial" w:cs="Arial"/>
          <w:b/>
          <w:sz w:val="28"/>
          <w:szCs w:val="28"/>
        </w:rPr>
      </w:pPr>
    </w:p>
    <w:tbl>
      <w:tblPr>
        <w:tblStyle w:val="TableGrid"/>
        <w:tblW w:w="15593" w:type="dxa"/>
        <w:tblInd w:w="-714" w:type="dxa"/>
        <w:tblLayout w:type="fixed"/>
        <w:tblLook w:val="04A0" w:firstRow="1" w:lastRow="0" w:firstColumn="1" w:lastColumn="0" w:noHBand="0" w:noVBand="1"/>
      </w:tblPr>
      <w:tblGrid>
        <w:gridCol w:w="1134"/>
        <w:gridCol w:w="2977"/>
        <w:gridCol w:w="3544"/>
        <w:gridCol w:w="6095"/>
        <w:gridCol w:w="1843"/>
      </w:tblGrid>
      <w:tr w:rsidR="00AF2820" w:rsidRPr="00843665" w14:paraId="3CCB58BF" w14:textId="77777777" w:rsidTr="00AF2820">
        <w:trPr>
          <w:tblHeader/>
        </w:trPr>
        <w:tc>
          <w:tcPr>
            <w:tcW w:w="4111" w:type="dxa"/>
            <w:gridSpan w:val="2"/>
            <w:shd w:val="clear" w:color="auto" w:fill="44546A" w:themeFill="text2"/>
          </w:tcPr>
          <w:p w14:paraId="3CCB58BB" w14:textId="77777777" w:rsidR="00AF2820" w:rsidRPr="00FF5BD5"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Standard</w:t>
            </w:r>
          </w:p>
        </w:tc>
        <w:tc>
          <w:tcPr>
            <w:tcW w:w="3544" w:type="dxa"/>
            <w:shd w:val="clear" w:color="auto" w:fill="44546A" w:themeFill="text2"/>
          </w:tcPr>
          <w:p w14:paraId="3CCB58BC" w14:textId="77777777" w:rsidR="00AF2820" w:rsidRPr="00FF5BD5"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What this means</w:t>
            </w:r>
            <w:r>
              <w:rPr>
                <w:rFonts w:ascii="Arial" w:hAnsi="Arial" w:cs="Arial"/>
                <w:b/>
                <w:color w:val="FFFFFF" w:themeColor="background1"/>
                <w:sz w:val="28"/>
                <w:szCs w:val="28"/>
              </w:rPr>
              <w:t>?</w:t>
            </w:r>
          </w:p>
        </w:tc>
        <w:tc>
          <w:tcPr>
            <w:tcW w:w="6095" w:type="dxa"/>
            <w:shd w:val="clear" w:color="auto" w:fill="44546A" w:themeFill="text2"/>
          </w:tcPr>
          <w:p w14:paraId="3CCB58BD" w14:textId="77777777" w:rsidR="00AF2820" w:rsidRPr="00FF5BD5"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What this might mean in practice</w:t>
            </w:r>
            <w:r>
              <w:rPr>
                <w:rFonts w:ascii="Arial" w:hAnsi="Arial" w:cs="Arial"/>
                <w:b/>
                <w:color w:val="FFFFFF" w:themeColor="background1"/>
                <w:sz w:val="28"/>
                <w:szCs w:val="28"/>
              </w:rPr>
              <w:t>?</w:t>
            </w:r>
          </w:p>
        </w:tc>
        <w:tc>
          <w:tcPr>
            <w:tcW w:w="1843" w:type="dxa"/>
            <w:shd w:val="clear" w:color="auto" w:fill="44546A" w:themeFill="text2"/>
          </w:tcPr>
          <w:p w14:paraId="3CCB58BE" w14:textId="77777777" w:rsidR="00AF2820" w:rsidRPr="00FF5BD5"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Linked standards</w:t>
            </w:r>
          </w:p>
        </w:tc>
      </w:tr>
      <w:tr w:rsidR="00AF2820" w:rsidRPr="00E91B72" w14:paraId="3CCB58C1" w14:textId="77777777" w:rsidTr="00AF2820">
        <w:trPr>
          <w:tblHeader/>
        </w:trPr>
        <w:tc>
          <w:tcPr>
            <w:tcW w:w="15593" w:type="dxa"/>
            <w:gridSpan w:val="5"/>
            <w:shd w:val="clear" w:color="auto" w:fill="44546A" w:themeFill="text2"/>
          </w:tcPr>
          <w:p w14:paraId="3CCB58C0" w14:textId="77777777" w:rsidR="00AF2820" w:rsidRPr="00FF5BD5" w:rsidRDefault="00AF2820" w:rsidP="00AF2820">
            <w:pPr>
              <w:rPr>
                <w:rFonts w:ascii="Arial" w:hAnsi="Arial" w:cs="Arial"/>
                <w:b/>
                <w:color w:val="FFFFFF" w:themeColor="background1"/>
                <w:sz w:val="36"/>
                <w:szCs w:val="36"/>
              </w:rPr>
            </w:pPr>
            <w:r>
              <w:rPr>
                <w:rFonts w:ascii="Arial" w:hAnsi="Arial" w:cs="Arial"/>
                <w:b/>
                <w:color w:val="FFFFFF" w:themeColor="background1"/>
                <w:sz w:val="36"/>
                <w:szCs w:val="36"/>
              </w:rPr>
              <w:t>Criteria 3</w:t>
            </w:r>
            <w:r>
              <w:rPr>
                <w:rFonts w:ascii="Arial" w:hAnsi="Arial" w:cs="Arial"/>
                <w:b/>
                <w:color w:val="FFFFFF" w:themeColor="background1"/>
                <w:sz w:val="36"/>
                <w:szCs w:val="36"/>
              </w:rPr>
              <w:tab/>
            </w:r>
            <w:r>
              <w:rPr>
                <w:rFonts w:ascii="Arial" w:hAnsi="Arial" w:cs="Arial"/>
                <w:b/>
                <w:color w:val="FFFFFF" w:themeColor="background1"/>
                <w:sz w:val="36"/>
                <w:szCs w:val="36"/>
              </w:rPr>
              <w:tab/>
            </w:r>
            <w:r w:rsidRPr="00FF5BD5">
              <w:rPr>
                <w:rFonts w:ascii="Arial" w:hAnsi="Arial" w:cs="Arial"/>
                <w:b/>
                <w:color w:val="FFFFFF" w:themeColor="background1"/>
                <w:sz w:val="36"/>
                <w:szCs w:val="36"/>
              </w:rPr>
              <w:t>Organisational Practice and Service Delivery</w:t>
            </w:r>
          </w:p>
        </w:tc>
      </w:tr>
      <w:tr w:rsidR="00AF2820" w:rsidRPr="00843665" w14:paraId="3CCB58EE" w14:textId="77777777" w:rsidTr="00AF2820">
        <w:tc>
          <w:tcPr>
            <w:tcW w:w="1134" w:type="dxa"/>
          </w:tcPr>
          <w:p w14:paraId="3CCB58C2" w14:textId="77777777" w:rsidR="00AF2820" w:rsidRPr="00687559" w:rsidRDefault="00AF2820" w:rsidP="00AF2820">
            <w:pPr>
              <w:rPr>
                <w:rFonts w:ascii="Arial" w:hAnsi="Arial" w:cs="Arial"/>
                <w:b/>
                <w:sz w:val="14"/>
                <w:szCs w:val="14"/>
              </w:rPr>
            </w:pPr>
          </w:p>
          <w:p w14:paraId="3CCB58C3" w14:textId="77777777" w:rsidR="00AF2820" w:rsidRPr="00843665" w:rsidRDefault="00AF2820" w:rsidP="00AF2820">
            <w:pPr>
              <w:rPr>
                <w:rFonts w:ascii="Arial" w:hAnsi="Arial" w:cs="Arial"/>
                <w:b/>
                <w:sz w:val="28"/>
                <w:szCs w:val="28"/>
              </w:rPr>
            </w:pPr>
            <w:r w:rsidRPr="00843665">
              <w:rPr>
                <w:rFonts w:ascii="Arial" w:hAnsi="Arial" w:cs="Arial"/>
                <w:b/>
                <w:sz w:val="28"/>
                <w:szCs w:val="28"/>
              </w:rPr>
              <w:t>C3.1</w:t>
            </w:r>
          </w:p>
        </w:tc>
        <w:tc>
          <w:tcPr>
            <w:tcW w:w="2977" w:type="dxa"/>
          </w:tcPr>
          <w:p w14:paraId="3CCB58C4" w14:textId="77777777" w:rsidR="00AF2820" w:rsidRPr="00687559" w:rsidRDefault="00AF2820" w:rsidP="00AF2820">
            <w:pPr>
              <w:rPr>
                <w:rFonts w:ascii="Arial" w:hAnsi="Arial" w:cs="Arial"/>
                <w:sz w:val="14"/>
                <w:szCs w:val="14"/>
              </w:rPr>
            </w:pPr>
          </w:p>
          <w:p w14:paraId="3CCB58C5" w14:textId="77777777" w:rsidR="00AF2820" w:rsidRPr="00880779" w:rsidRDefault="00AF2820" w:rsidP="00AF2820">
            <w:pPr>
              <w:rPr>
                <w:rFonts w:ascii="Arial" w:hAnsi="Arial" w:cs="Arial"/>
                <w:sz w:val="28"/>
                <w:szCs w:val="28"/>
              </w:rPr>
            </w:pPr>
            <w:r>
              <w:rPr>
                <w:rFonts w:ascii="Arial" w:hAnsi="Arial" w:cs="Arial"/>
                <w:sz w:val="28"/>
                <w:szCs w:val="28"/>
              </w:rPr>
              <w:t xml:space="preserve">Equality and diversity is actively promoted. </w:t>
            </w:r>
          </w:p>
          <w:p w14:paraId="3CCB58C6" w14:textId="77777777" w:rsidR="00AF2820" w:rsidRPr="00843665" w:rsidRDefault="00AF2820" w:rsidP="00AF2820">
            <w:pPr>
              <w:rPr>
                <w:rFonts w:ascii="Arial" w:hAnsi="Arial" w:cs="Arial"/>
                <w:sz w:val="28"/>
                <w:szCs w:val="28"/>
              </w:rPr>
            </w:pPr>
          </w:p>
        </w:tc>
        <w:tc>
          <w:tcPr>
            <w:tcW w:w="3544" w:type="dxa"/>
          </w:tcPr>
          <w:p w14:paraId="3CCB58C7" w14:textId="77777777" w:rsidR="00AF2820" w:rsidRPr="00687559" w:rsidRDefault="00AF2820" w:rsidP="00AF2820">
            <w:pPr>
              <w:rPr>
                <w:rFonts w:ascii="Arial" w:hAnsi="Arial" w:cs="Arial"/>
                <w:sz w:val="14"/>
                <w:szCs w:val="14"/>
              </w:rPr>
            </w:pPr>
          </w:p>
          <w:p w14:paraId="3CCB58C8" w14:textId="77777777" w:rsidR="00AF2820" w:rsidRDefault="00AF2820" w:rsidP="00AF2820">
            <w:pPr>
              <w:rPr>
                <w:rFonts w:ascii="Arial" w:hAnsi="Arial" w:cs="Arial"/>
                <w:sz w:val="28"/>
                <w:szCs w:val="28"/>
              </w:rPr>
            </w:pPr>
            <w:r>
              <w:rPr>
                <w:rFonts w:ascii="Arial" w:hAnsi="Arial" w:cs="Arial"/>
                <w:sz w:val="28"/>
                <w:szCs w:val="28"/>
              </w:rPr>
              <w:t>The organisation is</w:t>
            </w:r>
            <w:r w:rsidRPr="002066EC">
              <w:rPr>
                <w:rFonts w:ascii="Arial" w:hAnsi="Arial" w:cs="Arial"/>
                <w:sz w:val="28"/>
                <w:szCs w:val="28"/>
              </w:rPr>
              <w:t xml:space="preserve"> fully committed to fair and equal treatment of everyone who comes into contact with their </w:t>
            </w:r>
            <w:r>
              <w:rPr>
                <w:rFonts w:ascii="Arial" w:hAnsi="Arial" w:cs="Arial"/>
                <w:sz w:val="28"/>
                <w:szCs w:val="28"/>
              </w:rPr>
              <w:t xml:space="preserve">representatives and / or services and of those employed by the organisation. </w:t>
            </w:r>
          </w:p>
          <w:p w14:paraId="3CCB58C9" w14:textId="77777777" w:rsidR="00AF2820" w:rsidRDefault="00AF2820" w:rsidP="00AF2820">
            <w:pPr>
              <w:rPr>
                <w:rFonts w:ascii="Arial" w:hAnsi="Arial" w:cs="Arial"/>
                <w:sz w:val="28"/>
                <w:szCs w:val="28"/>
              </w:rPr>
            </w:pPr>
          </w:p>
          <w:p w14:paraId="3CCB58CA" w14:textId="77777777" w:rsidR="00AF2820" w:rsidRDefault="00AF2820" w:rsidP="00AF2820">
            <w:pPr>
              <w:rPr>
                <w:rFonts w:ascii="Arial" w:hAnsi="Arial" w:cs="Arial"/>
                <w:sz w:val="28"/>
                <w:szCs w:val="28"/>
              </w:rPr>
            </w:pPr>
            <w:r>
              <w:rPr>
                <w:rFonts w:ascii="Arial" w:hAnsi="Arial" w:cs="Arial"/>
                <w:sz w:val="28"/>
                <w:szCs w:val="28"/>
              </w:rPr>
              <w:t>Services provided are in line with Human Rights Act 1998 and Section 75 of the Northern Ireland Order (1998).</w:t>
            </w:r>
          </w:p>
          <w:p w14:paraId="3CCB58CB" w14:textId="77777777" w:rsidR="00AF2820" w:rsidRPr="002066EC" w:rsidRDefault="00AF2820" w:rsidP="00AF2820">
            <w:pPr>
              <w:rPr>
                <w:rFonts w:ascii="Arial" w:hAnsi="Arial" w:cs="Arial"/>
                <w:sz w:val="28"/>
                <w:szCs w:val="28"/>
              </w:rPr>
            </w:pPr>
          </w:p>
          <w:p w14:paraId="3CCB58CC" w14:textId="15E9FE3C" w:rsidR="00AF2820" w:rsidRDefault="00AF2820" w:rsidP="00AF2820">
            <w:pPr>
              <w:pStyle w:val="ListParagraph"/>
              <w:ind w:left="1440"/>
              <w:rPr>
                <w:rFonts w:ascii="Arial" w:hAnsi="Arial" w:cs="Arial"/>
                <w:sz w:val="28"/>
                <w:szCs w:val="28"/>
              </w:rPr>
            </w:pPr>
          </w:p>
          <w:p w14:paraId="4CCAF1F4" w14:textId="486781A2" w:rsidR="00B20414" w:rsidRDefault="00B20414" w:rsidP="00AF2820">
            <w:pPr>
              <w:pStyle w:val="ListParagraph"/>
              <w:ind w:left="1440"/>
              <w:rPr>
                <w:rFonts w:ascii="Arial" w:hAnsi="Arial" w:cs="Arial"/>
                <w:sz w:val="28"/>
                <w:szCs w:val="28"/>
              </w:rPr>
            </w:pPr>
          </w:p>
          <w:p w14:paraId="45E4FFB7" w14:textId="2218DCF1" w:rsidR="00B20414" w:rsidRDefault="00B20414" w:rsidP="00AF2820">
            <w:pPr>
              <w:pStyle w:val="ListParagraph"/>
              <w:ind w:left="1440"/>
              <w:rPr>
                <w:rFonts w:ascii="Arial" w:hAnsi="Arial" w:cs="Arial"/>
                <w:sz w:val="28"/>
                <w:szCs w:val="28"/>
              </w:rPr>
            </w:pPr>
          </w:p>
          <w:p w14:paraId="2EE0BE9A" w14:textId="070F2F52" w:rsidR="00B20414" w:rsidRDefault="00B20414" w:rsidP="00AF2820">
            <w:pPr>
              <w:pStyle w:val="ListParagraph"/>
              <w:ind w:left="1440"/>
              <w:rPr>
                <w:rFonts w:ascii="Arial" w:hAnsi="Arial" w:cs="Arial"/>
                <w:sz w:val="28"/>
                <w:szCs w:val="28"/>
              </w:rPr>
            </w:pPr>
          </w:p>
          <w:p w14:paraId="6C96FF41" w14:textId="07BF9EF3" w:rsidR="00B20414" w:rsidRDefault="00B20414" w:rsidP="00AF2820">
            <w:pPr>
              <w:pStyle w:val="ListParagraph"/>
              <w:ind w:left="1440"/>
              <w:rPr>
                <w:rFonts w:ascii="Arial" w:hAnsi="Arial" w:cs="Arial"/>
                <w:sz w:val="28"/>
                <w:szCs w:val="28"/>
              </w:rPr>
            </w:pPr>
          </w:p>
          <w:p w14:paraId="3CCB58CD" w14:textId="77777777" w:rsidR="00AF2820" w:rsidRPr="00843665" w:rsidRDefault="00AF2820" w:rsidP="00AF2820">
            <w:pPr>
              <w:rPr>
                <w:rFonts w:ascii="Arial" w:hAnsi="Arial" w:cs="Arial"/>
                <w:b/>
                <w:i/>
                <w:sz w:val="28"/>
                <w:szCs w:val="28"/>
              </w:rPr>
            </w:pPr>
          </w:p>
        </w:tc>
        <w:tc>
          <w:tcPr>
            <w:tcW w:w="6095" w:type="dxa"/>
          </w:tcPr>
          <w:p w14:paraId="3CCB58E8" w14:textId="34AAE9D7" w:rsidR="00AF2820" w:rsidRPr="00D50F6F" w:rsidRDefault="00AF2820" w:rsidP="00B20414">
            <w:pPr>
              <w:rPr>
                <w:rFonts w:ascii="Arial" w:hAnsi="Arial" w:cs="Arial"/>
                <w:sz w:val="24"/>
                <w:szCs w:val="24"/>
              </w:rPr>
            </w:pPr>
            <w:permStart w:id="26874330" w:edGrp="everyone"/>
            <w:permEnd w:id="26874330"/>
          </w:p>
        </w:tc>
        <w:tc>
          <w:tcPr>
            <w:tcW w:w="1843" w:type="dxa"/>
          </w:tcPr>
          <w:p w14:paraId="3CCB58E9" w14:textId="77777777" w:rsidR="00AF2820" w:rsidRPr="00687559" w:rsidRDefault="00AF2820" w:rsidP="00AF2820">
            <w:pPr>
              <w:rPr>
                <w:rFonts w:ascii="Arial" w:hAnsi="Arial" w:cs="Arial"/>
                <w:sz w:val="14"/>
                <w:szCs w:val="14"/>
              </w:rPr>
            </w:pPr>
          </w:p>
          <w:p w14:paraId="3CCB58EA" w14:textId="77777777" w:rsidR="00AF2820" w:rsidRPr="00D70A33" w:rsidRDefault="00AF2820" w:rsidP="00AF2820">
            <w:pPr>
              <w:rPr>
                <w:rFonts w:ascii="Arial" w:hAnsi="Arial" w:cs="Arial"/>
                <w:sz w:val="28"/>
                <w:szCs w:val="28"/>
              </w:rPr>
            </w:pPr>
            <w:r w:rsidRPr="00D70A33">
              <w:rPr>
                <w:rFonts w:ascii="Arial" w:hAnsi="Arial" w:cs="Arial"/>
                <w:sz w:val="28"/>
                <w:szCs w:val="28"/>
              </w:rPr>
              <w:t xml:space="preserve">C2.1 </w:t>
            </w:r>
          </w:p>
          <w:p w14:paraId="3CCB58EB" w14:textId="77777777" w:rsidR="00AF2820" w:rsidRPr="00D70A33" w:rsidRDefault="00AF2820" w:rsidP="00AF2820">
            <w:pPr>
              <w:rPr>
                <w:rFonts w:ascii="Arial" w:hAnsi="Arial" w:cs="Arial"/>
                <w:sz w:val="28"/>
                <w:szCs w:val="28"/>
              </w:rPr>
            </w:pPr>
          </w:p>
          <w:p w14:paraId="3CCB58EC" w14:textId="77777777" w:rsidR="00AF2820" w:rsidRPr="00D70A33" w:rsidRDefault="00AF2820" w:rsidP="00AF2820">
            <w:pPr>
              <w:rPr>
                <w:rFonts w:ascii="Arial" w:hAnsi="Arial" w:cs="Arial"/>
                <w:sz w:val="28"/>
                <w:szCs w:val="28"/>
              </w:rPr>
            </w:pPr>
            <w:r w:rsidRPr="00D70A33">
              <w:rPr>
                <w:rFonts w:ascii="Arial" w:hAnsi="Arial" w:cs="Arial"/>
                <w:sz w:val="28"/>
                <w:szCs w:val="28"/>
              </w:rPr>
              <w:t>C2.4</w:t>
            </w:r>
          </w:p>
          <w:p w14:paraId="3CCB58ED" w14:textId="77777777" w:rsidR="00AF2820" w:rsidRPr="00843665" w:rsidRDefault="00AF2820" w:rsidP="00AF2820">
            <w:pPr>
              <w:rPr>
                <w:rFonts w:ascii="Arial" w:hAnsi="Arial" w:cs="Arial"/>
                <w:sz w:val="28"/>
                <w:szCs w:val="28"/>
              </w:rPr>
            </w:pPr>
          </w:p>
        </w:tc>
      </w:tr>
      <w:tr w:rsidR="00AF2820" w:rsidRPr="00843665" w14:paraId="3CCB58FC" w14:textId="77777777" w:rsidTr="00AF2820">
        <w:tc>
          <w:tcPr>
            <w:tcW w:w="1134" w:type="dxa"/>
          </w:tcPr>
          <w:p w14:paraId="3CCB58EF" w14:textId="77777777" w:rsidR="00AF2820" w:rsidRPr="00FE572D" w:rsidRDefault="00AF2820" w:rsidP="00AF2820">
            <w:pPr>
              <w:rPr>
                <w:rFonts w:ascii="Arial" w:hAnsi="Arial" w:cs="Arial"/>
                <w:b/>
                <w:sz w:val="14"/>
                <w:szCs w:val="14"/>
              </w:rPr>
            </w:pPr>
          </w:p>
          <w:p w14:paraId="3CCB58F0" w14:textId="77777777" w:rsidR="00AF2820" w:rsidRPr="00843665" w:rsidRDefault="00AF2820" w:rsidP="00AF2820">
            <w:pPr>
              <w:rPr>
                <w:rFonts w:ascii="Arial" w:hAnsi="Arial" w:cs="Arial"/>
                <w:b/>
                <w:sz w:val="28"/>
                <w:szCs w:val="28"/>
              </w:rPr>
            </w:pPr>
            <w:r w:rsidRPr="00843665">
              <w:rPr>
                <w:rFonts w:ascii="Arial" w:hAnsi="Arial" w:cs="Arial"/>
                <w:b/>
                <w:sz w:val="28"/>
                <w:szCs w:val="28"/>
              </w:rPr>
              <w:t>C3.2</w:t>
            </w:r>
          </w:p>
        </w:tc>
        <w:tc>
          <w:tcPr>
            <w:tcW w:w="2977" w:type="dxa"/>
          </w:tcPr>
          <w:p w14:paraId="3CCB58F1" w14:textId="77777777" w:rsidR="00AF2820" w:rsidRPr="00FE572D" w:rsidRDefault="00AF2820" w:rsidP="00AF2820">
            <w:pPr>
              <w:rPr>
                <w:rFonts w:ascii="Arial" w:hAnsi="Arial" w:cs="Arial"/>
                <w:sz w:val="14"/>
                <w:szCs w:val="14"/>
              </w:rPr>
            </w:pPr>
          </w:p>
          <w:p w14:paraId="3CCB58F2" w14:textId="77777777" w:rsidR="00AF2820" w:rsidRPr="00B3083C" w:rsidRDefault="00AF2820" w:rsidP="00AF2820">
            <w:pPr>
              <w:rPr>
                <w:rFonts w:ascii="Arial" w:hAnsi="Arial" w:cs="Arial"/>
                <w:b/>
                <w:sz w:val="28"/>
                <w:szCs w:val="28"/>
              </w:rPr>
            </w:pPr>
            <w:r>
              <w:rPr>
                <w:rFonts w:ascii="Arial" w:hAnsi="Arial" w:cs="Arial"/>
                <w:sz w:val="28"/>
                <w:szCs w:val="28"/>
              </w:rPr>
              <w:t>Higher risk groups are actively targeted and services promoted accordingly.</w:t>
            </w:r>
          </w:p>
        </w:tc>
        <w:tc>
          <w:tcPr>
            <w:tcW w:w="3544" w:type="dxa"/>
          </w:tcPr>
          <w:p w14:paraId="3CCB58F3" w14:textId="77777777" w:rsidR="00AF2820" w:rsidRPr="00FE572D" w:rsidRDefault="00AF2820" w:rsidP="00AF2820">
            <w:pPr>
              <w:rPr>
                <w:rFonts w:ascii="Arial" w:hAnsi="Arial" w:cs="Arial"/>
                <w:sz w:val="14"/>
                <w:szCs w:val="14"/>
              </w:rPr>
            </w:pPr>
          </w:p>
          <w:p w14:paraId="3CCB58F4" w14:textId="6CFA86CF" w:rsidR="00AF2820" w:rsidRPr="00843665" w:rsidRDefault="00AF2820" w:rsidP="00AF2820">
            <w:pPr>
              <w:rPr>
                <w:rFonts w:ascii="Arial" w:hAnsi="Arial" w:cs="Arial"/>
                <w:sz w:val="28"/>
                <w:szCs w:val="28"/>
              </w:rPr>
            </w:pPr>
            <w:r w:rsidRPr="00944B66">
              <w:rPr>
                <w:rFonts w:ascii="Arial" w:hAnsi="Arial" w:cs="Arial"/>
                <w:sz w:val="28"/>
                <w:szCs w:val="28"/>
              </w:rPr>
              <w:t>Providers actively promote</w:t>
            </w:r>
            <w:r>
              <w:rPr>
                <w:rFonts w:ascii="Arial" w:hAnsi="Arial" w:cs="Arial"/>
                <w:sz w:val="28"/>
                <w:szCs w:val="28"/>
              </w:rPr>
              <w:t xml:space="preserve"> their services / programmes to e</w:t>
            </w:r>
            <w:r w:rsidRPr="00817DC5">
              <w:rPr>
                <w:rFonts w:ascii="Arial" w:hAnsi="Arial" w:cs="Arial"/>
                <w:sz w:val="28"/>
                <w:szCs w:val="28"/>
              </w:rPr>
              <w:t>nsure th</w:t>
            </w:r>
            <w:r>
              <w:rPr>
                <w:rFonts w:ascii="Arial" w:hAnsi="Arial" w:cs="Arial"/>
                <w:sz w:val="28"/>
                <w:szCs w:val="28"/>
              </w:rPr>
              <w:t>ey</w:t>
            </w:r>
            <w:r w:rsidRPr="00817DC5">
              <w:rPr>
                <w:rFonts w:ascii="Arial" w:hAnsi="Arial" w:cs="Arial"/>
                <w:sz w:val="28"/>
                <w:szCs w:val="28"/>
              </w:rPr>
              <w:t xml:space="preserve"> reach out </w:t>
            </w:r>
            <w:r>
              <w:rPr>
                <w:rFonts w:ascii="Arial" w:hAnsi="Arial" w:cs="Arial"/>
                <w:sz w:val="28"/>
                <w:szCs w:val="28"/>
              </w:rPr>
              <w:t>to</w:t>
            </w:r>
            <w:r w:rsidRPr="00817DC5">
              <w:rPr>
                <w:rFonts w:ascii="Arial" w:hAnsi="Arial" w:cs="Arial"/>
                <w:sz w:val="28"/>
                <w:szCs w:val="28"/>
              </w:rPr>
              <w:t xml:space="preserve"> marginalised, dis</w:t>
            </w:r>
            <w:r>
              <w:rPr>
                <w:rFonts w:ascii="Arial" w:hAnsi="Arial" w:cs="Arial"/>
                <w:sz w:val="28"/>
                <w:szCs w:val="28"/>
              </w:rPr>
              <w:t>advantaged &amp; higher-risk groups as defined by current D</w:t>
            </w:r>
            <w:r w:rsidR="00F96622">
              <w:rPr>
                <w:rFonts w:ascii="Arial" w:hAnsi="Arial" w:cs="Arial"/>
                <w:sz w:val="28"/>
                <w:szCs w:val="28"/>
              </w:rPr>
              <w:t xml:space="preserve">oH </w:t>
            </w:r>
            <w:r>
              <w:rPr>
                <w:rFonts w:ascii="Arial" w:hAnsi="Arial" w:cs="Arial"/>
                <w:sz w:val="28"/>
                <w:szCs w:val="28"/>
              </w:rPr>
              <w:t xml:space="preserve">(NI) Suicide Strategy and </w:t>
            </w:r>
            <w:r w:rsidRPr="00817DC5">
              <w:rPr>
                <w:rFonts w:ascii="Arial" w:hAnsi="Arial" w:cs="Arial"/>
                <w:sz w:val="28"/>
                <w:szCs w:val="28"/>
              </w:rPr>
              <w:t>that all programmes and services take into account individual’s</w:t>
            </w:r>
            <w:r>
              <w:rPr>
                <w:rFonts w:ascii="Arial" w:hAnsi="Arial" w:cs="Arial"/>
                <w:sz w:val="28"/>
                <w:szCs w:val="28"/>
              </w:rPr>
              <w:t xml:space="preserve"> values,</w:t>
            </w:r>
            <w:r w:rsidRPr="008D3708">
              <w:rPr>
                <w:rFonts w:ascii="Arial" w:hAnsi="Arial" w:cs="Arial"/>
                <w:sz w:val="28"/>
                <w:szCs w:val="28"/>
              </w:rPr>
              <w:t xml:space="preserve"> beliefs</w:t>
            </w:r>
            <w:r w:rsidRPr="00817DC5">
              <w:rPr>
                <w:rFonts w:ascii="Arial" w:hAnsi="Arial" w:cs="Arial"/>
                <w:sz w:val="28"/>
                <w:szCs w:val="28"/>
              </w:rPr>
              <w:t>, concerns and context</w:t>
            </w:r>
            <w:r>
              <w:rPr>
                <w:rFonts w:ascii="Arial" w:hAnsi="Arial" w:cs="Arial"/>
                <w:sz w:val="28"/>
                <w:szCs w:val="28"/>
              </w:rPr>
              <w:t>.</w:t>
            </w:r>
          </w:p>
        </w:tc>
        <w:tc>
          <w:tcPr>
            <w:tcW w:w="6095" w:type="dxa"/>
          </w:tcPr>
          <w:p w14:paraId="639D497D" w14:textId="77777777" w:rsidR="00AF2820" w:rsidRPr="00D50F6F" w:rsidRDefault="00AF2820" w:rsidP="00B20414">
            <w:pPr>
              <w:rPr>
                <w:rFonts w:ascii="Arial" w:hAnsi="Arial" w:cs="Arial"/>
                <w:sz w:val="24"/>
                <w:szCs w:val="24"/>
              </w:rPr>
            </w:pPr>
            <w:permStart w:id="1238187547" w:edGrp="everyone"/>
            <w:permEnd w:id="1238187547"/>
          </w:p>
          <w:p w14:paraId="22F8FDBE" w14:textId="77777777" w:rsidR="00B20414" w:rsidRDefault="00B20414" w:rsidP="00B20414">
            <w:pPr>
              <w:rPr>
                <w:rFonts w:ascii="Arial" w:hAnsi="Arial" w:cs="Arial"/>
                <w:sz w:val="28"/>
                <w:szCs w:val="28"/>
              </w:rPr>
            </w:pPr>
          </w:p>
          <w:p w14:paraId="30B24594" w14:textId="77777777" w:rsidR="00B20414" w:rsidRDefault="00B20414" w:rsidP="00B20414">
            <w:pPr>
              <w:rPr>
                <w:rFonts w:ascii="Arial" w:hAnsi="Arial" w:cs="Arial"/>
                <w:sz w:val="28"/>
                <w:szCs w:val="28"/>
              </w:rPr>
            </w:pPr>
          </w:p>
          <w:p w14:paraId="6EFD4E2D" w14:textId="77777777" w:rsidR="00B20414" w:rsidRDefault="00B20414" w:rsidP="00B20414">
            <w:pPr>
              <w:rPr>
                <w:rFonts w:ascii="Arial" w:hAnsi="Arial" w:cs="Arial"/>
                <w:sz w:val="28"/>
                <w:szCs w:val="28"/>
              </w:rPr>
            </w:pPr>
          </w:p>
          <w:p w14:paraId="7D6AD5C1" w14:textId="77777777" w:rsidR="00B20414" w:rsidRDefault="00B20414" w:rsidP="00B20414">
            <w:pPr>
              <w:rPr>
                <w:rFonts w:ascii="Arial" w:hAnsi="Arial" w:cs="Arial"/>
                <w:sz w:val="28"/>
                <w:szCs w:val="28"/>
              </w:rPr>
            </w:pPr>
          </w:p>
          <w:p w14:paraId="11836594" w14:textId="77777777" w:rsidR="00B20414" w:rsidRDefault="00B20414" w:rsidP="00B20414">
            <w:pPr>
              <w:rPr>
                <w:rFonts w:ascii="Arial" w:hAnsi="Arial" w:cs="Arial"/>
                <w:sz w:val="28"/>
                <w:szCs w:val="28"/>
              </w:rPr>
            </w:pPr>
          </w:p>
          <w:p w14:paraId="15F7725C" w14:textId="77777777" w:rsidR="00B20414" w:rsidRDefault="00B20414" w:rsidP="00B20414">
            <w:pPr>
              <w:rPr>
                <w:rFonts w:ascii="Arial" w:hAnsi="Arial" w:cs="Arial"/>
                <w:sz w:val="28"/>
                <w:szCs w:val="28"/>
              </w:rPr>
            </w:pPr>
          </w:p>
          <w:p w14:paraId="1C7D8D51" w14:textId="77777777" w:rsidR="00B20414" w:rsidRDefault="00B20414" w:rsidP="00B20414">
            <w:pPr>
              <w:rPr>
                <w:rFonts w:ascii="Arial" w:hAnsi="Arial" w:cs="Arial"/>
                <w:sz w:val="28"/>
                <w:szCs w:val="28"/>
              </w:rPr>
            </w:pPr>
          </w:p>
          <w:p w14:paraId="538BF091" w14:textId="77777777" w:rsidR="00B20414" w:rsidRDefault="00B20414" w:rsidP="00B20414">
            <w:pPr>
              <w:rPr>
                <w:rFonts w:ascii="Arial" w:hAnsi="Arial" w:cs="Arial"/>
                <w:sz w:val="28"/>
                <w:szCs w:val="28"/>
              </w:rPr>
            </w:pPr>
          </w:p>
          <w:p w14:paraId="5EF5A21E" w14:textId="77777777" w:rsidR="00B20414" w:rsidRDefault="00B20414" w:rsidP="00B20414">
            <w:pPr>
              <w:rPr>
                <w:rFonts w:ascii="Arial" w:hAnsi="Arial" w:cs="Arial"/>
                <w:sz w:val="28"/>
                <w:szCs w:val="28"/>
              </w:rPr>
            </w:pPr>
          </w:p>
          <w:p w14:paraId="70061DFC" w14:textId="77777777" w:rsidR="00B20414" w:rsidRDefault="00B20414" w:rsidP="00B20414">
            <w:pPr>
              <w:rPr>
                <w:rFonts w:ascii="Arial" w:hAnsi="Arial" w:cs="Arial"/>
                <w:sz w:val="28"/>
                <w:szCs w:val="28"/>
              </w:rPr>
            </w:pPr>
          </w:p>
          <w:p w14:paraId="60AA8848" w14:textId="77777777" w:rsidR="00B20414" w:rsidRDefault="00B20414" w:rsidP="00B20414">
            <w:pPr>
              <w:rPr>
                <w:rFonts w:ascii="Arial" w:hAnsi="Arial" w:cs="Arial"/>
                <w:sz w:val="28"/>
                <w:szCs w:val="28"/>
              </w:rPr>
            </w:pPr>
          </w:p>
          <w:p w14:paraId="7295A35D" w14:textId="77777777" w:rsidR="00B20414" w:rsidRDefault="00B20414" w:rsidP="00B20414">
            <w:pPr>
              <w:rPr>
                <w:rFonts w:ascii="Arial" w:hAnsi="Arial" w:cs="Arial"/>
                <w:sz w:val="28"/>
                <w:szCs w:val="28"/>
              </w:rPr>
            </w:pPr>
          </w:p>
          <w:p w14:paraId="303DB29A" w14:textId="77777777" w:rsidR="00B20414" w:rsidRDefault="00B20414" w:rsidP="00B20414">
            <w:pPr>
              <w:rPr>
                <w:rFonts w:ascii="Arial" w:hAnsi="Arial" w:cs="Arial"/>
                <w:sz w:val="28"/>
                <w:szCs w:val="28"/>
              </w:rPr>
            </w:pPr>
          </w:p>
          <w:p w14:paraId="2598347A" w14:textId="77777777" w:rsidR="00B20414" w:rsidRDefault="00B20414" w:rsidP="00B20414">
            <w:pPr>
              <w:rPr>
                <w:rFonts w:ascii="Arial" w:hAnsi="Arial" w:cs="Arial"/>
                <w:sz w:val="28"/>
                <w:szCs w:val="28"/>
              </w:rPr>
            </w:pPr>
          </w:p>
          <w:p w14:paraId="474DF47B" w14:textId="77777777" w:rsidR="00B20414" w:rsidRDefault="00B20414" w:rsidP="00B20414">
            <w:pPr>
              <w:rPr>
                <w:rFonts w:ascii="Arial" w:hAnsi="Arial" w:cs="Arial"/>
                <w:sz w:val="28"/>
                <w:szCs w:val="28"/>
              </w:rPr>
            </w:pPr>
          </w:p>
          <w:p w14:paraId="31E52711" w14:textId="77777777" w:rsidR="00B20414" w:rsidRDefault="00B20414" w:rsidP="00B20414">
            <w:pPr>
              <w:rPr>
                <w:rFonts w:ascii="Arial" w:hAnsi="Arial" w:cs="Arial"/>
                <w:sz w:val="28"/>
                <w:szCs w:val="28"/>
              </w:rPr>
            </w:pPr>
          </w:p>
          <w:p w14:paraId="2A0D4753" w14:textId="77777777" w:rsidR="00B20414" w:rsidRDefault="00B20414" w:rsidP="00B20414">
            <w:pPr>
              <w:rPr>
                <w:rFonts w:ascii="Arial" w:hAnsi="Arial" w:cs="Arial"/>
                <w:sz w:val="28"/>
                <w:szCs w:val="28"/>
              </w:rPr>
            </w:pPr>
          </w:p>
          <w:p w14:paraId="05BA5425" w14:textId="77777777" w:rsidR="00B20414" w:rsidRDefault="00B20414" w:rsidP="00B20414">
            <w:pPr>
              <w:rPr>
                <w:rFonts w:ascii="Arial" w:hAnsi="Arial" w:cs="Arial"/>
                <w:sz w:val="28"/>
                <w:szCs w:val="28"/>
              </w:rPr>
            </w:pPr>
          </w:p>
          <w:p w14:paraId="2A69A334" w14:textId="77777777" w:rsidR="00B20414" w:rsidRDefault="00B20414" w:rsidP="00B20414">
            <w:pPr>
              <w:rPr>
                <w:rFonts w:ascii="Arial" w:hAnsi="Arial" w:cs="Arial"/>
                <w:sz w:val="28"/>
                <w:szCs w:val="28"/>
              </w:rPr>
            </w:pPr>
          </w:p>
          <w:p w14:paraId="1C05AFA3" w14:textId="77777777" w:rsidR="00B20414" w:rsidRDefault="00B20414" w:rsidP="00B20414">
            <w:pPr>
              <w:rPr>
                <w:rFonts w:ascii="Arial" w:hAnsi="Arial" w:cs="Arial"/>
                <w:sz w:val="28"/>
                <w:szCs w:val="28"/>
              </w:rPr>
            </w:pPr>
          </w:p>
          <w:p w14:paraId="49054F5B" w14:textId="77777777" w:rsidR="00B20414" w:rsidRDefault="00B20414" w:rsidP="00B20414">
            <w:pPr>
              <w:rPr>
                <w:rFonts w:ascii="Arial" w:hAnsi="Arial" w:cs="Arial"/>
                <w:sz w:val="28"/>
                <w:szCs w:val="28"/>
              </w:rPr>
            </w:pPr>
          </w:p>
          <w:p w14:paraId="1A158A9A" w14:textId="77777777" w:rsidR="00B20414" w:rsidRDefault="00B20414" w:rsidP="00B20414">
            <w:pPr>
              <w:rPr>
                <w:rFonts w:ascii="Arial" w:hAnsi="Arial" w:cs="Arial"/>
                <w:sz w:val="28"/>
                <w:szCs w:val="28"/>
              </w:rPr>
            </w:pPr>
          </w:p>
          <w:p w14:paraId="01745AD0" w14:textId="77777777" w:rsidR="00B20414" w:rsidRDefault="00B20414" w:rsidP="00B20414">
            <w:pPr>
              <w:rPr>
                <w:rFonts w:ascii="Arial" w:hAnsi="Arial" w:cs="Arial"/>
                <w:sz w:val="28"/>
                <w:szCs w:val="28"/>
              </w:rPr>
            </w:pPr>
          </w:p>
          <w:p w14:paraId="3CCB58FA" w14:textId="0283482B" w:rsidR="00652309" w:rsidRPr="00B20414" w:rsidRDefault="00652309" w:rsidP="00B20414">
            <w:pPr>
              <w:rPr>
                <w:rFonts w:ascii="Arial" w:hAnsi="Arial" w:cs="Arial"/>
                <w:sz w:val="28"/>
                <w:szCs w:val="28"/>
              </w:rPr>
            </w:pPr>
          </w:p>
        </w:tc>
        <w:tc>
          <w:tcPr>
            <w:tcW w:w="1843" w:type="dxa"/>
          </w:tcPr>
          <w:p w14:paraId="3CCB58FB" w14:textId="77777777" w:rsidR="00AF2820" w:rsidRPr="00843665" w:rsidRDefault="00AF2820" w:rsidP="00AF2820">
            <w:pPr>
              <w:rPr>
                <w:rFonts w:ascii="Arial" w:hAnsi="Arial" w:cs="Arial"/>
                <w:sz w:val="28"/>
                <w:szCs w:val="28"/>
              </w:rPr>
            </w:pPr>
          </w:p>
        </w:tc>
      </w:tr>
      <w:tr w:rsidR="00AF2820" w:rsidRPr="00843665" w14:paraId="3CCB5914" w14:textId="77777777" w:rsidTr="00AF2820">
        <w:tc>
          <w:tcPr>
            <w:tcW w:w="1134" w:type="dxa"/>
          </w:tcPr>
          <w:p w14:paraId="3CCB58FD" w14:textId="77777777" w:rsidR="00AF2820" w:rsidRPr="00FE572D" w:rsidRDefault="00AF2820" w:rsidP="00AF2820">
            <w:pPr>
              <w:rPr>
                <w:rFonts w:ascii="Arial" w:hAnsi="Arial" w:cs="Arial"/>
                <w:b/>
                <w:sz w:val="14"/>
                <w:szCs w:val="14"/>
              </w:rPr>
            </w:pPr>
          </w:p>
          <w:p w14:paraId="3CCB58FE" w14:textId="77777777" w:rsidR="00AF2820" w:rsidRPr="00843665" w:rsidRDefault="00AF2820" w:rsidP="00AF2820">
            <w:pPr>
              <w:rPr>
                <w:rFonts w:ascii="Arial" w:hAnsi="Arial" w:cs="Arial"/>
                <w:b/>
                <w:sz w:val="28"/>
                <w:szCs w:val="28"/>
              </w:rPr>
            </w:pPr>
            <w:r w:rsidRPr="00843665">
              <w:rPr>
                <w:rFonts w:ascii="Arial" w:hAnsi="Arial" w:cs="Arial"/>
                <w:b/>
                <w:sz w:val="28"/>
                <w:szCs w:val="28"/>
              </w:rPr>
              <w:t>C3.3</w:t>
            </w:r>
          </w:p>
        </w:tc>
        <w:tc>
          <w:tcPr>
            <w:tcW w:w="2977" w:type="dxa"/>
          </w:tcPr>
          <w:p w14:paraId="3CCB58FF" w14:textId="77777777" w:rsidR="00AF2820" w:rsidRPr="00FE572D" w:rsidRDefault="00AF2820" w:rsidP="00AF2820">
            <w:pPr>
              <w:rPr>
                <w:rFonts w:ascii="Arial" w:hAnsi="Arial" w:cs="Arial"/>
                <w:sz w:val="14"/>
                <w:szCs w:val="14"/>
              </w:rPr>
            </w:pPr>
          </w:p>
          <w:p w14:paraId="3CCB5900" w14:textId="77777777" w:rsidR="00AF2820" w:rsidRPr="00843665" w:rsidRDefault="00AF2820" w:rsidP="00AF2820">
            <w:pPr>
              <w:rPr>
                <w:rFonts w:ascii="Arial" w:hAnsi="Arial" w:cs="Arial"/>
                <w:sz w:val="28"/>
                <w:szCs w:val="28"/>
              </w:rPr>
            </w:pPr>
            <w:r>
              <w:rPr>
                <w:rFonts w:ascii="Arial" w:hAnsi="Arial" w:cs="Arial"/>
                <w:sz w:val="28"/>
                <w:szCs w:val="28"/>
              </w:rPr>
              <w:t xml:space="preserve">Accurate and appropriate records relevant to service provision are maintained. </w:t>
            </w:r>
          </w:p>
        </w:tc>
        <w:tc>
          <w:tcPr>
            <w:tcW w:w="3544" w:type="dxa"/>
          </w:tcPr>
          <w:p w14:paraId="3CCB5901" w14:textId="77777777" w:rsidR="00AF2820" w:rsidRPr="00FE572D" w:rsidRDefault="00AF2820" w:rsidP="00AF2820">
            <w:pPr>
              <w:rPr>
                <w:rFonts w:ascii="Arial" w:hAnsi="Arial" w:cs="Arial"/>
                <w:sz w:val="14"/>
                <w:szCs w:val="14"/>
              </w:rPr>
            </w:pPr>
          </w:p>
          <w:p w14:paraId="3CCB5902" w14:textId="77777777" w:rsidR="00FF508F" w:rsidRPr="00B20414" w:rsidRDefault="00AF2820" w:rsidP="00FF508F">
            <w:pPr>
              <w:rPr>
                <w:rFonts w:ascii="Arial" w:hAnsi="Arial" w:cs="Arial"/>
                <w:sz w:val="24"/>
                <w:szCs w:val="24"/>
              </w:rPr>
            </w:pPr>
            <w:r w:rsidRPr="00B20414">
              <w:rPr>
                <w:rFonts w:ascii="Arial" w:hAnsi="Arial" w:cs="Arial"/>
                <w:sz w:val="24"/>
                <w:szCs w:val="24"/>
              </w:rPr>
              <w:t xml:space="preserve">Good </w:t>
            </w:r>
            <w:r w:rsidR="00FF508F" w:rsidRPr="00B20414">
              <w:rPr>
                <w:rFonts w:ascii="Arial" w:hAnsi="Arial" w:cs="Arial"/>
                <w:sz w:val="24"/>
                <w:szCs w:val="24"/>
              </w:rPr>
              <w:t xml:space="preserve">data management and record keeping is essential as a means of telling us what, where and when something was done, why a decision was made, who was involved and under whose authority.  It provides evidence of activity and promotes accountability and transparency.  </w:t>
            </w:r>
          </w:p>
          <w:p w14:paraId="3CCB5903" w14:textId="77777777" w:rsidR="00FF508F" w:rsidRPr="00B20414" w:rsidRDefault="00FF508F" w:rsidP="00FF508F">
            <w:pPr>
              <w:rPr>
                <w:rFonts w:ascii="Arial" w:hAnsi="Arial" w:cs="Arial"/>
                <w:sz w:val="24"/>
                <w:szCs w:val="24"/>
              </w:rPr>
            </w:pPr>
          </w:p>
          <w:p w14:paraId="3CCB5904" w14:textId="2256C9BD" w:rsidR="00FF508F" w:rsidRPr="00B20414" w:rsidRDefault="00FF508F" w:rsidP="00FF508F">
            <w:pPr>
              <w:rPr>
                <w:rFonts w:ascii="Arial" w:hAnsi="Arial" w:cs="Arial"/>
                <w:sz w:val="24"/>
                <w:szCs w:val="24"/>
              </w:rPr>
            </w:pPr>
            <w:r w:rsidRPr="00B20414">
              <w:rPr>
                <w:rFonts w:ascii="Arial" w:hAnsi="Arial" w:cs="Arial"/>
                <w:sz w:val="24"/>
                <w:szCs w:val="24"/>
              </w:rPr>
              <w:t xml:space="preserve">The principles of good record keeping applies to all types of records regardless of how they are held and should be retained in line with the </w:t>
            </w:r>
            <w:r w:rsidR="00F96622">
              <w:rPr>
                <w:rFonts w:ascii="Arial" w:hAnsi="Arial" w:cs="Arial"/>
                <w:sz w:val="24"/>
                <w:szCs w:val="24"/>
              </w:rPr>
              <w:t xml:space="preserve">DoH </w:t>
            </w:r>
            <w:r w:rsidRPr="00B20414">
              <w:rPr>
                <w:rFonts w:ascii="Arial" w:hAnsi="Arial" w:cs="Arial"/>
                <w:sz w:val="24"/>
                <w:szCs w:val="24"/>
              </w:rPr>
              <w:t>(NI) “Good Management Good Records Policy” 2004 (updated December 2011)</w:t>
            </w:r>
          </w:p>
          <w:p w14:paraId="4E6E542D" w14:textId="77777777" w:rsidR="00AF2820" w:rsidRDefault="002200A8" w:rsidP="00FF508F">
            <w:pPr>
              <w:rPr>
                <w:rStyle w:val="Hyperlink"/>
                <w:rFonts w:ascii="Arial" w:hAnsi="Arial" w:cs="Arial"/>
                <w:sz w:val="24"/>
                <w:szCs w:val="24"/>
              </w:rPr>
            </w:pPr>
            <w:hyperlink r:id="rId13" w:history="1">
              <w:r w:rsidR="00FF508F" w:rsidRPr="00B20414">
                <w:rPr>
                  <w:rStyle w:val="Hyperlink"/>
                  <w:rFonts w:ascii="Arial" w:hAnsi="Arial" w:cs="Arial"/>
                  <w:sz w:val="24"/>
                  <w:szCs w:val="24"/>
                </w:rPr>
                <w:t>https://www.health-ni.gov.uk/topics/good-management-good-records</w:t>
              </w:r>
            </w:hyperlink>
          </w:p>
          <w:p w14:paraId="5707BD41" w14:textId="77777777" w:rsidR="00B20414" w:rsidRDefault="00B20414" w:rsidP="00FF508F">
            <w:pPr>
              <w:rPr>
                <w:rStyle w:val="Hyperlink"/>
                <w:rFonts w:ascii="Arial" w:hAnsi="Arial" w:cs="Arial"/>
                <w:sz w:val="24"/>
                <w:szCs w:val="24"/>
              </w:rPr>
            </w:pPr>
          </w:p>
          <w:p w14:paraId="7BA48FDB" w14:textId="77777777" w:rsidR="00B20414" w:rsidRDefault="00B20414" w:rsidP="00FF508F">
            <w:pPr>
              <w:rPr>
                <w:rStyle w:val="Hyperlink"/>
                <w:sz w:val="24"/>
                <w:szCs w:val="24"/>
              </w:rPr>
            </w:pPr>
          </w:p>
          <w:p w14:paraId="41EC887A" w14:textId="77777777" w:rsidR="00B20414" w:rsidRDefault="00B20414" w:rsidP="00FF508F">
            <w:pPr>
              <w:rPr>
                <w:rStyle w:val="Hyperlink"/>
                <w:sz w:val="24"/>
                <w:szCs w:val="24"/>
              </w:rPr>
            </w:pPr>
          </w:p>
          <w:p w14:paraId="5FDB07B5" w14:textId="77777777" w:rsidR="00B20414" w:rsidRDefault="00B20414" w:rsidP="00FF508F">
            <w:pPr>
              <w:rPr>
                <w:rFonts w:ascii="Arial" w:hAnsi="Arial" w:cs="Arial"/>
                <w:sz w:val="16"/>
                <w:szCs w:val="16"/>
              </w:rPr>
            </w:pPr>
          </w:p>
          <w:p w14:paraId="684533E3" w14:textId="77777777" w:rsidR="00B20414" w:rsidRDefault="00B20414" w:rsidP="00FF508F">
            <w:pPr>
              <w:rPr>
                <w:rFonts w:ascii="Arial" w:hAnsi="Arial" w:cs="Arial"/>
                <w:sz w:val="16"/>
                <w:szCs w:val="16"/>
              </w:rPr>
            </w:pPr>
          </w:p>
          <w:p w14:paraId="3CCB5905" w14:textId="623A0E58" w:rsidR="00B20414" w:rsidRPr="00B20414" w:rsidRDefault="00B20414" w:rsidP="00FF508F">
            <w:pPr>
              <w:rPr>
                <w:rFonts w:ascii="Arial" w:hAnsi="Arial" w:cs="Arial"/>
                <w:sz w:val="16"/>
                <w:szCs w:val="16"/>
              </w:rPr>
            </w:pPr>
          </w:p>
        </w:tc>
        <w:tc>
          <w:tcPr>
            <w:tcW w:w="6095" w:type="dxa"/>
          </w:tcPr>
          <w:p w14:paraId="3CCB5911" w14:textId="77777777" w:rsidR="00AF2820" w:rsidRPr="00D50F6F" w:rsidRDefault="00AF2820" w:rsidP="00B20414">
            <w:pPr>
              <w:rPr>
                <w:rFonts w:ascii="Arial" w:hAnsi="Arial" w:cs="Arial"/>
                <w:sz w:val="24"/>
                <w:szCs w:val="24"/>
              </w:rPr>
            </w:pPr>
            <w:permStart w:id="345118955" w:edGrp="everyone"/>
            <w:permEnd w:id="345118955"/>
          </w:p>
        </w:tc>
        <w:tc>
          <w:tcPr>
            <w:tcW w:w="1843" w:type="dxa"/>
          </w:tcPr>
          <w:p w14:paraId="3CCB5912" w14:textId="77777777" w:rsidR="00AF2820" w:rsidRPr="00FE572D" w:rsidRDefault="00AF2820" w:rsidP="00AF2820">
            <w:pPr>
              <w:rPr>
                <w:rFonts w:ascii="Arial" w:hAnsi="Arial" w:cs="Arial"/>
                <w:sz w:val="14"/>
                <w:szCs w:val="14"/>
              </w:rPr>
            </w:pPr>
          </w:p>
          <w:p w14:paraId="3CCB5913" w14:textId="77777777" w:rsidR="00AF2820" w:rsidRPr="00D70A33" w:rsidRDefault="00AF2820" w:rsidP="00AF2820">
            <w:pPr>
              <w:rPr>
                <w:rFonts w:ascii="Arial" w:hAnsi="Arial" w:cs="Arial"/>
                <w:sz w:val="28"/>
                <w:szCs w:val="28"/>
              </w:rPr>
            </w:pPr>
            <w:r w:rsidRPr="00D70A33">
              <w:rPr>
                <w:rFonts w:ascii="Arial" w:hAnsi="Arial" w:cs="Arial"/>
                <w:sz w:val="28"/>
                <w:szCs w:val="28"/>
              </w:rPr>
              <w:t>C4.2</w:t>
            </w:r>
          </w:p>
        </w:tc>
      </w:tr>
      <w:tr w:rsidR="00AF2820" w:rsidRPr="00843665" w14:paraId="3CCB592D" w14:textId="77777777" w:rsidTr="00AF2820">
        <w:tc>
          <w:tcPr>
            <w:tcW w:w="1134" w:type="dxa"/>
          </w:tcPr>
          <w:p w14:paraId="3CCB5915" w14:textId="77777777" w:rsidR="00AF2820" w:rsidRPr="00C10CBD" w:rsidRDefault="00AF2820" w:rsidP="00AF2820">
            <w:pPr>
              <w:rPr>
                <w:rFonts w:ascii="Arial" w:hAnsi="Arial" w:cs="Arial"/>
                <w:b/>
                <w:sz w:val="14"/>
                <w:szCs w:val="14"/>
              </w:rPr>
            </w:pPr>
          </w:p>
          <w:p w14:paraId="3CCB5916" w14:textId="77777777" w:rsidR="00AF2820" w:rsidRPr="00BC2E74" w:rsidRDefault="00AF2820" w:rsidP="00AF2820">
            <w:pPr>
              <w:rPr>
                <w:rFonts w:ascii="Arial" w:hAnsi="Arial" w:cs="Arial"/>
                <w:b/>
                <w:sz w:val="28"/>
                <w:szCs w:val="28"/>
              </w:rPr>
            </w:pPr>
            <w:r w:rsidRPr="00BC2E74">
              <w:rPr>
                <w:rFonts w:ascii="Arial" w:hAnsi="Arial" w:cs="Arial"/>
                <w:b/>
                <w:sz w:val="28"/>
                <w:szCs w:val="28"/>
              </w:rPr>
              <w:lastRenderedPageBreak/>
              <w:t>C3.4</w:t>
            </w:r>
          </w:p>
        </w:tc>
        <w:tc>
          <w:tcPr>
            <w:tcW w:w="2977" w:type="dxa"/>
          </w:tcPr>
          <w:p w14:paraId="3CCB5917" w14:textId="77777777" w:rsidR="00AF2820" w:rsidRPr="00C10CBD" w:rsidRDefault="00AF2820" w:rsidP="00AF2820">
            <w:pPr>
              <w:rPr>
                <w:rFonts w:ascii="Arial" w:hAnsi="Arial" w:cs="Arial"/>
                <w:sz w:val="14"/>
                <w:szCs w:val="14"/>
              </w:rPr>
            </w:pPr>
          </w:p>
          <w:p w14:paraId="3CCB5918" w14:textId="77777777" w:rsidR="00AF2820" w:rsidRPr="00BC2E74" w:rsidRDefault="00AF2820" w:rsidP="00AF2820">
            <w:pPr>
              <w:rPr>
                <w:rFonts w:ascii="Arial" w:hAnsi="Arial" w:cs="Arial"/>
                <w:sz w:val="28"/>
                <w:szCs w:val="28"/>
              </w:rPr>
            </w:pPr>
            <w:r w:rsidRPr="00BC2E74">
              <w:rPr>
                <w:rFonts w:ascii="Arial" w:hAnsi="Arial" w:cs="Arial"/>
                <w:sz w:val="28"/>
                <w:szCs w:val="28"/>
              </w:rPr>
              <w:lastRenderedPageBreak/>
              <w:t xml:space="preserve">The organisation promotes respect and protects the confidentiality of service users at all times. </w:t>
            </w:r>
          </w:p>
        </w:tc>
        <w:tc>
          <w:tcPr>
            <w:tcW w:w="3544" w:type="dxa"/>
          </w:tcPr>
          <w:p w14:paraId="3CCB5919" w14:textId="77777777" w:rsidR="00AF2820" w:rsidRPr="00C10CBD" w:rsidRDefault="00AF2820" w:rsidP="00AF2820">
            <w:pPr>
              <w:rPr>
                <w:rFonts w:ascii="Arial" w:hAnsi="Arial" w:cs="Arial"/>
                <w:sz w:val="14"/>
                <w:szCs w:val="14"/>
              </w:rPr>
            </w:pPr>
          </w:p>
          <w:p w14:paraId="3CCB591A" w14:textId="77777777" w:rsidR="00AF2820" w:rsidRPr="00B20414" w:rsidRDefault="00AF2820" w:rsidP="00AF2820">
            <w:pPr>
              <w:rPr>
                <w:rFonts w:ascii="Arial" w:hAnsi="Arial" w:cs="Arial"/>
                <w:sz w:val="24"/>
                <w:szCs w:val="24"/>
              </w:rPr>
            </w:pPr>
            <w:r w:rsidRPr="00B20414">
              <w:rPr>
                <w:rFonts w:ascii="Arial" w:hAnsi="Arial" w:cs="Arial"/>
                <w:sz w:val="24"/>
                <w:szCs w:val="24"/>
              </w:rPr>
              <w:lastRenderedPageBreak/>
              <w:t>Organisations have confidentiality and information sharing protocols in place which aim to improve</w:t>
            </w:r>
            <w:r w:rsidR="00FF508F" w:rsidRPr="00B20414">
              <w:rPr>
                <w:rFonts w:ascii="Arial" w:hAnsi="Arial" w:cs="Arial"/>
                <w:sz w:val="24"/>
                <w:szCs w:val="24"/>
              </w:rPr>
              <w:t xml:space="preserve"> </w:t>
            </w:r>
            <w:r w:rsidRPr="00B20414">
              <w:rPr>
                <w:rFonts w:ascii="Arial" w:hAnsi="Arial" w:cs="Arial"/>
                <w:sz w:val="24"/>
                <w:szCs w:val="24"/>
              </w:rPr>
              <w:t xml:space="preserve">communication between statutory, community and voluntary organisations regarding the delivery of care when appropriate.  </w:t>
            </w:r>
          </w:p>
          <w:p w14:paraId="3CCB591B" w14:textId="77777777" w:rsidR="00AF2820" w:rsidRPr="00B20414" w:rsidRDefault="00AF2820" w:rsidP="00AF2820">
            <w:pPr>
              <w:rPr>
                <w:rFonts w:ascii="Arial" w:hAnsi="Arial" w:cs="Arial"/>
                <w:sz w:val="24"/>
                <w:szCs w:val="24"/>
              </w:rPr>
            </w:pPr>
          </w:p>
          <w:p w14:paraId="5CDFDAEB" w14:textId="7385B0D9" w:rsidR="00AF2820" w:rsidRDefault="00AF2820" w:rsidP="00AF2820">
            <w:pPr>
              <w:rPr>
                <w:rFonts w:ascii="Arial" w:hAnsi="Arial" w:cs="Arial"/>
                <w:sz w:val="24"/>
                <w:szCs w:val="24"/>
              </w:rPr>
            </w:pPr>
            <w:r w:rsidRPr="00B20414">
              <w:rPr>
                <w:rFonts w:ascii="Arial" w:hAnsi="Arial" w:cs="Arial"/>
                <w:sz w:val="24"/>
                <w:szCs w:val="24"/>
              </w:rPr>
              <w:t>Confidentiality and information sharing protocols should be in line with data protection legislation (</w:t>
            </w:r>
            <w:hyperlink r:id="rId14" w:history="1">
              <w:r w:rsidR="005F158A" w:rsidRPr="00B20414">
                <w:rPr>
                  <w:rStyle w:val="Hyperlink"/>
                  <w:rFonts w:ascii="Arial" w:hAnsi="Arial" w:cs="Arial"/>
                  <w:sz w:val="24"/>
                  <w:szCs w:val="24"/>
                </w:rPr>
                <w:t>http://www.legislation.gov.uk/ukpga/2018/12/contents</w:t>
              </w:r>
            </w:hyperlink>
            <w:r w:rsidR="005F158A" w:rsidRPr="00B20414">
              <w:rPr>
                <w:rFonts w:ascii="Arial" w:hAnsi="Arial" w:cs="Arial"/>
                <w:sz w:val="24"/>
                <w:szCs w:val="24"/>
              </w:rPr>
              <w:t>)</w:t>
            </w:r>
            <w:r w:rsidRPr="00B20414">
              <w:rPr>
                <w:rFonts w:ascii="Arial" w:hAnsi="Arial" w:cs="Arial"/>
                <w:sz w:val="24"/>
                <w:szCs w:val="24"/>
              </w:rPr>
              <w:t xml:space="preserve"> and the </w:t>
            </w:r>
            <w:r w:rsidRPr="00B20414">
              <w:rPr>
                <w:rFonts w:ascii="Arial" w:hAnsi="Arial" w:cs="Arial"/>
                <w:b/>
                <w:i/>
                <w:sz w:val="24"/>
                <w:szCs w:val="24"/>
              </w:rPr>
              <w:t>Information Commissioners Office</w:t>
            </w:r>
            <w:r w:rsidRPr="00B20414">
              <w:rPr>
                <w:rFonts w:ascii="Arial" w:hAnsi="Arial" w:cs="Arial"/>
                <w:b/>
                <w:sz w:val="24"/>
                <w:szCs w:val="24"/>
              </w:rPr>
              <w:t xml:space="preserve"> </w:t>
            </w:r>
            <w:r w:rsidRPr="00B20414">
              <w:rPr>
                <w:rFonts w:ascii="Arial" w:hAnsi="Arial" w:cs="Arial"/>
                <w:b/>
                <w:i/>
                <w:sz w:val="24"/>
                <w:szCs w:val="24"/>
              </w:rPr>
              <w:t xml:space="preserve">“Data Sharing Code of Practice”. </w:t>
            </w:r>
            <w:r w:rsidR="005F158A" w:rsidRPr="00B20414">
              <w:rPr>
                <w:rFonts w:ascii="Arial" w:hAnsi="Arial" w:cs="Arial"/>
                <w:sz w:val="24"/>
                <w:szCs w:val="24"/>
              </w:rPr>
              <w:t>(</w:t>
            </w:r>
            <w:hyperlink r:id="rId15" w:history="1">
              <w:r w:rsidR="00B20414" w:rsidRPr="001F6780">
                <w:rPr>
                  <w:rStyle w:val="Hyperlink"/>
                  <w:rFonts w:ascii="Arial" w:hAnsi="Arial" w:cs="Arial"/>
                  <w:sz w:val="24"/>
                  <w:szCs w:val="24"/>
                </w:rPr>
                <w:t>https://ico.org.uk/for-organisations/guide-to-the-general-data-protection-regulation-gdpr/</w:t>
              </w:r>
            </w:hyperlink>
            <w:r w:rsidR="005F158A" w:rsidRPr="00B20414">
              <w:rPr>
                <w:rFonts w:ascii="Arial" w:hAnsi="Arial" w:cs="Arial"/>
                <w:sz w:val="24"/>
                <w:szCs w:val="24"/>
              </w:rPr>
              <w:t>)</w:t>
            </w:r>
          </w:p>
          <w:p w14:paraId="5F004783" w14:textId="77777777" w:rsidR="00B20414" w:rsidRDefault="00B20414" w:rsidP="00AF2820">
            <w:pPr>
              <w:rPr>
                <w:rFonts w:ascii="Arial" w:hAnsi="Arial" w:cs="Arial"/>
                <w:sz w:val="24"/>
                <w:szCs w:val="24"/>
              </w:rPr>
            </w:pPr>
          </w:p>
          <w:p w14:paraId="3EC9BB70" w14:textId="77777777" w:rsidR="00B20414" w:rsidRDefault="00B20414" w:rsidP="00AF2820">
            <w:pPr>
              <w:rPr>
                <w:rFonts w:ascii="Arial" w:hAnsi="Arial" w:cs="Arial"/>
                <w:sz w:val="24"/>
                <w:szCs w:val="24"/>
              </w:rPr>
            </w:pPr>
          </w:p>
          <w:p w14:paraId="3CCB591D" w14:textId="141683C4" w:rsidR="00B20414" w:rsidRPr="005F158A" w:rsidRDefault="00B20414" w:rsidP="00AF2820">
            <w:pPr>
              <w:rPr>
                <w:rFonts w:ascii="Arial" w:hAnsi="Arial" w:cs="Arial"/>
                <w:sz w:val="28"/>
                <w:szCs w:val="28"/>
              </w:rPr>
            </w:pPr>
          </w:p>
        </w:tc>
        <w:tc>
          <w:tcPr>
            <w:tcW w:w="6095" w:type="dxa"/>
          </w:tcPr>
          <w:p w14:paraId="3CCB592A" w14:textId="4D063DC2" w:rsidR="00AF2820" w:rsidRPr="00D50F6F" w:rsidRDefault="00AF2820" w:rsidP="00B20414">
            <w:pPr>
              <w:rPr>
                <w:rFonts w:ascii="Arial" w:hAnsi="Arial" w:cs="Arial"/>
                <w:sz w:val="24"/>
                <w:szCs w:val="24"/>
              </w:rPr>
            </w:pPr>
            <w:permStart w:id="809920369" w:edGrp="everyone"/>
            <w:permEnd w:id="809920369"/>
          </w:p>
        </w:tc>
        <w:tc>
          <w:tcPr>
            <w:tcW w:w="1843" w:type="dxa"/>
          </w:tcPr>
          <w:p w14:paraId="3CCB592B" w14:textId="77777777" w:rsidR="00AF2820" w:rsidRPr="00C10CBD" w:rsidRDefault="00AF2820" w:rsidP="00AF2820">
            <w:pPr>
              <w:rPr>
                <w:rFonts w:ascii="Arial" w:hAnsi="Arial" w:cs="Arial"/>
                <w:sz w:val="14"/>
                <w:szCs w:val="14"/>
              </w:rPr>
            </w:pPr>
          </w:p>
          <w:p w14:paraId="3CCB592C" w14:textId="77777777" w:rsidR="00AF2820" w:rsidRPr="00D70A33" w:rsidRDefault="00AF2820" w:rsidP="00AF2820">
            <w:pPr>
              <w:rPr>
                <w:rFonts w:ascii="Arial" w:hAnsi="Arial" w:cs="Arial"/>
                <w:sz w:val="28"/>
                <w:szCs w:val="28"/>
              </w:rPr>
            </w:pPr>
            <w:r w:rsidRPr="00D70A33">
              <w:rPr>
                <w:rFonts w:ascii="Arial" w:hAnsi="Arial" w:cs="Arial"/>
                <w:sz w:val="28"/>
                <w:szCs w:val="28"/>
              </w:rPr>
              <w:lastRenderedPageBreak/>
              <w:t>C3.3</w:t>
            </w:r>
          </w:p>
        </w:tc>
      </w:tr>
      <w:tr w:rsidR="00AF2820" w:rsidRPr="00843665" w14:paraId="3CCB5941" w14:textId="77777777" w:rsidTr="00AF2820">
        <w:tc>
          <w:tcPr>
            <w:tcW w:w="1134" w:type="dxa"/>
          </w:tcPr>
          <w:p w14:paraId="3CCB592E" w14:textId="77777777" w:rsidR="00AF2820" w:rsidRPr="00843665" w:rsidRDefault="00AF2820" w:rsidP="00AF2820">
            <w:pPr>
              <w:spacing w:before="140"/>
              <w:rPr>
                <w:rFonts w:ascii="Arial" w:hAnsi="Arial" w:cs="Arial"/>
                <w:b/>
                <w:sz w:val="28"/>
                <w:szCs w:val="28"/>
              </w:rPr>
            </w:pPr>
            <w:r w:rsidRPr="00843665">
              <w:rPr>
                <w:rFonts w:ascii="Arial" w:hAnsi="Arial" w:cs="Arial"/>
                <w:b/>
                <w:sz w:val="28"/>
                <w:szCs w:val="28"/>
              </w:rPr>
              <w:lastRenderedPageBreak/>
              <w:t>C3.5</w:t>
            </w:r>
          </w:p>
        </w:tc>
        <w:tc>
          <w:tcPr>
            <w:tcW w:w="2977" w:type="dxa"/>
          </w:tcPr>
          <w:p w14:paraId="3CCB592F" w14:textId="77777777" w:rsidR="00AF2820" w:rsidRPr="00C06131" w:rsidRDefault="00AF2820" w:rsidP="00AF2820">
            <w:pPr>
              <w:spacing w:before="140"/>
              <w:rPr>
                <w:rFonts w:ascii="Arial" w:hAnsi="Arial" w:cs="Arial"/>
                <w:sz w:val="28"/>
                <w:szCs w:val="28"/>
              </w:rPr>
            </w:pPr>
            <w:r w:rsidRPr="00C06131">
              <w:rPr>
                <w:rFonts w:ascii="Arial" w:hAnsi="Arial" w:cs="Arial"/>
                <w:bCs/>
                <w:sz w:val="28"/>
                <w:szCs w:val="28"/>
              </w:rPr>
              <w:t xml:space="preserve">The organisation works to ensure that </w:t>
            </w:r>
            <w:r w:rsidRPr="00C06131">
              <w:rPr>
                <w:rFonts w:ascii="Arial" w:hAnsi="Arial" w:cs="Arial"/>
                <w:bCs/>
                <w:sz w:val="28"/>
                <w:szCs w:val="28"/>
              </w:rPr>
              <w:lastRenderedPageBreak/>
              <w:t>the welfare and protection of children a</w:t>
            </w:r>
            <w:r>
              <w:rPr>
                <w:rFonts w:ascii="Arial" w:hAnsi="Arial" w:cs="Arial"/>
                <w:bCs/>
                <w:sz w:val="28"/>
                <w:szCs w:val="28"/>
              </w:rPr>
              <w:t>n</w:t>
            </w:r>
            <w:r w:rsidRPr="00C06131">
              <w:rPr>
                <w:rFonts w:ascii="Arial" w:hAnsi="Arial" w:cs="Arial"/>
                <w:bCs/>
                <w:sz w:val="28"/>
                <w:szCs w:val="28"/>
              </w:rPr>
              <w:t xml:space="preserve">d vulnerable adults in its care </w:t>
            </w:r>
            <w:r>
              <w:rPr>
                <w:rFonts w:ascii="Arial" w:hAnsi="Arial" w:cs="Arial"/>
                <w:bCs/>
                <w:sz w:val="28"/>
                <w:szCs w:val="28"/>
              </w:rPr>
              <w:t>is</w:t>
            </w:r>
            <w:r w:rsidRPr="00C06131">
              <w:rPr>
                <w:rFonts w:ascii="Arial" w:hAnsi="Arial" w:cs="Arial"/>
                <w:bCs/>
                <w:sz w:val="28"/>
                <w:szCs w:val="28"/>
              </w:rPr>
              <w:t xml:space="preserve"> paramount.</w:t>
            </w:r>
          </w:p>
        </w:tc>
        <w:tc>
          <w:tcPr>
            <w:tcW w:w="3544" w:type="dxa"/>
          </w:tcPr>
          <w:p w14:paraId="3CCB5930" w14:textId="005327CA" w:rsidR="00AF2820" w:rsidRPr="00BC2E74" w:rsidRDefault="00AF2820" w:rsidP="00AF2820">
            <w:pPr>
              <w:spacing w:before="140"/>
              <w:rPr>
                <w:rFonts w:ascii="Arial" w:hAnsi="Arial" w:cs="Arial"/>
                <w:b/>
                <w:i/>
                <w:sz w:val="28"/>
                <w:szCs w:val="28"/>
              </w:rPr>
            </w:pPr>
            <w:r w:rsidRPr="00BC2E74">
              <w:rPr>
                <w:rFonts w:ascii="Arial" w:hAnsi="Arial" w:cs="Arial"/>
                <w:sz w:val="28"/>
                <w:szCs w:val="28"/>
              </w:rPr>
              <w:lastRenderedPageBreak/>
              <w:t xml:space="preserve">All providers should have a policy and protocol in </w:t>
            </w:r>
            <w:r w:rsidRPr="00BC2E74">
              <w:rPr>
                <w:rFonts w:ascii="Arial" w:hAnsi="Arial" w:cs="Arial"/>
                <w:sz w:val="28"/>
                <w:szCs w:val="28"/>
              </w:rPr>
              <w:lastRenderedPageBreak/>
              <w:t xml:space="preserve">place on disclosure.  Any issue of disclosure on child protection (or other vulnerability issues) must be raised with the appropriate child protection and other authorities in line with legislation and the </w:t>
            </w:r>
            <w:r w:rsidRPr="00BC2E74">
              <w:rPr>
                <w:rFonts w:ascii="Arial" w:hAnsi="Arial" w:cs="Arial"/>
                <w:b/>
                <w:sz w:val="28"/>
                <w:szCs w:val="28"/>
              </w:rPr>
              <w:t xml:space="preserve">Information Commissioners Offices </w:t>
            </w:r>
            <w:r w:rsidRPr="00BC2E74">
              <w:rPr>
                <w:rFonts w:ascii="Arial" w:hAnsi="Arial" w:cs="Arial"/>
                <w:b/>
                <w:i/>
                <w:sz w:val="28"/>
                <w:szCs w:val="28"/>
              </w:rPr>
              <w:t>“</w:t>
            </w:r>
            <w:r w:rsidR="00415195">
              <w:rPr>
                <w:rFonts w:ascii="Arial" w:hAnsi="Arial" w:cs="Arial"/>
                <w:b/>
                <w:i/>
                <w:sz w:val="28"/>
                <w:szCs w:val="28"/>
              </w:rPr>
              <w:t>General Data Protection Regulation</w:t>
            </w:r>
            <w:r w:rsidRPr="00BC2E74">
              <w:rPr>
                <w:rFonts w:ascii="Arial" w:hAnsi="Arial" w:cs="Arial"/>
                <w:b/>
                <w:i/>
                <w:sz w:val="28"/>
                <w:szCs w:val="28"/>
              </w:rPr>
              <w:t xml:space="preserve">”. </w:t>
            </w:r>
          </w:p>
          <w:p w14:paraId="348B1F3F" w14:textId="77777777" w:rsidR="00B20414" w:rsidRDefault="00415195" w:rsidP="00AF2820">
            <w:pPr>
              <w:spacing w:before="140"/>
              <w:rPr>
                <w:rFonts w:ascii="Arial" w:hAnsi="Arial" w:cs="Arial"/>
                <w:sz w:val="28"/>
                <w:szCs w:val="28"/>
              </w:rPr>
            </w:pPr>
            <w:r>
              <w:rPr>
                <w:rFonts w:ascii="Arial" w:hAnsi="Arial" w:cs="Arial"/>
                <w:sz w:val="28"/>
                <w:szCs w:val="28"/>
              </w:rPr>
              <w:t>(</w:t>
            </w:r>
            <w:hyperlink r:id="rId16" w:history="1">
              <w:r w:rsidRPr="006E4E8F">
                <w:rPr>
                  <w:rStyle w:val="Hyperlink"/>
                  <w:rFonts w:ascii="Arial" w:hAnsi="Arial" w:cs="Arial"/>
                  <w:sz w:val="28"/>
                  <w:szCs w:val="28"/>
                </w:rPr>
                <w:t>https://ico.org.uk/for-organisations/guide-to-the-general-data-protection-regulation-gdpr/</w:t>
              </w:r>
            </w:hyperlink>
            <w:r>
              <w:rPr>
                <w:rFonts w:ascii="Arial" w:hAnsi="Arial" w:cs="Arial"/>
                <w:sz w:val="28"/>
                <w:szCs w:val="28"/>
              </w:rPr>
              <w:t>)</w:t>
            </w:r>
            <w:r w:rsidR="00AF2820" w:rsidRPr="00BC2E74">
              <w:rPr>
                <w:rFonts w:ascii="Arial" w:hAnsi="Arial" w:cs="Arial"/>
                <w:sz w:val="28"/>
                <w:szCs w:val="28"/>
              </w:rPr>
              <w:t>         </w:t>
            </w:r>
          </w:p>
          <w:p w14:paraId="04C6E00D" w14:textId="77777777" w:rsidR="00B20414" w:rsidRDefault="00B20414" w:rsidP="00AF2820">
            <w:pPr>
              <w:spacing w:before="140"/>
              <w:rPr>
                <w:rFonts w:ascii="Arial" w:hAnsi="Arial" w:cs="Arial"/>
                <w:sz w:val="28"/>
                <w:szCs w:val="28"/>
              </w:rPr>
            </w:pPr>
          </w:p>
          <w:p w14:paraId="3CCB5931" w14:textId="2956DF72" w:rsidR="00AF2820" w:rsidRPr="00BC2E74" w:rsidRDefault="00AF2820" w:rsidP="00AF2820">
            <w:pPr>
              <w:spacing w:before="140"/>
              <w:rPr>
                <w:rFonts w:ascii="Arial" w:hAnsi="Arial" w:cs="Arial"/>
                <w:b/>
                <w:sz w:val="28"/>
                <w:szCs w:val="28"/>
              </w:rPr>
            </w:pPr>
            <w:r w:rsidRPr="00BC2E74">
              <w:rPr>
                <w:rFonts w:ascii="Arial" w:hAnsi="Arial" w:cs="Arial"/>
                <w:sz w:val="28"/>
                <w:szCs w:val="28"/>
              </w:rPr>
              <w:t xml:space="preserve">            </w:t>
            </w:r>
          </w:p>
        </w:tc>
        <w:tc>
          <w:tcPr>
            <w:tcW w:w="6095" w:type="dxa"/>
          </w:tcPr>
          <w:p w14:paraId="3CCB593D" w14:textId="77777777" w:rsidR="00AF2820" w:rsidRPr="00D50F6F" w:rsidRDefault="00AF2820" w:rsidP="00AF2820">
            <w:pPr>
              <w:spacing w:before="140"/>
              <w:rPr>
                <w:rFonts w:ascii="Arial" w:hAnsi="Arial" w:cs="Arial"/>
                <w:sz w:val="24"/>
                <w:szCs w:val="24"/>
              </w:rPr>
            </w:pPr>
            <w:permStart w:id="395470097" w:edGrp="everyone"/>
            <w:permEnd w:id="395470097"/>
          </w:p>
          <w:p w14:paraId="3CCB593E" w14:textId="77777777" w:rsidR="003A06BC" w:rsidRPr="00984384" w:rsidRDefault="003A06BC" w:rsidP="00AF2820">
            <w:pPr>
              <w:spacing w:before="140"/>
              <w:rPr>
                <w:rFonts w:ascii="Arial" w:hAnsi="Arial" w:cs="Arial"/>
                <w:sz w:val="28"/>
                <w:szCs w:val="28"/>
              </w:rPr>
            </w:pPr>
          </w:p>
        </w:tc>
        <w:tc>
          <w:tcPr>
            <w:tcW w:w="1843" w:type="dxa"/>
          </w:tcPr>
          <w:p w14:paraId="3CCB593F" w14:textId="77777777" w:rsidR="00AF2820" w:rsidRPr="00D70A33" w:rsidRDefault="00AF2820" w:rsidP="00AF2820">
            <w:pPr>
              <w:spacing w:before="140"/>
              <w:rPr>
                <w:rFonts w:ascii="Arial" w:hAnsi="Arial" w:cs="Arial"/>
                <w:sz w:val="28"/>
                <w:szCs w:val="28"/>
              </w:rPr>
            </w:pPr>
            <w:r w:rsidRPr="00D70A33">
              <w:rPr>
                <w:rFonts w:ascii="Arial" w:hAnsi="Arial" w:cs="Arial"/>
                <w:sz w:val="28"/>
                <w:szCs w:val="28"/>
              </w:rPr>
              <w:lastRenderedPageBreak/>
              <w:t xml:space="preserve">C2.4 </w:t>
            </w:r>
          </w:p>
          <w:p w14:paraId="3CCB5940" w14:textId="77777777" w:rsidR="00AF2820" w:rsidRPr="00843665" w:rsidRDefault="00AF2820" w:rsidP="00AF2820">
            <w:pPr>
              <w:spacing w:before="140"/>
              <w:rPr>
                <w:rFonts w:ascii="Arial" w:hAnsi="Arial" w:cs="Arial"/>
                <w:sz w:val="28"/>
                <w:szCs w:val="28"/>
              </w:rPr>
            </w:pPr>
          </w:p>
        </w:tc>
      </w:tr>
      <w:tr w:rsidR="00AF2820" w:rsidRPr="00843665" w14:paraId="3CCB594D" w14:textId="77777777" w:rsidTr="00AF2820">
        <w:tc>
          <w:tcPr>
            <w:tcW w:w="1134" w:type="dxa"/>
          </w:tcPr>
          <w:p w14:paraId="3CCB5942" w14:textId="77777777" w:rsidR="00AF2820" w:rsidRPr="00843665" w:rsidRDefault="00AF2820" w:rsidP="00AF2820">
            <w:pPr>
              <w:spacing w:before="140"/>
              <w:rPr>
                <w:rFonts w:ascii="Arial" w:hAnsi="Arial" w:cs="Arial"/>
                <w:b/>
                <w:sz w:val="28"/>
                <w:szCs w:val="28"/>
              </w:rPr>
            </w:pPr>
            <w:r w:rsidRPr="00843665">
              <w:rPr>
                <w:rFonts w:ascii="Arial" w:hAnsi="Arial" w:cs="Arial"/>
                <w:b/>
                <w:sz w:val="28"/>
                <w:szCs w:val="28"/>
              </w:rPr>
              <w:lastRenderedPageBreak/>
              <w:t>C3.6</w:t>
            </w:r>
          </w:p>
        </w:tc>
        <w:tc>
          <w:tcPr>
            <w:tcW w:w="2977" w:type="dxa"/>
          </w:tcPr>
          <w:p w14:paraId="3CCB5943" w14:textId="77777777" w:rsidR="00AF2820" w:rsidRPr="00C06131" w:rsidRDefault="00AF2820" w:rsidP="00AF2820">
            <w:pPr>
              <w:spacing w:before="140"/>
              <w:rPr>
                <w:rFonts w:ascii="Arial" w:hAnsi="Arial" w:cs="Arial"/>
                <w:bCs/>
                <w:sz w:val="28"/>
                <w:szCs w:val="28"/>
              </w:rPr>
            </w:pPr>
            <w:r>
              <w:rPr>
                <w:rFonts w:ascii="Arial" w:hAnsi="Arial" w:cs="Arial"/>
                <w:bCs/>
                <w:sz w:val="28"/>
                <w:szCs w:val="28"/>
              </w:rPr>
              <w:t>The organisation has in pl</w:t>
            </w:r>
            <w:r w:rsidR="004D1F97">
              <w:rPr>
                <w:rFonts w:ascii="Arial" w:hAnsi="Arial" w:cs="Arial"/>
                <w:bCs/>
                <w:sz w:val="28"/>
                <w:szCs w:val="28"/>
              </w:rPr>
              <w:t>ace</w:t>
            </w:r>
            <w:r>
              <w:rPr>
                <w:rFonts w:ascii="Arial" w:hAnsi="Arial" w:cs="Arial"/>
                <w:bCs/>
                <w:sz w:val="28"/>
                <w:szCs w:val="28"/>
              </w:rPr>
              <w:t xml:space="preserve"> effective risk management </w:t>
            </w:r>
            <w:r>
              <w:rPr>
                <w:rFonts w:ascii="Arial" w:hAnsi="Arial" w:cs="Arial"/>
                <w:bCs/>
                <w:sz w:val="28"/>
                <w:szCs w:val="28"/>
              </w:rPr>
              <w:lastRenderedPageBreak/>
              <w:t>processes.</w:t>
            </w:r>
          </w:p>
        </w:tc>
        <w:tc>
          <w:tcPr>
            <w:tcW w:w="3544" w:type="dxa"/>
          </w:tcPr>
          <w:p w14:paraId="3CCB5944" w14:textId="77777777" w:rsidR="00AF2820" w:rsidRPr="00BC2E74" w:rsidRDefault="00AF2820" w:rsidP="00AF2820">
            <w:pPr>
              <w:spacing w:before="140"/>
              <w:rPr>
                <w:rFonts w:ascii="Arial" w:hAnsi="Arial" w:cs="Arial"/>
                <w:sz w:val="28"/>
                <w:szCs w:val="28"/>
              </w:rPr>
            </w:pPr>
            <w:r>
              <w:rPr>
                <w:rFonts w:ascii="Arial" w:hAnsi="Arial" w:cs="Arial"/>
                <w:sz w:val="28"/>
                <w:szCs w:val="28"/>
              </w:rPr>
              <w:lastRenderedPageBreak/>
              <w:t xml:space="preserve">Service users are supported and safety maintained through risk </w:t>
            </w:r>
            <w:r>
              <w:rPr>
                <w:rFonts w:ascii="Arial" w:hAnsi="Arial" w:cs="Arial"/>
                <w:sz w:val="28"/>
                <w:szCs w:val="28"/>
              </w:rPr>
              <w:lastRenderedPageBreak/>
              <w:t xml:space="preserve">assessment processes which are relevant to the needs of the service users and the service provided.  </w:t>
            </w:r>
          </w:p>
        </w:tc>
        <w:tc>
          <w:tcPr>
            <w:tcW w:w="6095" w:type="dxa"/>
          </w:tcPr>
          <w:p w14:paraId="64EF811E" w14:textId="77777777" w:rsidR="00AF2820" w:rsidRPr="00D50F6F" w:rsidRDefault="00AF2820" w:rsidP="00B20414">
            <w:pPr>
              <w:spacing w:before="140"/>
              <w:rPr>
                <w:rFonts w:ascii="Arial" w:hAnsi="Arial" w:cs="Arial"/>
                <w:sz w:val="24"/>
                <w:szCs w:val="24"/>
              </w:rPr>
            </w:pPr>
            <w:permStart w:id="729638759" w:edGrp="everyone"/>
            <w:permEnd w:id="729638759"/>
          </w:p>
          <w:p w14:paraId="04D821DA" w14:textId="77777777" w:rsidR="00B20414" w:rsidRDefault="00B20414" w:rsidP="00B20414">
            <w:pPr>
              <w:spacing w:before="140"/>
              <w:rPr>
                <w:rFonts w:ascii="Arial" w:hAnsi="Arial" w:cs="Arial"/>
                <w:sz w:val="28"/>
                <w:szCs w:val="28"/>
              </w:rPr>
            </w:pPr>
          </w:p>
          <w:p w14:paraId="53EA386D" w14:textId="77777777" w:rsidR="00B20414" w:rsidRDefault="00B20414" w:rsidP="00B20414">
            <w:pPr>
              <w:spacing w:before="140"/>
              <w:rPr>
                <w:rFonts w:ascii="Arial" w:hAnsi="Arial" w:cs="Arial"/>
                <w:sz w:val="28"/>
                <w:szCs w:val="28"/>
              </w:rPr>
            </w:pPr>
          </w:p>
          <w:p w14:paraId="416C9C7D" w14:textId="77777777" w:rsidR="00B20414" w:rsidRDefault="00B20414" w:rsidP="00B20414">
            <w:pPr>
              <w:spacing w:before="140"/>
              <w:rPr>
                <w:rFonts w:ascii="Arial" w:hAnsi="Arial" w:cs="Arial"/>
                <w:sz w:val="28"/>
                <w:szCs w:val="28"/>
              </w:rPr>
            </w:pPr>
          </w:p>
          <w:p w14:paraId="4F327D92" w14:textId="77777777" w:rsidR="00B20414" w:rsidRDefault="00B20414" w:rsidP="00B20414">
            <w:pPr>
              <w:spacing w:before="140"/>
              <w:rPr>
                <w:rFonts w:ascii="Arial" w:hAnsi="Arial" w:cs="Arial"/>
                <w:sz w:val="28"/>
                <w:szCs w:val="28"/>
              </w:rPr>
            </w:pPr>
          </w:p>
          <w:p w14:paraId="63B6AA3D" w14:textId="77777777" w:rsidR="00B20414" w:rsidRDefault="00B20414" w:rsidP="00B20414">
            <w:pPr>
              <w:spacing w:before="140"/>
              <w:rPr>
                <w:rFonts w:ascii="Arial" w:hAnsi="Arial" w:cs="Arial"/>
                <w:sz w:val="28"/>
                <w:szCs w:val="28"/>
              </w:rPr>
            </w:pPr>
          </w:p>
          <w:p w14:paraId="5CC4A0E4" w14:textId="77777777" w:rsidR="00B20414" w:rsidRDefault="00B20414" w:rsidP="00B20414">
            <w:pPr>
              <w:spacing w:before="140"/>
              <w:rPr>
                <w:rFonts w:ascii="Arial" w:hAnsi="Arial" w:cs="Arial"/>
                <w:sz w:val="28"/>
                <w:szCs w:val="28"/>
              </w:rPr>
            </w:pPr>
          </w:p>
          <w:p w14:paraId="58CFC936" w14:textId="77777777" w:rsidR="00B20414" w:rsidRDefault="00B20414" w:rsidP="00B20414">
            <w:pPr>
              <w:spacing w:before="140"/>
              <w:rPr>
                <w:rFonts w:ascii="Arial" w:hAnsi="Arial" w:cs="Arial"/>
                <w:sz w:val="28"/>
                <w:szCs w:val="28"/>
              </w:rPr>
            </w:pPr>
          </w:p>
          <w:p w14:paraId="7823A9DA" w14:textId="77777777" w:rsidR="00B20414" w:rsidRDefault="00B20414" w:rsidP="00B20414">
            <w:pPr>
              <w:spacing w:before="140"/>
              <w:rPr>
                <w:rFonts w:ascii="Arial" w:hAnsi="Arial" w:cs="Arial"/>
                <w:sz w:val="28"/>
                <w:szCs w:val="28"/>
              </w:rPr>
            </w:pPr>
          </w:p>
          <w:p w14:paraId="69E44FFE" w14:textId="77777777" w:rsidR="00B20414" w:rsidRDefault="00B20414" w:rsidP="00B20414">
            <w:pPr>
              <w:spacing w:before="140"/>
              <w:rPr>
                <w:rFonts w:ascii="Arial" w:hAnsi="Arial" w:cs="Arial"/>
                <w:sz w:val="28"/>
                <w:szCs w:val="28"/>
              </w:rPr>
            </w:pPr>
          </w:p>
          <w:p w14:paraId="7C15D018" w14:textId="77777777" w:rsidR="00B20414" w:rsidRDefault="00B20414" w:rsidP="00B20414">
            <w:pPr>
              <w:spacing w:before="140"/>
              <w:rPr>
                <w:rFonts w:ascii="Arial" w:hAnsi="Arial" w:cs="Arial"/>
                <w:sz w:val="28"/>
                <w:szCs w:val="28"/>
              </w:rPr>
            </w:pPr>
          </w:p>
          <w:p w14:paraId="183D2479" w14:textId="77777777" w:rsidR="00B20414" w:rsidRDefault="00B20414" w:rsidP="00B20414">
            <w:pPr>
              <w:spacing w:before="140"/>
              <w:rPr>
                <w:rFonts w:ascii="Arial" w:hAnsi="Arial" w:cs="Arial"/>
                <w:sz w:val="28"/>
                <w:szCs w:val="28"/>
              </w:rPr>
            </w:pPr>
          </w:p>
          <w:p w14:paraId="516CDB76" w14:textId="77777777" w:rsidR="00B20414" w:rsidRDefault="00B20414" w:rsidP="00B20414">
            <w:pPr>
              <w:spacing w:before="140"/>
              <w:rPr>
                <w:rFonts w:ascii="Arial" w:hAnsi="Arial" w:cs="Arial"/>
                <w:sz w:val="28"/>
                <w:szCs w:val="28"/>
              </w:rPr>
            </w:pPr>
          </w:p>
          <w:p w14:paraId="3D2A497F" w14:textId="77777777" w:rsidR="00B20414" w:rsidRDefault="00B20414" w:rsidP="00B20414">
            <w:pPr>
              <w:spacing w:before="140"/>
              <w:rPr>
                <w:rFonts w:ascii="Arial" w:hAnsi="Arial" w:cs="Arial"/>
                <w:sz w:val="28"/>
                <w:szCs w:val="28"/>
              </w:rPr>
            </w:pPr>
          </w:p>
          <w:p w14:paraId="2A68B70C" w14:textId="77777777" w:rsidR="00B20414" w:rsidRDefault="00B20414" w:rsidP="00B20414">
            <w:pPr>
              <w:spacing w:before="140"/>
              <w:rPr>
                <w:rFonts w:ascii="Arial" w:hAnsi="Arial" w:cs="Arial"/>
                <w:sz w:val="28"/>
                <w:szCs w:val="28"/>
              </w:rPr>
            </w:pPr>
          </w:p>
          <w:p w14:paraId="2BA4C7DA" w14:textId="77777777" w:rsidR="00B20414" w:rsidRDefault="00B20414" w:rsidP="00B20414">
            <w:pPr>
              <w:spacing w:before="140"/>
              <w:rPr>
                <w:rFonts w:ascii="Arial" w:hAnsi="Arial" w:cs="Arial"/>
                <w:sz w:val="28"/>
                <w:szCs w:val="28"/>
              </w:rPr>
            </w:pPr>
          </w:p>
          <w:p w14:paraId="3CCB594B" w14:textId="36AD2658" w:rsidR="00B20414" w:rsidRPr="00B20414" w:rsidRDefault="00B20414" w:rsidP="00B20414">
            <w:pPr>
              <w:spacing w:before="140"/>
              <w:rPr>
                <w:rFonts w:ascii="Arial" w:hAnsi="Arial" w:cs="Arial"/>
                <w:sz w:val="28"/>
                <w:szCs w:val="28"/>
              </w:rPr>
            </w:pPr>
          </w:p>
        </w:tc>
        <w:tc>
          <w:tcPr>
            <w:tcW w:w="1843" w:type="dxa"/>
          </w:tcPr>
          <w:p w14:paraId="3CCB594C" w14:textId="77777777" w:rsidR="00AF2820" w:rsidRPr="00D70A33" w:rsidRDefault="00AF2820" w:rsidP="00AF2820">
            <w:pPr>
              <w:spacing w:before="140"/>
              <w:rPr>
                <w:rFonts w:ascii="Arial" w:hAnsi="Arial" w:cs="Arial"/>
                <w:sz w:val="28"/>
                <w:szCs w:val="28"/>
              </w:rPr>
            </w:pPr>
            <w:r>
              <w:rPr>
                <w:rFonts w:ascii="Arial" w:hAnsi="Arial" w:cs="Arial"/>
                <w:sz w:val="28"/>
                <w:szCs w:val="28"/>
              </w:rPr>
              <w:lastRenderedPageBreak/>
              <w:t>C3.8</w:t>
            </w:r>
          </w:p>
        </w:tc>
      </w:tr>
      <w:tr w:rsidR="00AF2820" w:rsidRPr="00843665" w14:paraId="3CCB595A" w14:textId="77777777" w:rsidTr="00AF2820">
        <w:tc>
          <w:tcPr>
            <w:tcW w:w="1134" w:type="dxa"/>
          </w:tcPr>
          <w:p w14:paraId="3CCB594E" w14:textId="77777777" w:rsidR="00AF2820" w:rsidRPr="00843665" w:rsidRDefault="00AF2820" w:rsidP="00AF2820">
            <w:pPr>
              <w:spacing w:before="140"/>
              <w:rPr>
                <w:rFonts w:ascii="Arial" w:hAnsi="Arial" w:cs="Arial"/>
                <w:b/>
                <w:sz w:val="28"/>
                <w:szCs w:val="28"/>
              </w:rPr>
            </w:pPr>
            <w:r>
              <w:rPr>
                <w:rFonts w:ascii="Arial" w:hAnsi="Arial" w:cs="Arial"/>
                <w:b/>
                <w:sz w:val="28"/>
                <w:szCs w:val="28"/>
              </w:rPr>
              <w:lastRenderedPageBreak/>
              <w:t>C3.7</w:t>
            </w:r>
          </w:p>
        </w:tc>
        <w:tc>
          <w:tcPr>
            <w:tcW w:w="2977" w:type="dxa"/>
          </w:tcPr>
          <w:p w14:paraId="3CCB594F" w14:textId="77777777" w:rsidR="00AF2820" w:rsidRPr="00C10CBD" w:rsidRDefault="00AF2820" w:rsidP="00AF2820">
            <w:pPr>
              <w:spacing w:before="140"/>
              <w:contextualSpacing/>
              <w:rPr>
                <w:rFonts w:ascii="Arial" w:hAnsi="Arial" w:cs="Arial"/>
                <w:sz w:val="14"/>
                <w:szCs w:val="14"/>
              </w:rPr>
            </w:pPr>
          </w:p>
          <w:p w14:paraId="3CCB5950" w14:textId="77777777" w:rsidR="00AF2820" w:rsidRPr="002134A3" w:rsidRDefault="00AF2820" w:rsidP="00AF2820">
            <w:pPr>
              <w:spacing w:before="140"/>
              <w:contextualSpacing/>
              <w:rPr>
                <w:rFonts w:ascii="Arial" w:hAnsi="Arial" w:cs="Arial"/>
                <w:sz w:val="36"/>
                <w:szCs w:val="36"/>
              </w:rPr>
            </w:pPr>
            <w:r w:rsidRPr="002134A3">
              <w:rPr>
                <w:rFonts w:ascii="Arial" w:hAnsi="Arial" w:cs="Arial"/>
                <w:sz w:val="28"/>
                <w:szCs w:val="28"/>
              </w:rPr>
              <w:t xml:space="preserve">The organisation has in place processes to identify and respond </w:t>
            </w:r>
            <w:r w:rsidRPr="002134A3">
              <w:rPr>
                <w:rFonts w:ascii="Arial" w:hAnsi="Arial" w:cs="Arial"/>
                <w:sz w:val="28"/>
                <w:szCs w:val="28"/>
              </w:rPr>
              <w:lastRenderedPageBreak/>
              <w:t xml:space="preserve">to serious adverse incidents should they occur. </w:t>
            </w:r>
          </w:p>
          <w:p w14:paraId="3CCB5951" w14:textId="77777777" w:rsidR="00AF2820" w:rsidRPr="00843665" w:rsidRDefault="00AF2820" w:rsidP="00AF2820">
            <w:pPr>
              <w:spacing w:before="140"/>
              <w:contextualSpacing/>
              <w:rPr>
                <w:rFonts w:ascii="Arial" w:hAnsi="Arial" w:cs="Arial"/>
                <w:b/>
                <w:sz w:val="36"/>
                <w:szCs w:val="36"/>
              </w:rPr>
            </w:pPr>
          </w:p>
        </w:tc>
        <w:tc>
          <w:tcPr>
            <w:tcW w:w="3544" w:type="dxa"/>
          </w:tcPr>
          <w:p w14:paraId="3CCB5952" w14:textId="77777777" w:rsidR="00AF2820" w:rsidRPr="00C10CBD" w:rsidRDefault="00AF2820" w:rsidP="00AF2820">
            <w:pPr>
              <w:spacing w:before="140"/>
              <w:contextualSpacing/>
              <w:rPr>
                <w:rFonts w:ascii="Arial" w:hAnsi="Arial" w:cs="Arial"/>
                <w:sz w:val="14"/>
                <w:szCs w:val="14"/>
              </w:rPr>
            </w:pPr>
          </w:p>
          <w:p w14:paraId="3CCB5953" w14:textId="606B69EC" w:rsidR="00AF2820" w:rsidRDefault="00AF2820" w:rsidP="00AF2820">
            <w:pPr>
              <w:spacing w:before="140"/>
              <w:contextualSpacing/>
              <w:rPr>
                <w:rFonts w:ascii="Arial" w:hAnsi="Arial" w:cs="Arial"/>
                <w:sz w:val="28"/>
                <w:szCs w:val="28"/>
              </w:rPr>
            </w:pPr>
            <w:r>
              <w:rPr>
                <w:rFonts w:ascii="Arial" w:hAnsi="Arial" w:cs="Arial"/>
                <w:sz w:val="28"/>
                <w:szCs w:val="28"/>
              </w:rPr>
              <w:t>Providers</w:t>
            </w:r>
            <w:r w:rsidRPr="00843665">
              <w:rPr>
                <w:rFonts w:ascii="Arial" w:hAnsi="Arial" w:cs="Arial"/>
                <w:sz w:val="28"/>
                <w:szCs w:val="28"/>
              </w:rPr>
              <w:t xml:space="preserve"> follow the procedures for the identification, reporting, </w:t>
            </w:r>
            <w:r w:rsidRPr="00843665">
              <w:rPr>
                <w:rFonts w:ascii="Arial" w:hAnsi="Arial" w:cs="Arial"/>
                <w:sz w:val="28"/>
                <w:szCs w:val="28"/>
              </w:rPr>
              <w:lastRenderedPageBreak/>
              <w:t xml:space="preserve">reviewing and responding to Serious Adverse Incidents (SAI) as outlined in </w:t>
            </w:r>
            <w:r>
              <w:rPr>
                <w:rFonts w:ascii="Arial" w:hAnsi="Arial" w:cs="Arial"/>
                <w:sz w:val="28"/>
                <w:szCs w:val="28"/>
              </w:rPr>
              <w:t>HSC</w:t>
            </w:r>
            <w:r w:rsidRPr="00843665">
              <w:rPr>
                <w:rFonts w:ascii="Arial" w:hAnsi="Arial" w:cs="Arial"/>
                <w:sz w:val="28"/>
                <w:szCs w:val="28"/>
              </w:rPr>
              <w:t xml:space="preserve"> protocol for the management of SAIs, </w:t>
            </w:r>
            <w:r w:rsidR="0079222B">
              <w:rPr>
                <w:rFonts w:ascii="Arial" w:hAnsi="Arial" w:cs="Arial"/>
                <w:sz w:val="28"/>
                <w:szCs w:val="28"/>
              </w:rPr>
              <w:t>November 2016</w:t>
            </w:r>
            <w:r>
              <w:rPr>
                <w:rFonts w:ascii="Arial" w:hAnsi="Arial" w:cs="Arial"/>
                <w:sz w:val="28"/>
                <w:szCs w:val="28"/>
              </w:rPr>
              <w:t xml:space="preserve">.  </w:t>
            </w:r>
          </w:p>
          <w:p w14:paraId="3CCB5954" w14:textId="77777777" w:rsidR="00AF2820" w:rsidRDefault="00AF2820" w:rsidP="00AF2820">
            <w:pPr>
              <w:spacing w:before="140"/>
              <w:contextualSpacing/>
              <w:rPr>
                <w:rFonts w:ascii="Arial" w:hAnsi="Arial" w:cs="Arial"/>
                <w:sz w:val="28"/>
                <w:szCs w:val="28"/>
              </w:rPr>
            </w:pPr>
          </w:p>
          <w:p w14:paraId="3CCB5955" w14:textId="77777777" w:rsidR="00AF2820" w:rsidRPr="0004146B" w:rsidRDefault="00AF2820" w:rsidP="00F151E1">
            <w:pPr>
              <w:spacing w:before="140"/>
              <w:contextualSpacing/>
              <w:rPr>
                <w:rFonts w:ascii="Arial" w:hAnsi="Arial" w:cs="Arial"/>
                <w:sz w:val="28"/>
                <w:szCs w:val="28"/>
              </w:rPr>
            </w:pPr>
            <w:r>
              <w:rPr>
                <w:rFonts w:ascii="Arial" w:hAnsi="Arial" w:cs="Arial"/>
                <w:sz w:val="28"/>
                <w:szCs w:val="28"/>
              </w:rPr>
              <w:t>Providers notify funders and relevant bodies at the</w:t>
            </w:r>
            <w:r w:rsidR="00A06EF5">
              <w:rPr>
                <w:rFonts w:ascii="Arial" w:hAnsi="Arial" w:cs="Arial"/>
                <w:sz w:val="28"/>
                <w:szCs w:val="28"/>
              </w:rPr>
              <w:t xml:space="preserve"> </w:t>
            </w:r>
            <w:r>
              <w:rPr>
                <w:rFonts w:ascii="Arial" w:hAnsi="Arial" w:cs="Arial"/>
                <w:sz w:val="28"/>
                <w:szCs w:val="28"/>
              </w:rPr>
              <w:t xml:space="preserve">earliest opportunity of the incident and of the action taken.  </w:t>
            </w:r>
          </w:p>
        </w:tc>
        <w:tc>
          <w:tcPr>
            <w:tcW w:w="6095" w:type="dxa"/>
          </w:tcPr>
          <w:p w14:paraId="7F1B35E2" w14:textId="77777777" w:rsidR="00AF2820" w:rsidRPr="00D50F6F" w:rsidRDefault="00AF2820" w:rsidP="00B20414">
            <w:pPr>
              <w:spacing w:before="140"/>
              <w:rPr>
                <w:rFonts w:ascii="Arial" w:hAnsi="Arial" w:cs="Arial"/>
                <w:sz w:val="24"/>
                <w:szCs w:val="24"/>
              </w:rPr>
            </w:pPr>
            <w:permStart w:id="1264023855" w:edGrp="everyone"/>
            <w:permEnd w:id="1264023855"/>
          </w:p>
          <w:p w14:paraId="5C5C1CA3" w14:textId="77777777" w:rsidR="00B20414" w:rsidRDefault="00B20414" w:rsidP="00B20414">
            <w:pPr>
              <w:spacing w:before="140"/>
              <w:rPr>
                <w:rFonts w:ascii="Arial" w:hAnsi="Arial" w:cs="Arial"/>
                <w:sz w:val="28"/>
                <w:szCs w:val="28"/>
              </w:rPr>
            </w:pPr>
          </w:p>
          <w:p w14:paraId="2C4D9BCD" w14:textId="77777777" w:rsidR="00B20414" w:rsidRDefault="00B20414" w:rsidP="00B20414">
            <w:pPr>
              <w:spacing w:before="140"/>
              <w:rPr>
                <w:rFonts w:ascii="Arial" w:hAnsi="Arial" w:cs="Arial"/>
                <w:sz w:val="28"/>
                <w:szCs w:val="28"/>
              </w:rPr>
            </w:pPr>
          </w:p>
          <w:p w14:paraId="5A74D370" w14:textId="77777777" w:rsidR="00B20414" w:rsidRDefault="00B20414" w:rsidP="00B20414">
            <w:pPr>
              <w:spacing w:before="140"/>
              <w:rPr>
                <w:rFonts w:ascii="Arial" w:hAnsi="Arial" w:cs="Arial"/>
                <w:sz w:val="28"/>
                <w:szCs w:val="28"/>
              </w:rPr>
            </w:pPr>
          </w:p>
          <w:p w14:paraId="1F3F8436" w14:textId="77777777" w:rsidR="00B20414" w:rsidRDefault="00B20414" w:rsidP="00B20414">
            <w:pPr>
              <w:spacing w:before="140"/>
              <w:rPr>
                <w:rFonts w:ascii="Arial" w:hAnsi="Arial" w:cs="Arial"/>
                <w:sz w:val="28"/>
                <w:szCs w:val="28"/>
              </w:rPr>
            </w:pPr>
          </w:p>
          <w:p w14:paraId="3381E6BD" w14:textId="77777777" w:rsidR="00B20414" w:rsidRDefault="00B20414" w:rsidP="00B20414">
            <w:pPr>
              <w:spacing w:before="140"/>
              <w:rPr>
                <w:rFonts w:ascii="Arial" w:hAnsi="Arial" w:cs="Arial"/>
                <w:sz w:val="28"/>
                <w:szCs w:val="28"/>
              </w:rPr>
            </w:pPr>
          </w:p>
          <w:p w14:paraId="6DDCA201" w14:textId="77777777" w:rsidR="00B20414" w:rsidRDefault="00B20414" w:rsidP="00B20414">
            <w:pPr>
              <w:spacing w:before="140"/>
              <w:rPr>
                <w:rFonts w:ascii="Arial" w:hAnsi="Arial" w:cs="Arial"/>
                <w:sz w:val="28"/>
                <w:szCs w:val="28"/>
              </w:rPr>
            </w:pPr>
          </w:p>
          <w:p w14:paraId="11551616" w14:textId="77777777" w:rsidR="00B20414" w:rsidRDefault="00B20414" w:rsidP="00B20414">
            <w:pPr>
              <w:spacing w:before="140"/>
              <w:rPr>
                <w:rFonts w:ascii="Arial" w:hAnsi="Arial" w:cs="Arial"/>
                <w:sz w:val="28"/>
                <w:szCs w:val="28"/>
              </w:rPr>
            </w:pPr>
          </w:p>
          <w:p w14:paraId="1C725FDC" w14:textId="77777777" w:rsidR="00B20414" w:rsidRDefault="00B20414" w:rsidP="00B20414">
            <w:pPr>
              <w:spacing w:before="140"/>
              <w:rPr>
                <w:rFonts w:ascii="Arial" w:hAnsi="Arial" w:cs="Arial"/>
                <w:sz w:val="28"/>
                <w:szCs w:val="28"/>
              </w:rPr>
            </w:pPr>
          </w:p>
          <w:p w14:paraId="76F2843C" w14:textId="77777777" w:rsidR="00B20414" w:rsidRDefault="00B20414" w:rsidP="00B20414">
            <w:pPr>
              <w:spacing w:before="140"/>
              <w:rPr>
                <w:rFonts w:ascii="Arial" w:hAnsi="Arial" w:cs="Arial"/>
                <w:sz w:val="28"/>
                <w:szCs w:val="28"/>
              </w:rPr>
            </w:pPr>
          </w:p>
          <w:p w14:paraId="1D64BF5C" w14:textId="77777777" w:rsidR="00B20414" w:rsidRDefault="00B20414" w:rsidP="00B20414">
            <w:pPr>
              <w:spacing w:before="140"/>
              <w:rPr>
                <w:rFonts w:ascii="Arial" w:hAnsi="Arial" w:cs="Arial"/>
                <w:sz w:val="28"/>
                <w:szCs w:val="28"/>
              </w:rPr>
            </w:pPr>
          </w:p>
          <w:p w14:paraId="65B02E1A" w14:textId="77777777" w:rsidR="00B20414" w:rsidRDefault="00B20414" w:rsidP="00B20414">
            <w:pPr>
              <w:spacing w:before="140"/>
              <w:rPr>
                <w:rFonts w:ascii="Arial" w:hAnsi="Arial" w:cs="Arial"/>
                <w:sz w:val="28"/>
                <w:szCs w:val="28"/>
              </w:rPr>
            </w:pPr>
          </w:p>
          <w:p w14:paraId="05F24FD9" w14:textId="77777777" w:rsidR="00B20414" w:rsidRDefault="00B20414" w:rsidP="00B20414">
            <w:pPr>
              <w:spacing w:before="140"/>
              <w:rPr>
                <w:rFonts w:ascii="Arial" w:hAnsi="Arial" w:cs="Arial"/>
                <w:sz w:val="28"/>
                <w:szCs w:val="28"/>
              </w:rPr>
            </w:pPr>
          </w:p>
          <w:p w14:paraId="37038A84" w14:textId="77777777" w:rsidR="00B20414" w:rsidRDefault="00B20414" w:rsidP="00B20414">
            <w:pPr>
              <w:spacing w:before="140"/>
              <w:rPr>
                <w:rFonts w:ascii="Arial" w:hAnsi="Arial" w:cs="Arial"/>
                <w:sz w:val="28"/>
                <w:szCs w:val="28"/>
              </w:rPr>
            </w:pPr>
          </w:p>
          <w:p w14:paraId="2C41E61C" w14:textId="77777777" w:rsidR="00B20414" w:rsidRDefault="00B20414" w:rsidP="00B20414">
            <w:pPr>
              <w:spacing w:before="140"/>
              <w:rPr>
                <w:rFonts w:ascii="Arial" w:hAnsi="Arial" w:cs="Arial"/>
                <w:sz w:val="28"/>
                <w:szCs w:val="28"/>
              </w:rPr>
            </w:pPr>
          </w:p>
          <w:p w14:paraId="1F827C18" w14:textId="77777777" w:rsidR="00B20414" w:rsidRDefault="00B20414" w:rsidP="00B20414">
            <w:pPr>
              <w:spacing w:before="140"/>
              <w:rPr>
                <w:rFonts w:ascii="Arial" w:hAnsi="Arial" w:cs="Arial"/>
                <w:sz w:val="28"/>
                <w:szCs w:val="28"/>
              </w:rPr>
            </w:pPr>
          </w:p>
          <w:p w14:paraId="3CCB5958" w14:textId="7A2CB0AB" w:rsidR="00652309" w:rsidRPr="00B20414" w:rsidRDefault="00652309" w:rsidP="00B20414">
            <w:pPr>
              <w:spacing w:before="140"/>
              <w:rPr>
                <w:rFonts w:ascii="Arial" w:hAnsi="Arial" w:cs="Arial"/>
                <w:sz w:val="28"/>
                <w:szCs w:val="28"/>
              </w:rPr>
            </w:pPr>
          </w:p>
        </w:tc>
        <w:tc>
          <w:tcPr>
            <w:tcW w:w="1843" w:type="dxa"/>
          </w:tcPr>
          <w:p w14:paraId="3CCB5959" w14:textId="77777777" w:rsidR="00AF2820" w:rsidRPr="00843665" w:rsidRDefault="00AF2820" w:rsidP="00AF2820">
            <w:pPr>
              <w:spacing w:before="140"/>
              <w:rPr>
                <w:rFonts w:ascii="Arial" w:hAnsi="Arial" w:cs="Arial"/>
                <w:sz w:val="28"/>
                <w:szCs w:val="28"/>
              </w:rPr>
            </w:pPr>
          </w:p>
        </w:tc>
      </w:tr>
      <w:tr w:rsidR="00AF2820" w:rsidRPr="00843665" w14:paraId="3CCB597D" w14:textId="77777777" w:rsidTr="00AF2820">
        <w:trPr>
          <w:trHeight w:val="674"/>
        </w:trPr>
        <w:tc>
          <w:tcPr>
            <w:tcW w:w="1134" w:type="dxa"/>
          </w:tcPr>
          <w:p w14:paraId="3CCB595B" w14:textId="77777777" w:rsidR="00AF2820" w:rsidRPr="00843665" w:rsidRDefault="00AF2820" w:rsidP="00AF2820">
            <w:pPr>
              <w:spacing w:before="140"/>
              <w:jc w:val="center"/>
              <w:rPr>
                <w:rFonts w:ascii="Arial" w:hAnsi="Arial" w:cs="Arial"/>
                <w:b/>
                <w:sz w:val="28"/>
                <w:szCs w:val="28"/>
              </w:rPr>
            </w:pPr>
            <w:r>
              <w:rPr>
                <w:rFonts w:ascii="Arial" w:hAnsi="Arial" w:cs="Arial"/>
                <w:b/>
                <w:sz w:val="28"/>
                <w:szCs w:val="28"/>
              </w:rPr>
              <w:lastRenderedPageBreak/>
              <w:t>C3.8</w:t>
            </w:r>
          </w:p>
        </w:tc>
        <w:tc>
          <w:tcPr>
            <w:tcW w:w="2977" w:type="dxa"/>
          </w:tcPr>
          <w:p w14:paraId="3CCB595C" w14:textId="77777777" w:rsidR="00AF2820" w:rsidRPr="00C10CBD" w:rsidRDefault="00AF2820" w:rsidP="00AF2820">
            <w:pPr>
              <w:spacing w:before="140"/>
              <w:contextualSpacing/>
              <w:rPr>
                <w:rFonts w:ascii="Arial" w:hAnsi="Arial" w:cs="Arial"/>
                <w:sz w:val="14"/>
                <w:szCs w:val="14"/>
              </w:rPr>
            </w:pPr>
          </w:p>
          <w:p w14:paraId="3CCB595D" w14:textId="77777777" w:rsidR="00AF2820" w:rsidRPr="002134A3" w:rsidRDefault="00AF2820" w:rsidP="00AF2820">
            <w:pPr>
              <w:spacing w:before="140"/>
              <w:contextualSpacing/>
              <w:rPr>
                <w:rFonts w:ascii="Arial" w:hAnsi="Arial" w:cs="Arial"/>
                <w:sz w:val="28"/>
                <w:szCs w:val="28"/>
              </w:rPr>
            </w:pPr>
            <w:r w:rsidRPr="002134A3">
              <w:rPr>
                <w:rFonts w:ascii="Arial" w:hAnsi="Arial" w:cs="Arial"/>
                <w:sz w:val="28"/>
                <w:szCs w:val="28"/>
              </w:rPr>
              <w:t xml:space="preserve">The organisation has in place processes to ensure that </w:t>
            </w:r>
            <w:r>
              <w:rPr>
                <w:rFonts w:ascii="Arial" w:hAnsi="Arial" w:cs="Arial"/>
                <w:sz w:val="28"/>
                <w:szCs w:val="28"/>
              </w:rPr>
              <w:t xml:space="preserve">where </w:t>
            </w:r>
            <w:r>
              <w:rPr>
                <w:rFonts w:ascii="Arial" w:hAnsi="Arial" w:cs="Arial"/>
                <w:sz w:val="28"/>
                <w:szCs w:val="28"/>
              </w:rPr>
              <w:lastRenderedPageBreak/>
              <w:t xml:space="preserve">appropriate, </w:t>
            </w:r>
            <w:r w:rsidRPr="002134A3">
              <w:rPr>
                <w:rFonts w:ascii="Arial" w:hAnsi="Arial" w:cs="Arial"/>
                <w:sz w:val="28"/>
                <w:szCs w:val="28"/>
              </w:rPr>
              <w:t xml:space="preserve">service users benefit from signposting and referrals to other appropriate agencies or organisations.  </w:t>
            </w:r>
          </w:p>
          <w:p w14:paraId="3CCB595E" w14:textId="77777777" w:rsidR="00AF2820" w:rsidRPr="00843665" w:rsidRDefault="00AF2820" w:rsidP="00AF2820">
            <w:pPr>
              <w:pStyle w:val="ListParagraph"/>
              <w:autoSpaceDE w:val="0"/>
              <w:autoSpaceDN w:val="0"/>
              <w:adjustRightInd w:val="0"/>
              <w:spacing w:before="140"/>
              <w:rPr>
                <w:rFonts w:ascii="Arial" w:hAnsi="Arial" w:cs="Arial"/>
                <w:sz w:val="28"/>
                <w:szCs w:val="28"/>
              </w:rPr>
            </w:pPr>
          </w:p>
        </w:tc>
        <w:tc>
          <w:tcPr>
            <w:tcW w:w="3544" w:type="dxa"/>
          </w:tcPr>
          <w:p w14:paraId="3CCB595F" w14:textId="77777777" w:rsidR="00AF2820" w:rsidRPr="00B20414" w:rsidRDefault="00AF2820" w:rsidP="00AF2820">
            <w:pPr>
              <w:spacing w:before="140"/>
              <w:contextualSpacing/>
              <w:rPr>
                <w:rFonts w:ascii="Arial" w:hAnsi="Arial" w:cs="Arial"/>
              </w:rPr>
            </w:pPr>
            <w:r w:rsidRPr="00B20414">
              <w:rPr>
                <w:rFonts w:ascii="Arial" w:hAnsi="Arial" w:cs="Arial"/>
              </w:rPr>
              <w:lastRenderedPageBreak/>
              <w:t xml:space="preserve">Service providers recognise the links between mental and emotional wellbeing and other issues such as serious psychiatric </w:t>
            </w:r>
            <w:r w:rsidRPr="00B20414">
              <w:rPr>
                <w:rFonts w:ascii="Arial" w:hAnsi="Arial" w:cs="Arial"/>
              </w:rPr>
              <w:lastRenderedPageBreak/>
              <w:t xml:space="preserve">conditions, alcohol and substance misuse, social issues e.g. financial problems. </w:t>
            </w:r>
          </w:p>
          <w:p w14:paraId="3CCB5960" w14:textId="77777777" w:rsidR="00AF2820" w:rsidRPr="00B20414" w:rsidRDefault="00AF2820" w:rsidP="00AF2820">
            <w:pPr>
              <w:spacing w:before="140"/>
              <w:contextualSpacing/>
              <w:rPr>
                <w:rFonts w:ascii="Arial" w:hAnsi="Arial" w:cs="Arial"/>
              </w:rPr>
            </w:pPr>
          </w:p>
          <w:p w14:paraId="3CCB5961" w14:textId="77777777" w:rsidR="00AF2820" w:rsidRPr="00B20414" w:rsidRDefault="00AF2820" w:rsidP="00AF2820">
            <w:pPr>
              <w:spacing w:before="140"/>
              <w:contextualSpacing/>
              <w:rPr>
                <w:rFonts w:ascii="Arial" w:hAnsi="Arial" w:cs="Arial"/>
              </w:rPr>
            </w:pPr>
            <w:r w:rsidRPr="00B20414">
              <w:rPr>
                <w:rFonts w:ascii="Arial" w:hAnsi="Arial" w:cs="Arial"/>
              </w:rPr>
              <w:t>To ensure that service users receive the service</w:t>
            </w:r>
            <w:r w:rsidR="00372F7D" w:rsidRPr="00B20414">
              <w:rPr>
                <w:rFonts w:ascii="Arial" w:hAnsi="Arial" w:cs="Arial"/>
              </w:rPr>
              <w:t xml:space="preserve"> </w:t>
            </w:r>
            <w:r w:rsidRPr="00B20414">
              <w:rPr>
                <w:rFonts w:ascii="Arial" w:hAnsi="Arial" w:cs="Arial"/>
              </w:rPr>
              <w:t xml:space="preserve">that is most appropriate for their needs providers recognise the limits of their service and refer and / or signpost where appropriate. </w:t>
            </w:r>
          </w:p>
          <w:p w14:paraId="3CCB5962" w14:textId="77777777" w:rsidR="00AF2820" w:rsidRPr="00B20414" w:rsidRDefault="00AF2820" w:rsidP="00AF2820">
            <w:pPr>
              <w:spacing w:before="140"/>
              <w:contextualSpacing/>
              <w:rPr>
                <w:rFonts w:ascii="Arial" w:hAnsi="Arial" w:cs="Arial"/>
              </w:rPr>
            </w:pPr>
          </w:p>
          <w:p w14:paraId="3CCB5963" w14:textId="77777777" w:rsidR="00AF2820" w:rsidRPr="00B20414" w:rsidRDefault="00AF2820" w:rsidP="00AF2820">
            <w:pPr>
              <w:spacing w:before="140"/>
              <w:contextualSpacing/>
              <w:rPr>
                <w:rFonts w:ascii="Arial" w:hAnsi="Arial" w:cs="Arial"/>
              </w:rPr>
            </w:pPr>
            <w:r w:rsidRPr="00B20414">
              <w:rPr>
                <w:rFonts w:ascii="Arial" w:hAnsi="Arial" w:cs="Arial"/>
              </w:rPr>
              <w:t>Relevant personnel should be aware of other providers / support agencies / helplines and be confident in</w:t>
            </w:r>
            <w:r w:rsidR="001D5E8D" w:rsidRPr="00B20414">
              <w:rPr>
                <w:rFonts w:ascii="Arial" w:hAnsi="Arial" w:cs="Arial"/>
              </w:rPr>
              <w:t xml:space="preserve"> signposting and making</w:t>
            </w:r>
            <w:r w:rsidRPr="00B20414">
              <w:rPr>
                <w:rFonts w:ascii="Arial" w:hAnsi="Arial" w:cs="Arial"/>
              </w:rPr>
              <w:t xml:space="preserve"> referrals to them in a manner that is relevant, timely and appropriate. </w:t>
            </w:r>
          </w:p>
          <w:p w14:paraId="3CCB5964" w14:textId="77777777" w:rsidR="00994051" w:rsidRPr="00B20414" w:rsidRDefault="00994051" w:rsidP="00AF2820">
            <w:pPr>
              <w:spacing w:before="140"/>
              <w:contextualSpacing/>
              <w:rPr>
                <w:rFonts w:ascii="Arial" w:hAnsi="Arial" w:cs="Arial"/>
              </w:rPr>
            </w:pPr>
          </w:p>
          <w:p w14:paraId="3CCB5965" w14:textId="77777777" w:rsidR="00994051" w:rsidRPr="00DD4ACC" w:rsidRDefault="00994051" w:rsidP="00AF2820">
            <w:pPr>
              <w:spacing w:before="140"/>
              <w:contextualSpacing/>
              <w:rPr>
                <w:rFonts w:ascii="Arial" w:hAnsi="Arial" w:cs="Arial"/>
                <w:sz w:val="28"/>
                <w:szCs w:val="28"/>
              </w:rPr>
            </w:pPr>
            <w:r w:rsidRPr="00B20414">
              <w:rPr>
                <w:rFonts w:ascii="Arial" w:hAnsi="Arial" w:cs="Arial"/>
              </w:rPr>
              <w:t>Where appropriate and to develop knowledge and relationships with other providers, relevant personnel should avail of relevant opportunities to participate in multi-disciplinary and interagency opportunities for working together.</w:t>
            </w:r>
          </w:p>
        </w:tc>
        <w:tc>
          <w:tcPr>
            <w:tcW w:w="6095" w:type="dxa"/>
          </w:tcPr>
          <w:p w14:paraId="3CCB5976" w14:textId="3FAC4EBA" w:rsidR="00994051" w:rsidRPr="00D50F6F" w:rsidRDefault="00994051" w:rsidP="00B20414">
            <w:pPr>
              <w:spacing w:before="140"/>
              <w:rPr>
                <w:rFonts w:ascii="Arial" w:hAnsi="Arial" w:cs="Arial"/>
                <w:sz w:val="24"/>
                <w:szCs w:val="24"/>
              </w:rPr>
            </w:pPr>
            <w:permStart w:id="1465849905" w:edGrp="everyone"/>
            <w:permEnd w:id="1465849905"/>
          </w:p>
        </w:tc>
        <w:tc>
          <w:tcPr>
            <w:tcW w:w="1843" w:type="dxa"/>
          </w:tcPr>
          <w:p w14:paraId="3CCB5977" w14:textId="77777777" w:rsidR="00AF2820" w:rsidRPr="000F636A" w:rsidRDefault="00AF2820" w:rsidP="00AF2820">
            <w:pPr>
              <w:pStyle w:val="ListParagraph"/>
              <w:autoSpaceDE w:val="0"/>
              <w:autoSpaceDN w:val="0"/>
              <w:adjustRightInd w:val="0"/>
              <w:spacing w:before="140" w:line="360" w:lineRule="auto"/>
              <w:ind w:left="0"/>
              <w:rPr>
                <w:rFonts w:ascii="Arial" w:hAnsi="Arial" w:cs="Arial"/>
                <w:sz w:val="14"/>
                <w:szCs w:val="14"/>
              </w:rPr>
            </w:pPr>
          </w:p>
          <w:p w14:paraId="3CCB5978" w14:textId="77777777" w:rsidR="00AF2820" w:rsidRPr="00D70A33" w:rsidRDefault="00AF2820" w:rsidP="00AF2820">
            <w:pPr>
              <w:pStyle w:val="ListParagraph"/>
              <w:autoSpaceDE w:val="0"/>
              <w:autoSpaceDN w:val="0"/>
              <w:adjustRightInd w:val="0"/>
              <w:spacing w:before="140" w:line="360" w:lineRule="auto"/>
              <w:ind w:left="0"/>
              <w:rPr>
                <w:rFonts w:ascii="Arial" w:hAnsi="Arial" w:cs="Arial"/>
                <w:sz w:val="28"/>
                <w:szCs w:val="28"/>
              </w:rPr>
            </w:pPr>
            <w:r w:rsidRPr="00D70A33">
              <w:rPr>
                <w:rFonts w:ascii="Arial" w:hAnsi="Arial" w:cs="Arial"/>
                <w:sz w:val="28"/>
                <w:szCs w:val="28"/>
              </w:rPr>
              <w:t xml:space="preserve">C2.4 </w:t>
            </w:r>
          </w:p>
          <w:p w14:paraId="3CCB5979" w14:textId="77777777" w:rsidR="00AF2820" w:rsidRPr="00D70A33" w:rsidRDefault="00AF2820" w:rsidP="00AF2820">
            <w:pPr>
              <w:pStyle w:val="ListParagraph"/>
              <w:autoSpaceDE w:val="0"/>
              <w:autoSpaceDN w:val="0"/>
              <w:adjustRightInd w:val="0"/>
              <w:spacing w:before="140" w:line="360" w:lineRule="auto"/>
              <w:ind w:left="0"/>
              <w:rPr>
                <w:rFonts w:ascii="Arial" w:hAnsi="Arial" w:cs="Arial"/>
                <w:sz w:val="28"/>
                <w:szCs w:val="28"/>
              </w:rPr>
            </w:pPr>
            <w:r w:rsidRPr="00D70A33">
              <w:rPr>
                <w:rFonts w:ascii="Arial" w:hAnsi="Arial" w:cs="Arial"/>
                <w:sz w:val="28"/>
                <w:szCs w:val="28"/>
              </w:rPr>
              <w:lastRenderedPageBreak/>
              <w:t xml:space="preserve">C3.3 </w:t>
            </w:r>
          </w:p>
          <w:p w14:paraId="3CCB597A" w14:textId="77777777" w:rsidR="00AF2820" w:rsidRPr="00D70A33" w:rsidRDefault="00AF2820" w:rsidP="00AF2820">
            <w:pPr>
              <w:pStyle w:val="ListParagraph"/>
              <w:autoSpaceDE w:val="0"/>
              <w:autoSpaceDN w:val="0"/>
              <w:adjustRightInd w:val="0"/>
              <w:spacing w:before="140" w:line="360" w:lineRule="auto"/>
              <w:ind w:left="0"/>
              <w:rPr>
                <w:rFonts w:ascii="Arial" w:hAnsi="Arial" w:cs="Arial"/>
                <w:sz w:val="28"/>
                <w:szCs w:val="28"/>
              </w:rPr>
            </w:pPr>
            <w:r w:rsidRPr="00D70A33">
              <w:rPr>
                <w:rFonts w:ascii="Arial" w:hAnsi="Arial" w:cs="Arial"/>
                <w:sz w:val="28"/>
                <w:szCs w:val="28"/>
              </w:rPr>
              <w:t>C3.4</w:t>
            </w:r>
          </w:p>
          <w:p w14:paraId="3CCB597B" w14:textId="77777777" w:rsidR="00AF2820" w:rsidRPr="00D70A33" w:rsidRDefault="00AF2820" w:rsidP="00AF2820">
            <w:pPr>
              <w:pStyle w:val="ListParagraph"/>
              <w:autoSpaceDE w:val="0"/>
              <w:autoSpaceDN w:val="0"/>
              <w:adjustRightInd w:val="0"/>
              <w:spacing w:before="140" w:line="360" w:lineRule="auto"/>
              <w:ind w:left="0"/>
              <w:rPr>
                <w:rFonts w:ascii="Arial" w:hAnsi="Arial" w:cs="Arial"/>
                <w:sz w:val="28"/>
                <w:szCs w:val="28"/>
              </w:rPr>
            </w:pPr>
            <w:r w:rsidRPr="00D70A33">
              <w:rPr>
                <w:rFonts w:ascii="Arial" w:hAnsi="Arial" w:cs="Arial"/>
                <w:sz w:val="28"/>
                <w:szCs w:val="28"/>
              </w:rPr>
              <w:t>C3.5</w:t>
            </w:r>
          </w:p>
          <w:p w14:paraId="3CCB597C" w14:textId="77777777" w:rsidR="00AF2820" w:rsidRPr="00843665" w:rsidRDefault="00AF2820" w:rsidP="00AF2820">
            <w:pPr>
              <w:spacing w:before="140"/>
              <w:rPr>
                <w:rFonts w:ascii="Arial" w:hAnsi="Arial" w:cs="Arial"/>
                <w:sz w:val="28"/>
                <w:szCs w:val="28"/>
              </w:rPr>
            </w:pPr>
          </w:p>
        </w:tc>
      </w:tr>
    </w:tbl>
    <w:p w14:paraId="3CCB597E" w14:textId="77777777" w:rsidR="00AF2820" w:rsidRDefault="00AF2820" w:rsidP="00AF2820">
      <w:pPr>
        <w:rPr>
          <w:rFonts w:ascii="Arial" w:hAnsi="Arial" w:cs="Arial"/>
        </w:rPr>
      </w:pPr>
    </w:p>
    <w:p w14:paraId="3CCB597F" w14:textId="01E95F4B" w:rsidR="008528C3" w:rsidRDefault="008528C3">
      <w:pPr>
        <w:spacing w:after="160" w:line="259" w:lineRule="auto"/>
        <w:rPr>
          <w:rFonts w:ascii="Arial" w:hAnsi="Arial" w:cs="Arial"/>
        </w:rPr>
      </w:pPr>
    </w:p>
    <w:tbl>
      <w:tblPr>
        <w:tblStyle w:val="TableGrid"/>
        <w:tblW w:w="15593" w:type="dxa"/>
        <w:tblInd w:w="-714" w:type="dxa"/>
        <w:tblLayout w:type="fixed"/>
        <w:tblLook w:val="04A0" w:firstRow="1" w:lastRow="0" w:firstColumn="1" w:lastColumn="0" w:noHBand="0" w:noVBand="1"/>
      </w:tblPr>
      <w:tblGrid>
        <w:gridCol w:w="993"/>
        <w:gridCol w:w="3118"/>
        <w:gridCol w:w="3544"/>
        <w:gridCol w:w="6095"/>
        <w:gridCol w:w="1843"/>
      </w:tblGrid>
      <w:tr w:rsidR="00AF2820" w:rsidRPr="008E407D" w14:paraId="3CCB5984" w14:textId="77777777" w:rsidTr="001B2588">
        <w:trPr>
          <w:tblHeader/>
        </w:trPr>
        <w:tc>
          <w:tcPr>
            <w:tcW w:w="4111" w:type="dxa"/>
            <w:gridSpan w:val="2"/>
            <w:shd w:val="clear" w:color="auto" w:fill="44546A" w:themeFill="text2"/>
          </w:tcPr>
          <w:p w14:paraId="3CCB5980" w14:textId="77777777" w:rsidR="00AF2820" w:rsidRPr="00FF5BD5" w:rsidRDefault="00AF2820" w:rsidP="00AF2820">
            <w:pPr>
              <w:jc w:val="center"/>
              <w:rPr>
                <w:rFonts w:ascii="Arial" w:hAnsi="Arial" w:cs="Arial"/>
                <w:b/>
                <w:color w:val="FFFFFF" w:themeColor="background1"/>
                <w:sz w:val="28"/>
                <w:szCs w:val="28"/>
              </w:rPr>
            </w:pPr>
            <w:r>
              <w:rPr>
                <w:rFonts w:ascii="Arial" w:hAnsi="Arial" w:cs="Arial"/>
              </w:rPr>
              <w:br w:type="page"/>
            </w:r>
            <w:r w:rsidRPr="00FF5BD5">
              <w:rPr>
                <w:rFonts w:ascii="Arial" w:hAnsi="Arial" w:cs="Arial"/>
                <w:b/>
                <w:color w:val="FFFFFF" w:themeColor="background1"/>
                <w:sz w:val="28"/>
                <w:szCs w:val="28"/>
              </w:rPr>
              <w:t>Standard</w:t>
            </w:r>
          </w:p>
        </w:tc>
        <w:tc>
          <w:tcPr>
            <w:tcW w:w="3544" w:type="dxa"/>
            <w:shd w:val="clear" w:color="auto" w:fill="44546A" w:themeFill="text2"/>
          </w:tcPr>
          <w:p w14:paraId="3CCB5981" w14:textId="77777777" w:rsidR="00AF2820" w:rsidRPr="00FF5BD5"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What this means</w:t>
            </w:r>
            <w:r>
              <w:rPr>
                <w:rFonts w:ascii="Arial" w:hAnsi="Arial" w:cs="Arial"/>
                <w:b/>
                <w:color w:val="FFFFFF" w:themeColor="background1"/>
                <w:sz w:val="28"/>
                <w:szCs w:val="28"/>
              </w:rPr>
              <w:t>?</w:t>
            </w:r>
          </w:p>
        </w:tc>
        <w:tc>
          <w:tcPr>
            <w:tcW w:w="6095" w:type="dxa"/>
            <w:shd w:val="clear" w:color="auto" w:fill="44546A" w:themeFill="text2"/>
          </w:tcPr>
          <w:p w14:paraId="3CCB5982" w14:textId="77777777" w:rsidR="00AF2820" w:rsidRPr="00FF5BD5"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What this might mean in Practice</w:t>
            </w:r>
            <w:r>
              <w:rPr>
                <w:rFonts w:ascii="Arial" w:hAnsi="Arial" w:cs="Arial"/>
                <w:b/>
                <w:color w:val="FFFFFF" w:themeColor="background1"/>
                <w:sz w:val="28"/>
                <w:szCs w:val="28"/>
              </w:rPr>
              <w:t>?</w:t>
            </w:r>
          </w:p>
        </w:tc>
        <w:tc>
          <w:tcPr>
            <w:tcW w:w="1843" w:type="dxa"/>
            <w:shd w:val="clear" w:color="auto" w:fill="44546A" w:themeFill="text2"/>
          </w:tcPr>
          <w:p w14:paraId="3CCB5983" w14:textId="77777777" w:rsidR="00AF2820" w:rsidRPr="00FF5BD5"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Linked Standards</w:t>
            </w:r>
          </w:p>
        </w:tc>
      </w:tr>
      <w:tr w:rsidR="00AF2820" w:rsidRPr="00843665" w14:paraId="3CCB5986" w14:textId="77777777" w:rsidTr="00AF2820">
        <w:trPr>
          <w:tblHeader/>
        </w:trPr>
        <w:tc>
          <w:tcPr>
            <w:tcW w:w="15593" w:type="dxa"/>
            <w:gridSpan w:val="5"/>
            <w:shd w:val="clear" w:color="auto" w:fill="44546A" w:themeFill="text2"/>
          </w:tcPr>
          <w:p w14:paraId="3CCB5985" w14:textId="77777777" w:rsidR="00AF2820" w:rsidRPr="00FF5BD5" w:rsidRDefault="00AF2820" w:rsidP="00AF2820">
            <w:pPr>
              <w:rPr>
                <w:rFonts w:ascii="Arial" w:hAnsi="Arial" w:cs="Arial"/>
                <w:b/>
                <w:color w:val="FFFFFF" w:themeColor="background1"/>
                <w:sz w:val="36"/>
                <w:szCs w:val="36"/>
              </w:rPr>
            </w:pPr>
            <w:r>
              <w:rPr>
                <w:rFonts w:ascii="Arial" w:hAnsi="Arial" w:cs="Arial"/>
                <w:b/>
                <w:color w:val="FFFFFF" w:themeColor="background1"/>
                <w:sz w:val="36"/>
                <w:szCs w:val="36"/>
              </w:rPr>
              <w:lastRenderedPageBreak/>
              <w:t xml:space="preserve">Criteria 4 </w:t>
            </w:r>
            <w:r>
              <w:rPr>
                <w:rFonts w:ascii="Arial" w:hAnsi="Arial" w:cs="Arial"/>
                <w:b/>
                <w:color w:val="FFFFFF" w:themeColor="background1"/>
                <w:sz w:val="36"/>
                <w:szCs w:val="36"/>
              </w:rPr>
              <w:tab/>
            </w:r>
            <w:r>
              <w:rPr>
                <w:rFonts w:ascii="Arial" w:hAnsi="Arial" w:cs="Arial"/>
                <w:b/>
                <w:color w:val="FFFFFF" w:themeColor="background1"/>
                <w:sz w:val="36"/>
                <w:szCs w:val="36"/>
              </w:rPr>
              <w:tab/>
            </w:r>
            <w:r>
              <w:rPr>
                <w:rFonts w:ascii="Arial" w:hAnsi="Arial" w:cs="Arial"/>
                <w:b/>
                <w:color w:val="FFFFFF" w:themeColor="background1"/>
                <w:sz w:val="36"/>
                <w:szCs w:val="36"/>
              </w:rPr>
              <w:tab/>
            </w:r>
            <w:r>
              <w:rPr>
                <w:rFonts w:ascii="Arial" w:hAnsi="Arial" w:cs="Arial"/>
                <w:b/>
                <w:color w:val="FFFFFF" w:themeColor="background1"/>
                <w:sz w:val="36"/>
                <w:szCs w:val="36"/>
              </w:rPr>
              <w:tab/>
            </w:r>
            <w:r>
              <w:rPr>
                <w:rFonts w:ascii="Arial" w:hAnsi="Arial" w:cs="Arial"/>
                <w:b/>
                <w:color w:val="FFFFFF" w:themeColor="background1"/>
                <w:sz w:val="36"/>
                <w:szCs w:val="36"/>
              </w:rPr>
              <w:tab/>
            </w:r>
            <w:r w:rsidRPr="00FF5BD5">
              <w:rPr>
                <w:rFonts w:ascii="Arial" w:hAnsi="Arial" w:cs="Arial"/>
                <w:b/>
                <w:color w:val="FFFFFF" w:themeColor="background1"/>
                <w:sz w:val="36"/>
                <w:szCs w:val="36"/>
              </w:rPr>
              <w:t>Monitoring and Evaluation</w:t>
            </w:r>
          </w:p>
        </w:tc>
      </w:tr>
      <w:tr w:rsidR="00AF2820" w:rsidRPr="002301C6" w14:paraId="3CCB5991" w14:textId="77777777" w:rsidTr="00AF2820">
        <w:tc>
          <w:tcPr>
            <w:tcW w:w="993" w:type="dxa"/>
          </w:tcPr>
          <w:p w14:paraId="3CCB5987" w14:textId="77777777" w:rsidR="00AF2820" w:rsidRPr="00E76BB6" w:rsidRDefault="00AF2820" w:rsidP="00AF2820">
            <w:pPr>
              <w:spacing w:before="140"/>
              <w:jc w:val="center"/>
              <w:rPr>
                <w:rFonts w:ascii="Arial" w:hAnsi="Arial" w:cs="Arial"/>
                <w:b/>
                <w:sz w:val="28"/>
                <w:szCs w:val="28"/>
              </w:rPr>
            </w:pPr>
            <w:r w:rsidRPr="00E76BB6">
              <w:rPr>
                <w:rFonts w:ascii="Arial" w:hAnsi="Arial" w:cs="Arial"/>
                <w:b/>
                <w:sz w:val="28"/>
                <w:szCs w:val="28"/>
              </w:rPr>
              <w:t>C4.1</w:t>
            </w:r>
          </w:p>
        </w:tc>
        <w:tc>
          <w:tcPr>
            <w:tcW w:w="3118" w:type="dxa"/>
          </w:tcPr>
          <w:p w14:paraId="3CCB5988" w14:textId="77777777" w:rsidR="00AF2820" w:rsidRPr="00E76BB6" w:rsidRDefault="00AF2820" w:rsidP="00AF2820">
            <w:pPr>
              <w:spacing w:before="140"/>
              <w:rPr>
                <w:rFonts w:ascii="Arial" w:hAnsi="Arial" w:cs="Arial"/>
                <w:sz w:val="28"/>
                <w:szCs w:val="28"/>
              </w:rPr>
            </w:pPr>
            <w:r w:rsidRPr="00E76BB6">
              <w:rPr>
                <w:rFonts w:ascii="Arial" w:hAnsi="Arial" w:cs="Arial"/>
                <w:sz w:val="28"/>
                <w:szCs w:val="28"/>
              </w:rPr>
              <w:t xml:space="preserve">Client outcomes are defined and used as a measure of success for the service.  </w:t>
            </w:r>
          </w:p>
        </w:tc>
        <w:tc>
          <w:tcPr>
            <w:tcW w:w="3544" w:type="dxa"/>
          </w:tcPr>
          <w:p w14:paraId="3CCB5989" w14:textId="77777777" w:rsidR="00AF2820" w:rsidRPr="00F80C87" w:rsidRDefault="00AF2820" w:rsidP="00AF2820">
            <w:pPr>
              <w:spacing w:before="140"/>
              <w:rPr>
                <w:rFonts w:ascii="Arial" w:hAnsi="Arial" w:cs="Arial"/>
                <w:sz w:val="28"/>
                <w:szCs w:val="28"/>
              </w:rPr>
            </w:pPr>
            <w:r w:rsidRPr="00E76BB6">
              <w:rPr>
                <w:rFonts w:ascii="Arial" w:hAnsi="Arial" w:cs="Arial"/>
                <w:sz w:val="28"/>
                <w:szCs w:val="28"/>
              </w:rPr>
              <w:t>Measuring the impact of services and the outcomes for service users is an important part of the quality improvement process and of determining the success of a service.</w:t>
            </w:r>
          </w:p>
        </w:tc>
        <w:tc>
          <w:tcPr>
            <w:tcW w:w="6095" w:type="dxa"/>
          </w:tcPr>
          <w:p w14:paraId="65BB12DE" w14:textId="77777777" w:rsidR="00AF2820" w:rsidRPr="00D50F6F" w:rsidRDefault="00AF2820" w:rsidP="00AF2820">
            <w:pPr>
              <w:spacing w:before="140"/>
              <w:rPr>
                <w:rFonts w:ascii="Arial" w:hAnsi="Arial" w:cs="Arial"/>
                <w:sz w:val="24"/>
                <w:szCs w:val="24"/>
              </w:rPr>
            </w:pPr>
            <w:permStart w:id="1133664043" w:edGrp="everyone"/>
            <w:permEnd w:id="1133664043"/>
          </w:p>
          <w:p w14:paraId="6B400116" w14:textId="77777777" w:rsidR="00B20414" w:rsidRDefault="00B20414" w:rsidP="00AF2820">
            <w:pPr>
              <w:spacing w:before="140"/>
              <w:rPr>
                <w:rFonts w:ascii="Arial" w:hAnsi="Arial" w:cs="Arial"/>
                <w:sz w:val="28"/>
                <w:szCs w:val="28"/>
              </w:rPr>
            </w:pPr>
          </w:p>
          <w:p w14:paraId="4F87EC77" w14:textId="77777777" w:rsidR="00B20414" w:rsidRDefault="00B20414" w:rsidP="00AF2820">
            <w:pPr>
              <w:spacing w:before="140"/>
              <w:rPr>
                <w:rFonts w:ascii="Arial" w:hAnsi="Arial" w:cs="Arial"/>
                <w:sz w:val="28"/>
                <w:szCs w:val="28"/>
              </w:rPr>
            </w:pPr>
          </w:p>
          <w:p w14:paraId="6DE8F843" w14:textId="77777777" w:rsidR="00B20414" w:rsidRDefault="00B20414" w:rsidP="00AF2820">
            <w:pPr>
              <w:spacing w:before="140"/>
              <w:rPr>
                <w:rFonts w:ascii="Arial" w:hAnsi="Arial" w:cs="Arial"/>
                <w:sz w:val="28"/>
                <w:szCs w:val="28"/>
              </w:rPr>
            </w:pPr>
          </w:p>
          <w:p w14:paraId="15CF5C25" w14:textId="77777777" w:rsidR="00B20414" w:rsidRDefault="00B20414" w:rsidP="00AF2820">
            <w:pPr>
              <w:spacing w:before="140"/>
              <w:rPr>
                <w:rFonts w:ascii="Arial" w:hAnsi="Arial" w:cs="Arial"/>
                <w:sz w:val="28"/>
                <w:szCs w:val="28"/>
              </w:rPr>
            </w:pPr>
          </w:p>
          <w:p w14:paraId="08411221" w14:textId="26FBAD18" w:rsidR="00B20414" w:rsidRDefault="00B20414" w:rsidP="00AF2820">
            <w:pPr>
              <w:spacing w:before="140"/>
              <w:rPr>
                <w:rFonts w:ascii="Arial" w:hAnsi="Arial" w:cs="Arial"/>
                <w:sz w:val="28"/>
                <w:szCs w:val="28"/>
              </w:rPr>
            </w:pPr>
          </w:p>
          <w:p w14:paraId="202C427E" w14:textId="77777777" w:rsidR="00652309" w:rsidRDefault="00652309" w:rsidP="00AF2820">
            <w:pPr>
              <w:spacing w:before="140"/>
              <w:rPr>
                <w:rFonts w:ascii="Arial" w:hAnsi="Arial" w:cs="Arial"/>
                <w:sz w:val="28"/>
                <w:szCs w:val="28"/>
              </w:rPr>
            </w:pPr>
          </w:p>
          <w:p w14:paraId="3CCB598F" w14:textId="661D2C80" w:rsidR="00B20414" w:rsidRPr="001D74DE" w:rsidRDefault="00B20414" w:rsidP="00AF2820">
            <w:pPr>
              <w:spacing w:before="140"/>
              <w:rPr>
                <w:rFonts w:ascii="Arial" w:hAnsi="Arial" w:cs="Arial"/>
                <w:sz w:val="28"/>
                <w:szCs w:val="28"/>
              </w:rPr>
            </w:pPr>
          </w:p>
        </w:tc>
        <w:tc>
          <w:tcPr>
            <w:tcW w:w="1843" w:type="dxa"/>
          </w:tcPr>
          <w:p w14:paraId="3CCB5990" w14:textId="77777777" w:rsidR="00AF2820" w:rsidRPr="00D70A33" w:rsidRDefault="00AF2820" w:rsidP="00AF2820">
            <w:pPr>
              <w:spacing w:before="140"/>
              <w:rPr>
                <w:rFonts w:ascii="Arial" w:hAnsi="Arial" w:cs="Arial"/>
                <w:sz w:val="28"/>
                <w:szCs w:val="28"/>
              </w:rPr>
            </w:pPr>
            <w:r w:rsidRPr="00D70A33">
              <w:rPr>
                <w:rFonts w:ascii="Arial" w:hAnsi="Arial" w:cs="Arial"/>
                <w:sz w:val="28"/>
                <w:szCs w:val="28"/>
              </w:rPr>
              <w:t>C4.2</w:t>
            </w:r>
          </w:p>
        </w:tc>
      </w:tr>
      <w:tr w:rsidR="00AF2820" w:rsidRPr="00843665" w14:paraId="3CCB59A1" w14:textId="77777777" w:rsidTr="00AF2820">
        <w:tc>
          <w:tcPr>
            <w:tcW w:w="993" w:type="dxa"/>
          </w:tcPr>
          <w:p w14:paraId="3CCB5992" w14:textId="77777777" w:rsidR="00AF2820" w:rsidRPr="00843665" w:rsidRDefault="00AF2820" w:rsidP="00AF2820">
            <w:pPr>
              <w:spacing w:before="140"/>
              <w:jc w:val="center"/>
              <w:rPr>
                <w:rFonts w:ascii="Arial" w:hAnsi="Arial" w:cs="Arial"/>
                <w:b/>
                <w:sz w:val="28"/>
                <w:szCs w:val="28"/>
              </w:rPr>
            </w:pPr>
            <w:r>
              <w:rPr>
                <w:rFonts w:ascii="Arial" w:hAnsi="Arial" w:cs="Arial"/>
                <w:b/>
                <w:sz w:val="28"/>
                <w:szCs w:val="28"/>
              </w:rPr>
              <w:t>C4.2</w:t>
            </w:r>
          </w:p>
        </w:tc>
        <w:tc>
          <w:tcPr>
            <w:tcW w:w="3118" w:type="dxa"/>
          </w:tcPr>
          <w:p w14:paraId="3CCB5993" w14:textId="77777777" w:rsidR="00AF2820" w:rsidRPr="000F636A" w:rsidRDefault="00AF2820" w:rsidP="00AF2820">
            <w:pPr>
              <w:spacing w:before="140"/>
              <w:contextualSpacing/>
              <w:rPr>
                <w:rFonts w:ascii="Arial" w:hAnsi="Arial" w:cs="Arial"/>
                <w:sz w:val="14"/>
                <w:szCs w:val="14"/>
              </w:rPr>
            </w:pPr>
          </w:p>
          <w:p w14:paraId="3CCB5994" w14:textId="77777777" w:rsidR="00AF2820" w:rsidRPr="00D3713C" w:rsidRDefault="00AF2820" w:rsidP="00AF2820">
            <w:pPr>
              <w:spacing w:before="140"/>
              <w:contextualSpacing/>
              <w:rPr>
                <w:rFonts w:ascii="Arial" w:hAnsi="Arial" w:cs="Arial"/>
                <w:sz w:val="28"/>
                <w:szCs w:val="28"/>
              </w:rPr>
            </w:pPr>
            <w:r w:rsidRPr="00D3713C">
              <w:rPr>
                <w:rFonts w:ascii="Arial" w:hAnsi="Arial" w:cs="Arial"/>
                <w:sz w:val="28"/>
                <w:szCs w:val="28"/>
              </w:rPr>
              <w:t xml:space="preserve">The organisation monitors and evaluates client outcomes to support and improve service delivery. </w:t>
            </w:r>
          </w:p>
        </w:tc>
        <w:tc>
          <w:tcPr>
            <w:tcW w:w="3544" w:type="dxa"/>
          </w:tcPr>
          <w:p w14:paraId="3CCB5995" w14:textId="77777777" w:rsidR="00AF2820" w:rsidRPr="000F636A" w:rsidRDefault="00AF2820" w:rsidP="00AF2820">
            <w:pPr>
              <w:spacing w:before="140"/>
              <w:contextualSpacing/>
              <w:rPr>
                <w:rFonts w:ascii="Arial" w:hAnsi="Arial" w:cs="Arial"/>
                <w:sz w:val="14"/>
                <w:szCs w:val="14"/>
              </w:rPr>
            </w:pPr>
          </w:p>
          <w:p w14:paraId="3CCB5996" w14:textId="77777777" w:rsidR="00AF2820" w:rsidRPr="001B3E96" w:rsidRDefault="00AF2820" w:rsidP="00AF2820">
            <w:pPr>
              <w:spacing w:before="140"/>
              <w:contextualSpacing/>
              <w:rPr>
                <w:rFonts w:ascii="Arial" w:hAnsi="Arial" w:cs="Arial"/>
                <w:sz w:val="28"/>
                <w:szCs w:val="28"/>
              </w:rPr>
            </w:pPr>
            <w:r>
              <w:rPr>
                <w:rFonts w:ascii="Arial" w:hAnsi="Arial" w:cs="Arial"/>
                <w:sz w:val="28"/>
                <w:szCs w:val="28"/>
              </w:rPr>
              <w:t xml:space="preserve">Monitoring is a structured planned activity where work carried out is compared against agreed performance indicators. </w:t>
            </w:r>
          </w:p>
        </w:tc>
        <w:tc>
          <w:tcPr>
            <w:tcW w:w="6095" w:type="dxa"/>
          </w:tcPr>
          <w:p w14:paraId="3AF05EED" w14:textId="77777777" w:rsidR="00AF2820" w:rsidRPr="00D50F6F" w:rsidRDefault="00AF2820" w:rsidP="00B20414">
            <w:pPr>
              <w:spacing w:before="140"/>
              <w:rPr>
                <w:rFonts w:ascii="Arial" w:hAnsi="Arial" w:cs="Arial"/>
                <w:sz w:val="24"/>
                <w:szCs w:val="24"/>
              </w:rPr>
            </w:pPr>
            <w:permStart w:id="709325515" w:edGrp="everyone"/>
            <w:permEnd w:id="709325515"/>
          </w:p>
          <w:p w14:paraId="3250DD7A" w14:textId="77777777" w:rsidR="00B20414" w:rsidRDefault="00B20414" w:rsidP="00B20414">
            <w:pPr>
              <w:spacing w:before="140"/>
              <w:rPr>
                <w:rFonts w:ascii="Arial" w:hAnsi="Arial" w:cs="Arial"/>
                <w:sz w:val="28"/>
                <w:szCs w:val="28"/>
              </w:rPr>
            </w:pPr>
          </w:p>
          <w:p w14:paraId="6CA23EFD" w14:textId="77777777" w:rsidR="00B20414" w:rsidRDefault="00B20414" w:rsidP="00B20414">
            <w:pPr>
              <w:spacing w:before="140"/>
              <w:rPr>
                <w:rFonts w:ascii="Arial" w:hAnsi="Arial" w:cs="Arial"/>
                <w:sz w:val="28"/>
                <w:szCs w:val="28"/>
              </w:rPr>
            </w:pPr>
          </w:p>
          <w:p w14:paraId="7A50340D" w14:textId="77777777" w:rsidR="00B20414" w:rsidRDefault="00B20414" w:rsidP="00B20414">
            <w:pPr>
              <w:spacing w:before="140"/>
              <w:rPr>
                <w:rFonts w:ascii="Arial" w:hAnsi="Arial" w:cs="Arial"/>
                <w:sz w:val="28"/>
                <w:szCs w:val="28"/>
              </w:rPr>
            </w:pPr>
          </w:p>
          <w:p w14:paraId="35A96F24" w14:textId="77777777" w:rsidR="00B20414" w:rsidRDefault="00B20414" w:rsidP="00B20414">
            <w:pPr>
              <w:spacing w:before="140"/>
              <w:rPr>
                <w:rFonts w:ascii="Arial" w:hAnsi="Arial" w:cs="Arial"/>
                <w:sz w:val="28"/>
                <w:szCs w:val="28"/>
              </w:rPr>
            </w:pPr>
          </w:p>
          <w:p w14:paraId="09908B9B" w14:textId="5E1D500D" w:rsidR="00B20414" w:rsidRDefault="00B20414" w:rsidP="00B20414">
            <w:pPr>
              <w:spacing w:before="140"/>
              <w:rPr>
                <w:rFonts w:ascii="Arial" w:hAnsi="Arial" w:cs="Arial"/>
                <w:sz w:val="28"/>
                <w:szCs w:val="28"/>
              </w:rPr>
            </w:pPr>
          </w:p>
          <w:p w14:paraId="61D2662F" w14:textId="77777777" w:rsidR="00B20414" w:rsidRDefault="00B20414" w:rsidP="00B20414">
            <w:pPr>
              <w:spacing w:before="140"/>
              <w:rPr>
                <w:rFonts w:ascii="Arial" w:hAnsi="Arial" w:cs="Arial"/>
                <w:sz w:val="28"/>
                <w:szCs w:val="28"/>
              </w:rPr>
            </w:pPr>
          </w:p>
          <w:p w14:paraId="3CCB599B" w14:textId="1C401781" w:rsidR="00B20414" w:rsidRPr="00B20414" w:rsidRDefault="00B20414" w:rsidP="00B20414">
            <w:pPr>
              <w:spacing w:before="140"/>
              <w:rPr>
                <w:rFonts w:ascii="Arial" w:hAnsi="Arial" w:cs="Arial"/>
                <w:sz w:val="28"/>
                <w:szCs w:val="28"/>
              </w:rPr>
            </w:pPr>
          </w:p>
        </w:tc>
        <w:tc>
          <w:tcPr>
            <w:tcW w:w="1843" w:type="dxa"/>
          </w:tcPr>
          <w:p w14:paraId="3CCB599C" w14:textId="77777777" w:rsidR="00AF2820" w:rsidRDefault="00AF2820" w:rsidP="00AF2820">
            <w:pPr>
              <w:spacing w:before="140"/>
              <w:rPr>
                <w:rFonts w:ascii="Arial" w:hAnsi="Arial" w:cs="Arial"/>
                <w:sz w:val="28"/>
                <w:szCs w:val="28"/>
              </w:rPr>
            </w:pPr>
            <w:r w:rsidRPr="00D70A33">
              <w:rPr>
                <w:rFonts w:ascii="Arial" w:hAnsi="Arial" w:cs="Arial"/>
                <w:sz w:val="28"/>
                <w:szCs w:val="28"/>
              </w:rPr>
              <w:t>C1.4</w:t>
            </w:r>
          </w:p>
          <w:p w14:paraId="3CCB599D" w14:textId="77777777" w:rsidR="00AF2820" w:rsidRPr="00D70A33" w:rsidRDefault="00AF2820" w:rsidP="00AF2820">
            <w:pPr>
              <w:spacing w:before="140"/>
              <w:rPr>
                <w:rFonts w:ascii="Arial" w:hAnsi="Arial" w:cs="Arial"/>
                <w:sz w:val="28"/>
                <w:szCs w:val="28"/>
              </w:rPr>
            </w:pPr>
          </w:p>
          <w:p w14:paraId="3CCB599E" w14:textId="77777777" w:rsidR="00AF2820" w:rsidRPr="00D70A33" w:rsidRDefault="00AF2820" w:rsidP="00AF2820">
            <w:pPr>
              <w:spacing w:before="140"/>
              <w:rPr>
                <w:rFonts w:ascii="Arial" w:hAnsi="Arial" w:cs="Arial"/>
                <w:sz w:val="28"/>
                <w:szCs w:val="28"/>
              </w:rPr>
            </w:pPr>
            <w:r w:rsidRPr="00D70A33">
              <w:rPr>
                <w:rFonts w:ascii="Arial" w:hAnsi="Arial" w:cs="Arial"/>
                <w:sz w:val="28"/>
                <w:szCs w:val="28"/>
              </w:rPr>
              <w:t>C4.1</w:t>
            </w:r>
          </w:p>
          <w:p w14:paraId="3CCB599F" w14:textId="77777777" w:rsidR="00AF2820" w:rsidRDefault="00AF2820" w:rsidP="00AF2820">
            <w:pPr>
              <w:spacing w:before="140"/>
              <w:rPr>
                <w:rFonts w:ascii="Arial" w:hAnsi="Arial" w:cs="Arial"/>
                <w:sz w:val="28"/>
                <w:szCs w:val="28"/>
              </w:rPr>
            </w:pPr>
          </w:p>
          <w:p w14:paraId="3CCB59A0" w14:textId="77777777" w:rsidR="00AF2820" w:rsidRPr="00E76BB6" w:rsidRDefault="00AF2820" w:rsidP="00AF2820">
            <w:pPr>
              <w:spacing w:before="140"/>
              <w:rPr>
                <w:rFonts w:ascii="Arial" w:hAnsi="Arial" w:cs="Arial"/>
                <w:i/>
                <w:sz w:val="28"/>
                <w:szCs w:val="28"/>
              </w:rPr>
            </w:pPr>
            <w:r w:rsidRPr="00D70A33">
              <w:rPr>
                <w:rFonts w:ascii="Arial" w:hAnsi="Arial" w:cs="Arial"/>
                <w:sz w:val="28"/>
                <w:szCs w:val="28"/>
              </w:rPr>
              <w:t>C5.1</w:t>
            </w:r>
          </w:p>
        </w:tc>
      </w:tr>
      <w:tr w:rsidR="00AF2820" w:rsidRPr="00843665" w14:paraId="3CCB59B2" w14:textId="77777777" w:rsidTr="00AF2820">
        <w:tc>
          <w:tcPr>
            <w:tcW w:w="993" w:type="dxa"/>
          </w:tcPr>
          <w:p w14:paraId="3CCB59A2" w14:textId="77777777" w:rsidR="00AF2820" w:rsidRPr="00843665" w:rsidRDefault="00AF2820" w:rsidP="00AF2820">
            <w:pPr>
              <w:jc w:val="center"/>
              <w:rPr>
                <w:rFonts w:ascii="Arial" w:hAnsi="Arial" w:cs="Arial"/>
                <w:b/>
                <w:sz w:val="28"/>
                <w:szCs w:val="28"/>
              </w:rPr>
            </w:pPr>
            <w:r>
              <w:rPr>
                <w:rFonts w:ascii="Arial" w:hAnsi="Arial" w:cs="Arial"/>
                <w:b/>
                <w:sz w:val="28"/>
                <w:szCs w:val="28"/>
              </w:rPr>
              <w:t>C4.3</w:t>
            </w:r>
          </w:p>
        </w:tc>
        <w:tc>
          <w:tcPr>
            <w:tcW w:w="3118" w:type="dxa"/>
          </w:tcPr>
          <w:p w14:paraId="3CCB59A3" w14:textId="77777777" w:rsidR="00AF2820" w:rsidRDefault="00AF2820" w:rsidP="00AF2820">
            <w:pPr>
              <w:rPr>
                <w:rFonts w:ascii="Arial" w:hAnsi="Arial" w:cs="Arial"/>
                <w:sz w:val="28"/>
                <w:szCs w:val="28"/>
              </w:rPr>
            </w:pPr>
            <w:r>
              <w:rPr>
                <w:rFonts w:ascii="Arial" w:hAnsi="Arial" w:cs="Arial"/>
                <w:sz w:val="28"/>
                <w:szCs w:val="28"/>
              </w:rPr>
              <w:t xml:space="preserve">Service user satisfaction and feedback is evaluated to build upon strengths </w:t>
            </w:r>
            <w:r>
              <w:rPr>
                <w:rFonts w:ascii="Arial" w:hAnsi="Arial" w:cs="Arial"/>
                <w:sz w:val="28"/>
                <w:szCs w:val="28"/>
              </w:rPr>
              <w:lastRenderedPageBreak/>
              <w:t>and address any areas for improvement.</w:t>
            </w:r>
          </w:p>
          <w:p w14:paraId="3CCB59A4" w14:textId="77777777" w:rsidR="00AF2820" w:rsidRDefault="00AF2820" w:rsidP="00AF2820">
            <w:pPr>
              <w:rPr>
                <w:rFonts w:ascii="Arial" w:hAnsi="Arial" w:cs="Arial"/>
                <w:sz w:val="28"/>
                <w:szCs w:val="28"/>
              </w:rPr>
            </w:pPr>
          </w:p>
          <w:p w14:paraId="3CCB59A5" w14:textId="77777777" w:rsidR="00AF2820" w:rsidRPr="00BF571C" w:rsidRDefault="00AF2820" w:rsidP="00AF2820">
            <w:pPr>
              <w:rPr>
                <w:rFonts w:ascii="Arial" w:hAnsi="Arial" w:cs="Arial"/>
                <w:sz w:val="28"/>
                <w:szCs w:val="28"/>
              </w:rPr>
            </w:pPr>
          </w:p>
        </w:tc>
        <w:tc>
          <w:tcPr>
            <w:tcW w:w="3544" w:type="dxa"/>
          </w:tcPr>
          <w:p w14:paraId="3CCB59A6" w14:textId="77777777" w:rsidR="00AF2820" w:rsidRDefault="00AF2820" w:rsidP="00AF2820">
            <w:pPr>
              <w:rPr>
                <w:rFonts w:ascii="Arial" w:hAnsi="Arial" w:cs="Arial"/>
                <w:sz w:val="28"/>
                <w:szCs w:val="28"/>
              </w:rPr>
            </w:pPr>
            <w:r>
              <w:rPr>
                <w:rFonts w:ascii="Arial" w:hAnsi="Arial" w:cs="Arial"/>
                <w:sz w:val="28"/>
                <w:szCs w:val="28"/>
              </w:rPr>
              <w:lastRenderedPageBreak/>
              <w:t>General service user</w:t>
            </w:r>
            <w:r w:rsidRPr="00F216D6">
              <w:rPr>
                <w:rFonts w:ascii="Arial" w:hAnsi="Arial" w:cs="Arial"/>
                <w:sz w:val="28"/>
                <w:szCs w:val="28"/>
              </w:rPr>
              <w:t xml:space="preserve"> feedback is an important</w:t>
            </w:r>
            <w:r>
              <w:rPr>
                <w:rFonts w:ascii="Arial" w:hAnsi="Arial" w:cs="Arial"/>
                <w:sz w:val="28"/>
                <w:szCs w:val="28"/>
              </w:rPr>
              <w:t xml:space="preserve"> part of </w:t>
            </w:r>
            <w:r w:rsidRPr="00F216D6">
              <w:rPr>
                <w:rFonts w:ascii="Arial" w:hAnsi="Arial" w:cs="Arial"/>
                <w:sz w:val="28"/>
                <w:szCs w:val="28"/>
              </w:rPr>
              <w:t xml:space="preserve">the </w:t>
            </w:r>
            <w:r>
              <w:rPr>
                <w:rFonts w:ascii="Arial" w:hAnsi="Arial" w:cs="Arial"/>
                <w:sz w:val="28"/>
                <w:szCs w:val="28"/>
              </w:rPr>
              <w:t xml:space="preserve">quality improvement </w:t>
            </w:r>
            <w:r w:rsidRPr="00F216D6">
              <w:rPr>
                <w:rFonts w:ascii="Arial" w:hAnsi="Arial" w:cs="Arial"/>
                <w:sz w:val="28"/>
                <w:szCs w:val="28"/>
              </w:rPr>
              <w:t xml:space="preserve">process. </w:t>
            </w:r>
            <w:r>
              <w:rPr>
                <w:rFonts w:ascii="Arial" w:hAnsi="Arial" w:cs="Arial"/>
                <w:sz w:val="28"/>
                <w:szCs w:val="28"/>
              </w:rPr>
              <w:t xml:space="preserve">It </w:t>
            </w:r>
            <w:r>
              <w:rPr>
                <w:rFonts w:ascii="Arial" w:hAnsi="Arial" w:cs="Arial"/>
                <w:sz w:val="28"/>
                <w:szCs w:val="28"/>
              </w:rPr>
              <w:lastRenderedPageBreak/>
              <w:t>relates to generic aspects of the service such as opening hours, accessibility, venue, timely notification of appointments, how / when phones are answered.</w:t>
            </w:r>
          </w:p>
          <w:p w14:paraId="3CCB59A7" w14:textId="77777777" w:rsidR="00AF2820" w:rsidRPr="00C83244" w:rsidRDefault="00AF2820" w:rsidP="00AF2820">
            <w:pPr>
              <w:rPr>
                <w:rFonts w:ascii="Arial" w:hAnsi="Arial" w:cs="Arial"/>
                <w:sz w:val="28"/>
                <w:szCs w:val="28"/>
              </w:rPr>
            </w:pPr>
          </w:p>
        </w:tc>
        <w:tc>
          <w:tcPr>
            <w:tcW w:w="6095" w:type="dxa"/>
          </w:tcPr>
          <w:p w14:paraId="2F770E6D" w14:textId="77777777" w:rsidR="00AF2820" w:rsidRPr="007B6DCF" w:rsidRDefault="00AF2820" w:rsidP="00B20414">
            <w:pPr>
              <w:rPr>
                <w:rFonts w:ascii="Arial" w:hAnsi="Arial" w:cs="Arial"/>
                <w:sz w:val="24"/>
                <w:szCs w:val="24"/>
              </w:rPr>
            </w:pPr>
            <w:permStart w:id="411706987" w:edGrp="everyone"/>
            <w:permEnd w:id="411706987"/>
            <w:r w:rsidRPr="007B6DCF">
              <w:rPr>
                <w:rFonts w:ascii="Arial" w:hAnsi="Arial" w:cs="Arial"/>
                <w:sz w:val="24"/>
                <w:szCs w:val="24"/>
              </w:rPr>
              <w:lastRenderedPageBreak/>
              <w:t xml:space="preserve"> </w:t>
            </w:r>
          </w:p>
          <w:p w14:paraId="667869FB" w14:textId="77777777" w:rsidR="00B20414" w:rsidRDefault="00B20414" w:rsidP="00B20414">
            <w:pPr>
              <w:rPr>
                <w:rFonts w:ascii="Arial" w:hAnsi="Arial" w:cs="Arial"/>
                <w:sz w:val="28"/>
                <w:szCs w:val="28"/>
              </w:rPr>
            </w:pPr>
          </w:p>
          <w:p w14:paraId="3917B76E" w14:textId="77777777" w:rsidR="00B20414" w:rsidRDefault="00B20414" w:rsidP="00B20414">
            <w:pPr>
              <w:rPr>
                <w:rFonts w:ascii="Arial" w:hAnsi="Arial" w:cs="Arial"/>
                <w:sz w:val="28"/>
                <w:szCs w:val="28"/>
              </w:rPr>
            </w:pPr>
          </w:p>
          <w:p w14:paraId="7A756F21" w14:textId="77777777" w:rsidR="00B20414" w:rsidRDefault="00B20414" w:rsidP="00B20414">
            <w:pPr>
              <w:rPr>
                <w:rFonts w:ascii="Arial" w:hAnsi="Arial" w:cs="Arial"/>
                <w:sz w:val="28"/>
                <w:szCs w:val="28"/>
              </w:rPr>
            </w:pPr>
          </w:p>
          <w:p w14:paraId="1A5986E9" w14:textId="77777777" w:rsidR="00B20414" w:rsidRDefault="00B20414" w:rsidP="00B20414">
            <w:pPr>
              <w:rPr>
                <w:rFonts w:ascii="Arial" w:hAnsi="Arial" w:cs="Arial"/>
                <w:sz w:val="28"/>
                <w:szCs w:val="28"/>
              </w:rPr>
            </w:pPr>
          </w:p>
          <w:p w14:paraId="21158A97" w14:textId="77777777" w:rsidR="00B20414" w:rsidRDefault="00B20414" w:rsidP="00B20414">
            <w:pPr>
              <w:rPr>
                <w:rFonts w:ascii="Arial" w:hAnsi="Arial" w:cs="Arial"/>
                <w:sz w:val="28"/>
                <w:szCs w:val="28"/>
              </w:rPr>
            </w:pPr>
          </w:p>
          <w:p w14:paraId="0D166ACC" w14:textId="77777777" w:rsidR="00B20414" w:rsidRDefault="00B20414" w:rsidP="00B20414">
            <w:pPr>
              <w:rPr>
                <w:rFonts w:ascii="Arial" w:hAnsi="Arial" w:cs="Arial"/>
                <w:sz w:val="28"/>
                <w:szCs w:val="28"/>
              </w:rPr>
            </w:pPr>
          </w:p>
          <w:p w14:paraId="10C87FF0" w14:textId="77777777" w:rsidR="00B20414" w:rsidRDefault="00B20414" w:rsidP="00B20414">
            <w:pPr>
              <w:rPr>
                <w:rFonts w:ascii="Arial" w:hAnsi="Arial" w:cs="Arial"/>
                <w:sz w:val="28"/>
                <w:szCs w:val="28"/>
              </w:rPr>
            </w:pPr>
          </w:p>
          <w:p w14:paraId="6947CE25" w14:textId="77777777" w:rsidR="00B20414" w:rsidRDefault="00B20414" w:rsidP="00B20414">
            <w:pPr>
              <w:rPr>
                <w:rFonts w:ascii="Arial" w:hAnsi="Arial" w:cs="Arial"/>
                <w:sz w:val="28"/>
                <w:szCs w:val="28"/>
              </w:rPr>
            </w:pPr>
          </w:p>
          <w:p w14:paraId="0A824918" w14:textId="77777777" w:rsidR="00B20414" w:rsidRDefault="00B20414" w:rsidP="00B20414">
            <w:pPr>
              <w:rPr>
                <w:rFonts w:ascii="Arial" w:hAnsi="Arial" w:cs="Arial"/>
                <w:sz w:val="28"/>
                <w:szCs w:val="28"/>
              </w:rPr>
            </w:pPr>
          </w:p>
          <w:p w14:paraId="68D696CF" w14:textId="77777777" w:rsidR="00B20414" w:rsidRDefault="00B20414" w:rsidP="00B20414">
            <w:pPr>
              <w:rPr>
                <w:rFonts w:ascii="Arial" w:hAnsi="Arial" w:cs="Arial"/>
                <w:sz w:val="28"/>
                <w:szCs w:val="28"/>
              </w:rPr>
            </w:pPr>
          </w:p>
          <w:p w14:paraId="1BE75C79" w14:textId="77777777" w:rsidR="00B20414" w:rsidRDefault="00B20414" w:rsidP="00B20414">
            <w:pPr>
              <w:rPr>
                <w:rFonts w:ascii="Arial" w:hAnsi="Arial" w:cs="Arial"/>
                <w:sz w:val="28"/>
                <w:szCs w:val="28"/>
              </w:rPr>
            </w:pPr>
          </w:p>
          <w:p w14:paraId="713312A3" w14:textId="77777777" w:rsidR="00B20414" w:rsidRDefault="00B20414" w:rsidP="00B20414">
            <w:pPr>
              <w:rPr>
                <w:rFonts w:ascii="Arial" w:hAnsi="Arial" w:cs="Arial"/>
                <w:sz w:val="28"/>
                <w:szCs w:val="28"/>
              </w:rPr>
            </w:pPr>
          </w:p>
          <w:p w14:paraId="64888B4E" w14:textId="77777777" w:rsidR="00B20414" w:rsidRDefault="00B20414" w:rsidP="00B20414">
            <w:pPr>
              <w:rPr>
                <w:rFonts w:ascii="Arial" w:hAnsi="Arial" w:cs="Arial"/>
                <w:sz w:val="28"/>
                <w:szCs w:val="28"/>
              </w:rPr>
            </w:pPr>
          </w:p>
          <w:p w14:paraId="4012BB55" w14:textId="77777777" w:rsidR="00B20414" w:rsidRDefault="00B20414" w:rsidP="00B20414">
            <w:pPr>
              <w:rPr>
                <w:rFonts w:ascii="Arial" w:hAnsi="Arial" w:cs="Arial"/>
                <w:sz w:val="28"/>
                <w:szCs w:val="28"/>
              </w:rPr>
            </w:pPr>
          </w:p>
          <w:p w14:paraId="0684BC96" w14:textId="77777777" w:rsidR="00B20414" w:rsidRDefault="00B20414" w:rsidP="00B20414">
            <w:pPr>
              <w:rPr>
                <w:rFonts w:ascii="Arial" w:hAnsi="Arial" w:cs="Arial"/>
                <w:sz w:val="28"/>
                <w:szCs w:val="28"/>
              </w:rPr>
            </w:pPr>
          </w:p>
          <w:p w14:paraId="6B988224" w14:textId="77777777" w:rsidR="00B20414" w:rsidRDefault="00B20414" w:rsidP="00B20414">
            <w:pPr>
              <w:rPr>
                <w:rFonts w:ascii="Arial" w:hAnsi="Arial" w:cs="Arial"/>
                <w:sz w:val="28"/>
                <w:szCs w:val="28"/>
              </w:rPr>
            </w:pPr>
          </w:p>
          <w:p w14:paraId="669E3C97" w14:textId="77777777" w:rsidR="00B20414" w:rsidRDefault="00B20414" w:rsidP="00B20414">
            <w:pPr>
              <w:rPr>
                <w:rFonts w:ascii="Arial" w:hAnsi="Arial" w:cs="Arial"/>
                <w:sz w:val="28"/>
                <w:szCs w:val="28"/>
              </w:rPr>
            </w:pPr>
          </w:p>
          <w:p w14:paraId="16DF9D03" w14:textId="77777777" w:rsidR="00B20414" w:rsidRDefault="00B20414" w:rsidP="00B20414">
            <w:pPr>
              <w:rPr>
                <w:rFonts w:ascii="Arial" w:hAnsi="Arial" w:cs="Arial"/>
                <w:sz w:val="28"/>
                <w:szCs w:val="28"/>
              </w:rPr>
            </w:pPr>
          </w:p>
          <w:p w14:paraId="41CE77F7" w14:textId="77777777" w:rsidR="00B20414" w:rsidRDefault="00B20414" w:rsidP="00B20414">
            <w:pPr>
              <w:rPr>
                <w:rFonts w:ascii="Arial" w:hAnsi="Arial" w:cs="Arial"/>
                <w:sz w:val="28"/>
                <w:szCs w:val="28"/>
              </w:rPr>
            </w:pPr>
          </w:p>
          <w:p w14:paraId="6CDDCD08" w14:textId="77777777" w:rsidR="00B20414" w:rsidRDefault="00B20414" w:rsidP="00B20414">
            <w:pPr>
              <w:rPr>
                <w:rFonts w:ascii="Arial" w:hAnsi="Arial" w:cs="Arial"/>
                <w:sz w:val="28"/>
                <w:szCs w:val="28"/>
              </w:rPr>
            </w:pPr>
          </w:p>
          <w:p w14:paraId="00CA29F6" w14:textId="77777777" w:rsidR="00B20414" w:rsidRDefault="00B20414" w:rsidP="00B20414">
            <w:pPr>
              <w:rPr>
                <w:rFonts w:ascii="Arial" w:hAnsi="Arial" w:cs="Arial"/>
                <w:sz w:val="28"/>
                <w:szCs w:val="28"/>
              </w:rPr>
            </w:pPr>
          </w:p>
          <w:p w14:paraId="3CCB59AE" w14:textId="51CB56B4" w:rsidR="00B20414" w:rsidRPr="00B20414" w:rsidRDefault="00B20414" w:rsidP="00B20414">
            <w:pPr>
              <w:rPr>
                <w:rFonts w:ascii="Arial" w:hAnsi="Arial" w:cs="Arial"/>
                <w:b/>
                <w:sz w:val="36"/>
                <w:szCs w:val="36"/>
              </w:rPr>
            </w:pPr>
          </w:p>
        </w:tc>
        <w:tc>
          <w:tcPr>
            <w:tcW w:w="1843" w:type="dxa"/>
          </w:tcPr>
          <w:p w14:paraId="3CCB59AF" w14:textId="77777777" w:rsidR="00AF2820" w:rsidRDefault="00AF2820" w:rsidP="00AF2820">
            <w:pPr>
              <w:rPr>
                <w:rFonts w:ascii="Arial" w:hAnsi="Arial" w:cs="Arial"/>
                <w:sz w:val="28"/>
                <w:szCs w:val="28"/>
              </w:rPr>
            </w:pPr>
            <w:r w:rsidRPr="00D70A33">
              <w:rPr>
                <w:rFonts w:ascii="Arial" w:hAnsi="Arial" w:cs="Arial"/>
                <w:sz w:val="28"/>
                <w:szCs w:val="28"/>
              </w:rPr>
              <w:lastRenderedPageBreak/>
              <w:t>C3.1</w:t>
            </w:r>
          </w:p>
          <w:p w14:paraId="3CCB59B0" w14:textId="77777777" w:rsidR="00AF2820" w:rsidRPr="00D70A33" w:rsidRDefault="00AF2820" w:rsidP="00AF2820">
            <w:pPr>
              <w:rPr>
                <w:rFonts w:ascii="Arial" w:hAnsi="Arial" w:cs="Arial"/>
                <w:sz w:val="28"/>
                <w:szCs w:val="28"/>
              </w:rPr>
            </w:pPr>
          </w:p>
          <w:p w14:paraId="3CCB59B1" w14:textId="77777777" w:rsidR="00AF2820" w:rsidRPr="00843665" w:rsidRDefault="00AF2820" w:rsidP="00AF2820">
            <w:pPr>
              <w:rPr>
                <w:rFonts w:ascii="Arial" w:hAnsi="Arial" w:cs="Arial"/>
                <w:sz w:val="28"/>
                <w:szCs w:val="28"/>
              </w:rPr>
            </w:pPr>
            <w:r w:rsidRPr="00D70A33">
              <w:rPr>
                <w:rFonts w:ascii="Arial" w:hAnsi="Arial" w:cs="Arial"/>
                <w:sz w:val="28"/>
                <w:szCs w:val="28"/>
              </w:rPr>
              <w:t>C3.2</w:t>
            </w:r>
          </w:p>
        </w:tc>
      </w:tr>
    </w:tbl>
    <w:p w14:paraId="3CCB59B5" w14:textId="2D38D917" w:rsidR="008528C3" w:rsidRDefault="008528C3">
      <w:pPr>
        <w:spacing w:after="160" w:line="259" w:lineRule="auto"/>
        <w:rPr>
          <w:rFonts w:ascii="Arial" w:hAnsi="Arial" w:cs="Arial"/>
        </w:rPr>
      </w:pPr>
    </w:p>
    <w:tbl>
      <w:tblPr>
        <w:tblStyle w:val="TableGrid"/>
        <w:tblW w:w="15593" w:type="dxa"/>
        <w:tblInd w:w="-714" w:type="dxa"/>
        <w:tblLayout w:type="fixed"/>
        <w:tblLook w:val="04A0" w:firstRow="1" w:lastRow="0" w:firstColumn="1" w:lastColumn="0" w:noHBand="0" w:noVBand="1"/>
      </w:tblPr>
      <w:tblGrid>
        <w:gridCol w:w="993"/>
        <w:gridCol w:w="3118"/>
        <w:gridCol w:w="3544"/>
        <w:gridCol w:w="6095"/>
        <w:gridCol w:w="1843"/>
      </w:tblGrid>
      <w:tr w:rsidR="00AF2820" w:rsidRPr="00C83A06" w14:paraId="3CCB59BB" w14:textId="77777777" w:rsidTr="00AF2820">
        <w:trPr>
          <w:tblHeader/>
        </w:trPr>
        <w:tc>
          <w:tcPr>
            <w:tcW w:w="4111" w:type="dxa"/>
            <w:gridSpan w:val="2"/>
            <w:shd w:val="clear" w:color="auto" w:fill="44546A" w:themeFill="text2"/>
          </w:tcPr>
          <w:p w14:paraId="3CCB59B6" w14:textId="77777777" w:rsidR="00AF2820" w:rsidRPr="00FF5BD5"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Standard</w:t>
            </w:r>
          </w:p>
        </w:tc>
        <w:tc>
          <w:tcPr>
            <w:tcW w:w="3544" w:type="dxa"/>
            <w:shd w:val="clear" w:color="auto" w:fill="44546A" w:themeFill="text2"/>
          </w:tcPr>
          <w:p w14:paraId="3CCB59B7" w14:textId="77777777" w:rsidR="00AF2820" w:rsidRPr="00FF5BD5" w:rsidDel="0038285C"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What this means</w:t>
            </w:r>
            <w:r>
              <w:rPr>
                <w:rFonts w:ascii="Arial" w:hAnsi="Arial" w:cs="Arial"/>
                <w:b/>
                <w:color w:val="FFFFFF" w:themeColor="background1"/>
                <w:sz w:val="28"/>
                <w:szCs w:val="28"/>
              </w:rPr>
              <w:t>?</w:t>
            </w:r>
          </w:p>
        </w:tc>
        <w:tc>
          <w:tcPr>
            <w:tcW w:w="6095" w:type="dxa"/>
            <w:shd w:val="clear" w:color="auto" w:fill="44546A" w:themeFill="text2"/>
          </w:tcPr>
          <w:p w14:paraId="3CCB59B8" w14:textId="77777777" w:rsidR="00AF2820" w:rsidRPr="00FF5BD5" w:rsidDel="0038285C"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What this might mean in practice</w:t>
            </w:r>
            <w:r>
              <w:rPr>
                <w:rFonts w:ascii="Arial" w:hAnsi="Arial" w:cs="Arial"/>
                <w:b/>
                <w:color w:val="FFFFFF" w:themeColor="background1"/>
                <w:sz w:val="28"/>
                <w:szCs w:val="28"/>
              </w:rPr>
              <w:t>?</w:t>
            </w:r>
          </w:p>
          <w:p w14:paraId="3CCB59B9" w14:textId="77777777" w:rsidR="00AF2820" w:rsidRPr="00FF5BD5" w:rsidDel="0038285C" w:rsidRDefault="00AF2820" w:rsidP="00AF2820">
            <w:pPr>
              <w:jc w:val="center"/>
              <w:rPr>
                <w:rFonts w:ascii="Arial" w:hAnsi="Arial" w:cs="Arial"/>
                <w:b/>
                <w:color w:val="FFFFFF" w:themeColor="background1"/>
                <w:sz w:val="28"/>
                <w:szCs w:val="28"/>
              </w:rPr>
            </w:pPr>
          </w:p>
        </w:tc>
        <w:tc>
          <w:tcPr>
            <w:tcW w:w="1843" w:type="dxa"/>
            <w:shd w:val="clear" w:color="auto" w:fill="44546A" w:themeFill="text2"/>
          </w:tcPr>
          <w:p w14:paraId="3CCB59BA" w14:textId="77777777" w:rsidR="00AF2820" w:rsidRPr="00FF5BD5" w:rsidDel="0038285C" w:rsidRDefault="00AF2820" w:rsidP="00AF2820">
            <w:pPr>
              <w:jc w:val="center"/>
              <w:rPr>
                <w:rFonts w:ascii="Arial" w:hAnsi="Arial" w:cs="Arial"/>
                <w:b/>
                <w:color w:val="FFFFFF" w:themeColor="background1"/>
                <w:sz w:val="28"/>
                <w:szCs w:val="28"/>
              </w:rPr>
            </w:pPr>
            <w:r w:rsidRPr="00FF5BD5">
              <w:rPr>
                <w:rFonts w:ascii="Arial" w:hAnsi="Arial" w:cs="Arial"/>
                <w:b/>
                <w:color w:val="FFFFFF" w:themeColor="background1"/>
                <w:sz w:val="28"/>
                <w:szCs w:val="28"/>
              </w:rPr>
              <w:t>Linked Standards</w:t>
            </w:r>
          </w:p>
        </w:tc>
      </w:tr>
      <w:tr w:rsidR="00AF2820" w:rsidRPr="00C83A06" w14:paraId="3CCB59BD" w14:textId="77777777" w:rsidTr="00AF2820">
        <w:trPr>
          <w:tblHeader/>
        </w:trPr>
        <w:tc>
          <w:tcPr>
            <w:tcW w:w="15593" w:type="dxa"/>
            <w:gridSpan w:val="5"/>
            <w:shd w:val="clear" w:color="auto" w:fill="44546A" w:themeFill="text2"/>
          </w:tcPr>
          <w:p w14:paraId="3CCB59BC" w14:textId="77777777" w:rsidR="00AF2820" w:rsidRPr="0090327A" w:rsidRDefault="00AF2820" w:rsidP="00AF2820">
            <w:pPr>
              <w:rPr>
                <w:rFonts w:ascii="Arial" w:hAnsi="Arial" w:cs="Arial"/>
                <w:b/>
                <w:color w:val="FFFFFF" w:themeColor="background1"/>
                <w:sz w:val="36"/>
                <w:szCs w:val="36"/>
              </w:rPr>
            </w:pPr>
            <w:r>
              <w:rPr>
                <w:rFonts w:ascii="Arial" w:hAnsi="Arial" w:cs="Arial"/>
                <w:b/>
                <w:color w:val="FFFFFF" w:themeColor="background1"/>
                <w:sz w:val="36"/>
                <w:szCs w:val="36"/>
              </w:rPr>
              <w:t xml:space="preserve">Criteria 5 </w:t>
            </w:r>
            <w:r>
              <w:rPr>
                <w:rFonts w:ascii="Arial" w:hAnsi="Arial" w:cs="Arial"/>
                <w:b/>
                <w:color w:val="FFFFFF" w:themeColor="background1"/>
                <w:sz w:val="36"/>
                <w:szCs w:val="36"/>
              </w:rPr>
              <w:tab/>
            </w:r>
            <w:r>
              <w:rPr>
                <w:rFonts w:ascii="Arial" w:hAnsi="Arial" w:cs="Arial"/>
                <w:b/>
                <w:color w:val="FFFFFF" w:themeColor="background1"/>
                <w:sz w:val="36"/>
                <w:szCs w:val="36"/>
              </w:rPr>
              <w:tab/>
            </w:r>
            <w:r>
              <w:rPr>
                <w:rFonts w:ascii="Arial" w:hAnsi="Arial" w:cs="Arial"/>
                <w:b/>
                <w:color w:val="FFFFFF" w:themeColor="background1"/>
                <w:sz w:val="36"/>
                <w:szCs w:val="36"/>
              </w:rPr>
              <w:tab/>
            </w:r>
            <w:r>
              <w:rPr>
                <w:rFonts w:ascii="Arial" w:hAnsi="Arial" w:cs="Arial"/>
                <w:b/>
                <w:color w:val="FFFFFF" w:themeColor="background1"/>
                <w:sz w:val="36"/>
                <w:szCs w:val="36"/>
              </w:rPr>
              <w:tab/>
            </w:r>
            <w:r>
              <w:rPr>
                <w:rFonts w:ascii="Arial" w:hAnsi="Arial" w:cs="Arial"/>
                <w:b/>
                <w:color w:val="FFFFFF" w:themeColor="background1"/>
                <w:sz w:val="36"/>
                <w:szCs w:val="36"/>
              </w:rPr>
              <w:tab/>
            </w:r>
            <w:r w:rsidRPr="0090327A">
              <w:rPr>
                <w:rFonts w:ascii="Arial" w:hAnsi="Arial" w:cs="Arial"/>
                <w:b/>
                <w:color w:val="FFFFFF" w:themeColor="background1"/>
                <w:sz w:val="36"/>
                <w:szCs w:val="36"/>
              </w:rPr>
              <w:t>Communication processes</w:t>
            </w:r>
          </w:p>
        </w:tc>
      </w:tr>
      <w:tr w:rsidR="00AF2820" w:rsidRPr="00843665" w14:paraId="3CCB59CB" w14:textId="77777777" w:rsidTr="00AF2820">
        <w:tc>
          <w:tcPr>
            <w:tcW w:w="993" w:type="dxa"/>
          </w:tcPr>
          <w:p w14:paraId="3CCB59BF" w14:textId="6FDAC68E" w:rsidR="00AF2820" w:rsidRPr="00843665" w:rsidRDefault="00A13B1B" w:rsidP="00A13B1B">
            <w:pPr>
              <w:rPr>
                <w:rFonts w:ascii="Arial" w:hAnsi="Arial" w:cs="Arial"/>
                <w:b/>
                <w:sz w:val="28"/>
                <w:szCs w:val="28"/>
              </w:rPr>
            </w:pPr>
            <w:r>
              <w:rPr>
                <w:rFonts w:ascii="Arial" w:hAnsi="Arial" w:cs="Arial"/>
                <w:b/>
                <w:sz w:val="28"/>
                <w:szCs w:val="28"/>
              </w:rPr>
              <w:t xml:space="preserve">  </w:t>
            </w:r>
            <w:r w:rsidR="00AF2820" w:rsidRPr="00843665">
              <w:rPr>
                <w:rFonts w:ascii="Arial" w:hAnsi="Arial" w:cs="Arial"/>
                <w:b/>
                <w:sz w:val="28"/>
                <w:szCs w:val="28"/>
              </w:rPr>
              <w:t>C5.1</w:t>
            </w:r>
          </w:p>
        </w:tc>
        <w:tc>
          <w:tcPr>
            <w:tcW w:w="3118" w:type="dxa"/>
          </w:tcPr>
          <w:p w14:paraId="3CCB59C0" w14:textId="77777777" w:rsidR="00AF2820" w:rsidRPr="000C7A91" w:rsidRDefault="00AF2820" w:rsidP="00AF2820">
            <w:pPr>
              <w:rPr>
                <w:rFonts w:ascii="Arial" w:hAnsi="Arial" w:cs="Arial"/>
                <w:sz w:val="28"/>
                <w:szCs w:val="28"/>
              </w:rPr>
            </w:pPr>
            <w:r w:rsidRPr="000C7A91">
              <w:rPr>
                <w:rFonts w:ascii="Arial" w:hAnsi="Arial" w:cs="Arial"/>
                <w:sz w:val="28"/>
                <w:szCs w:val="28"/>
              </w:rPr>
              <w:t xml:space="preserve">Service users are </w:t>
            </w:r>
            <w:r w:rsidRPr="000C7A91">
              <w:rPr>
                <w:rFonts w:ascii="Arial" w:hAnsi="Arial" w:cs="Arial"/>
                <w:sz w:val="28"/>
                <w:szCs w:val="28"/>
              </w:rPr>
              <w:lastRenderedPageBreak/>
              <w:t>encouraged and supported</w:t>
            </w:r>
            <w:r>
              <w:rPr>
                <w:rFonts w:ascii="Arial" w:hAnsi="Arial" w:cs="Arial"/>
                <w:sz w:val="28"/>
                <w:szCs w:val="28"/>
              </w:rPr>
              <w:t xml:space="preserve"> to influence decision making processes through consultation and feedback.</w:t>
            </w:r>
            <w:r w:rsidRPr="000C7A91">
              <w:rPr>
                <w:rFonts w:ascii="Arial" w:hAnsi="Arial" w:cs="Arial"/>
                <w:sz w:val="28"/>
                <w:szCs w:val="28"/>
              </w:rPr>
              <w:t xml:space="preserve"> </w:t>
            </w:r>
          </w:p>
        </w:tc>
        <w:tc>
          <w:tcPr>
            <w:tcW w:w="3544" w:type="dxa"/>
          </w:tcPr>
          <w:p w14:paraId="3CCB59C1" w14:textId="77777777" w:rsidR="00AF2820" w:rsidRDefault="00AF2820" w:rsidP="00AF2820">
            <w:pPr>
              <w:rPr>
                <w:rFonts w:ascii="Arial" w:hAnsi="Arial" w:cs="Arial"/>
                <w:sz w:val="28"/>
                <w:szCs w:val="28"/>
              </w:rPr>
            </w:pPr>
            <w:r>
              <w:rPr>
                <w:rFonts w:ascii="Arial" w:hAnsi="Arial" w:cs="Arial"/>
                <w:sz w:val="28"/>
                <w:szCs w:val="28"/>
              </w:rPr>
              <w:lastRenderedPageBreak/>
              <w:t xml:space="preserve">Service User Involvement </w:t>
            </w:r>
            <w:r>
              <w:rPr>
                <w:rFonts w:ascii="Arial" w:hAnsi="Arial" w:cs="Arial"/>
                <w:sz w:val="28"/>
                <w:szCs w:val="28"/>
              </w:rPr>
              <w:lastRenderedPageBreak/>
              <w:t xml:space="preserve">(SUI) and Personal and Public Involvement (PPI) means actively engaging with those who use our services, carers and the public to help shape services. </w:t>
            </w:r>
          </w:p>
          <w:p w14:paraId="3CCB59C2" w14:textId="77777777" w:rsidR="00AF2820" w:rsidRDefault="00AF2820" w:rsidP="00AF2820">
            <w:pPr>
              <w:rPr>
                <w:rFonts w:ascii="Arial" w:hAnsi="Arial" w:cs="Arial"/>
                <w:sz w:val="28"/>
                <w:szCs w:val="28"/>
              </w:rPr>
            </w:pPr>
          </w:p>
          <w:p w14:paraId="3CCB59C3" w14:textId="77777777" w:rsidR="00AF2820" w:rsidRPr="004202E3" w:rsidRDefault="00AF2820" w:rsidP="00AF2820">
            <w:pPr>
              <w:rPr>
                <w:rFonts w:ascii="Arial" w:hAnsi="Arial" w:cs="Arial"/>
                <w:sz w:val="28"/>
                <w:szCs w:val="28"/>
              </w:rPr>
            </w:pPr>
          </w:p>
        </w:tc>
        <w:tc>
          <w:tcPr>
            <w:tcW w:w="6095" w:type="dxa"/>
          </w:tcPr>
          <w:p w14:paraId="64135E85" w14:textId="77777777" w:rsidR="00AF2820" w:rsidRPr="00D50F6F" w:rsidRDefault="00AF2820" w:rsidP="00D50F6F">
            <w:pPr>
              <w:ind w:left="-30"/>
              <w:rPr>
                <w:rFonts w:ascii="Arial" w:hAnsi="Arial" w:cs="Arial"/>
                <w:sz w:val="24"/>
                <w:szCs w:val="24"/>
              </w:rPr>
            </w:pPr>
            <w:permStart w:id="964193201" w:edGrp="everyone"/>
            <w:permEnd w:id="964193201"/>
          </w:p>
          <w:p w14:paraId="0C62DCAB" w14:textId="77777777" w:rsidR="00B20414" w:rsidRDefault="00B20414" w:rsidP="00AF2820">
            <w:pPr>
              <w:ind w:left="317"/>
              <w:rPr>
                <w:rFonts w:ascii="Arial" w:hAnsi="Arial" w:cs="Arial"/>
                <w:sz w:val="28"/>
                <w:szCs w:val="28"/>
              </w:rPr>
            </w:pPr>
          </w:p>
          <w:p w14:paraId="79E30C87" w14:textId="77777777" w:rsidR="00B20414" w:rsidRDefault="00B20414" w:rsidP="00AF2820">
            <w:pPr>
              <w:ind w:left="317"/>
              <w:rPr>
                <w:rFonts w:ascii="Arial" w:hAnsi="Arial" w:cs="Arial"/>
                <w:sz w:val="28"/>
                <w:szCs w:val="28"/>
              </w:rPr>
            </w:pPr>
          </w:p>
          <w:p w14:paraId="11293762" w14:textId="77777777" w:rsidR="00B20414" w:rsidRDefault="00B20414" w:rsidP="00AF2820">
            <w:pPr>
              <w:ind w:left="317"/>
              <w:rPr>
                <w:rFonts w:ascii="Arial" w:hAnsi="Arial" w:cs="Arial"/>
                <w:sz w:val="28"/>
                <w:szCs w:val="28"/>
              </w:rPr>
            </w:pPr>
          </w:p>
          <w:p w14:paraId="26980197" w14:textId="77777777" w:rsidR="00B20414" w:rsidRDefault="00B20414" w:rsidP="00AF2820">
            <w:pPr>
              <w:ind w:left="317"/>
              <w:rPr>
                <w:rFonts w:ascii="Arial" w:hAnsi="Arial" w:cs="Arial"/>
                <w:sz w:val="28"/>
                <w:szCs w:val="28"/>
              </w:rPr>
            </w:pPr>
          </w:p>
          <w:p w14:paraId="1C0BD83E" w14:textId="77777777" w:rsidR="00B20414" w:rsidRDefault="00B20414" w:rsidP="00AF2820">
            <w:pPr>
              <w:ind w:left="317"/>
              <w:rPr>
                <w:rFonts w:ascii="Arial" w:hAnsi="Arial" w:cs="Arial"/>
                <w:sz w:val="28"/>
                <w:szCs w:val="28"/>
              </w:rPr>
            </w:pPr>
          </w:p>
          <w:p w14:paraId="0569ACBB" w14:textId="77777777" w:rsidR="00B20414" w:rsidRDefault="00B20414" w:rsidP="00AF2820">
            <w:pPr>
              <w:ind w:left="317"/>
              <w:rPr>
                <w:rFonts w:ascii="Arial" w:hAnsi="Arial" w:cs="Arial"/>
                <w:sz w:val="28"/>
                <w:szCs w:val="28"/>
              </w:rPr>
            </w:pPr>
          </w:p>
          <w:p w14:paraId="6DE27F94" w14:textId="77777777" w:rsidR="00B20414" w:rsidRDefault="00B20414" w:rsidP="00AF2820">
            <w:pPr>
              <w:ind w:left="317"/>
              <w:rPr>
                <w:rFonts w:ascii="Arial" w:hAnsi="Arial" w:cs="Arial"/>
                <w:sz w:val="28"/>
                <w:szCs w:val="28"/>
              </w:rPr>
            </w:pPr>
          </w:p>
          <w:p w14:paraId="6BF4FC8A" w14:textId="77777777" w:rsidR="00B20414" w:rsidRDefault="00B20414" w:rsidP="00AF2820">
            <w:pPr>
              <w:ind w:left="317"/>
              <w:rPr>
                <w:rFonts w:ascii="Arial" w:hAnsi="Arial" w:cs="Arial"/>
                <w:sz w:val="28"/>
                <w:szCs w:val="28"/>
              </w:rPr>
            </w:pPr>
          </w:p>
          <w:p w14:paraId="1612CB18" w14:textId="77777777" w:rsidR="00B20414" w:rsidRDefault="00B20414" w:rsidP="00AF2820">
            <w:pPr>
              <w:ind w:left="317"/>
              <w:rPr>
                <w:rFonts w:ascii="Arial" w:hAnsi="Arial" w:cs="Arial"/>
                <w:sz w:val="28"/>
                <w:szCs w:val="28"/>
              </w:rPr>
            </w:pPr>
          </w:p>
          <w:p w14:paraId="25C1F527" w14:textId="77777777" w:rsidR="00B20414" w:rsidRDefault="00B20414" w:rsidP="00AF2820">
            <w:pPr>
              <w:ind w:left="317"/>
              <w:rPr>
                <w:rFonts w:ascii="Arial" w:hAnsi="Arial" w:cs="Arial"/>
                <w:sz w:val="28"/>
                <w:szCs w:val="28"/>
              </w:rPr>
            </w:pPr>
          </w:p>
          <w:p w14:paraId="3CCB59C9" w14:textId="03CB3521" w:rsidR="00B20414" w:rsidRPr="00843665" w:rsidRDefault="00B20414" w:rsidP="00AF2820">
            <w:pPr>
              <w:ind w:left="317"/>
              <w:rPr>
                <w:rFonts w:ascii="Arial" w:hAnsi="Arial" w:cs="Arial"/>
                <w:sz w:val="28"/>
                <w:szCs w:val="28"/>
              </w:rPr>
            </w:pPr>
          </w:p>
        </w:tc>
        <w:tc>
          <w:tcPr>
            <w:tcW w:w="1843" w:type="dxa"/>
          </w:tcPr>
          <w:p w14:paraId="3CCB59CA" w14:textId="77777777" w:rsidR="00AF2820" w:rsidRPr="00843665" w:rsidRDefault="00AF2820" w:rsidP="00AF2820">
            <w:pPr>
              <w:rPr>
                <w:rFonts w:ascii="Arial" w:hAnsi="Arial" w:cs="Arial"/>
                <w:sz w:val="28"/>
                <w:szCs w:val="28"/>
              </w:rPr>
            </w:pPr>
          </w:p>
        </w:tc>
      </w:tr>
      <w:tr w:rsidR="00AF2820" w:rsidRPr="00843665" w14:paraId="3CCB59E1" w14:textId="77777777" w:rsidTr="00AF2820">
        <w:tc>
          <w:tcPr>
            <w:tcW w:w="993" w:type="dxa"/>
          </w:tcPr>
          <w:p w14:paraId="3CCB59CC" w14:textId="77777777" w:rsidR="00AF2820" w:rsidRPr="00843665" w:rsidRDefault="00AF2820" w:rsidP="00AF2820">
            <w:pPr>
              <w:contextualSpacing/>
              <w:jc w:val="center"/>
              <w:rPr>
                <w:rFonts w:ascii="Arial" w:hAnsi="Arial" w:cs="Arial"/>
                <w:b/>
                <w:sz w:val="28"/>
                <w:szCs w:val="28"/>
              </w:rPr>
            </w:pPr>
            <w:r>
              <w:rPr>
                <w:rFonts w:ascii="Arial" w:hAnsi="Arial" w:cs="Arial"/>
                <w:b/>
                <w:sz w:val="28"/>
                <w:szCs w:val="28"/>
              </w:rPr>
              <w:lastRenderedPageBreak/>
              <w:t>C5.2</w:t>
            </w:r>
          </w:p>
          <w:p w14:paraId="3CCB59CD" w14:textId="77777777" w:rsidR="00AF2820" w:rsidRPr="00843665" w:rsidRDefault="00AF2820" w:rsidP="00AF2820">
            <w:pPr>
              <w:contextualSpacing/>
              <w:jc w:val="center"/>
              <w:rPr>
                <w:rFonts w:ascii="Arial" w:hAnsi="Arial" w:cs="Arial"/>
                <w:b/>
                <w:sz w:val="28"/>
                <w:szCs w:val="28"/>
              </w:rPr>
            </w:pPr>
          </w:p>
          <w:p w14:paraId="3CCB59CE" w14:textId="77777777" w:rsidR="00AF2820" w:rsidRPr="00843665" w:rsidRDefault="00AF2820" w:rsidP="00AF2820">
            <w:pPr>
              <w:contextualSpacing/>
              <w:jc w:val="center"/>
              <w:rPr>
                <w:rFonts w:ascii="Arial" w:hAnsi="Arial" w:cs="Arial"/>
                <w:b/>
                <w:sz w:val="28"/>
                <w:szCs w:val="28"/>
              </w:rPr>
            </w:pPr>
          </w:p>
          <w:p w14:paraId="3CCB59CF" w14:textId="77777777" w:rsidR="00AF2820" w:rsidRPr="00843665" w:rsidRDefault="00AF2820" w:rsidP="00AF2820">
            <w:pPr>
              <w:contextualSpacing/>
              <w:jc w:val="center"/>
              <w:rPr>
                <w:rFonts w:ascii="Arial" w:hAnsi="Arial" w:cs="Arial"/>
                <w:b/>
                <w:sz w:val="28"/>
                <w:szCs w:val="28"/>
              </w:rPr>
            </w:pPr>
          </w:p>
          <w:p w14:paraId="3CCB59D0" w14:textId="77777777" w:rsidR="00AF2820" w:rsidRPr="00843665" w:rsidRDefault="00AF2820" w:rsidP="00AF2820">
            <w:pPr>
              <w:contextualSpacing/>
              <w:jc w:val="center"/>
              <w:rPr>
                <w:rFonts w:ascii="Arial" w:hAnsi="Arial" w:cs="Arial"/>
                <w:b/>
                <w:sz w:val="28"/>
                <w:szCs w:val="28"/>
              </w:rPr>
            </w:pPr>
          </w:p>
          <w:p w14:paraId="3CCB59D1" w14:textId="77777777" w:rsidR="00AF2820" w:rsidRPr="00843665" w:rsidRDefault="00AF2820" w:rsidP="00AF2820">
            <w:pPr>
              <w:contextualSpacing/>
              <w:jc w:val="center"/>
              <w:rPr>
                <w:rFonts w:ascii="Arial" w:hAnsi="Arial" w:cs="Arial"/>
                <w:b/>
                <w:sz w:val="28"/>
                <w:szCs w:val="28"/>
              </w:rPr>
            </w:pPr>
          </w:p>
          <w:p w14:paraId="3CCB59D2" w14:textId="77777777" w:rsidR="00AF2820" w:rsidRPr="00843665" w:rsidRDefault="00AF2820" w:rsidP="00AF2820">
            <w:pPr>
              <w:contextualSpacing/>
              <w:jc w:val="center"/>
              <w:rPr>
                <w:rFonts w:ascii="Arial" w:hAnsi="Arial" w:cs="Arial"/>
                <w:b/>
                <w:sz w:val="28"/>
                <w:szCs w:val="28"/>
              </w:rPr>
            </w:pPr>
          </w:p>
          <w:p w14:paraId="3CCB59D3" w14:textId="77777777" w:rsidR="00AF2820" w:rsidRPr="00843665" w:rsidRDefault="00AF2820" w:rsidP="00AF2820">
            <w:pPr>
              <w:jc w:val="center"/>
              <w:rPr>
                <w:rFonts w:ascii="Arial" w:hAnsi="Arial" w:cs="Arial"/>
                <w:b/>
                <w:sz w:val="28"/>
                <w:szCs w:val="28"/>
              </w:rPr>
            </w:pPr>
          </w:p>
        </w:tc>
        <w:tc>
          <w:tcPr>
            <w:tcW w:w="3118" w:type="dxa"/>
          </w:tcPr>
          <w:p w14:paraId="3CCB59D4" w14:textId="77777777" w:rsidR="00AF2820" w:rsidRPr="000C7A91" w:rsidRDefault="00AF2820" w:rsidP="00AF2820">
            <w:pPr>
              <w:tabs>
                <w:tab w:val="left" w:pos="1120"/>
              </w:tabs>
              <w:rPr>
                <w:rFonts w:ascii="Arial" w:hAnsi="Arial" w:cs="Arial"/>
                <w:sz w:val="28"/>
                <w:szCs w:val="28"/>
              </w:rPr>
            </w:pPr>
            <w:r w:rsidRPr="000C7A91">
              <w:rPr>
                <w:rFonts w:ascii="Arial" w:hAnsi="Arial" w:cs="Arial"/>
                <w:sz w:val="28"/>
                <w:szCs w:val="28"/>
              </w:rPr>
              <w:t>All literature produced is evidence based and reflects recognised best practice.</w:t>
            </w:r>
          </w:p>
        </w:tc>
        <w:tc>
          <w:tcPr>
            <w:tcW w:w="3544" w:type="dxa"/>
          </w:tcPr>
          <w:p w14:paraId="3CCB59D5" w14:textId="77777777" w:rsidR="00AF2820" w:rsidRPr="00843665" w:rsidRDefault="00AF2820" w:rsidP="00AF2820">
            <w:pPr>
              <w:tabs>
                <w:tab w:val="left" w:pos="1120"/>
              </w:tabs>
              <w:rPr>
                <w:rFonts w:ascii="Arial" w:hAnsi="Arial" w:cs="Arial"/>
                <w:b/>
                <w:sz w:val="36"/>
                <w:szCs w:val="36"/>
              </w:rPr>
            </w:pPr>
            <w:r>
              <w:rPr>
                <w:rFonts w:ascii="Arial" w:hAnsi="Arial" w:cs="Arial"/>
                <w:sz w:val="28"/>
                <w:szCs w:val="28"/>
              </w:rPr>
              <w:t>L</w:t>
            </w:r>
            <w:r w:rsidRPr="00843665">
              <w:rPr>
                <w:rFonts w:ascii="Arial" w:hAnsi="Arial" w:cs="Arial"/>
                <w:sz w:val="28"/>
                <w:szCs w:val="28"/>
              </w:rPr>
              <w:t xml:space="preserve">iterature or resources </w:t>
            </w:r>
            <w:r>
              <w:rPr>
                <w:rFonts w:ascii="Arial" w:hAnsi="Arial" w:cs="Arial"/>
                <w:sz w:val="28"/>
                <w:szCs w:val="28"/>
              </w:rPr>
              <w:t xml:space="preserve">produced by the provider in relation to the commissioned service </w:t>
            </w:r>
            <w:r w:rsidRPr="00843665">
              <w:rPr>
                <w:rFonts w:ascii="Arial" w:hAnsi="Arial" w:cs="Arial"/>
                <w:sz w:val="28"/>
                <w:szCs w:val="28"/>
              </w:rPr>
              <w:t>(</w:t>
            </w:r>
            <w:r>
              <w:rPr>
                <w:rFonts w:ascii="Arial" w:hAnsi="Arial" w:cs="Arial"/>
                <w:sz w:val="28"/>
                <w:szCs w:val="28"/>
              </w:rPr>
              <w:t xml:space="preserve">e.g. </w:t>
            </w:r>
            <w:r w:rsidRPr="00843665">
              <w:rPr>
                <w:rFonts w:ascii="Arial" w:hAnsi="Arial" w:cs="Arial"/>
                <w:sz w:val="28"/>
                <w:szCs w:val="28"/>
              </w:rPr>
              <w:t>leaflets, booklets, posters, factsheets</w:t>
            </w:r>
            <w:r>
              <w:rPr>
                <w:rFonts w:ascii="Arial" w:hAnsi="Arial" w:cs="Arial"/>
                <w:sz w:val="28"/>
                <w:szCs w:val="28"/>
              </w:rPr>
              <w:t xml:space="preserve"> etc.</w:t>
            </w:r>
            <w:r w:rsidRPr="00843665">
              <w:rPr>
                <w:rFonts w:ascii="Arial" w:hAnsi="Arial" w:cs="Arial"/>
                <w:sz w:val="28"/>
                <w:szCs w:val="28"/>
              </w:rPr>
              <w:t xml:space="preserve">) </w:t>
            </w:r>
            <w:r>
              <w:rPr>
                <w:rFonts w:ascii="Arial" w:hAnsi="Arial" w:cs="Arial"/>
                <w:sz w:val="28"/>
                <w:szCs w:val="28"/>
              </w:rPr>
              <w:t xml:space="preserve">for </w:t>
            </w:r>
            <w:r w:rsidRPr="00843665">
              <w:rPr>
                <w:rFonts w:ascii="Arial" w:hAnsi="Arial" w:cs="Arial"/>
                <w:sz w:val="28"/>
                <w:szCs w:val="28"/>
              </w:rPr>
              <w:t>those seeking support must be evidence based and reflect recognised best practice</w:t>
            </w:r>
            <w:r>
              <w:rPr>
                <w:rFonts w:ascii="Arial" w:hAnsi="Arial" w:cs="Arial"/>
                <w:sz w:val="28"/>
                <w:szCs w:val="28"/>
              </w:rPr>
              <w:t>.</w:t>
            </w:r>
            <w:r w:rsidRPr="00843665">
              <w:rPr>
                <w:rFonts w:ascii="Arial" w:hAnsi="Arial" w:cs="Arial"/>
                <w:sz w:val="28"/>
                <w:szCs w:val="28"/>
              </w:rPr>
              <w:t xml:space="preserve"> </w:t>
            </w:r>
          </w:p>
        </w:tc>
        <w:tc>
          <w:tcPr>
            <w:tcW w:w="6095" w:type="dxa"/>
          </w:tcPr>
          <w:p w14:paraId="73D134A5" w14:textId="77777777" w:rsidR="00AF2820" w:rsidRPr="00D50F6F" w:rsidRDefault="00AF2820" w:rsidP="00AF2820">
            <w:pPr>
              <w:rPr>
                <w:rFonts w:ascii="Arial" w:hAnsi="Arial" w:cs="Arial"/>
                <w:sz w:val="24"/>
                <w:szCs w:val="24"/>
              </w:rPr>
            </w:pPr>
            <w:permStart w:id="858286575" w:edGrp="everyone"/>
            <w:permEnd w:id="858286575"/>
          </w:p>
          <w:p w14:paraId="5C00BF3C" w14:textId="77777777" w:rsidR="00B20414" w:rsidRDefault="00B20414" w:rsidP="00AF2820">
            <w:pPr>
              <w:rPr>
                <w:rFonts w:ascii="Arial" w:hAnsi="Arial" w:cs="Arial"/>
                <w:sz w:val="28"/>
                <w:szCs w:val="28"/>
              </w:rPr>
            </w:pPr>
          </w:p>
          <w:p w14:paraId="33FBFFB7" w14:textId="77777777" w:rsidR="00B20414" w:rsidRDefault="00B20414" w:rsidP="00AF2820">
            <w:pPr>
              <w:rPr>
                <w:rFonts w:ascii="Arial" w:hAnsi="Arial" w:cs="Arial"/>
                <w:sz w:val="28"/>
                <w:szCs w:val="28"/>
              </w:rPr>
            </w:pPr>
          </w:p>
          <w:p w14:paraId="40A566A0" w14:textId="77777777" w:rsidR="00B20414" w:rsidRDefault="00B20414" w:rsidP="00AF2820">
            <w:pPr>
              <w:rPr>
                <w:rFonts w:ascii="Arial" w:hAnsi="Arial" w:cs="Arial"/>
                <w:sz w:val="28"/>
                <w:szCs w:val="28"/>
              </w:rPr>
            </w:pPr>
          </w:p>
          <w:p w14:paraId="02627345" w14:textId="77777777" w:rsidR="00B20414" w:rsidRDefault="00B20414" w:rsidP="00AF2820">
            <w:pPr>
              <w:rPr>
                <w:rFonts w:ascii="Arial" w:hAnsi="Arial" w:cs="Arial"/>
                <w:sz w:val="28"/>
                <w:szCs w:val="28"/>
              </w:rPr>
            </w:pPr>
          </w:p>
          <w:p w14:paraId="46553014" w14:textId="77777777" w:rsidR="00652309" w:rsidRDefault="00652309" w:rsidP="00AF2820">
            <w:pPr>
              <w:rPr>
                <w:rFonts w:ascii="Arial" w:hAnsi="Arial" w:cs="Arial"/>
                <w:sz w:val="28"/>
                <w:szCs w:val="28"/>
              </w:rPr>
            </w:pPr>
          </w:p>
          <w:p w14:paraId="36C7837B" w14:textId="77777777" w:rsidR="00652309" w:rsidRDefault="00652309" w:rsidP="00AF2820">
            <w:pPr>
              <w:rPr>
                <w:rFonts w:ascii="Arial" w:hAnsi="Arial" w:cs="Arial"/>
                <w:sz w:val="28"/>
                <w:szCs w:val="28"/>
              </w:rPr>
            </w:pPr>
          </w:p>
          <w:p w14:paraId="3C1BF019" w14:textId="77777777" w:rsidR="00652309" w:rsidRDefault="00652309" w:rsidP="00AF2820">
            <w:pPr>
              <w:rPr>
                <w:rFonts w:ascii="Arial" w:hAnsi="Arial" w:cs="Arial"/>
                <w:sz w:val="28"/>
                <w:szCs w:val="28"/>
              </w:rPr>
            </w:pPr>
          </w:p>
          <w:p w14:paraId="570CD19E" w14:textId="77777777" w:rsidR="00652309" w:rsidRDefault="00652309" w:rsidP="00AF2820">
            <w:pPr>
              <w:rPr>
                <w:rFonts w:ascii="Arial" w:hAnsi="Arial" w:cs="Arial"/>
                <w:sz w:val="28"/>
                <w:szCs w:val="28"/>
              </w:rPr>
            </w:pPr>
          </w:p>
          <w:p w14:paraId="1618B52E" w14:textId="77777777" w:rsidR="00652309" w:rsidRDefault="00652309" w:rsidP="00AF2820">
            <w:pPr>
              <w:rPr>
                <w:rFonts w:ascii="Arial" w:hAnsi="Arial" w:cs="Arial"/>
                <w:sz w:val="28"/>
                <w:szCs w:val="28"/>
              </w:rPr>
            </w:pPr>
          </w:p>
          <w:p w14:paraId="3CCB59DF" w14:textId="3800E9DE" w:rsidR="00652309" w:rsidRPr="001D74DE" w:rsidRDefault="00652309" w:rsidP="00AF2820">
            <w:pPr>
              <w:rPr>
                <w:rFonts w:ascii="Arial" w:hAnsi="Arial" w:cs="Arial"/>
                <w:sz w:val="28"/>
                <w:szCs w:val="28"/>
              </w:rPr>
            </w:pPr>
          </w:p>
        </w:tc>
        <w:tc>
          <w:tcPr>
            <w:tcW w:w="1843" w:type="dxa"/>
          </w:tcPr>
          <w:p w14:paraId="3CCB59E0" w14:textId="77777777" w:rsidR="00AF2820" w:rsidRPr="00843665" w:rsidRDefault="00AF2820" w:rsidP="00AF2820">
            <w:pPr>
              <w:rPr>
                <w:rFonts w:ascii="Arial" w:hAnsi="Arial" w:cs="Arial"/>
                <w:sz w:val="28"/>
                <w:szCs w:val="28"/>
              </w:rPr>
            </w:pPr>
          </w:p>
        </w:tc>
      </w:tr>
      <w:tr w:rsidR="00AF2820" w:rsidRPr="00843665" w14:paraId="3CCB59E7" w14:textId="77777777" w:rsidTr="00AF2820">
        <w:tc>
          <w:tcPr>
            <w:tcW w:w="993" w:type="dxa"/>
          </w:tcPr>
          <w:p w14:paraId="3CCB59E2" w14:textId="77777777" w:rsidR="00AF2820" w:rsidRDefault="00E03F20" w:rsidP="00AF2820">
            <w:pPr>
              <w:contextualSpacing/>
              <w:jc w:val="center"/>
              <w:rPr>
                <w:rFonts w:ascii="Arial" w:hAnsi="Arial" w:cs="Arial"/>
                <w:b/>
                <w:sz w:val="28"/>
                <w:szCs w:val="28"/>
              </w:rPr>
            </w:pPr>
            <w:r>
              <w:rPr>
                <w:rFonts w:ascii="Arial" w:hAnsi="Arial" w:cs="Arial"/>
                <w:b/>
                <w:sz w:val="28"/>
                <w:szCs w:val="28"/>
              </w:rPr>
              <w:t>C</w:t>
            </w:r>
            <w:r w:rsidR="00AF2820">
              <w:rPr>
                <w:rFonts w:ascii="Arial" w:hAnsi="Arial" w:cs="Arial"/>
                <w:b/>
                <w:sz w:val="28"/>
                <w:szCs w:val="28"/>
              </w:rPr>
              <w:t>5.3</w:t>
            </w:r>
          </w:p>
        </w:tc>
        <w:tc>
          <w:tcPr>
            <w:tcW w:w="3118" w:type="dxa"/>
          </w:tcPr>
          <w:p w14:paraId="3CCB59E3" w14:textId="77777777" w:rsidR="00AF2820" w:rsidRPr="000C7A91" w:rsidRDefault="00AF2820" w:rsidP="00AF2820">
            <w:pPr>
              <w:tabs>
                <w:tab w:val="left" w:pos="1120"/>
              </w:tabs>
              <w:rPr>
                <w:rFonts w:ascii="Arial" w:hAnsi="Arial" w:cs="Arial"/>
                <w:sz w:val="28"/>
                <w:szCs w:val="28"/>
              </w:rPr>
            </w:pPr>
            <w:r>
              <w:rPr>
                <w:rFonts w:ascii="Arial" w:hAnsi="Arial" w:cs="Arial"/>
                <w:sz w:val="28"/>
                <w:szCs w:val="28"/>
              </w:rPr>
              <w:t>The use of media and social media is in line with current guidelines.</w:t>
            </w:r>
          </w:p>
        </w:tc>
        <w:tc>
          <w:tcPr>
            <w:tcW w:w="3544" w:type="dxa"/>
          </w:tcPr>
          <w:p w14:paraId="3CCB59E4" w14:textId="6743EDE1" w:rsidR="00AF2820" w:rsidRDefault="00AF2820" w:rsidP="00AF2820">
            <w:pPr>
              <w:tabs>
                <w:tab w:val="left" w:pos="1120"/>
              </w:tabs>
              <w:rPr>
                <w:rFonts w:ascii="Arial" w:hAnsi="Arial" w:cs="Arial"/>
                <w:sz w:val="28"/>
                <w:szCs w:val="28"/>
              </w:rPr>
            </w:pPr>
            <w:r>
              <w:rPr>
                <w:rFonts w:ascii="Arial" w:hAnsi="Arial" w:cs="Arial"/>
                <w:sz w:val="28"/>
                <w:szCs w:val="28"/>
              </w:rPr>
              <w:t xml:space="preserve">To ensure that accurate information is disseminated to the public, </w:t>
            </w:r>
            <w:r>
              <w:rPr>
                <w:rFonts w:ascii="Arial" w:hAnsi="Arial" w:cs="Arial"/>
                <w:sz w:val="28"/>
                <w:szCs w:val="28"/>
              </w:rPr>
              <w:lastRenderedPageBreak/>
              <w:t xml:space="preserve">it is essential that all media reporting is accurate, responsible and ethical and in line with current </w:t>
            </w:r>
            <w:r w:rsidR="00F96622">
              <w:rPr>
                <w:rFonts w:ascii="Arial" w:hAnsi="Arial" w:cs="Arial"/>
                <w:sz w:val="28"/>
                <w:szCs w:val="28"/>
              </w:rPr>
              <w:t xml:space="preserve">DoH </w:t>
            </w:r>
            <w:r>
              <w:rPr>
                <w:rFonts w:ascii="Arial" w:hAnsi="Arial" w:cs="Arial"/>
                <w:sz w:val="28"/>
                <w:szCs w:val="28"/>
              </w:rPr>
              <w:t>NI Mental and Emotional Wellbeing and Suicide Prevention Strategies and approved guidelines e.g. Media Guidelines for Reporting Suicide and Self Harm (</w:t>
            </w:r>
            <w:r w:rsidRPr="003C635C">
              <w:rPr>
                <w:rFonts w:ascii="Arial" w:hAnsi="Arial" w:cs="Arial"/>
                <w:sz w:val="28"/>
                <w:szCs w:val="28"/>
              </w:rPr>
              <w:t>http://www.samaritans.org/your-community/samaritans-work-ireland/media-guidelines-ireland</w:t>
            </w:r>
            <w:r>
              <w:rPr>
                <w:rFonts w:ascii="Arial" w:hAnsi="Arial" w:cs="Arial"/>
                <w:sz w:val="28"/>
                <w:szCs w:val="28"/>
              </w:rPr>
              <w:t>).</w:t>
            </w:r>
          </w:p>
        </w:tc>
        <w:tc>
          <w:tcPr>
            <w:tcW w:w="6095" w:type="dxa"/>
          </w:tcPr>
          <w:p w14:paraId="1A2AC565" w14:textId="77777777" w:rsidR="00AF2820" w:rsidRPr="00D50F6F" w:rsidRDefault="00AF2820" w:rsidP="00B20414">
            <w:pPr>
              <w:rPr>
                <w:rFonts w:ascii="Arial" w:hAnsi="Arial" w:cs="Arial"/>
                <w:sz w:val="24"/>
                <w:szCs w:val="24"/>
              </w:rPr>
            </w:pPr>
            <w:permStart w:id="945560805" w:edGrp="everyone"/>
            <w:permEnd w:id="945560805"/>
          </w:p>
          <w:p w14:paraId="5A078BF4" w14:textId="77777777" w:rsidR="00B20414" w:rsidRDefault="00B20414" w:rsidP="00B20414">
            <w:pPr>
              <w:rPr>
                <w:rFonts w:ascii="Arial" w:hAnsi="Arial" w:cs="Arial"/>
                <w:sz w:val="28"/>
                <w:szCs w:val="28"/>
              </w:rPr>
            </w:pPr>
          </w:p>
          <w:p w14:paraId="4BA4FC1D" w14:textId="77777777" w:rsidR="00B20414" w:rsidRDefault="00B20414" w:rsidP="00B20414">
            <w:pPr>
              <w:rPr>
                <w:rFonts w:ascii="Arial" w:hAnsi="Arial" w:cs="Arial"/>
                <w:sz w:val="28"/>
                <w:szCs w:val="28"/>
              </w:rPr>
            </w:pPr>
          </w:p>
          <w:p w14:paraId="301F3721" w14:textId="77777777" w:rsidR="00B20414" w:rsidRDefault="00B20414" w:rsidP="00B20414">
            <w:pPr>
              <w:rPr>
                <w:rFonts w:ascii="Arial" w:hAnsi="Arial" w:cs="Arial"/>
                <w:sz w:val="28"/>
                <w:szCs w:val="28"/>
              </w:rPr>
            </w:pPr>
          </w:p>
          <w:p w14:paraId="57629FF5" w14:textId="77777777" w:rsidR="00B20414" w:rsidRDefault="00B20414" w:rsidP="00B20414">
            <w:pPr>
              <w:rPr>
                <w:rFonts w:ascii="Arial" w:hAnsi="Arial" w:cs="Arial"/>
                <w:sz w:val="28"/>
                <w:szCs w:val="28"/>
              </w:rPr>
            </w:pPr>
          </w:p>
          <w:p w14:paraId="5D95C9B3" w14:textId="77777777" w:rsidR="00B20414" w:rsidRDefault="00B20414" w:rsidP="00B20414">
            <w:pPr>
              <w:rPr>
                <w:rFonts w:ascii="Arial" w:hAnsi="Arial" w:cs="Arial"/>
                <w:sz w:val="28"/>
                <w:szCs w:val="28"/>
              </w:rPr>
            </w:pPr>
          </w:p>
          <w:p w14:paraId="4F4A634E" w14:textId="77777777" w:rsidR="00B20414" w:rsidRDefault="00B20414" w:rsidP="00B20414">
            <w:pPr>
              <w:rPr>
                <w:rFonts w:ascii="Arial" w:hAnsi="Arial" w:cs="Arial"/>
                <w:sz w:val="28"/>
                <w:szCs w:val="28"/>
              </w:rPr>
            </w:pPr>
          </w:p>
          <w:p w14:paraId="357E1F14" w14:textId="77777777" w:rsidR="00B20414" w:rsidRDefault="00B20414" w:rsidP="00B20414">
            <w:pPr>
              <w:rPr>
                <w:rFonts w:ascii="Arial" w:hAnsi="Arial" w:cs="Arial"/>
                <w:sz w:val="28"/>
                <w:szCs w:val="28"/>
              </w:rPr>
            </w:pPr>
          </w:p>
          <w:p w14:paraId="6F841AA4" w14:textId="77777777" w:rsidR="00B20414" w:rsidRDefault="00B20414" w:rsidP="00B20414">
            <w:pPr>
              <w:rPr>
                <w:rFonts w:ascii="Arial" w:hAnsi="Arial" w:cs="Arial"/>
                <w:sz w:val="28"/>
                <w:szCs w:val="28"/>
              </w:rPr>
            </w:pPr>
          </w:p>
          <w:p w14:paraId="54F5B5CF" w14:textId="77777777" w:rsidR="00B20414" w:rsidRDefault="00B20414" w:rsidP="00B20414">
            <w:pPr>
              <w:rPr>
                <w:rFonts w:ascii="Arial" w:hAnsi="Arial" w:cs="Arial"/>
                <w:sz w:val="28"/>
                <w:szCs w:val="28"/>
              </w:rPr>
            </w:pPr>
          </w:p>
          <w:p w14:paraId="5CBE39C6" w14:textId="77777777" w:rsidR="00B20414" w:rsidRDefault="00B20414" w:rsidP="00B20414">
            <w:pPr>
              <w:rPr>
                <w:rFonts w:ascii="Arial" w:hAnsi="Arial" w:cs="Arial"/>
                <w:sz w:val="28"/>
                <w:szCs w:val="28"/>
              </w:rPr>
            </w:pPr>
          </w:p>
          <w:p w14:paraId="76C52BD3" w14:textId="77777777" w:rsidR="00B20414" w:rsidRDefault="00B20414" w:rsidP="00B20414">
            <w:pPr>
              <w:rPr>
                <w:rFonts w:ascii="Arial" w:hAnsi="Arial" w:cs="Arial"/>
                <w:sz w:val="28"/>
                <w:szCs w:val="28"/>
              </w:rPr>
            </w:pPr>
          </w:p>
          <w:p w14:paraId="703C4210" w14:textId="77777777" w:rsidR="00B20414" w:rsidRDefault="00B20414" w:rsidP="00B20414">
            <w:pPr>
              <w:rPr>
                <w:rFonts w:ascii="Arial" w:hAnsi="Arial" w:cs="Arial"/>
                <w:sz w:val="28"/>
                <w:szCs w:val="28"/>
              </w:rPr>
            </w:pPr>
          </w:p>
          <w:p w14:paraId="6274AE34" w14:textId="77777777" w:rsidR="00B20414" w:rsidRDefault="00B20414" w:rsidP="00B20414">
            <w:pPr>
              <w:rPr>
                <w:rFonts w:ascii="Arial" w:hAnsi="Arial" w:cs="Arial"/>
                <w:sz w:val="28"/>
                <w:szCs w:val="28"/>
              </w:rPr>
            </w:pPr>
          </w:p>
          <w:p w14:paraId="1D0CF198" w14:textId="77777777" w:rsidR="00B20414" w:rsidRDefault="00B20414" w:rsidP="00B20414">
            <w:pPr>
              <w:rPr>
                <w:rFonts w:ascii="Arial" w:hAnsi="Arial" w:cs="Arial"/>
                <w:sz w:val="28"/>
                <w:szCs w:val="28"/>
              </w:rPr>
            </w:pPr>
          </w:p>
          <w:p w14:paraId="53AC3816" w14:textId="77777777" w:rsidR="00B20414" w:rsidRDefault="00B20414" w:rsidP="00B20414">
            <w:pPr>
              <w:rPr>
                <w:rFonts w:ascii="Arial" w:hAnsi="Arial" w:cs="Arial"/>
                <w:sz w:val="28"/>
                <w:szCs w:val="28"/>
              </w:rPr>
            </w:pPr>
          </w:p>
          <w:p w14:paraId="539536AB" w14:textId="77777777" w:rsidR="00B20414" w:rsidRDefault="00B20414" w:rsidP="00B20414">
            <w:pPr>
              <w:rPr>
                <w:rFonts w:ascii="Arial" w:hAnsi="Arial" w:cs="Arial"/>
                <w:sz w:val="28"/>
                <w:szCs w:val="28"/>
              </w:rPr>
            </w:pPr>
          </w:p>
          <w:p w14:paraId="329C4484" w14:textId="77777777" w:rsidR="00B20414" w:rsidRDefault="00B20414" w:rsidP="00B20414">
            <w:pPr>
              <w:rPr>
                <w:rFonts w:ascii="Arial" w:hAnsi="Arial" w:cs="Arial"/>
                <w:sz w:val="28"/>
                <w:szCs w:val="28"/>
              </w:rPr>
            </w:pPr>
          </w:p>
          <w:p w14:paraId="35AE8517" w14:textId="77777777" w:rsidR="00B20414" w:rsidRDefault="00B20414" w:rsidP="00B20414">
            <w:pPr>
              <w:rPr>
                <w:rFonts w:ascii="Arial" w:hAnsi="Arial" w:cs="Arial"/>
                <w:sz w:val="28"/>
                <w:szCs w:val="28"/>
              </w:rPr>
            </w:pPr>
          </w:p>
          <w:p w14:paraId="4031CB4B" w14:textId="77777777" w:rsidR="00B20414" w:rsidRDefault="00B20414" w:rsidP="00B20414">
            <w:pPr>
              <w:rPr>
                <w:rFonts w:ascii="Arial" w:hAnsi="Arial" w:cs="Arial"/>
                <w:sz w:val="28"/>
                <w:szCs w:val="28"/>
              </w:rPr>
            </w:pPr>
          </w:p>
          <w:p w14:paraId="4A6E2CEB" w14:textId="77777777" w:rsidR="00B20414" w:rsidRDefault="00B20414" w:rsidP="00B20414">
            <w:pPr>
              <w:rPr>
                <w:rFonts w:ascii="Arial" w:hAnsi="Arial" w:cs="Arial"/>
                <w:sz w:val="28"/>
                <w:szCs w:val="28"/>
              </w:rPr>
            </w:pPr>
          </w:p>
          <w:p w14:paraId="71F84052" w14:textId="77777777" w:rsidR="00B20414" w:rsidRDefault="00B20414" w:rsidP="00B20414">
            <w:pPr>
              <w:rPr>
                <w:rFonts w:ascii="Arial" w:hAnsi="Arial" w:cs="Arial"/>
                <w:sz w:val="28"/>
                <w:szCs w:val="28"/>
              </w:rPr>
            </w:pPr>
          </w:p>
          <w:p w14:paraId="3CCB59E5" w14:textId="50B95B81" w:rsidR="00B20414" w:rsidRPr="00B20414" w:rsidRDefault="00B20414" w:rsidP="00B20414">
            <w:pPr>
              <w:rPr>
                <w:rFonts w:ascii="Arial" w:hAnsi="Arial" w:cs="Arial"/>
                <w:sz w:val="28"/>
                <w:szCs w:val="28"/>
              </w:rPr>
            </w:pPr>
          </w:p>
        </w:tc>
        <w:tc>
          <w:tcPr>
            <w:tcW w:w="1843" w:type="dxa"/>
          </w:tcPr>
          <w:p w14:paraId="3CCB59E6" w14:textId="77777777" w:rsidR="00AF2820" w:rsidRPr="00843665" w:rsidRDefault="00AF2820" w:rsidP="00AF2820">
            <w:pPr>
              <w:rPr>
                <w:rFonts w:ascii="Arial" w:hAnsi="Arial" w:cs="Arial"/>
                <w:sz w:val="28"/>
                <w:szCs w:val="28"/>
              </w:rPr>
            </w:pPr>
          </w:p>
        </w:tc>
      </w:tr>
    </w:tbl>
    <w:p w14:paraId="3CCB5F1C" w14:textId="5CECDC5F" w:rsidR="00C1284E" w:rsidRPr="00C1284E" w:rsidRDefault="00C1284E" w:rsidP="00AF2820">
      <w:pPr>
        <w:rPr>
          <w:rFonts w:ascii="Arial" w:hAnsi="Arial" w:cs="Arial"/>
          <w:sz w:val="28"/>
          <w:szCs w:val="28"/>
        </w:rPr>
      </w:pPr>
    </w:p>
    <w:sectPr w:rsidR="00C1284E" w:rsidRPr="00C1284E" w:rsidSect="00652309">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709" w:left="1440"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DB7A7" w14:textId="77777777" w:rsidR="002200A8" w:rsidRDefault="002200A8" w:rsidP="00D430D6">
      <w:r>
        <w:separator/>
      </w:r>
    </w:p>
  </w:endnote>
  <w:endnote w:type="continuationSeparator" w:id="0">
    <w:p w14:paraId="14F903EC" w14:textId="77777777" w:rsidR="002200A8" w:rsidRDefault="002200A8" w:rsidP="00D4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B5F31" w14:textId="77777777" w:rsidR="00FD2144" w:rsidRDefault="00FD21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977441"/>
      <w:docPartObj>
        <w:docPartGallery w:val="Page Numbers (Bottom of Page)"/>
        <w:docPartUnique/>
      </w:docPartObj>
    </w:sdtPr>
    <w:sdtEndPr>
      <w:rPr>
        <w:color w:val="7F7F7F" w:themeColor="background1" w:themeShade="7F"/>
        <w:spacing w:val="60"/>
      </w:rPr>
    </w:sdtEndPr>
    <w:sdtContent>
      <w:p w14:paraId="3CCB5F32" w14:textId="0710C0C2" w:rsidR="00FD2144" w:rsidRDefault="00FD214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04E35" w:rsidRPr="00104E35">
          <w:rPr>
            <w:b/>
            <w:bCs/>
            <w:noProof/>
          </w:rPr>
          <w:t>1</w:t>
        </w:r>
        <w:r>
          <w:rPr>
            <w:b/>
            <w:bCs/>
            <w:noProof/>
          </w:rPr>
          <w:fldChar w:fldCharType="end"/>
        </w:r>
        <w:r>
          <w:rPr>
            <w:b/>
            <w:bCs/>
          </w:rPr>
          <w:t xml:space="preserve"> | </w:t>
        </w:r>
        <w:r>
          <w:rPr>
            <w:color w:val="7F7F7F" w:themeColor="background1" w:themeShade="7F"/>
            <w:spacing w:val="60"/>
          </w:rPr>
          <w:t>Page</w:t>
        </w:r>
      </w:p>
    </w:sdtContent>
  </w:sdt>
  <w:p w14:paraId="3CCB5F33" w14:textId="77777777" w:rsidR="00FD2144" w:rsidRDefault="00FD21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B5F35" w14:textId="77777777" w:rsidR="00FD2144" w:rsidRDefault="00FD2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93335" w14:textId="77777777" w:rsidR="002200A8" w:rsidRDefault="002200A8" w:rsidP="00D430D6">
      <w:r>
        <w:separator/>
      </w:r>
    </w:p>
  </w:footnote>
  <w:footnote w:type="continuationSeparator" w:id="0">
    <w:p w14:paraId="50261A8D" w14:textId="77777777" w:rsidR="002200A8" w:rsidRDefault="002200A8" w:rsidP="00D43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B5F2E" w14:textId="77777777" w:rsidR="00FD2144" w:rsidRDefault="00FD21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B5F2F" w14:textId="77777777" w:rsidR="00FD2144" w:rsidRDefault="00FD2144">
    <w:pPr>
      <w:pStyle w:val="Header"/>
    </w:pPr>
    <w:r>
      <w:t>Standards Toolkit</w:t>
    </w:r>
  </w:p>
  <w:p w14:paraId="3CCB5F30" w14:textId="77777777" w:rsidR="00FD2144" w:rsidRDefault="00FD21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B5F34" w14:textId="77777777" w:rsidR="00FD2144" w:rsidRDefault="00FD21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8DC"/>
    <w:multiLevelType w:val="hybridMultilevel"/>
    <w:tmpl w:val="FD24021C"/>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B6044"/>
    <w:multiLevelType w:val="hybridMultilevel"/>
    <w:tmpl w:val="84287D2C"/>
    <w:lvl w:ilvl="0" w:tplc="21C028B2">
      <w:start w:val="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D3CFF"/>
    <w:multiLevelType w:val="hybridMultilevel"/>
    <w:tmpl w:val="68944B76"/>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854672"/>
    <w:multiLevelType w:val="hybridMultilevel"/>
    <w:tmpl w:val="77C2E872"/>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9D478B"/>
    <w:multiLevelType w:val="hybridMultilevel"/>
    <w:tmpl w:val="D92E6AFA"/>
    <w:lvl w:ilvl="0" w:tplc="947260A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793B2C"/>
    <w:multiLevelType w:val="hybridMultilevel"/>
    <w:tmpl w:val="8DBE3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407020"/>
    <w:multiLevelType w:val="hybridMultilevel"/>
    <w:tmpl w:val="A35A5BA6"/>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6330D2"/>
    <w:multiLevelType w:val="hybridMultilevel"/>
    <w:tmpl w:val="18B6558E"/>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057F54"/>
    <w:multiLevelType w:val="hybridMultilevel"/>
    <w:tmpl w:val="1C6E0E02"/>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656F78"/>
    <w:multiLevelType w:val="hybridMultilevel"/>
    <w:tmpl w:val="D9449E68"/>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005F07"/>
    <w:multiLevelType w:val="hybridMultilevel"/>
    <w:tmpl w:val="C430DDD8"/>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783DB3"/>
    <w:multiLevelType w:val="hybridMultilevel"/>
    <w:tmpl w:val="043E2292"/>
    <w:lvl w:ilvl="0" w:tplc="B7604CCE">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2309AA"/>
    <w:multiLevelType w:val="hybridMultilevel"/>
    <w:tmpl w:val="6D2EF1C6"/>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B20BD8"/>
    <w:multiLevelType w:val="hybridMultilevel"/>
    <w:tmpl w:val="07A81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CD573D"/>
    <w:multiLevelType w:val="hybridMultilevel"/>
    <w:tmpl w:val="9FE804B4"/>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B74EA1"/>
    <w:multiLevelType w:val="hybridMultilevel"/>
    <w:tmpl w:val="861A0CA8"/>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D32BBA"/>
    <w:multiLevelType w:val="hybridMultilevel"/>
    <w:tmpl w:val="8838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DF5F3D"/>
    <w:multiLevelType w:val="hybridMultilevel"/>
    <w:tmpl w:val="ECB68D2C"/>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6A6D64"/>
    <w:multiLevelType w:val="hybridMultilevel"/>
    <w:tmpl w:val="828CAD20"/>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4F7141"/>
    <w:multiLevelType w:val="hybridMultilevel"/>
    <w:tmpl w:val="98EAC7AE"/>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846498"/>
    <w:multiLevelType w:val="hybridMultilevel"/>
    <w:tmpl w:val="C3AE9BC8"/>
    <w:lvl w:ilvl="0" w:tplc="947260A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4C5F3A"/>
    <w:multiLevelType w:val="hybridMultilevel"/>
    <w:tmpl w:val="92FEA418"/>
    <w:lvl w:ilvl="0" w:tplc="4F524E78">
      <w:start w:val="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5258A6"/>
    <w:multiLevelType w:val="hybridMultilevel"/>
    <w:tmpl w:val="ED4E6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6"/>
  </w:num>
  <w:num w:numId="3">
    <w:abstractNumId w:val="22"/>
  </w:num>
  <w:num w:numId="4">
    <w:abstractNumId w:val="14"/>
  </w:num>
  <w:num w:numId="5">
    <w:abstractNumId w:val="1"/>
  </w:num>
  <w:num w:numId="6">
    <w:abstractNumId w:val="15"/>
  </w:num>
  <w:num w:numId="7">
    <w:abstractNumId w:val="18"/>
  </w:num>
  <w:num w:numId="8">
    <w:abstractNumId w:val="3"/>
  </w:num>
  <w:num w:numId="9">
    <w:abstractNumId w:val="2"/>
  </w:num>
  <w:num w:numId="10">
    <w:abstractNumId w:val="8"/>
  </w:num>
  <w:num w:numId="11">
    <w:abstractNumId w:val="0"/>
  </w:num>
  <w:num w:numId="12">
    <w:abstractNumId w:val="9"/>
  </w:num>
  <w:num w:numId="13">
    <w:abstractNumId w:val="12"/>
  </w:num>
  <w:num w:numId="14">
    <w:abstractNumId w:val="7"/>
  </w:num>
  <w:num w:numId="15">
    <w:abstractNumId w:val="19"/>
  </w:num>
  <w:num w:numId="16">
    <w:abstractNumId w:val="6"/>
  </w:num>
  <w:num w:numId="17">
    <w:abstractNumId w:val="17"/>
  </w:num>
  <w:num w:numId="18">
    <w:abstractNumId w:val="21"/>
  </w:num>
  <w:num w:numId="19">
    <w:abstractNumId w:val="5"/>
  </w:num>
  <w:num w:numId="20">
    <w:abstractNumId w:val="10"/>
  </w:num>
  <w:num w:numId="21">
    <w:abstractNumId w:val="20"/>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D8"/>
    <w:rsid w:val="000065AB"/>
    <w:rsid w:val="000122B0"/>
    <w:rsid w:val="00012A41"/>
    <w:rsid w:val="00033619"/>
    <w:rsid w:val="0004146B"/>
    <w:rsid w:val="00045273"/>
    <w:rsid w:val="000611F6"/>
    <w:rsid w:val="0008084F"/>
    <w:rsid w:val="000837DA"/>
    <w:rsid w:val="00086D69"/>
    <w:rsid w:val="0008735B"/>
    <w:rsid w:val="000906EF"/>
    <w:rsid w:val="00093246"/>
    <w:rsid w:val="00094B5E"/>
    <w:rsid w:val="000A3A8F"/>
    <w:rsid w:val="000D41B1"/>
    <w:rsid w:val="000F702C"/>
    <w:rsid w:val="000F770C"/>
    <w:rsid w:val="00100F68"/>
    <w:rsid w:val="00102155"/>
    <w:rsid w:val="0010440E"/>
    <w:rsid w:val="00104E35"/>
    <w:rsid w:val="00120E3A"/>
    <w:rsid w:val="00120E86"/>
    <w:rsid w:val="0013148A"/>
    <w:rsid w:val="00140A13"/>
    <w:rsid w:val="00152027"/>
    <w:rsid w:val="00172F84"/>
    <w:rsid w:val="001939E9"/>
    <w:rsid w:val="001A3D76"/>
    <w:rsid w:val="001B2588"/>
    <w:rsid w:val="001C44A0"/>
    <w:rsid w:val="001D2CBE"/>
    <w:rsid w:val="001D5E8D"/>
    <w:rsid w:val="001D7CEE"/>
    <w:rsid w:val="001E114D"/>
    <w:rsid w:val="001E173B"/>
    <w:rsid w:val="001E5425"/>
    <w:rsid w:val="002006FD"/>
    <w:rsid w:val="002063BB"/>
    <w:rsid w:val="00210B94"/>
    <w:rsid w:val="00214D09"/>
    <w:rsid w:val="002200A8"/>
    <w:rsid w:val="0022565D"/>
    <w:rsid w:val="002360CB"/>
    <w:rsid w:val="002403F5"/>
    <w:rsid w:val="00252835"/>
    <w:rsid w:val="00253CC1"/>
    <w:rsid w:val="00260126"/>
    <w:rsid w:val="002766C2"/>
    <w:rsid w:val="00284D71"/>
    <w:rsid w:val="00290429"/>
    <w:rsid w:val="00290573"/>
    <w:rsid w:val="002958A6"/>
    <w:rsid w:val="00296559"/>
    <w:rsid w:val="002A21C9"/>
    <w:rsid w:val="002A620B"/>
    <w:rsid w:val="002B06F1"/>
    <w:rsid w:val="002D3145"/>
    <w:rsid w:val="002D4499"/>
    <w:rsid w:val="002E6304"/>
    <w:rsid w:val="002F3C76"/>
    <w:rsid w:val="002F55BA"/>
    <w:rsid w:val="00300E3E"/>
    <w:rsid w:val="0030572A"/>
    <w:rsid w:val="00313252"/>
    <w:rsid w:val="003202E0"/>
    <w:rsid w:val="003223CD"/>
    <w:rsid w:val="00334E42"/>
    <w:rsid w:val="00364B38"/>
    <w:rsid w:val="003657EF"/>
    <w:rsid w:val="00372F7D"/>
    <w:rsid w:val="0038566D"/>
    <w:rsid w:val="0038617D"/>
    <w:rsid w:val="00392730"/>
    <w:rsid w:val="003A06BC"/>
    <w:rsid w:val="003A296D"/>
    <w:rsid w:val="003B00E4"/>
    <w:rsid w:val="003C2CC8"/>
    <w:rsid w:val="003C635C"/>
    <w:rsid w:val="003D5003"/>
    <w:rsid w:val="003E31D0"/>
    <w:rsid w:val="00401C63"/>
    <w:rsid w:val="00405A4C"/>
    <w:rsid w:val="00406BC9"/>
    <w:rsid w:val="00415195"/>
    <w:rsid w:val="004278CE"/>
    <w:rsid w:val="00430DD3"/>
    <w:rsid w:val="00434FC5"/>
    <w:rsid w:val="004369BA"/>
    <w:rsid w:val="00445666"/>
    <w:rsid w:val="0044615E"/>
    <w:rsid w:val="0047099B"/>
    <w:rsid w:val="004734F6"/>
    <w:rsid w:val="0048390B"/>
    <w:rsid w:val="00487736"/>
    <w:rsid w:val="004A29B4"/>
    <w:rsid w:val="004C3DD0"/>
    <w:rsid w:val="004D1F97"/>
    <w:rsid w:val="004D2D01"/>
    <w:rsid w:val="004D6281"/>
    <w:rsid w:val="004E0611"/>
    <w:rsid w:val="004E4415"/>
    <w:rsid w:val="004F67A0"/>
    <w:rsid w:val="004F7B1F"/>
    <w:rsid w:val="00511B0C"/>
    <w:rsid w:val="00516026"/>
    <w:rsid w:val="00517B00"/>
    <w:rsid w:val="00520E32"/>
    <w:rsid w:val="00523CA8"/>
    <w:rsid w:val="00527EC7"/>
    <w:rsid w:val="00530E1A"/>
    <w:rsid w:val="00530F6D"/>
    <w:rsid w:val="0054444D"/>
    <w:rsid w:val="005464AA"/>
    <w:rsid w:val="0055521E"/>
    <w:rsid w:val="00571925"/>
    <w:rsid w:val="005809A6"/>
    <w:rsid w:val="0058502B"/>
    <w:rsid w:val="0059322B"/>
    <w:rsid w:val="005955F7"/>
    <w:rsid w:val="0059799E"/>
    <w:rsid w:val="005B1014"/>
    <w:rsid w:val="005B53A9"/>
    <w:rsid w:val="005D750A"/>
    <w:rsid w:val="005F158A"/>
    <w:rsid w:val="005F6D34"/>
    <w:rsid w:val="006005CD"/>
    <w:rsid w:val="0061154C"/>
    <w:rsid w:val="006227AE"/>
    <w:rsid w:val="00626E1A"/>
    <w:rsid w:val="0063370F"/>
    <w:rsid w:val="00652309"/>
    <w:rsid w:val="00653F87"/>
    <w:rsid w:val="0066777D"/>
    <w:rsid w:val="0068405C"/>
    <w:rsid w:val="00686DAC"/>
    <w:rsid w:val="006939FB"/>
    <w:rsid w:val="006A143B"/>
    <w:rsid w:val="006C4FBB"/>
    <w:rsid w:val="006F1227"/>
    <w:rsid w:val="00701587"/>
    <w:rsid w:val="007303AE"/>
    <w:rsid w:val="00751FD0"/>
    <w:rsid w:val="00767EE8"/>
    <w:rsid w:val="00782D95"/>
    <w:rsid w:val="00784F36"/>
    <w:rsid w:val="00784F40"/>
    <w:rsid w:val="007863F7"/>
    <w:rsid w:val="0079222B"/>
    <w:rsid w:val="007B54ED"/>
    <w:rsid w:val="007B6DCF"/>
    <w:rsid w:val="007C4379"/>
    <w:rsid w:val="007D7221"/>
    <w:rsid w:val="007E256B"/>
    <w:rsid w:val="007E42E7"/>
    <w:rsid w:val="007F4DF3"/>
    <w:rsid w:val="007F6969"/>
    <w:rsid w:val="008104BB"/>
    <w:rsid w:val="008110E8"/>
    <w:rsid w:val="00816C0F"/>
    <w:rsid w:val="008275E7"/>
    <w:rsid w:val="0084086B"/>
    <w:rsid w:val="008528C3"/>
    <w:rsid w:val="00856018"/>
    <w:rsid w:val="0085705D"/>
    <w:rsid w:val="00860F42"/>
    <w:rsid w:val="008621EE"/>
    <w:rsid w:val="00866F1E"/>
    <w:rsid w:val="00882E5A"/>
    <w:rsid w:val="008849C3"/>
    <w:rsid w:val="008B21FE"/>
    <w:rsid w:val="008B2483"/>
    <w:rsid w:val="008B4961"/>
    <w:rsid w:val="008B7C8C"/>
    <w:rsid w:val="008F77B4"/>
    <w:rsid w:val="00915697"/>
    <w:rsid w:val="0091726A"/>
    <w:rsid w:val="00922E58"/>
    <w:rsid w:val="009313B4"/>
    <w:rsid w:val="00931CDF"/>
    <w:rsid w:val="0093527E"/>
    <w:rsid w:val="0093592F"/>
    <w:rsid w:val="00940F9E"/>
    <w:rsid w:val="00945EA2"/>
    <w:rsid w:val="0095146C"/>
    <w:rsid w:val="009721B8"/>
    <w:rsid w:val="00984384"/>
    <w:rsid w:val="0098442E"/>
    <w:rsid w:val="00994051"/>
    <w:rsid w:val="00995439"/>
    <w:rsid w:val="00997FA5"/>
    <w:rsid w:val="009E7786"/>
    <w:rsid w:val="00A058AC"/>
    <w:rsid w:val="00A06EF5"/>
    <w:rsid w:val="00A13B1B"/>
    <w:rsid w:val="00A273A2"/>
    <w:rsid w:val="00A40F9E"/>
    <w:rsid w:val="00A44E87"/>
    <w:rsid w:val="00A458C1"/>
    <w:rsid w:val="00A471F1"/>
    <w:rsid w:val="00A53CAA"/>
    <w:rsid w:val="00A642F7"/>
    <w:rsid w:val="00A65AC7"/>
    <w:rsid w:val="00A76894"/>
    <w:rsid w:val="00A966E3"/>
    <w:rsid w:val="00AC1FD0"/>
    <w:rsid w:val="00AE6270"/>
    <w:rsid w:val="00AF2820"/>
    <w:rsid w:val="00AF6C49"/>
    <w:rsid w:val="00B03053"/>
    <w:rsid w:val="00B1096A"/>
    <w:rsid w:val="00B13D43"/>
    <w:rsid w:val="00B20414"/>
    <w:rsid w:val="00B20EC3"/>
    <w:rsid w:val="00B32D8E"/>
    <w:rsid w:val="00B333EC"/>
    <w:rsid w:val="00B46FBD"/>
    <w:rsid w:val="00B561BD"/>
    <w:rsid w:val="00B5703C"/>
    <w:rsid w:val="00B654C2"/>
    <w:rsid w:val="00B70F43"/>
    <w:rsid w:val="00B808B1"/>
    <w:rsid w:val="00B85BEF"/>
    <w:rsid w:val="00B86F95"/>
    <w:rsid w:val="00B90B56"/>
    <w:rsid w:val="00B91EE9"/>
    <w:rsid w:val="00B959A6"/>
    <w:rsid w:val="00BA0B42"/>
    <w:rsid w:val="00BB551A"/>
    <w:rsid w:val="00BB6B41"/>
    <w:rsid w:val="00BC0C70"/>
    <w:rsid w:val="00BD2675"/>
    <w:rsid w:val="00BD2D08"/>
    <w:rsid w:val="00BD5F61"/>
    <w:rsid w:val="00BD7404"/>
    <w:rsid w:val="00BE7DFD"/>
    <w:rsid w:val="00C0444A"/>
    <w:rsid w:val="00C046D8"/>
    <w:rsid w:val="00C071F0"/>
    <w:rsid w:val="00C1284E"/>
    <w:rsid w:val="00C16CC9"/>
    <w:rsid w:val="00C3018A"/>
    <w:rsid w:val="00C34B84"/>
    <w:rsid w:val="00C3651D"/>
    <w:rsid w:val="00C365EC"/>
    <w:rsid w:val="00C43DE1"/>
    <w:rsid w:val="00C54759"/>
    <w:rsid w:val="00C73912"/>
    <w:rsid w:val="00C93D43"/>
    <w:rsid w:val="00C93F2C"/>
    <w:rsid w:val="00CA1C07"/>
    <w:rsid w:val="00CA2A48"/>
    <w:rsid w:val="00CA5F3C"/>
    <w:rsid w:val="00CD0600"/>
    <w:rsid w:val="00CD0E3C"/>
    <w:rsid w:val="00CD6A67"/>
    <w:rsid w:val="00CE46AC"/>
    <w:rsid w:val="00D01324"/>
    <w:rsid w:val="00D0139F"/>
    <w:rsid w:val="00D05CCC"/>
    <w:rsid w:val="00D06A73"/>
    <w:rsid w:val="00D14A15"/>
    <w:rsid w:val="00D37148"/>
    <w:rsid w:val="00D430D6"/>
    <w:rsid w:val="00D4412E"/>
    <w:rsid w:val="00D50B52"/>
    <w:rsid w:val="00D50F6F"/>
    <w:rsid w:val="00D52E02"/>
    <w:rsid w:val="00D64DF0"/>
    <w:rsid w:val="00D64FEB"/>
    <w:rsid w:val="00D70A33"/>
    <w:rsid w:val="00D83EC6"/>
    <w:rsid w:val="00D84F46"/>
    <w:rsid w:val="00D9414E"/>
    <w:rsid w:val="00DA146E"/>
    <w:rsid w:val="00DB0011"/>
    <w:rsid w:val="00DD436A"/>
    <w:rsid w:val="00DD70B0"/>
    <w:rsid w:val="00DE2DD8"/>
    <w:rsid w:val="00DE62FB"/>
    <w:rsid w:val="00DE72A0"/>
    <w:rsid w:val="00E03B15"/>
    <w:rsid w:val="00E03F20"/>
    <w:rsid w:val="00E06F52"/>
    <w:rsid w:val="00E07430"/>
    <w:rsid w:val="00E1109F"/>
    <w:rsid w:val="00E32ABF"/>
    <w:rsid w:val="00E32B17"/>
    <w:rsid w:val="00E361BF"/>
    <w:rsid w:val="00E43931"/>
    <w:rsid w:val="00E462B2"/>
    <w:rsid w:val="00E54138"/>
    <w:rsid w:val="00E56825"/>
    <w:rsid w:val="00E63255"/>
    <w:rsid w:val="00E67535"/>
    <w:rsid w:val="00E71671"/>
    <w:rsid w:val="00E746E1"/>
    <w:rsid w:val="00E87163"/>
    <w:rsid w:val="00E90EFA"/>
    <w:rsid w:val="00EA5D86"/>
    <w:rsid w:val="00ED0A8B"/>
    <w:rsid w:val="00EE514E"/>
    <w:rsid w:val="00EE708F"/>
    <w:rsid w:val="00EF41D6"/>
    <w:rsid w:val="00EF67AE"/>
    <w:rsid w:val="00F00A7F"/>
    <w:rsid w:val="00F02CBB"/>
    <w:rsid w:val="00F05BBD"/>
    <w:rsid w:val="00F151E1"/>
    <w:rsid w:val="00F51769"/>
    <w:rsid w:val="00F539EA"/>
    <w:rsid w:val="00F76F25"/>
    <w:rsid w:val="00F912CD"/>
    <w:rsid w:val="00F96622"/>
    <w:rsid w:val="00FA5FCC"/>
    <w:rsid w:val="00FA7B24"/>
    <w:rsid w:val="00FB2FF8"/>
    <w:rsid w:val="00FC4506"/>
    <w:rsid w:val="00FD2144"/>
    <w:rsid w:val="00FE7C10"/>
    <w:rsid w:val="00FF508F"/>
    <w:rsid w:val="00FF6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B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3F7"/>
    <w:pPr>
      <w:spacing w:after="0" w:line="240" w:lineRule="auto"/>
    </w:pPr>
  </w:style>
  <w:style w:type="paragraph" w:styleId="Heading1">
    <w:name w:val="heading 1"/>
    <w:basedOn w:val="Normal"/>
    <w:next w:val="Normal"/>
    <w:link w:val="Heading1Char"/>
    <w:uiPriority w:val="9"/>
    <w:qFormat/>
    <w:rsid w:val="00300E3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63F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8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BBD"/>
    <w:pPr>
      <w:spacing w:after="160" w:line="259" w:lineRule="auto"/>
      <w:ind w:left="720"/>
      <w:contextualSpacing/>
    </w:pPr>
  </w:style>
  <w:style w:type="paragraph" w:styleId="Header">
    <w:name w:val="header"/>
    <w:basedOn w:val="Normal"/>
    <w:link w:val="HeaderChar"/>
    <w:uiPriority w:val="99"/>
    <w:unhideWhenUsed/>
    <w:rsid w:val="00D430D6"/>
    <w:pPr>
      <w:tabs>
        <w:tab w:val="center" w:pos="4513"/>
        <w:tab w:val="right" w:pos="9026"/>
      </w:tabs>
    </w:pPr>
  </w:style>
  <w:style w:type="character" w:customStyle="1" w:styleId="HeaderChar">
    <w:name w:val="Header Char"/>
    <w:basedOn w:val="DefaultParagraphFont"/>
    <w:link w:val="Header"/>
    <w:uiPriority w:val="99"/>
    <w:rsid w:val="00D430D6"/>
  </w:style>
  <w:style w:type="paragraph" w:styleId="Footer">
    <w:name w:val="footer"/>
    <w:basedOn w:val="Normal"/>
    <w:link w:val="FooterChar"/>
    <w:uiPriority w:val="99"/>
    <w:unhideWhenUsed/>
    <w:rsid w:val="00D430D6"/>
    <w:pPr>
      <w:tabs>
        <w:tab w:val="center" w:pos="4513"/>
        <w:tab w:val="right" w:pos="9026"/>
      </w:tabs>
    </w:pPr>
  </w:style>
  <w:style w:type="character" w:customStyle="1" w:styleId="FooterChar">
    <w:name w:val="Footer Char"/>
    <w:basedOn w:val="DefaultParagraphFont"/>
    <w:link w:val="Footer"/>
    <w:uiPriority w:val="99"/>
    <w:rsid w:val="00D430D6"/>
  </w:style>
  <w:style w:type="character" w:styleId="Hyperlink">
    <w:name w:val="Hyperlink"/>
    <w:uiPriority w:val="99"/>
    <w:unhideWhenUsed/>
    <w:rsid w:val="00BB551A"/>
    <w:rPr>
      <w:color w:val="0000FF"/>
      <w:u w:val="single"/>
    </w:rPr>
  </w:style>
  <w:style w:type="paragraph" w:styleId="BalloonText">
    <w:name w:val="Balloon Text"/>
    <w:basedOn w:val="Normal"/>
    <w:link w:val="BalloonTextChar"/>
    <w:uiPriority w:val="99"/>
    <w:semiHidden/>
    <w:unhideWhenUsed/>
    <w:rsid w:val="00284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D71"/>
    <w:rPr>
      <w:rFonts w:ascii="Segoe UI" w:hAnsi="Segoe UI" w:cs="Segoe UI"/>
      <w:sz w:val="18"/>
      <w:szCs w:val="18"/>
    </w:rPr>
  </w:style>
  <w:style w:type="character" w:styleId="FollowedHyperlink">
    <w:name w:val="FollowedHyperlink"/>
    <w:basedOn w:val="DefaultParagraphFont"/>
    <w:uiPriority w:val="99"/>
    <w:semiHidden/>
    <w:unhideWhenUsed/>
    <w:rsid w:val="008275E7"/>
    <w:rPr>
      <w:color w:val="954F72" w:themeColor="followedHyperlink"/>
      <w:u w:val="single"/>
    </w:rPr>
  </w:style>
  <w:style w:type="character" w:styleId="CommentReference">
    <w:name w:val="annotation reference"/>
    <w:basedOn w:val="DefaultParagraphFont"/>
    <w:uiPriority w:val="99"/>
    <w:semiHidden/>
    <w:unhideWhenUsed/>
    <w:rsid w:val="005B1014"/>
    <w:rPr>
      <w:sz w:val="16"/>
      <w:szCs w:val="16"/>
    </w:rPr>
  </w:style>
  <w:style w:type="paragraph" w:styleId="CommentText">
    <w:name w:val="annotation text"/>
    <w:basedOn w:val="Normal"/>
    <w:link w:val="CommentTextChar"/>
    <w:uiPriority w:val="99"/>
    <w:semiHidden/>
    <w:unhideWhenUsed/>
    <w:rsid w:val="005B1014"/>
    <w:rPr>
      <w:sz w:val="20"/>
      <w:szCs w:val="20"/>
    </w:rPr>
  </w:style>
  <w:style w:type="character" w:customStyle="1" w:styleId="CommentTextChar">
    <w:name w:val="Comment Text Char"/>
    <w:basedOn w:val="DefaultParagraphFont"/>
    <w:link w:val="CommentText"/>
    <w:uiPriority w:val="99"/>
    <w:semiHidden/>
    <w:rsid w:val="005B1014"/>
    <w:rPr>
      <w:sz w:val="20"/>
      <w:szCs w:val="20"/>
    </w:rPr>
  </w:style>
  <w:style w:type="paragraph" w:styleId="CommentSubject">
    <w:name w:val="annotation subject"/>
    <w:basedOn w:val="CommentText"/>
    <w:next w:val="CommentText"/>
    <w:link w:val="CommentSubjectChar"/>
    <w:uiPriority w:val="99"/>
    <w:semiHidden/>
    <w:unhideWhenUsed/>
    <w:rsid w:val="005B1014"/>
    <w:rPr>
      <w:b/>
      <w:bCs/>
    </w:rPr>
  </w:style>
  <w:style w:type="character" w:customStyle="1" w:styleId="CommentSubjectChar">
    <w:name w:val="Comment Subject Char"/>
    <w:basedOn w:val="CommentTextChar"/>
    <w:link w:val="CommentSubject"/>
    <w:uiPriority w:val="99"/>
    <w:semiHidden/>
    <w:rsid w:val="005B1014"/>
    <w:rPr>
      <w:b/>
      <w:bCs/>
      <w:sz w:val="20"/>
      <w:szCs w:val="20"/>
    </w:rPr>
  </w:style>
  <w:style w:type="character" w:customStyle="1" w:styleId="Heading1Char">
    <w:name w:val="Heading 1 Char"/>
    <w:basedOn w:val="DefaultParagraphFont"/>
    <w:link w:val="Heading1"/>
    <w:uiPriority w:val="9"/>
    <w:rsid w:val="00300E3E"/>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AF2820"/>
    <w:rPr>
      <w:sz w:val="20"/>
      <w:szCs w:val="20"/>
    </w:rPr>
  </w:style>
  <w:style w:type="character" w:customStyle="1" w:styleId="FootnoteTextChar">
    <w:name w:val="Footnote Text Char"/>
    <w:basedOn w:val="DefaultParagraphFont"/>
    <w:link w:val="FootnoteText"/>
    <w:uiPriority w:val="99"/>
    <w:semiHidden/>
    <w:rsid w:val="00AF2820"/>
    <w:rPr>
      <w:sz w:val="20"/>
      <w:szCs w:val="20"/>
    </w:rPr>
  </w:style>
  <w:style w:type="character" w:styleId="FootnoteReference">
    <w:name w:val="footnote reference"/>
    <w:basedOn w:val="DefaultParagraphFont"/>
    <w:uiPriority w:val="99"/>
    <w:semiHidden/>
    <w:unhideWhenUsed/>
    <w:rsid w:val="00AF2820"/>
    <w:rPr>
      <w:vertAlign w:val="superscript"/>
    </w:rPr>
  </w:style>
  <w:style w:type="paragraph" w:styleId="EndnoteText">
    <w:name w:val="endnote text"/>
    <w:basedOn w:val="Normal"/>
    <w:link w:val="EndnoteTextChar"/>
    <w:uiPriority w:val="99"/>
    <w:semiHidden/>
    <w:unhideWhenUsed/>
    <w:rsid w:val="004D2D01"/>
    <w:rPr>
      <w:sz w:val="20"/>
      <w:szCs w:val="20"/>
    </w:rPr>
  </w:style>
  <w:style w:type="character" w:customStyle="1" w:styleId="EndnoteTextChar">
    <w:name w:val="Endnote Text Char"/>
    <w:basedOn w:val="DefaultParagraphFont"/>
    <w:link w:val="EndnoteText"/>
    <w:uiPriority w:val="99"/>
    <w:semiHidden/>
    <w:rsid w:val="004D2D01"/>
    <w:rPr>
      <w:sz w:val="20"/>
      <w:szCs w:val="20"/>
    </w:rPr>
  </w:style>
  <w:style w:type="character" w:styleId="EndnoteReference">
    <w:name w:val="endnote reference"/>
    <w:basedOn w:val="DefaultParagraphFont"/>
    <w:uiPriority w:val="99"/>
    <w:semiHidden/>
    <w:unhideWhenUsed/>
    <w:rsid w:val="004D2D01"/>
    <w:rPr>
      <w:vertAlign w:val="superscript"/>
    </w:rPr>
  </w:style>
  <w:style w:type="character" w:customStyle="1" w:styleId="UnresolvedMention">
    <w:name w:val="Unresolved Mention"/>
    <w:basedOn w:val="DefaultParagraphFont"/>
    <w:uiPriority w:val="99"/>
    <w:semiHidden/>
    <w:unhideWhenUsed/>
    <w:rsid w:val="0041519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3F7"/>
    <w:pPr>
      <w:spacing w:after="0" w:line="240" w:lineRule="auto"/>
    </w:pPr>
  </w:style>
  <w:style w:type="paragraph" w:styleId="Heading1">
    <w:name w:val="heading 1"/>
    <w:basedOn w:val="Normal"/>
    <w:next w:val="Normal"/>
    <w:link w:val="Heading1Char"/>
    <w:uiPriority w:val="9"/>
    <w:qFormat/>
    <w:rsid w:val="00300E3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63F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8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BBD"/>
    <w:pPr>
      <w:spacing w:after="160" w:line="259" w:lineRule="auto"/>
      <w:ind w:left="720"/>
      <w:contextualSpacing/>
    </w:pPr>
  </w:style>
  <w:style w:type="paragraph" w:styleId="Header">
    <w:name w:val="header"/>
    <w:basedOn w:val="Normal"/>
    <w:link w:val="HeaderChar"/>
    <w:uiPriority w:val="99"/>
    <w:unhideWhenUsed/>
    <w:rsid w:val="00D430D6"/>
    <w:pPr>
      <w:tabs>
        <w:tab w:val="center" w:pos="4513"/>
        <w:tab w:val="right" w:pos="9026"/>
      </w:tabs>
    </w:pPr>
  </w:style>
  <w:style w:type="character" w:customStyle="1" w:styleId="HeaderChar">
    <w:name w:val="Header Char"/>
    <w:basedOn w:val="DefaultParagraphFont"/>
    <w:link w:val="Header"/>
    <w:uiPriority w:val="99"/>
    <w:rsid w:val="00D430D6"/>
  </w:style>
  <w:style w:type="paragraph" w:styleId="Footer">
    <w:name w:val="footer"/>
    <w:basedOn w:val="Normal"/>
    <w:link w:val="FooterChar"/>
    <w:uiPriority w:val="99"/>
    <w:unhideWhenUsed/>
    <w:rsid w:val="00D430D6"/>
    <w:pPr>
      <w:tabs>
        <w:tab w:val="center" w:pos="4513"/>
        <w:tab w:val="right" w:pos="9026"/>
      </w:tabs>
    </w:pPr>
  </w:style>
  <w:style w:type="character" w:customStyle="1" w:styleId="FooterChar">
    <w:name w:val="Footer Char"/>
    <w:basedOn w:val="DefaultParagraphFont"/>
    <w:link w:val="Footer"/>
    <w:uiPriority w:val="99"/>
    <w:rsid w:val="00D430D6"/>
  </w:style>
  <w:style w:type="character" w:styleId="Hyperlink">
    <w:name w:val="Hyperlink"/>
    <w:uiPriority w:val="99"/>
    <w:unhideWhenUsed/>
    <w:rsid w:val="00BB551A"/>
    <w:rPr>
      <w:color w:val="0000FF"/>
      <w:u w:val="single"/>
    </w:rPr>
  </w:style>
  <w:style w:type="paragraph" w:styleId="BalloonText">
    <w:name w:val="Balloon Text"/>
    <w:basedOn w:val="Normal"/>
    <w:link w:val="BalloonTextChar"/>
    <w:uiPriority w:val="99"/>
    <w:semiHidden/>
    <w:unhideWhenUsed/>
    <w:rsid w:val="00284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D71"/>
    <w:rPr>
      <w:rFonts w:ascii="Segoe UI" w:hAnsi="Segoe UI" w:cs="Segoe UI"/>
      <w:sz w:val="18"/>
      <w:szCs w:val="18"/>
    </w:rPr>
  </w:style>
  <w:style w:type="character" w:styleId="FollowedHyperlink">
    <w:name w:val="FollowedHyperlink"/>
    <w:basedOn w:val="DefaultParagraphFont"/>
    <w:uiPriority w:val="99"/>
    <w:semiHidden/>
    <w:unhideWhenUsed/>
    <w:rsid w:val="008275E7"/>
    <w:rPr>
      <w:color w:val="954F72" w:themeColor="followedHyperlink"/>
      <w:u w:val="single"/>
    </w:rPr>
  </w:style>
  <w:style w:type="character" w:styleId="CommentReference">
    <w:name w:val="annotation reference"/>
    <w:basedOn w:val="DefaultParagraphFont"/>
    <w:uiPriority w:val="99"/>
    <w:semiHidden/>
    <w:unhideWhenUsed/>
    <w:rsid w:val="005B1014"/>
    <w:rPr>
      <w:sz w:val="16"/>
      <w:szCs w:val="16"/>
    </w:rPr>
  </w:style>
  <w:style w:type="paragraph" w:styleId="CommentText">
    <w:name w:val="annotation text"/>
    <w:basedOn w:val="Normal"/>
    <w:link w:val="CommentTextChar"/>
    <w:uiPriority w:val="99"/>
    <w:semiHidden/>
    <w:unhideWhenUsed/>
    <w:rsid w:val="005B1014"/>
    <w:rPr>
      <w:sz w:val="20"/>
      <w:szCs w:val="20"/>
    </w:rPr>
  </w:style>
  <w:style w:type="character" w:customStyle="1" w:styleId="CommentTextChar">
    <w:name w:val="Comment Text Char"/>
    <w:basedOn w:val="DefaultParagraphFont"/>
    <w:link w:val="CommentText"/>
    <w:uiPriority w:val="99"/>
    <w:semiHidden/>
    <w:rsid w:val="005B1014"/>
    <w:rPr>
      <w:sz w:val="20"/>
      <w:szCs w:val="20"/>
    </w:rPr>
  </w:style>
  <w:style w:type="paragraph" w:styleId="CommentSubject">
    <w:name w:val="annotation subject"/>
    <w:basedOn w:val="CommentText"/>
    <w:next w:val="CommentText"/>
    <w:link w:val="CommentSubjectChar"/>
    <w:uiPriority w:val="99"/>
    <w:semiHidden/>
    <w:unhideWhenUsed/>
    <w:rsid w:val="005B1014"/>
    <w:rPr>
      <w:b/>
      <w:bCs/>
    </w:rPr>
  </w:style>
  <w:style w:type="character" w:customStyle="1" w:styleId="CommentSubjectChar">
    <w:name w:val="Comment Subject Char"/>
    <w:basedOn w:val="CommentTextChar"/>
    <w:link w:val="CommentSubject"/>
    <w:uiPriority w:val="99"/>
    <w:semiHidden/>
    <w:rsid w:val="005B1014"/>
    <w:rPr>
      <w:b/>
      <w:bCs/>
      <w:sz w:val="20"/>
      <w:szCs w:val="20"/>
    </w:rPr>
  </w:style>
  <w:style w:type="character" w:customStyle="1" w:styleId="Heading1Char">
    <w:name w:val="Heading 1 Char"/>
    <w:basedOn w:val="DefaultParagraphFont"/>
    <w:link w:val="Heading1"/>
    <w:uiPriority w:val="9"/>
    <w:rsid w:val="00300E3E"/>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AF2820"/>
    <w:rPr>
      <w:sz w:val="20"/>
      <w:szCs w:val="20"/>
    </w:rPr>
  </w:style>
  <w:style w:type="character" w:customStyle="1" w:styleId="FootnoteTextChar">
    <w:name w:val="Footnote Text Char"/>
    <w:basedOn w:val="DefaultParagraphFont"/>
    <w:link w:val="FootnoteText"/>
    <w:uiPriority w:val="99"/>
    <w:semiHidden/>
    <w:rsid w:val="00AF2820"/>
    <w:rPr>
      <w:sz w:val="20"/>
      <w:szCs w:val="20"/>
    </w:rPr>
  </w:style>
  <w:style w:type="character" w:styleId="FootnoteReference">
    <w:name w:val="footnote reference"/>
    <w:basedOn w:val="DefaultParagraphFont"/>
    <w:uiPriority w:val="99"/>
    <w:semiHidden/>
    <w:unhideWhenUsed/>
    <w:rsid w:val="00AF2820"/>
    <w:rPr>
      <w:vertAlign w:val="superscript"/>
    </w:rPr>
  </w:style>
  <w:style w:type="paragraph" w:styleId="EndnoteText">
    <w:name w:val="endnote text"/>
    <w:basedOn w:val="Normal"/>
    <w:link w:val="EndnoteTextChar"/>
    <w:uiPriority w:val="99"/>
    <w:semiHidden/>
    <w:unhideWhenUsed/>
    <w:rsid w:val="004D2D01"/>
    <w:rPr>
      <w:sz w:val="20"/>
      <w:szCs w:val="20"/>
    </w:rPr>
  </w:style>
  <w:style w:type="character" w:customStyle="1" w:styleId="EndnoteTextChar">
    <w:name w:val="Endnote Text Char"/>
    <w:basedOn w:val="DefaultParagraphFont"/>
    <w:link w:val="EndnoteText"/>
    <w:uiPriority w:val="99"/>
    <w:semiHidden/>
    <w:rsid w:val="004D2D01"/>
    <w:rPr>
      <w:sz w:val="20"/>
      <w:szCs w:val="20"/>
    </w:rPr>
  </w:style>
  <w:style w:type="character" w:styleId="EndnoteReference">
    <w:name w:val="endnote reference"/>
    <w:basedOn w:val="DefaultParagraphFont"/>
    <w:uiPriority w:val="99"/>
    <w:semiHidden/>
    <w:unhideWhenUsed/>
    <w:rsid w:val="004D2D01"/>
    <w:rPr>
      <w:vertAlign w:val="superscript"/>
    </w:rPr>
  </w:style>
  <w:style w:type="character" w:customStyle="1" w:styleId="UnresolvedMention">
    <w:name w:val="Unresolved Mention"/>
    <w:basedOn w:val="DefaultParagraphFont"/>
    <w:uiPriority w:val="99"/>
    <w:semiHidden/>
    <w:unhideWhenUsed/>
    <w:rsid w:val="004151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ni.gov.uk/topics/good-management-good-record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co.org.uk/for-organisations/guide-to-the-general-data-protection-regulation-gdp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pga/2018/12/content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025E21-E7E7-4299-A4D4-DC51B0B5A396}">
  <we:reference id="wa102920437" version="1.3.1.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8C036FC1BAEC4A8236F0A899D8E43D" ma:contentTypeVersion="11" ma:contentTypeDescription="Create a new document." ma:contentTypeScope="" ma:versionID="d13b3d86df82bacfc4d1e6f9b5f83b91">
  <xsd:schema xmlns:xsd="http://www.w3.org/2001/XMLSchema" xmlns:xs="http://www.w3.org/2001/XMLSchema" xmlns:p="http://schemas.microsoft.com/office/2006/metadata/properties" xmlns:ns2="c800b7bc-f42c-4952-a3ff-706b91bd0f01" xmlns:ns3="a2e3e5c3-4cb6-4708-b83d-00c4fb378db3" targetNamespace="http://schemas.microsoft.com/office/2006/metadata/properties" ma:root="true" ma:fieldsID="22fb07a9e06260e8ee58c3f4e019068b" ns2:_="" ns3:_="">
    <xsd:import namespace="c800b7bc-f42c-4952-a3ff-706b91bd0f01"/>
    <xsd:import namespace="a2e3e5c3-4cb6-4708-b83d-00c4fb378d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0b7bc-f42c-4952-a3ff-706b91bd0f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e3e5c3-4cb6-4708-b83d-00c4fb378d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D6BD3-4675-4A86-A53B-4A4B8F56E929}">
  <ds:schemaRefs>
    <ds:schemaRef ds:uri="http://schemas.microsoft.com/sharepoint/v3/contenttype/forms"/>
  </ds:schemaRefs>
</ds:datastoreItem>
</file>

<file path=customXml/itemProps2.xml><?xml version="1.0" encoding="utf-8"?>
<ds:datastoreItem xmlns:ds="http://schemas.openxmlformats.org/officeDocument/2006/customXml" ds:itemID="{3AEFD615-F2C7-465B-942D-8AB79460B6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3D110E-7A25-4F89-A07C-8546502F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0b7bc-f42c-4952-a3ff-706b91bd0f01"/>
    <ds:schemaRef ds:uri="a2e3e5c3-4cb6-4708-b83d-00c4fb378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EF4750-0F92-4D5F-BA05-3B34EEBA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 Houston</dc:creator>
  <cp:lastModifiedBy>Sharon Curran</cp:lastModifiedBy>
  <cp:revision>2</cp:revision>
  <cp:lastPrinted>2018-04-23T10:53:00Z</cp:lastPrinted>
  <dcterms:created xsi:type="dcterms:W3CDTF">2021-03-01T11:48:00Z</dcterms:created>
  <dcterms:modified xsi:type="dcterms:W3CDTF">2021-03-01T11:48:00Z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0x010100F58C036FC1BAEC4A8236F0A899D8E43D</vt:lpwstr>
  </property>
</Properties>
</file>