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6398" w14:textId="77777777" w:rsidR="008B36AB" w:rsidRDefault="008B36AB" w:rsidP="008B36AB">
      <w:pPr>
        <w:spacing w:after="0" w:line="288" w:lineRule="auto"/>
        <w:ind w:hanging="284"/>
        <w:rPr>
          <w:rFonts w:ascii="Arial" w:hAnsi="Arial" w:cs="Arial"/>
          <w:b/>
          <w:sz w:val="24"/>
          <w:szCs w:val="24"/>
        </w:rPr>
      </w:pPr>
      <w:bookmarkStart w:id="0" w:name="_GoBack"/>
      <w:bookmarkEnd w:id="0"/>
      <w:r>
        <w:rPr>
          <w:noProof/>
          <w:lang w:eastAsia="en-GB"/>
        </w:rPr>
        <w:drawing>
          <wp:inline distT="0" distB="0" distL="0" distR="0" wp14:anchorId="4C43EDEC" wp14:editId="650B60FB">
            <wp:extent cx="2147747" cy="620461"/>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83650" cy="630833"/>
                    </a:xfrm>
                    <a:prstGeom prst="rect">
                      <a:avLst/>
                    </a:prstGeom>
                  </pic:spPr>
                </pic:pic>
              </a:graphicData>
            </a:graphic>
          </wp:inline>
        </w:drawing>
      </w:r>
      <w:r>
        <w:rPr>
          <w:noProof/>
          <w:lang w:eastAsia="en-GB"/>
        </w:rPr>
        <w:t xml:space="preserve">                                                        </w:t>
      </w:r>
      <w:r>
        <w:rPr>
          <w:noProof/>
          <w:lang w:eastAsia="en-GB"/>
        </w:rPr>
        <w:drawing>
          <wp:inline distT="0" distB="0" distL="0" distR="0" wp14:anchorId="0B6F7F35" wp14:editId="4F6FD717">
            <wp:extent cx="195262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2625" cy="552450"/>
                    </a:xfrm>
                    <a:prstGeom prst="rect">
                      <a:avLst/>
                    </a:prstGeom>
                    <a:noFill/>
                  </pic:spPr>
                </pic:pic>
              </a:graphicData>
            </a:graphic>
          </wp:inline>
        </w:drawing>
      </w:r>
    </w:p>
    <w:p w14:paraId="7621AF6F" w14:textId="77777777" w:rsidR="008B36AB" w:rsidRDefault="008B36AB" w:rsidP="008B36AB">
      <w:pPr>
        <w:spacing w:after="0" w:line="288" w:lineRule="auto"/>
        <w:jc w:val="both"/>
        <w:rPr>
          <w:rFonts w:ascii="Arial" w:hAnsi="Arial" w:cs="Arial"/>
          <w:b/>
          <w:sz w:val="24"/>
          <w:szCs w:val="24"/>
        </w:rPr>
      </w:pPr>
    </w:p>
    <w:p w14:paraId="055420C6" w14:textId="77777777" w:rsidR="008B36AB" w:rsidRPr="00354089" w:rsidRDefault="008B36AB" w:rsidP="008B36AB">
      <w:pPr>
        <w:spacing w:after="0" w:line="288" w:lineRule="auto"/>
        <w:jc w:val="both"/>
        <w:rPr>
          <w:rFonts w:ascii="Arial" w:hAnsi="Arial" w:cs="Arial"/>
          <w:b/>
          <w:sz w:val="26"/>
          <w:szCs w:val="26"/>
        </w:rPr>
      </w:pPr>
      <w:r w:rsidRPr="00354089">
        <w:rPr>
          <w:rFonts w:ascii="Arial" w:hAnsi="Arial" w:cs="Arial"/>
          <w:b/>
          <w:sz w:val="26"/>
          <w:szCs w:val="26"/>
        </w:rPr>
        <w:t xml:space="preserve">Response to Emergency Covid-19 Pandemic </w:t>
      </w:r>
    </w:p>
    <w:p w14:paraId="077A11B1" w14:textId="77777777" w:rsidR="008B36AB" w:rsidRDefault="008B36AB" w:rsidP="008B36AB">
      <w:pPr>
        <w:spacing w:after="0" w:line="288" w:lineRule="auto"/>
        <w:jc w:val="both"/>
        <w:rPr>
          <w:rFonts w:ascii="Arial" w:hAnsi="Arial" w:cs="Arial"/>
          <w:b/>
          <w:sz w:val="26"/>
          <w:szCs w:val="26"/>
        </w:rPr>
      </w:pPr>
    </w:p>
    <w:p w14:paraId="71056AE5" w14:textId="77777777" w:rsidR="008B36AB" w:rsidRPr="008B36AB" w:rsidRDefault="00424476" w:rsidP="008B36AB">
      <w:pPr>
        <w:spacing w:after="0" w:line="288" w:lineRule="auto"/>
        <w:jc w:val="both"/>
        <w:rPr>
          <w:rFonts w:ascii="Arial" w:hAnsi="Arial" w:cs="Arial"/>
          <w:b/>
          <w:sz w:val="36"/>
          <w:szCs w:val="36"/>
        </w:rPr>
      </w:pPr>
      <w:r>
        <w:rPr>
          <w:rFonts w:ascii="Arial" w:hAnsi="Arial" w:cs="Arial"/>
          <w:b/>
          <w:sz w:val="36"/>
          <w:szCs w:val="36"/>
        </w:rPr>
        <w:t xml:space="preserve">Voluntary Scheme for </w:t>
      </w:r>
      <w:r w:rsidR="008B36AB" w:rsidRPr="008B36AB">
        <w:rPr>
          <w:rFonts w:ascii="Arial" w:hAnsi="Arial" w:cs="Arial"/>
          <w:b/>
          <w:sz w:val="36"/>
          <w:szCs w:val="36"/>
        </w:rPr>
        <w:t>Unused Contractual Leave Entitlement</w:t>
      </w:r>
    </w:p>
    <w:p w14:paraId="77E2CAD9" w14:textId="77777777" w:rsidR="008B36AB" w:rsidRDefault="008B36AB" w:rsidP="008B36AB">
      <w:pPr>
        <w:spacing w:after="0" w:line="288" w:lineRule="auto"/>
        <w:jc w:val="both"/>
        <w:rPr>
          <w:rFonts w:ascii="Arial" w:hAnsi="Arial" w:cs="Arial"/>
          <w:b/>
          <w:sz w:val="24"/>
          <w:szCs w:val="24"/>
        </w:rPr>
      </w:pPr>
    </w:p>
    <w:p w14:paraId="528CEA2E" w14:textId="77777777" w:rsidR="008B36AB" w:rsidRPr="00A03F0D" w:rsidRDefault="008B36AB" w:rsidP="008B36AB">
      <w:pPr>
        <w:spacing w:after="0" w:line="288" w:lineRule="auto"/>
        <w:jc w:val="both"/>
        <w:rPr>
          <w:rFonts w:ascii="Arial" w:hAnsi="Arial" w:cs="Arial"/>
          <w:b/>
          <w:sz w:val="24"/>
          <w:szCs w:val="24"/>
        </w:rPr>
      </w:pPr>
    </w:p>
    <w:p w14:paraId="0300D097" w14:textId="77777777" w:rsidR="008B36AB" w:rsidRPr="00A03F0D" w:rsidRDefault="008B36AB" w:rsidP="008B36AB">
      <w:pPr>
        <w:pStyle w:val="ListParagraph"/>
        <w:numPr>
          <w:ilvl w:val="0"/>
          <w:numId w:val="1"/>
        </w:numPr>
        <w:spacing w:after="0" w:line="288" w:lineRule="auto"/>
        <w:jc w:val="both"/>
        <w:rPr>
          <w:rFonts w:ascii="Arial" w:hAnsi="Arial" w:cs="Arial"/>
          <w:b/>
          <w:sz w:val="24"/>
          <w:szCs w:val="24"/>
        </w:rPr>
      </w:pPr>
      <w:r w:rsidRPr="00A03F0D">
        <w:rPr>
          <w:rFonts w:ascii="Arial" w:hAnsi="Arial" w:cs="Arial"/>
          <w:b/>
          <w:sz w:val="24"/>
          <w:szCs w:val="24"/>
        </w:rPr>
        <w:t>Introduction</w:t>
      </w:r>
      <w:r>
        <w:rPr>
          <w:rFonts w:ascii="Arial" w:hAnsi="Arial" w:cs="Arial"/>
          <w:b/>
          <w:sz w:val="24"/>
          <w:szCs w:val="24"/>
        </w:rPr>
        <w:t xml:space="preserve"> and Background</w:t>
      </w:r>
    </w:p>
    <w:p w14:paraId="514ED738" w14:textId="77777777" w:rsidR="008B36AB" w:rsidRPr="00A03F0D" w:rsidRDefault="008B36AB" w:rsidP="008B36AB">
      <w:pPr>
        <w:pStyle w:val="ListParagraph"/>
        <w:spacing w:after="0" w:line="288" w:lineRule="auto"/>
        <w:jc w:val="both"/>
        <w:rPr>
          <w:rFonts w:ascii="Arial" w:hAnsi="Arial" w:cs="Arial"/>
          <w:b/>
          <w:sz w:val="24"/>
          <w:szCs w:val="24"/>
        </w:rPr>
      </w:pPr>
    </w:p>
    <w:p w14:paraId="58A3592F" w14:textId="77777777" w:rsidR="008B36AB" w:rsidRPr="0089755E" w:rsidRDefault="008B36AB" w:rsidP="008B36AB">
      <w:pPr>
        <w:pStyle w:val="Default"/>
        <w:spacing w:line="288" w:lineRule="auto"/>
        <w:ind w:left="720" w:hanging="720"/>
        <w:jc w:val="both"/>
        <w:rPr>
          <w:rFonts w:ascii="Arial" w:hAnsi="Arial" w:cs="Arial"/>
        </w:rPr>
      </w:pPr>
      <w:r w:rsidRPr="0089755E">
        <w:rPr>
          <w:rFonts w:ascii="Arial" w:hAnsi="Arial" w:cs="Arial"/>
        </w:rPr>
        <w:t>1.1</w:t>
      </w:r>
      <w:r w:rsidRPr="0089755E">
        <w:rPr>
          <w:rFonts w:ascii="Arial" w:hAnsi="Arial" w:cs="Arial"/>
        </w:rPr>
        <w:tab/>
        <w:t xml:space="preserve">COVID-19 has brought unprecedented challenges to all HSC Trust services and staff. Many of our staff have been very flexible in terms of their leave arrangements over the last number of months. Again within the current third surge, some staff are being asked to postpone leave to support service delivery and to maximise our staff capacity. Staff, across the region, may have been asked to revisit leave arrangements and postpone leave booked and approved during 2020/2021.   </w:t>
      </w:r>
    </w:p>
    <w:p w14:paraId="0DA148C1" w14:textId="77777777" w:rsidR="008B36AB" w:rsidRPr="0089755E" w:rsidRDefault="008B36AB" w:rsidP="008B36AB">
      <w:pPr>
        <w:pStyle w:val="Default"/>
        <w:spacing w:line="288" w:lineRule="auto"/>
        <w:ind w:left="720" w:hanging="720"/>
        <w:jc w:val="both"/>
        <w:rPr>
          <w:rFonts w:ascii="Arial" w:hAnsi="Arial" w:cs="Arial"/>
        </w:rPr>
      </w:pPr>
    </w:p>
    <w:p w14:paraId="7F70BE12" w14:textId="77777777" w:rsidR="008B36AB" w:rsidRDefault="008B36AB" w:rsidP="008B36AB">
      <w:pPr>
        <w:spacing w:after="0" w:line="288" w:lineRule="auto"/>
        <w:ind w:left="720" w:hanging="720"/>
        <w:jc w:val="both"/>
        <w:rPr>
          <w:rFonts w:ascii="Arial" w:hAnsi="Arial" w:cs="Arial"/>
          <w:sz w:val="24"/>
          <w:szCs w:val="24"/>
        </w:rPr>
      </w:pPr>
      <w:r w:rsidRPr="00F81F63">
        <w:rPr>
          <w:rFonts w:ascii="Arial" w:hAnsi="Arial" w:cs="Arial"/>
          <w:sz w:val="24"/>
          <w:szCs w:val="24"/>
        </w:rPr>
        <w:t>1.2</w:t>
      </w:r>
      <w:r w:rsidRPr="00F81F63">
        <w:rPr>
          <w:rFonts w:ascii="Arial" w:hAnsi="Arial" w:cs="Arial"/>
          <w:sz w:val="24"/>
          <w:szCs w:val="24"/>
        </w:rPr>
        <w:tab/>
        <w:t>Staff health and well-being is of paramount importance to HSC employers and we are committed to ensuring staff can avail of leave for rest and re</w:t>
      </w:r>
      <w:r>
        <w:rPr>
          <w:rFonts w:ascii="Arial" w:hAnsi="Arial" w:cs="Arial"/>
          <w:sz w:val="24"/>
          <w:szCs w:val="24"/>
        </w:rPr>
        <w:t>cuperation</w:t>
      </w:r>
      <w:r w:rsidRPr="00F81F63">
        <w:rPr>
          <w:rFonts w:ascii="Arial" w:hAnsi="Arial" w:cs="Arial"/>
          <w:sz w:val="24"/>
          <w:szCs w:val="24"/>
        </w:rPr>
        <w:t xml:space="preserve">. </w:t>
      </w:r>
      <w:r w:rsidRPr="0089755E">
        <w:rPr>
          <w:rFonts w:ascii="Arial" w:hAnsi="Arial" w:cs="Arial"/>
          <w:sz w:val="24"/>
          <w:szCs w:val="24"/>
        </w:rPr>
        <w:t>In some of our services, staff may have been able to take accrued leave throughout the year as normal.</w:t>
      </w:r>
      <w:r w:rsidRPr="00822D04">
        <w:t xml:space="preserve"> </w:t>
      </w:r>
      <w:r>
        <w:rPr>
          <w:rFonts w:ascii="Arial" w:hAnsi="Arial" w:cs="Arial"/>
          <w:sz w:val="24"/>
          <w:szCs w:val="24"/>
        </w:rPr>
        <w:t>Where this has been possible, t</w:t>
      </w:r>
      <w:r w:rsidRPr="00201543">
        <w:rPr>
          <w:rFonts w:ascii="Arial" w:hAnsi="Arial" w:cs="Arial"/>
          <w:sz w:val="24"/>
          <w:szCs w:val="24"/>
        </w:rPr>
        <w:t>he normal discretionary carryover of 1 contractual week applies</w:t>
      </w:r>
      <w:r w:rsidRPr="00F81F63">
        <w:rPr>
          <w:rFonts w:ascii="Arial" w:hAnsi="Arial" w:cs="Arial"/>
          <w:sz w:val="24"/>
          <w:szCs w:val="24"/>
        </w:rPr>
        <w:t>.</w:t>
      </w:r>
      <w:r>
        <w:rPr>
          <w:rFonts w:ascii="Arial" w:hAnsi="Arial" w:cs="Arial"/>
          <w:color w:val="FF0000"/>
          <w:sz w:val="24"/>
          <w:szCs w:val="24"/>
        </w:rPr>
        <w:t xml:space="preserve"> </w:t>
      </w:r>
      <w:r w:rsidRPr="00F81F63">
        <w:rPr>
          <w:rFonts w:ascii="Arial" w:hAnsi="Arial" w:cs="Arial"/>
          <w:sz w:val="24"/>
          <w:szCs w:val="24"/>
        </w:rPr>
        <w:t xml:space="preserve">Staff should be encouraged to continue to use their leave entitlement during this leave year where </w:t>
      </w:r>
      <w:r>
        <w:rPr>
          <w:rFonts w:ascii="Arial" w:hAnsi="Arial" w:cs="Arial"/>
          <w:sz w:val="24"/>
          <w:szCs w:val="24"/>
        </w:rPr>
        <w:t xml:space="preserve">it </w:t>
      </w:r>
      <w:r w:rsidRPr="00F81F63">
        <w:rPr>
          <w:rFonts w:ascii="Arial" w:hAnsi="Arial" w:cs="Arial"/>
          <w:sz w:val="24"/>
          <w:szCs w:val="24"/>
        </w:rPr>
        <w:t xml:space="preserve">is possible. </w:t>
      </w:r>
      <w:r w:rsidR="00733E78">
        <w:rPr>
          <w:rFonts w:ascii="Arial" w:hAnsi="Arial" w:cs="Arial"/>
          <w:sz w:val="24"/>
          <w:szCs w:val="24"/>
        </w:rPr>
        <w:t>(See Option 1 below)</w:t>
      </w:r>
    </w:p>
    <w:p w14:paraId="2338ADF4" w14:textId="77777777" w:rsidR="008B36AB" w:rsidRPr="0089755E" w:rsidRDefault="008B36AB" w:rsidP="008B36AB">
      <w:pPr>
        <w:pStyle w:val="Default"/>
        <w:spacing w:line="288" w:lineRule="auto"/>
        <w:ind w:left="720" w:hanging="720"/>
        <w:jc w:val="both"/>
        <w:rPr>
          <w:rFonts w:ascii="Arial" w:hAnsi="Arial" w:cs="Arial"/>
        </w:rPr>
      </w:pPr>
    </w:p>
    <w:p w14:paraId="50763564" w14:textId="77777777" w:rsidR="008B36AB" w:rsidRPr="0089755E" w:rsidRDefault="008B36AB" w:rsidP="008B36AB">
      <w:pPr>
        <w:pStyle w:val="Default"/>
        <w:spacing w:line="288" w:lineRule="auto"/>
        <w:ind w:left="720" w:hanging="720"/>
        <w:jc w:val="both"/>
        <w:rPr>
          <w:rFonts w:ascii="Arial" w:hAnsi="Arial" w:cs="Arial"/>
        </w:rPr>
      </w:pPr>
      <w:r w:rsidRPr="0089755E">
        <w:rPr>
          <w:rFonts w:ascii="Arial" w:hAnsi="Arial" w:cs="Arial"/>
        </w:rPr>
        <w:t>1.3</w:t>
      </w:r>
      <w:r w:rsidRPr="0089755E">
        <w:rPr>
          <w:rFonts w:ascii="Arial" w:hAnsi="Arial" w:cs="Arial"/>
        </w:rPr>
        <w:tab/>
        <w:t xml:space="preserve">However for some staff this will not be possible due to intense service pressures and we recognise that some staff will not be able to avail of all their leave entitlement within the current leave year.  </w:t>
      </w:r>
    </w:p>
    <w:p w14:paraId="61EB2FAB" w14:textId="77777777" w:rsidR="008B36AB" w:rsidRPr="0089755E" w:rsidRDefault="008B36AB" w:rsidP="008B36AB">
      <w:pPr>
        <w:spacing w:after="0" w:line="288" w:lineRule="auto"/>
        <w:contextualSpacing/>
        <w:jc w:val="both"/>
        <w:rPr>
          <w:rFonts w:ascii="Arial" w:hAnsi="Arial" w:cs="Arial"/>
          <w:sz w:val="24"/>
          <w:szCs w:val="24"/>
        </w:rPr>
      </w:pPr>
    </w:p>
    <w:p w14:paraId="16909402" w14:textId="77777777" w:rsidR="008B36AB" w:rsidRDefault="008B36AB" w:rsidP="008B36AB">
      <w:pPr>
        <w:spacing w:after="0" w:line="288" w:lineRule="auto"/>
        <w:ind w:left="720" w:hanging="720"/>
        <w:contextualSpacing/>
        <w:jc w:val="both"/>
        <w:rPr>
          <w:rFonts w:ascii="Arial" w:hAnsi="Arial" w:cs="Arial"/>
          <w:color w:val="1F497D"/>
          <w:sz w:val="24"/>
          <w:szCs w:val="24"/>
        </w:rPr>
      </w:pPr>
      <w:r>
        <w:rPr>
          <w:rFonts w:ascii="Arial" w:hAnsi="Arial" w:cs="Arial"/>
          <w:sz w:val="24"/>
          <w:szCs w:val="24"/>
        </w:rPr>
        <w:t>1.4</w:t>
      </w:r>
      <w:r w:rsidRPr="00A03F0D">
        <w:rPr>
          <w:rFonts w:ascii="Arial" w:hAnsi="Arial" w:cs="Arial"/>
          <w:sz w:val="24"/>
          <w:szCs w:val="24"/>
        </w:rPr>
        <w:tab/>
      </w:r>
      <w:r>
        <w:rPr>
          <w:rFonts w:ascii="Arial" w:hAnsi="Arial" w:cs="Arial"/>
          <w:sz w:val="24"/>
          <w:szCs w:val="24"/>
        </w:rPr>
        <w:t xml:space="preserve">For these staff, they can be </w:t>
      </w:r>
      <w:r w:rsidRPr="00A03F0D">
        <w:rPr>
          <w:rFonts w:ascii="Arial" w:hAnsi="Arial" w:cs="Arial"/>
          <w:sz w:val="24"/>
          <w:szCs w:val="24"/>
        </w:rPr>
        <w:t>assured that they will not lose leave as we move towards the end of the financial year. Under new measures introduced by Government aimed at alleviating the pressure on organisations employing key workers, staff who cannot take all their holiday entitlement due to COVID-19 will be able to carry over</w:t>
      </w:r>
      <w:r>
        <w:rPr>
          <w:rFonts w:ascii="Arial" w:hAnsi="Arial" w:cs="Arial"/>
          <w:sz w:val="24"/>
          <w:szCs w:val="24"/>
        </w:rPr>
        <w:t xml:space="preserve"> leave,</w:t>
      </w:r>
      <w:r w:rsidRPr="00A03F0D">
        <w:rPr>
          <w:rFonts w:ascii="Arial" w:hAnsi="Arial" w:cs="Arial"/>
          <w:sz w:val="24"/>
          <w:szCs w:val="24"/>
        </w:rPr>
        <w:t xml:space="preserve"> </w:t>
      </w:r>
      <w:bookmarkStart w:id="1" w:name="_Hlk62662653"/>
      <w:r>
        <w:rPr>
          <w:rFonts w:ascii="Arial" w:hAnsi="Arial" w:cs="Arial"/>
          <w:sz w:val="24"/>
          <w:szCs w:val="24"/>
        </w:rPr>
        <w:t>into</w:t>
      </w:r>
      <w:r w:rsidRPr="00A03F0D">
        <w:rPr>
          <w:rFonts w:ascii="Arial" w:hAnsi="Arial" w:cs="Arial"/>
          <w:sz w:val="24"/>
          <w:szCs w:val="24"/>
        </w:rPr>
        <w:t xml:space="preserve"> the next 2 leave years, 2021/2022 and 2022/2023</w:t>
      </w:r>
      <w:bookmarkEnd w:id="1"/>
      <w:r>
        <w:rPr>
          <w:rFonts w:ascii="Arial" w:hAnsi="Arial" w:cs="Arial"/>
          <w:sz w:val="24"/>
          <w:szCs w:val="24"/>
        </w:rPr>
        <w:t xml:space="preserve">. </w:t>
      </w:r>
      <w:hyperlink r:id="rId12" w:history="1">
        <w:r w:rsidRPr="001A3535">
          <w:rPr>
            <w:rStyle w:val="Hyperlink"/>
            <w:rFonts w:ascii="Arial" w:hAnsi="Arial" w:cs="Arial"/>
            <w:sz w:val="24"/>
            <w:szCs w:val="24"/>
          </w:rPr>
          <w:t>https://www.gov.uk/government/news/rules-on-carrying-over-annual-leave-to-be-relaxed-to-support-key-industries-during-covid-19</w:t>
        </w:r>
      </w:hyperlink>
      <w:r>
        <w:rPr>
          <w:rFonts w:ascii="Arial" w:hAnsi="Arial" w:cs="Arial"/>
          <w:color w:val="1F497D"/>
          <w:sz w:val="24"/>
          <w:szCs w:val="24"/>
        </w:rPr>
        <w:t xml:space="preserve"> </w:t>
      </w:r>
    </w:p>
    <w:p w14:paraId="438ABEE2" w14:textId="77777777" w:rsidR="00CE2C04" w:rsidRPr="00CE2C04" w:rsidRDefault="00CE2C04" w:rsidP="008B36AB">
      <w:pPr>
        <w:spacing w:after="0" w:line="288" w:lineRule="auto"/>
        <w:ind w:left="720" w:hanging="720"/>
        <w:contextualSpacing/>
        <w:jc w:val="both"/>
        <w:rPr>
          <w:rFonts w:ascii="Arial" w:hAnsi="Arial" w:cs="Arial"/>
          <w:sz w:val="24"/>
          <w:szCs w:val="24"/>
        </w:rPr>
      </w:pPr>
      <w:r>
        <w:rPr>
          <w:rFonts w:ascii="Arial" w:hAnsi="Arial" w:cs="Arial"/>
          <w:color w:val="1F497D"/>
          <w:sz w:val="24"/>
          <w:szCs w:val="24"/>
        </w:rPr>
        <w:tab/>
      </w:r>
      <w:r w:rsidRPr="00CE2C04">
        <w:rPr>
          <w:rFonts w:ascii="Arial" w:hAnsi="Arial" w:cs="Arial"/>
          <w:sz w:val="24"/>
          <w:szCs w:val="24"/>
        </w:rPr>
        <w:t>(See Option 1)</w:t>
      </w:r>
    </w:p>
    <w:p w14:paraId="3CC9B9BF" w14:textId="77777777" w:rsidR="00BC0FD8" w:rsidRDefault="00BC0FD8" w:rsidP="008B36AB">
      <w:pPr>
        <w:spacing w:after="0" w:line="288" w:lineRule="auto"/>
        <w:ind w:left="720" w:hanging="720"/>
        <w:contextualSpacing/>
        <w:jc w:val="both"/>
        <w:rPr>
          <w:rFonts w:ascii="Arial" w:hAnsi="Arial" w:cs="Arial"/>
          <w:color w:val="1F497D"/>
          <w:sz w:val="24"/>
          <w:szCs w:val="24"/>
        </w:rPr>
      </w:pPr>
    </w:p>
    <w:p w14:paraId="21E79F78" w14:textId="77777777" w:rsidR="008B36AB" w:rsidRDefault="008B36AB" w:rsidP="008B36AB">
      <w:pPr>
        <w:spacing w:after="0" w:line="288" w:lineRule="auto"/>
        <w:ind w:left="720" w:hanging="720"/>
        <w:contextualSpacing/>
        <w:jc w:val="both"/>
        <w:rPr>
          <w:rFonts w:ascii="Arial" w:hAnsi="Arial" w:cs="Arial"/>
          <w:color w:val="000000" w:themeColor="text1"/>
          <w:sz w:val="24"/>
          <w:szCs w:val="24"/>
        </w:rPr>
      </w:pPr>
      <w:r w:rsidRPr="00C02871">
        <w:rPr>
          <w:rFonts w:ascii="Arial" w:hAnsi="Arial" w:cs="Arial"/>
          <w:sz w:val="24"/>
          <w:szCs w:val="24"/>
        </w:rPr>
        <w:t>1.</w:t>
      </w:r>
      <w:r>
        <w:rPr>
          <w:rFonts w:ascii="Arial" w:hAnsi="Arial" w:cs="Arial"/>
          <w:sz w:val="24"/>
          <w:szCs w:val="24"/>
        </w:rPr>
        <w:t>5</w:t>
      </w:r>
      <w:r>
        <w:rPr>
          <w:rFonts w:ascii="Arial" w:hAnsi="Arial" w:cs="Arial"/>
          <w:color w:val="1F497D"/>
          <w:sz w:val="24"/>
          <w:szCs w:val="24"/>
        </w:rPr>
        <w:tab/>
      </w:r>
      <w:r>
        <w:rPr>
          <w:rFonts w:ascii="Arial" w:hAnsi="Arial" w:cs="Arial"/>
          <w:color w:val="000000" w:themeColor="text1"/>
          <w:sz w:val="24"/>
          <w:szCs w:val="24"/>
        </w:rPr>
        <w:t xml:space="preserve">The European Working Time Regulations (WTR) outlines a statutory minimum requirement of </w:t>
      </w:r>
      <w:r w:rsidRPr="00F96926">
        <w:rPr>
          <w:rFonts w:ascii="Arial" w:hAnsi="Arial" w:cs="Arial"/>
          <w:color w:val="000000" w:themeColor="text1"/>
          <w:sz w:val="24"/>
          <w:szCs w:val="24"/>
        </w:rPr>
        <w:t xml:space="preserve">5.6 weeks (28 days) </w:t>
      </w:r>
      <w:r>
        <w:rPr>
          <w:rFonts w:ascii="Arial" w:hAnsi="Arial" w:cs="Arial"/>
          <w:color w:val="000000" w:themeColor="text1"/>
          <w:sz w:val="24"/>
          <w:szCs w:val="24"/>
        </w:rPr>
        <w:t xml:space="preserve">leave for all employees for rest which is a combination of contractual annual leave and general public holidays. </w:t>
      </w:r>
    </w:p>
    <w:p w14:paraId="4DDD7238" w14:textId="77777777" w:rsidR="00CA778D" w:rsidRDefault="00CA778D">
      <w:pPr>
        <w:rPr>
          <w:rFonts w:ascii="Arial" w:hAnsi="Arial" w:cs="Arial"/>
          <w:color w:val="000000" w:themeColor="text1"/>
          <w:sz w:val="24"/>
          <w:szCs w:val="24"/>
        </w:rPr>
      </w:pPr>
      <w:r>
        <w:rPr>
          <w:rFonts w:ascii="Arial" w:hAnsi="Arial" w:cs="Arial"/>
          <w:color w:val="000000" w:themeColor="text1"/>
          <w:sz w:val="24"/>
          <w:szCs w:val="24"/>
        </w:rPr>
        <w:br w:type="page"/>
      </w:r>
    </w:p>
    <w:p w14:paraId="4373ADF4" w14:textId="77777777" w:rsidR="008B36AB" w:rsidRDefault="008B36AB" w:rsidP="008B36AB">
      <w:pPr>
        <w:spacing w:after="0" w:line="288" w:lineRule="auto"/>
        <w:ind w:left="720" w:hanging="720"/>
        <w:contextualSpacing/>
        <w:jc w:val="both"/>
        <w:rPr>
          <w:rFonts w:ascii="Arial" w:hAnsi="Arial" w:cs="Arial"/>
          <w:color w:val="000000" w:themeColor="text1"/>
          <w:sz w:val="24"/>
          <w:szCs w:val="24"/>
        </w:rPr>
      </w:pPr>
    </w:p>
    <w:p w14:paraId="47E53ACA" w14:textId="77777777" w:rsidR="008B36AB" w:rsidRDefault="008B36AB" w:rsidP="008B36AB">
      <w:pPr>
        <w:spacing w:after="0" w:line="288" w:lineRule="auto"/>
        <w:ind w:left="720" w:hanging="720"/>
        <w:contextualSpacing/>
        <w:jc w:val="both"/>
        <w:rPr>
          <w:rFonts w:ascii="Arial" w:hAnsi="Arial" w:cs="Arial"/>
          <w:color w:val="1F497D"/>
          <w:sz w:val="24"/>
          <w:szCs w:val="24"/>
        </w:rPr>
      </w:pPr>
      <w:r>
        <w:rPr>
          <w:rFonts w:ascii="Arial" w:hAnsi="Arial" w:cs="Arial"/>
          <w:sz w:val="24"/>
          <w:szCs w:val="24"/>
        </w:rPr>
        <w:t>1.6</w:t>
      </w:r>
      <w:r>
        <w:rPr>
          <w:rFonts w:ascii="Arial" w:hAnsi="Arial" w:cs="Arial"/>
          <w:sz w:val="24"/>
          <w:szCs w:val="24"/>
        </w:rPr>
        <w:tab/>
      </w:r>
      <w:r w:rsidRPr="00F96926">
        <w:rPr>
          <w:rFonts w:ascii="Arial" w:hAnsi="Arial" w:cs="Arial"/>
          <w:color w:val="000000" w:themeColor="text1"/>
          <w:sz w:val="24"/>
          <w:szCs w:val="24"/>
        </w:rPr>
        <w:t>In each leave year, HSC staff are entitled to</w:t>
      </w:r>
      <w:r>
        <w:rPr>
          <w:rFonts w:ascii="Arial" w:hAnsi="Arial" w:cs="Arial"/>
          <w:color w:val="000000" w:themeColor="text1"/>
          <w:sz w:val="24"/>
          <w:szCs w:val="24"/>
        </w:rPr>
        <w:t xml:space="preserve"> contractual annual leave and general public holidays. HSC c</w:t>
      </w:r>
      <w:r w:rsidRPr="00F96926">
        <w:rPr>
          <w:rFonts w:ascii="Arial" w:hAnsi="Arial" w:cs="Arial"/>
          <w:color w:val="000000" w:themeColor="text1"/>
          <w:sz w:val="24"/>
          <w:szCs w:val="24"/>
        </w:rPr>
        <w:t xml:space="preserve">ontractual leave </w:t>
      </w:r>
      <w:r>
        <w:rPr>
          <w:rFonts w:ascii="Arial" w:hAnsi="Arial" w:cs="Arial"/>
          <w:color w:val="000000" w:themeColor="text1"/>
          <w:sz w:val="24"/>
          <w:szCs w:val="24"/>
        </w:rPr>
        <w:t xml:space="preserve">entitlement includes an element which increases </w:t>
      </w:r>
      <w:r w:rsidRPr="00F96926">
        <w:rPr>
          <w:rFonts w:ascii="Arial" w:hAnsi="Arial" w:cs="Arial"/>
          <w:color w:val="000000" w:themeColor="text1"/>
          <w:sz w:val="24"/>
          <w:szCs w:val="24"/>
        </w:rPr>
        <w:t>based on length of service</w:t>
      </w:r>
      <w:r>
        <w:rPr>
          <w:rFonts w:ascii="Arial" w:hAnsi="Arial" w:cs="Arial"/>
          <w:color w:val="000000" w:themeColor="text1"/>
          <w:sz w:val="24"/>
          <w:szCs w:val="24"/>
        </w:rPr>
        <w:t xml:space="preserve"> (pro-rata)</w:t>
      </w:r>
      <w:r w:rsidRPr="00F96926">
        <w:rPr>
          <w:rFonts w:ascii="Arial" w:hAnsi="Arial" w:cs="Arial"/>
          <w:color w:val="000000" w:themeColor="text1"/>
          <w:sz w:val="24"/>
          <w:szCs w:val="24"/>
        </w:rPr>
        <w:t xml:space="preserve">. </w:t>
      </w:r>
      <w:r w:rsidRPr="009423E0">
        <w:rPr>
          <w:rFonts w:ascii="Arial" w:hAnsi="Arial" w:cs="Arial"/>
          <w:i/>
          <w:color w:val="000000" w:themeColor="text1"/>
          <w:sz w:val="24"/>
          <w:szCs w:val="24"/>
        </w:rPr>
        <w:t xml:space="preserve">Appendix 1 </w:t>
      </w:r>
      <w:r>
        <w:rPr>
          <w:rFonts w:ascii="Arial" w:hAnsi="Arial" w:cs="Arial"/>
          <w:i/>
          <w:color w:val="000000" w:themeColor="text1"/>
          <w:sz w:val="24"/>
          <w:szCs w:val="24"/>
        </w:rPr>
        <w:t xml:space="preserve">sets out the leave entitlement for HSC staff. </w:t>
      </w:r>
    </w:p>
    <w:p w14:paraId="400D265C" w14:textId="77777777" w:rsidR="008B36AB" w:rsidRPr="00A03F0D" w:rsidRDefault="008B36AB" w:rsidP="008B36AB">
      <w:pPr>
        <w:spacing w:after="0" w:line="288" w:lineRule="auto"/>
        <w:ind w:left="720" w:hanging="720"/>
        <w:contextualSpacing/>
        <w:jc w:val="both"/>
        <w:rPr>
          <w:rFonts w:ascii="Arial" w:hAnsi="Arial" w:cs="Arial"/>
          <w:sz w:val="24"/>
          <w:szCs w:val="24"/>
        </w:rPr>
      </w:pPr>
    </w:p>
    <w:p w14:paraId="53855C21" w14:textId="77777777" w:rsidR="008B36AB" w:rsidRDefault="008B36AB" w:rsidP="008B36AB">
      <w:pPr>
        <w:spacing w:after="0" w:line="288" w:lineRule="auto"/>
        <w:ind w:left="720" w:hanging="720"/>
        <w:contextualSpacing/>
        <w:jc w:val="both"/>
        <w:rPr>
          <w:rFonts w:ascii="Arial" w:hAnsi="Arial" w:cs="Arial"/>
          <w:sz w:val="24"/>
          <w:szCs w:val="24"/>
        </w:rPr>
      </w:pPr>
      <w:r>
        <w:rPr>
          <w:rFonts w:ascii="Arial" w:hAnsi="Arial" w:cs="Arial"/>
          <w:sz w:val="24"/>
          <w:szCs w:val="24"/>
        </w:rPr>
        <w:t xml:space="preserve">1.7 </w:t>
      </w:r>
      <w:r>
        <w:rPr>
          <w:rFonts w:ascii="Arial" w:hAnsi="Arial" w:cs="Arial"/>
          <w:sz w:val="24"/>
          <w:szCs w:val="24"/>
        </w:rPr>
        <w:tab/>
        <w:t xml:space="preserve">All HSC organisations have received requests from staff to be paid for accrued leave rather than carrying leave forward into subsequent leave years.  The HSC organisations have given significant consideration to this matter and have consulted with trade unions to seek an agreed way forward.   </w:t>
      </w:r>
    </w:p>
    <w:p w14:paraId="3E2C4D7B" w14:textId="77777777" w:rsidR="008B36AB" w:rsidRPr="00A03F0D" w:rsidRDefault="008B36AB" w:rsidP="008B36AB">
      <w:pPr>
        <w:spacing w:after="0" w:line="288" w:lineRule="auto"/>
        <w:contextualSpacing/>
        <w:jc w:val="both"/>
        <w:rPr>
          <w:rFonts w:ascii="Arial" w:hAnsi="Arial" w:cs="Arial"/>
          <w:sz w:val="24"/>
          <w:szCs w:val="24"/>
        </w:rPr>
      </w:pPr>
    </w:p>
    <w:p w14:paraId="44A54C50" w14:textId="77777777" w:rsidR="008B36AB" w:rsidRPr="00967118" w:rsidRDefault="008B36AB" w:rsidP="008B36AB">
      <w:pPr>
        <w:spacing w:after="0" w:line="288" w:lineRule="auto"/>
        <w:ind w:left="709" w:hanging="709"/>
        <w:jc w:val="both"/>
        <w:rPr>
          <w:rFonts w:ascii="Arial" w:hAnsi="Arial" w:cs="Arial"/>
          <w:sz w:val="24"/>
          <w:szCs w:val="24"/>
        </w:rPr>
      </w:pPr>
      <w:r w:rsidRPr="00967118">
        <w:rPr>
          <w:rFonts w:ascii="Arial" w:hAnsi="Arial" w:cs="Arial"/>
          <w:sz w:val="24"/>
          <w:szCs w:val="24"/>
        </w:rPr>
        <w:t>1.</w:t>
      </w:r>
      <w:r>
        <w:rPr>
          <w:rFonts w:ascii="Arial" w:hAnsi="Arial" w:cs="Arial"/>
          <w:sz w:val="24"/>
          <w:szCs w:val="24"/>
        </w:rPr>
        <w:t>8</w:t>
      </w:r>
      <w:r w:rsidRPr="00967118">
        <w:rPr>
          <w:rFonts w:ascii="Arial" w:hAnsi="Arial" w:cs="Arial"/>
          <w:sz w:val="24"/>
          <w:szCs w:val="24"/>
        </w:rPr>
        <w:tab/>
      </w:r>
      <w:r>
        <w:rPr>
          <w:rFonts w:ascii="Arial" w:hAnsi="Arial" w:cs="Arial"/>
          <w:sz w:val="24"/>
          <w:szCs w:val="24"/>
        </w:rPr>
        <w:t>Whilst i</w:t>
      </w:r>
      <w:r w:rsidRPr="00967118">
        <w:rPr>
          <w:rFonts w:ascii="Arial" w:hAnsi="Arial" w:cs="Arial"/>
          <w:sz w:val="24"/>
          <w:szCs w:val="24"/>
        </w:rPr>
        <w:t xml:space="preserve">t will not be possible for HSC organisations to pay staff in respect of untaken </w:t>
      </w:r>
      <w:r>
        <w:rPr>
          <w:rFonts w:ascii="Arial" w:hAnsi="Arial" w:cs="Arial"/>
          <w:sz w:val="24"/>
          <w:szCs w:val="24"/>
        </w:rPr>
        <w:t xml:space="preserve">leave below the minimum </w:t>
      </w:r>
      <w:r w:rsidRPr="00967118">
        <w:rPr>
          <w:rFonts w:ascii="Arial" w:hAnsi="Arial" w:cs="Arial"/>
          <w:sz w:val="24"/>
          <w:szCs w:val="24"/>
        </w:rPr>
        <w:t>statut</w:t>
      </w:r>
      <w:r>
        <w:rPr>
          <w:rFonts w:ascii="Arial" w:hAnsi="Arial" w:cs="Arial"/>
          <w:sz w:val="24"/>
          <w:szCs w:val="24"/>
        </w:rPr>
        <w:t>ory WTR leave requirements (</w:t>
      </w:r>
      <w:r w:rsidR="00CA778D">
        <w:rPr>
          <w:rFonts w:ascii="Arial" w:hAnsi="Arial" w:cs="Arial"/>
          <w:sz w:val="24"/>
          <w:szCs w:val="24"/>
        </w:rPr>
        <w:t>ie.</w:t>
      </w:r>
      <w:r>
        <w:rPr>
          <w:rFonts w:ascii="Arial" w:hAnsi="Arial" w:cs="Arial"/>
          <w:sz w:val="24"/>
          <w:szCs w:val="24"/>
        </w:rPr>
        <w:t xml:space="preserve"> 5.6 weeks leave),</w:t>
      </w:r>
      <w:r w:rsidRPr="00967118">
        <w:rPr>
          <w:rFonts w:ascii="Arial" w:hAnsi="Arial" w:cs="Arial"/>
          <w:sz w:val="24"/>
          <w:szCs w:val="24"/>
        </w:rPr>
        <w:t xml:space="preserve"> it is </w:t>
      </w:r>
      <w:r w:rsidR="00733E78">
        <w:rPr>
          <w:rFonts w:ascii="Arial" w:hAnsi="Arial" w:cs="Arial"/>
          <w:sz w:val="24"/>
          <w:szCs w:val="24"/>
        </w:rPr>
        <w:t xml:space="preserve">agreed </w:t>
      </w:r>
      <w:r w:rsidRPr="00967118">
        <w:rPr>
          <w:rFonts w:ascii="Arial" w:hAnsi="Arial" w:cs="Arial"/>
          <w:sz w:val="24"/>
          <w:szCs w:val="24"/>
        </w:rPr>
        <w:t xml:space="preserve">that, as a one-off </w:t>
      </w:r>
      <w:r w:rsidR="0098326E">
        <w:rPr>
          <w:rFonts w:ascii="Arial" w:hAnsi="Arial" w:cs="Arial"/>
          <w:sz w:val="24"/>
          <w:szCs w:val="24"/>
        </w:rPr>
        <w:t>extra-ordinary option, g</w:t>
      </w:r>
      <w:r w:rsidRPr="00967118">
        <w:rPr>
          <w:rFonts w:ascii="Arial" w:hAnsi="Arial" w:cs="Arial"/>
          <w:sz w:val="24"/>
          <w:szCs w:val="24"/>
        </w:rPr>
        <w:t>iven the current unprecedented circumstances, HSC organisations will</w:t>
      </w:r>
      <w:r>
        <w:rPr>
          <w:rFonts w:ascii="Arial" w:hAnsi="Arial" w:cs="Arial"/>
          <w:sz w:val="24"/>
          <w:szCs w:val="24"/>
        </w:rPr>
        <w:t xml:space="preserve"> </w:t>
      </w:r>
      <w:r w:rsidR="0098326E">
        <w:rPr>
          <w:rFonts w:ascii="Arial" w:hAnsi="Arial" w:cs="Arial"/>
          <w:sz w:val="24"/>
          <w:szCs w:val="24"/>
        </w:rPr>
        <w:t xml:space="preserve">offer </w:t>
      </w:r>
      <w:r w:rsidRPr="00967118">
        <w:rPr>
          <w:rFonts w:ascii="Arial" w:hAnsi="Arial" w:cs="Arial"/>
          <w:sz w:val="24"/>
          <w:szCs w:val="24"/>
        </w:rPr>
        <w:t xml:space="preserve">payment for the balance of any contractual leave </w:t>
      </w:r>
      <w:r>
        <w:rPr>
          <w:rFonts w:ascii="Arial" w:hAnsi="Arial" w:cs="Arial"/>
          <w:sz w:val="24"/>
          <w:szCs w:val="24"/>
        </w:rPr>
        <w:t>above the statutory minimum (</w:t>
      </w:r>
      <w:r w:rsidR="00CA778D">
        <w:rPr>
          <w:rFonts w:ascii="Arial" w:hAnsi="Arial" w:cs="Arial"/>
          <w:sz w:val="24"/>
          <w:szCs w:val="24"/>
        </w:rPr>
        <w:t>ie.</w:t>
      </w:r>
      <w:r>
        <w:rPr>
          <w:rFonts w:ascii="Arial" w:hAnsi="Arial" w:cs="Arial"/>
          <w:sz w:val="24"/>
          <w:szCs w:val="24"/>
        </w:rPr>
        <w:t xml:space="preserve"> above the 5.6 weeks) </w:t>
      </w:r>
      <w:r w:rsidRPr="00967118">
        <w:rPr>
          <w:rFonts w:ascii="Arial" w:hAnsi="Arial" w:cs="Arial"/>
          <w:sz w:val="24"/>
          <w:szCs w:val="24"/>
        </w:rPr>
        <w:t>that staff have been unable to use during the 2020/2021 financial year</w:t>
      </w:r>
      <w:r>
        <w:rPr>
          <w:rFonts w:ascii="Arial" w:hAnsi="Arial" w:cs="Arial"/>
          <w:sz w:val="24"/>
          <w:szCs w:val="24"/>
        </w:rPr>
        <w:t xml:space="preserve"> (see option 2 and 3 below)</w:t>
      </w:r>
      <w:r w:rsidRPr="00967118">
        <w:rPr>
          <w:rFonts w:ascii="Arial" w:hAnsi="Arial" w:cs="Arial"/>
          <w:sz w:val="24"/>
          <w:szCs w:val="24"/>
        </w:rPr>
        <w:t>.</w:t>
      </w:r>
      <w:r>
        <w:rPr>
          <w:rFonts w:ascii="Arial" w:hAnsi="Arial" w:cs="Arial"/>
          <w:sz w:val="24"/>
          <w:szCs w:val="24"/>
        </w:rPr>
        <w:t xml:space="preserve"> Any untaken leave below the minimum statutory requirements may be carried forward </w:t>
      </w:r>
      <w:r w:rsidRPr="00E259C2">
        <w:rPr>
          <w:rFonts w:ascii="Arial" w:hAnsi="Arial" w:cs="Arial"/>
          <w:sz w:val="24"/>
          <w:szCs w:val="24"/>
        </w:rPr>
        <w:t>into the next 2 leave years,</w:t>
      </w:r>
      <w:r>
        <w:rPr>
          <w:rFonts w:ascii="Arial" w:hAnsi="Arial" w:cs="Arial"/>
          <w:sz w:val="24"/>
          <w:szCs w:val="24"/>
        </w:rPr>
        <w:t xml:space="preserve"> </w:t>
      </w:r>
      <w:r w:rsidR="00CA778D">
        <w:rPr>
          <w:rFonts w:ascii="Arial" w:hAnsi="Arial" w:cs="Arial"/>
          <w:sz w:val="24"/>
          <w:szCs w:val="24"/>
        </w:rPr>
        <w:t>ie.</w:t>
      </w:r>
      <w:r>
        <w:rPr>
          <w:rFonts w:ascii="Arial" w:hAnsi="Arial" w:cs="Arial"/>
          <w:sz w:val="24"/>
          <w:szCs w:val="24"/>
        </w:rPr>
        <w:t xml:space="preserve"> </w:t>
      </w:r>
      <w:r w:rsidRPr="00E259C2">
        <w:rPr>
          <w:rFonts w:ascii="Arial" w:hAnsi="Arial" w:cs="Arial"/>
          <w:sz w:val="24"/>
          <w:szCs w:val="24"/>
        </w:rPr>
        <w:t>2021</w:t>
      </w:r>
      <w:r>
        <w:rPr>
          <w:rFonts w:ascii="Arial" w:hAnsi="Arial" w:cs="Arial"/>
          <w:sz w:val="24"/>
          <w:szCs w:val="24"/>
        </w:rPr>
        <w:t>-</w:t>
      </w:r>
      <w:r w:rsidRPr="00E259C2">
        <w:rPr>
          <w:rFonts w:ascii="Arial" w:hAnsi="Arial" w:cs="Arial"/>
          <w:sz w:val="24"/>
          <w:szCs w:val="24"/>
        </w:rPr>
        <w:t>2022 and 2022</w:t>
      </w:r>
      <w:r>
        <w:rPr>
          <w:rFonts w:ascii="Arial" w:hAnsi="Arial" w:cs="Arial"/>
          <w:sz w:val="24"/>
          <w:szCs w:val="24"/>
        </w:rPr>
        <w:t>-</w:t>
      </w:r>
      <w:r w:rsidRPr="00E259C2">
        <w:rPr>
          <w:rFonts w:ascii="Arial" w:hAnsi="Arial" w:cs="Arial"/>
          <w:sz w:val="24"/>
          <w:szCs w:val="24"/>
        </w:rPr>
        <w:t>2023</w:t>
      </w:r>
      <w:r>
        <w:rPr>
          <w:rFonts w:ascii="Arial" w:hAnsi="Arial" w:cs="Arial"/>
          <w:sz w:val="24"/>
          <w:szCs w:val="24"/>
        </w:rPr>
        <w:t xml:space="preserve"> (see point 1.4 above and option 1 below). </w:t>
      </w:r>
    </w:p>
    <w:p w14:paraId="146D70BB" w14:textId="77777777" w:rsidR="008B36AB" w:rsidRPr="00A03F0D" w:rsidRDefault="008B36AB" w:rsidP="008B36AB">
      <w:pPr>
        <w:spacing w:after="0" w:line="288" w:lineRule="auto"/>
        <w:contextualSpacing/>
        <w:jc w:val="both"/>
        <w:rPr>
          <w:rFonts w:ascii="Arial" w:hAnsi="Arial" w:cs="Arial"/>
          <w:sz w:val="24"/>
          <w:szCs w:val="24"/>
        </w:rPr>
      </w:pPr>
    </w:p>
    <w:p w14:paraId="458A7D57" w14:textId="77777777" w:rsidR="008B36AB" w:rsidRDefault="008B36AB" w:rsidP="008B36AB">
      <w:pPr>
        <w:pStyle w:val="ListParagraph"/>
        <w:numPr>
          <w:ilvl w:val="0"/>
          <w:numId w:val="1"/>
        </w:numPr>
        <w:spacing w:after="0" w:line="288" w:lineRule="auto"/>
        <w:jc w:val="both"/>
        <w:rPr>
          <w:rFonts w:ascii="Arial" w:hAnsi="Arial" w:cs="Arial"/>
          <w:b/>
          <w:sz w:val="24"/>
          <w:szCs w:val="24"/>
        </w:rPr>
      </w:pPr>
      <w:r>
        <w:rPr>
          <w:rFonts w:ascii="Arial" w:hAnsi="Arial" w:cs="Arial"/>
          <w:b/>
          <w:sz w:val="24"/>
          <w:szCs w:val="24"/>
        </w:rPr>
        <w:t>Principles of the Voluntary Scheme</w:t>
      </w:r>
    </w:p>
    <w:p w14:paraId="6CF7506A" w14:textId="77777777" w:rsidR="008B36AB" w:rsidRDefault="008B36AB" w:rsidP="008B36AB">
      <w:pPr>
        <w:spacing w:after="0" w:line="288" w:lineRule="auto"/>
        <w:jc w:val="both"/>
        <w:rPr>
          <w:rFonts w:ascii="Arial" w:hAnsi="Arial" w:cs="Arial"/>
          <w:b/>
          <w:sz w:val="24"/>
          <w:szCs w:val="24"/>
        </w:rPr>
      </w:pPr>
    </w:p>
    <w:p w14:paraId="66D4DC3B" w14:textId="77777777" w:rsidR="008B36AB" w:rsidRDefault="008B36AB" w:rsidP="008B36AB">
      <w:pPr>
        <w:spacing w:after="0" w:line="288" w:lineRule="auto"/>
        <w:ind w:left="360"/>
        <w:jc w:val="both"/>
        <w:rPr>
          <w:rFonts w:ascii="Arial" w:hAnsi="Arial" w:cs="Arial"/>
          <w:b/>
          <w:sz w:val="24"/>
          <w:szCs w:val="24"/>
        </w:rPr>
      </w:pPr>
      <w:r w:rsidRPr="00F81F63">
        <w:rPr>
          <w:rFonts w:ascii="Arial" w:hAnsi="Arial" w:cs="Arial"/>
          <w:sz w:val="24"/>
          <w:szCs w:val="24"/>
        </w:rPr>
        <w:t>The principles for the e</w:t>
      </w:r>
      <w:r w:rsidRPr="00F81F63">
        <w:rPr>
          <w:rFonts w:ascii="Arial" w:hAnsi="Arial" w:cs="Arial"/>
          <w:sz w:val="26"/>
          <w:szCs w:val="26"/>
        </w:rPr>
        <w:t>xtra-ordinary payment of unused contractual leave entitlement</w:t>
      </w:r>
      <w:r>
        <w:rPr>
          <w:rFonts w:ascii="Arial" w:hAnsi="Arial" w:cs="Arial"/>
          <w:sz w:val="26"/>
          <w:szCs w:val="26"/>
        </w:rPr>
        <w:t xml:space="preserve"> are:</w:t>
      </w:r>
    </w:p>
    <w:p w14:paraId="0F11A8AA" w14:textId="77777777" w:rsidR="008B36AB" w:rsidRDefault="008B36AB" w:rsidP="008B36AB">
      <w:pPr>
        <w:pStyle w:val="ListParagraph"/>
        <w:numPr>
          <w:ilvl w:val="0"/>
          <w:numId w:val="2"/>
        </w:numPr>
        <w:tabs>
          <w:tab w:val="left" w:pos="142"/>
        </w:tabs>
        <w:spacing w:after="0" w:line="288" w:lineRule="auto"/>
        <w:jc w:val="both"/>
        <w:rPr>
          <w:rFonts w:ascii="Arial" w:hAnsi="Arial" w:cs="Arial"/>
          <w:sz w:val="24"/>
          <w:szCs w:val="24"/>
        </w:rPr>
      </w:pPr>
      <w:r w:rsidRPr="00A03F0D">
        <w:rPr>
          <w:rFonts w:ascii="Arial" w:hAnsi="Arial" w:cs="Arial"/>
          <w:sz w:val="24"/>
          <w:szCs w:val="24"/>
        </w:rPr>
        <w:t xml:space="preserve">This scheme is </w:t>
      </w:r>
      <w:r>
        <w:rPr>
          <w:rFonts w:ascii="Arial" w:hAnsi="Arial" w:cs="Arial"/>
          <w:sz w:val="24"/>
          <w:szCs w:val="24"/>
        </w:rPr>
        <w:t xml:space="preserve">voluntary and </w:t>
      </w:r>
      <w:r w:rsidRPr="00A03F0D">
        <w:rPr>
          <w:rFonts w:ascii="Arial" w:hAnsi="Arial" w:cs="Arial"/>
          <w:sz w:val="24"/>
          <w:szCs w:val="24"/>
        </w:rPr>
        <w:t xml:space="preserve">open to all employees of the </w:t>
      </w:r>
      <w:r w:rsidR="00A30803">
        <w:rPr>
          <w:rFonts w:ascii="Arial" w:hAnsi="Arial" w:cs="Arial"/>
          <w:sz w:val="24"/>
          <w:szCs w:val="24"/>
        </w:rPr>
        <w:t xml:space="preserve">Belfast </w:t>
      </w:r>
      <w:r w:rsidRPr="00A03F0D">
        <w:rPr>
          <w:rFonts w:ascii="Arial" w:hAnsi="Arial" w:cs="Arial"/>
          <w:sz w:val="24"/>
          <w:szCs w:val="24"/>
        </w:rPr>
        <w:t>Health &amp; Social Care Trust.</w:t>
      </w:r>
    </w:p>
    <w:p w14:paraId="33804472" w14:textId="77777777" w:rsidR="008B36AB" w:rsidRDefault="008B36AB" w:rsidP="008B36AB">
      <w:pPr>
        <w:pStyle w:val="ListParagraph"/>
        <w:tabs>
          <w:tab w:val="left" w:pos="142"/>
        </w:tabs>
        <w:spacing w:after="0" w:line="288" w:lineRule="auto"/>
        <w:jc w:val="both"/>
        <w:rPr>
          <w:rFonts w:ascii="Arial" w:hAnsi="Arial" w:cs="Arial"/>
          <w:sz w:val="24"/>
          <w:szCs w:val="24"/>
        </w:rPr>
      </w:pPr>
    </w:p>
    <w:p w14:paraId="5ACE9637" w14:textId="77777777" w:rsidR="008B36AB" w:rsidRDefault="008B36AB" w:rsidP="008B36AB">
      <w:pPr>
        <w:pStyle w:val="ListParagraph"/>
        <w:numPr>
          <w:ilvl w:val="0"/>
          <w:numId w:val="2"/>
        </w:numPr>
        <w:tabs>
          <w:tab w:val="left" w:pos="142"/>
        </w:tabs>
        <w:spacing w:after="0" w:line="288" w:lineRule="auto"/>
        <w:jc w:val="both"/>
        <w:rPr>
          <w:rFonts w:ascii="Arial" w:hAnsi="Arial" w:cs="Arial"/>
          <w:sz w:val="24"/>
          <w:szCs w:val="24"/>
        </w:rPr>
      </w:pPr>
      <w:r>
        <w:rPr>
          <w:rFonts w:ascii="Arial" w:hAnsi="Arial" w:cs="Arial"/>
          <w:sz w:val="24"/>
          <w:szCs w:val="24"/>
        </w:rPr>
        <w:t>Where staff can avail of leave they should be encouraged to use their leave within the current leave year in line with normal annual leave provisions.</w:t>
      </w:r>
    </w:p>
    <w:p w14:paraId="42659CCA" w14:textId="77777777" w:rsidR="008B36AB" w:rsidRPr="00F81F63" w:rsidRDefault="008B36AB" w:rsidP="008B36AB">
      <w:pPr>
        <w:tabs>
          <w:tab w:val="left" w:pos="142"/>
        </w:tabs>
        <w:spacing w:after="0" w:line="288" w:lineRule="auto"/>
        <w:jc w:val="both"/>
        <w:rPr>
          <w:rFonts w:ascii="Arial" w:hAnsi="Arial" w:cs="Arial"/>
          <w:sz w:val="24"/>
          <w:szCs w:val="24"/>
        </w:rPr>
      </w:pPr>
    </w:p>
    <w:p w14:paraId="4F3CBEEF" w14:textId="77777777" w:rsidR="008B36AB" w:rsidRDefault="008B36AB" w:rsidP="008B36AB">
      <w:pPr>
        <w:pStyle w:val="ListParagraph"/>
        <w:numPr>
          <w:ilvl w:val="0"/>
          <w:numId w:val="2"/>
        </w:numPr>
        <w:tabs>
          <w:tab w:val="left" w:pos="142"/>
        </w:tabs>
        <w:jc w:val="both"/>
        <w:rPr>
          <w:rFonts w:ascii="Arial" w:hAnsi="Arial" w:cs="Arial"/>
          <w:sz w:val="24"/>
          <w:szCs w:val="24"/>
        </w:rPr>
      </w:pPr>
      <w:r w:rsidRPr="00A03F0D">
        <w:rPr>
          <w:rFonts w:ascii="Arial" w:hAnsi="Arial" w:cs="Arial"/>
          <w:sz w:val="24"/>
          <w:szCs w:val="24"/>
        </w:rPr>
        <w:t xml:space="preserve">The </w:t>
      </w:r>
      <w:r>
        <w:rPr>
          <w:rFonts w:ascii="Arial" w:hAnsi="Arial" w:cs="Arial"/>
          <w:sz w:val="24"/>
          <w:szCs w:val="24"/>
        </w:rPr>
        <w:t>voluntary</w:t>
      </w:r>
      <w:r w:rsidRPr="00A03F0D">
        <w:rPr>
          <w:rFonts w:ascii="Arial" w:hAnsi="Arial" w:cs="Arial"/>
          <w:sz w:val="24"/>
          <w:szCs w:val="24"/>
        </w:rPr>
        <w:t xml:space="preserve"> opportunity </w:t>
      </w:r>
      <w:r>
        <w:rPr>
          <w:rFonts w:ascii="Arial" w:hAnsi="Arial" w:cs="Arial"/>
          <w:sz w:val="24"/>
          <w:szCs w:val="24"/>
        </w:rPr>
        <w:t xml:space="preserve">for </w:t>
      </w:r>
      <w:r w:rsidRPr="00A03F0D">
        <w:rPr>
          <w:rFonts w:ascii="Arial" w:hAnsi="Arial" w:cs="Arial"/>
          <w:sz w:val="24"/>
          <w:szCs w:val="24"/>
        </w:rPr>
        <w:t xml:space="preserve">payment of </w:t>
      </w:r>
      <w:r>
        <w:rPr>
          <w:rFonts w:ascii="Arial" w:hAnsi="Arial" w:cs="Arial"/>
          <w:sz w:val="24"/>
          <w:szCs w:val="24"/>
        </w:rPr>
        <w:t xml:space="preserve">contractual </w:t>
      </w:r>
      <w:r w:rsidRPr="00A03F0D">
        <w:rPr>
          <w:rFonts w:ascii="Arial" w:hAnsi="Arial" w:cs="Arial"/>
          <w:sz w:val="24"/>
          <w:szCs w:val="24"/>
        </w:rPr>
        <w:t xml:space="preserve">leave is being offered to </w:t>
      </w:r>
      <w:r>
        <w:rPr>
          <w:rFonts w:ascii="Arial" w:hAnsi="Arial" w:cs="Arial"/>
          <w:sz w:val="24"/>
          <w:szCs w:val="24"/>
        </w:rPr>
        <w:t xml:space="preserve">all </w:t>
      </w:r>
      <w:r w:rsidRPr="00A03F0D">
        <w:rPr>
          <w:rFonts w:ascii="Arial" w:hAnsi="Arial" w:cs="Arial"/>
          <w:sz w:val="24"/>
          <w:szCs w:val="24"/>
        </w:rPr>
        <w:t xml:space="preserve">staff as a one off to </w:t>
      </w:r>
      <w:r>
        <w:rPr>
          <w:rFonts w:ascii="Arial" w:hAnsi="Arial" w:cs="Arial"/>
          <w:sz w:val="24"/>
          <w:szCs w:val="24"/>
        </w:rPr>
        <w:t>assist in managing workforce during</w:t>
      </w:r>
      <w:r w:rsidRPr="00A03F0D">
        <w:rPr>
          <w:rFonts w:ascii="Arial" w:hAnsi="Arial" w:cs="Arial"/>
          <w:sz w:val="24"/>
          <w:szCs w:val="24"/>
        </w:rPr>
        <w:t xml:space="preserve"> ongoing pandemic pressures.</w:t>
      </w:r>
      <w:r>
        <w:rPr>
          <w:rFonts w:ascii="Arial" w:hAnsi="Arial" w:cs="Arial"/>
          <w:sz w:val="24"/>
          <w:szCs w:val="24"/>
        </w:rPr>
        <w:t xml:space="preserve">   </w:t>
      </w:r>
    </w:p>
    <w:p w14:paraId="6875B096" w14:textId="77777777" w:rsidR="008B36AB" w:rsidRPr="00F81F63" w:rsidRDefault="008B36AB" w:rsidP="008B36AB">
      <w:pPr>
        <w:pStyle w:val="ListParagraph"/>
        <w:rPr>
          <w:rFonts w:ascii="Arial" w:hAnsi="Arial" w:cs="Arial"/>
          <w:sz w:val="24"/>
          <w:szCs w:val="24"/>
        </w:rPr>
      </w:pPr>
    </w:p>
    <w:p w14:paraId="06045B90" w14:textId="77777777" w:rsidR="008B36AB" w:rsidRPr="00F81F63" w:rsidRDefault="008B36AB" w:rsidP="008B36AB">
      <w:pPr>
        <w:pStyle w:val="ListParagraph"/>
        <w:numPr>
          <w:ilvl w:val="0"/>
          <w:numId w:val="2"/>
        </w:numPr>
        <w:tabs>
          <w:tab w:val="left" w:pos="142"/>
        </w:tabs>
        <w:jc w:val="both"/>
        <w:rPr>
          <w:rFonts w:ascii="Arial" w:hAnsi="Arial" w:cs="Arial"/>
          <w:sz w:val="24"/>
          <w:szCs w:val="24"/>
        </w:rPr>
      </w:pPr>
      <w:r w:rsidRPr="001500E5">
        <w:rPr>
          <w:rFonts w:ascii="Arial" w:hAnsi="Arial" w:cs="Arial"/>
          <w:sz w:val="24"/>
          <w:szCs w:val="24"/>
        </w:rPr>
        <w:t xml:space="preserve">Payment of leave applies </w:t>
      </w:r>
      <w:r>
        <w:rPr>
          <w:rFonts w:ascii="Arial" w:hAnsi="Arial" w:cs="Arial"/>
          <w:sz w:val="24"/>
          <w:szCs w:val="24"/>
        </w:rPr>
        <w:t xml:space="preserve">only </w:t>
      </w:r>
      <w:r w:rsidRPr="001500E5">
        <w:rPr>
          <w:rFonts w:ascii="Arial" w:hAnsi="Arial" w:cs="Arial"/>
          <w:sz w:val="24"/>
          <w:szCs w:val="24"/>
        </w:rPr>
        <w:t>to</w:t>
      </w:r>
      <w:r>
        <w:rPr>
          <w:rFonts w:ascii="Arial" w:hAnsi="Arial" w:cs="Arial"/>
          <w:sz w:val="24"/>
          <w:szCs w:val="24"/>
        </w:rPr>
        <w:t xml:space="preserve"> contractual</w:t>
      </w:r>
      <w:r w:rsidRPr="001500E5">
        <w:rPr>
          <w:rFonts w:ascii="Arial" w:hAnsi="Arial" w:cs="Arial"/>
          <w:sz w:val="24"/>
          <w:szCs w:val="24"/>
        </w:rPr>
        <w:t xml:space="preserve"> leave accrued during the 2020/2021 financial year only</w:t>
      </w:r>
      <w:r>
        <w:rPr>
          <w:rFonts w:ascii="Arial" w:hAnsi="Arial" w:cs="Arial"/>
          <w:sz w:val="24"/>
          <w:szCs w:val="24"/>
        </w:rPr>
        <w:t>.</w:t>
      </w:r>
    </w:p>
    <w:p w14:paraId="70395A75" w14:textId="77777777" w:rsidR="008B36AB" w:rsidRDefault="008B36AB" w:rsidP="008B36AB">
      <w:pPr>
        <w:pStyle w:val="ListParagraph"/>
        <w:tabs>
          <w:tab w:val="left" w:pos="142"/>
        </w:tabs>
        <w:jc w:val="both"/>
        <w:rPr>
          <w:rFonts w:ascii="Arial" w:hAnsi="Arial" w:cs="Arial"/>
          <w:sz w:val="24"/>
          <w:szCs w:val="24"/>
        </w:rPr>
      </w:pPr>
    </w:p>
    <w:p w14:paraId="63502EB7" w14:textId="77777777" w:rsidR="008B36AB" w:rsidRDefault="008B36AB" w:rsidP="008B36AB">
      <w:pPr>
        <w:pStyle w:val="ListParagraph"/>
        <w:numPr>
          <w:ilvl w:val="0"/>
          <w:numId w:val="2"/>
        </w:numPr>
        <w:tabs>
          <w:tab w:val="left" w:pos="142"/>
        </w:tabs>
        <w:jc w:val="both"/>
        <w:rPr>
          <w:rFonts w:ascii="Arial" w:hAnsi="Arial" w:cs="Arial"/>
          <w:sz w:val="24"/>
          <w:szCs w:val="24"/>
        </w:rPr>
      </w:pPr>
      <w:r>
        <w:rPr>
          <w:rFonts w:ascii="Arial" w:hAnsi="Arial" w:cs="Arial"/>
          <w:sz w:val="24"/>
          <w:szCs w:val="24"/>
        </w:rPr>
        <w:t>No staff member will have a contractual right to receive any future payment in respect of contractual leave. As highlighted above, this proposal is in response to the very unique situation currently faced by HSC organisations in response to the pandemic.</w:t>
      </w:r>
    </w:p>
    <w:p w14:paraId="161D1832" w14:textId="77777777" w:rsidR="00CA778D" w:rsidRDefault="00CA778D">
      <w:pPr>
        <w:rPr>
          <w:rFonts w:ascii="Arial" w:hAnsi="Arial" w:cs="Arial"/>
          <w:b/>
          <w:sz w:val="24"/>
          <w:szCs w:val="24"/>
        </w:rPr>
      </w:pPr>
      <w:r>
        <w:rPr>
          <w:rFonts w:ascii="Arial" w:hAnsi="Arial" w:cs="Arial"/>
          <w:b/>
          <w:sz w:val="24"/>
          <w:szCs w:val="24"/>
        </w:rPr>
        <w:br w:type="page"/>
      </w:r>
    </w:p>
    <w:p w14:paraId="7535F759" w14:textId="77777777" w:rsidR="008B36AB" w:rsidRPr="00D256AD" w:rsidRDefault="008B36AB" w:rsidP="008B36AB">
      <w:pPr>
        <w:pStyle w:val="ListParagraph"/>
        <w:numPr>
          <w:ilvl w:val="0"/>
          <w:numId w:val="1"/>
        </w:numPr>
        <w:spacing w:after="0" w:line="288" w:lineRule="auto"/>
        <w:jc w:val="both"/>
        <w:rPr>
          <w:rFonts w:ascii="Arial" w:hAnsi="Arial" w:cs="Arial"/>
          <w:b/>
          <w:sz w:val="24"/>
          <w:szCs w:val="24"/>
        </w:rPr>
      </w:pPr>
      <w:r>
        <w:rPr>
          <w:rFonts w:ascii="Arial" w:hAnsi="Arial" w:cs="Arial"/>
          <w:b/>
          <w:sz w:val="24"/>
          <w:szCs w:val="24"/>
        </w:rPr>
        <w:lastRenderedPageBreak/>
        <w:t>Scheme Options Available to Staff</w:t>
      </w:r>
    </w:p>
    <w:p w14:paraId="325F1296" w14:textId="77777777" w:rsidR="008B36AB" w:rsidRPr="00D256AD" w:rsidRDefault="008B36AB" w:rsidP="008B36AB">
      <w:pPr>
        <w:pStyle w:val="ListParagraph"/>
        <w:spacing w:after="0" w:line="288" w:lineRule="auto"/>
        <w:jc w:val="both"/>
        <w:rPr>
          <w:rFonts w:ascii="Arial" w:hAnsi="Arial" w:cs="Arial"/>
          <w:b/>
          <w:sz w:val="24"/>
          <w:szCs w:val="24"/>
        </w:rPr>
      </w:pPr>
    </w:p>
    <w:p w14:paraId="0458C4B6" w14:textId="77777777" w:rsidR="008B36AB" w:rsidRPr="00A03F0D" w:rsidRDefault="008B36AB" w:rsidP="008B36AB">
      <w:pPr>
        <w:spacing w:after="0" w:line="288" w:lineRule="auto"/>
        <w:ind w:left="720" w:hanging="720"/>
        <w:jc w:val="both"/>
        <w:rPr>
          <w:rFonts w:ascii="Arial" w:hAnsi="Arial" w:cs="Arial"/>
          <w:sz w:val="24"/>
          <w:szCs w:val="24"/>
        </w:rPr>
      </w:pPr>
      <w:r w:rsidRPr="005608D7">
        <w:rPr>
          <w:rFonts w:ascii="Arial" w:hAnsi="Arial" w:cs="Arial"/>
          <w:sz w:val="24"/>
          <w:szCs w:val="24"/>
        </w:rPr>
        <w:t>3.1</w:t>
      </w:r>
      <w:r w:rsidRPr="00A03F0D">
        <w:rPr>
          <w:rFonts w:ascii="Arial" w:hAnsi="Arial" w:cs="Arial"/>
          <w:sz w:val="24"/>
          <w:szCs w:val="24"/>
        </w:rPr>
        <w:tab/>
      </w:r>
      <w:r>
        <w:rPr>
          <w:rFonts w:ascii="Arial" w:hAnsi="Arial" w:cs="Arial"/>
          <w:sz w:val="24"/>
          <w:szCs w:val="24"/>
        </w:rPr>
        <w:t xml:space="preserve">For staff unable to avail of leave in line with normal provisions due to service pressures, </w:t>
      </w:r>
      <w:r w:rsidRPr="00A03F0D">
        <w:rPr>
          <w:rFonts w:ascii="Arial" w:hAnsi="Arial" w:cs="Arial"/>
          <w:sz w:val="24"/>
          <w:szCs w:val="24"/>
        </w:rPr>
        <w:t xml:space="preserve">staff can be </w:t>
      </w:r>
      <w:r>
        <w:rPr>
          <w:rFonts w:ascii="Arial" w:hAnsi="Arial" w:cs="Arial"/>
          <w:sz w:val="24"/>
          <w:szCs w:val="24"/>
        </w:rPr>
        <w:t xml:space="preserve">facilitated with </w:t>
      </w:r>
      <w:r w:rsidRPr="00A03F0D">
        <w:rPr>
          <w:rFonts w:ascii="Arial" w:hAnsi="Arial" w:cs="Arial"/>
          <w:sz w:val="24"/>
          <w:szCs w:val="24"/>
        </w:rPr>
        <w:t xml:space="preserve">the following </w:t>
      </w:r>
      <w:r>
        <w:rPr>
          <w:rFonts w:ascii="Arial" w:hAnsi="Arial" w:cs="Arial"/>
          <w:sz w:val="24"/>
          <w:szCs w:val="24"/>
        </w:rPr>
        <w:t xml:space="preserve">extra-ordinary </w:t>
      </w:r>
      <w:r w:rsidRPr="00A03F0D">
        <w:rPr>
          <w:rFonts w:ascii="Arial" w:hAnsi="Arial" w:cs="Arial"/>
          <w:sz w:val="24"/>
          <w:szCs w:val="24"/>
        </w:rPr>
        <w:t>options in regards to their outstanding leave.</w:t>
      </w:r>
    </w:p>
    <w:p w14:paraId="5C7F20C7" w14:textId="77777777" w:rsidR="008B36AB" w:rsidRDefault="008B36AB" w:rsidP="008B36AB">
      <w:pPr>
        <w:spacing w:after="0" w:line="288" w:lineRule="auto"/>
        <w:jc w:val="both"/>
        <w:rPr>
          <w:rFonts w:ascii="Arial" w:hAnsi="Arial" w:cs="Arial"/>
          <w:sz w:val="24"/>
          <w:szCs w:val="24"/>
          <w:u w:val="single"/>
        </w:rPr>
      </w:pPr>
    </w:p>
    <w:p w14:paraId="14196802" w14:textId="77777777" w:rsidR="008B36AB" w:rsidRPr="00D256AD" w:rsidRDefault="008B36AB" w:rsidP="008B36AB">
      <w:pPr>
        <w:pStyle w:val="ListParagraph"/>
        <w:numPr>
          <w:ilvl w:val="0"/>
          <w:numId w:val="2"/>
        </w:numPr>
        <w:spacing w:after="0" w:line="288" w:lineRule="auto"/>
        <w:jc w:val="both"/>
        <w:rPr>
          <w:rFonts w:ascii="Arial" w:hAnsi="Arial" w:cs="Arial"/>
          <w:sz w:val="24"/>
          <w:szCs w:val="24"/>
          <w:u w:val="single"/>
        </w:rPr>
      </w:pPr>
      <w:r w:rsidRPr="00D256AD">
        <w:rPr>
          <w:rFonts w:ascii="Arial" w:hAnsi="Arial" w:cs="Arial"/>
          <w:sz w:val="24"/>
          <w:szCs w:val="24"/>
          <w:u w:val="single"/>
        </w:rPr>
        <w:t xml:space="preserve">Option </w:t>
      </w:r>
      <w:r>
        <w:rPr>
          <w:rFonts w:ascii="Arial" w:hAnsi="Arial" w:cs="Arial"/>
          <w:sz w:val="24"/>
          <w:szCs w:val="24"/>
          <w:u w:val="single"/>
        </w:rPr>
        <w:t>1</w:t>
      </w:r>
      <w:r w:rsidRPr="00D256AD">
        <w:rPr>
          <w:rFonts w:ascii="Arial" w:hAnsi="Arial" w:cs="Arial"/>
          <w:sz w:val="24"/>
          <w:szCs w:val="24"/>
          <w:u w:val="single"/>
        </w:rPr>
        <w:t>: Carryover of leave into the next 2 leave years</w:t>
      </w:r>
    </w:p>
    <w:p w14:paraId="2DB7D5EA" w14:textId="77777777" w:rsidR="008B36AB" w:rsidRDefault="008B36AB" w:rsidP="008B36AB">
      <w:pPr>
        <w:spacing w:after="0" w:line="288" w:lineRule="auto"/>
        <w:jc w:val="both"/>
        <w:rPr>
          <w:rFonts w:ascii="Arial" w:hAnsi="Arial" w:cs="Arial"/>
          <w:sz w:val="24"/>
          <w:szCs w:val="24"/>
        </w:rPr>
      </w:pPr>
    </w:p>
    <w:p w14:paraId="00964CE6" w14:textId="77777777" w:rsidR="008B36AB" w:rsidRDefault="008B36AB" w:rsidP="008B36AB">
      <w:pPr>
        <w:spacing w:after="0" w:line="288" w:lineRule="auto"/>
        <w:jc w:val="both"/>
        <w:rPr>
          <w:rFonts w:ascii="Arial" w:hAnsi="Arial" w:cs="Arial"/>
          <w:sz w:val="24"/>
          <w:szCs w:val="24"/>
        </w:rPr>
      </w:pPr>
      <w:r w:rsidRPr="00A03F0D">
        <w:rPr>
          <w:rFonts w:ascii="Arial" w:hAnsi="Arial" w:cs="Arial"/>
          <w:sz w:val="24"/>
          <w:szCs w:val="24"/>
        </w:rPr>
        <w:t xml:space="preserve">Under the new Government Guidelines, those staff who have </w:t>
      </w:r>
      <w:r>
        <w:rPr>
          <w:rFonts w:ascii="Arial" w:hAnsi="Arial" w:cs="Arial"/>
          <w:sz w:val="24"/>
          <w:szCs w:val="24"/>
        </w:rPr>
        <w:t xml:space="preserve">not </w:t>
      </w:r>
      <w:r w:rsidRPr="00A03F0D">
        <w:rPr>
          <w:rFonts w:ascii="Arial" w:hAnsi="Arial" w:cs="Arial"/>
          <w:sz w:val="24"/>
          <w:szCs w:val="24"/>
        </w:rPr>
        <w:t>use</w:t>
      </w:r>
      <w:r>
        <w:rPr>
          <w:rFonts w:ascii="Arial" w:hAnsi="Arial" w:cs="Arial"/>
          <w:sz w:val="24"/>
          <w:szCs w:val="24"/>
        </w:rPr>
        <w:t>d</w:t>
      </w:r>
      <w:r w:rsidRPr="00A03F0D">
        <w:rPr>
          <w:rFonts w:ascii="Arial" w:hAnsi="Arial" w:cs="Arial"/>
          <w:sz w:val="24"/>
          <w:szCs w:val="24"/>
        </w:rPr>
        <w:t xml:space="preserve"> </w:t>
      </w:r>
      <w:r>
        <w:rPr>
          <w:rFonts w:ascii="Arial" w:hAnsi="Arial" w:cs="Arial"/>
          <w:sz w:val="24"/>
          <w:szCs w:val="24"/>
        </w:rPr>
        <w:t xml:space="preserve">all of their </w:t>
      </w:r>
      <w:r w:rsidRPr="00A03F0D">
        <w:rPr>
          <w:rFonts w:ascii="Arial" w:hAnsi="Arial" w:cs="Arial"/>
          <w:sz w:val="24"/>
          <w:szCs w:val="24"/>
        </w:rPr>
        <w:t>leave</w:t>
      </w:r>
      <w:r>
        <w:rPr>
          <w:rFonts w:ascii="Arial" w:hAnsi="Arial" w:cs="Arial"/>
          <w:sz w:val="24"/>
          <w:szCs w:val="24"/>
        </w:rPr>
        <w:t>,</w:t>
      </w:r>
      <w:r w:rsidRPr="00A03F0D">
        <w:rPr>
          <w:rFonts w:ascii="Arial" w:hAnsi="Arial" w:cs="Arial"/>
          <w:sz w:val="24"/>
          <w:szCs w:val="24"/>
        </w:rPr>
        <w:t xml:space="preserve"> or have had leave cancelled due to the pandemic</w:t>
      </w:r>
      <w:r>
        <w:rPr>
          <w:rFonts w:ascii="Arial" w:hAnsi="Arial" w:cs="Arial"/>
          <w:sz w:val="24"/>
          <w:szCs w:val="24"/>
        </w:rPr>
        <w:t>,</w:t>
      </w:r>
      <w:r w:rsidRPr="00A03F0D">
        <w:rPr>
          <w:rFonts w:ascii="Arial" w:hAnsi="Arial" w:cs="Arial"/>
          <w:sz w:val="24"/>
          <w:szCs w:val="24"/>
        </w:rPr>
        <w:t xml:space="preserve"> can carry forward</w:t>
      </w:r>
      <w:r>
        <w:rPr>
          <w:rFonts w:ascii="Arial" w:hAnsi="Arial" w:cs="Arial"/>
          <w:sz w:val="24"/>
          <w:szCs w:val="24"/>
        </w:rPr>
        <w:t xml:space="preserve"> their unused leave </w:t>
      </w:r>
      <w:r w:rsidRPr="00A03F0D">
        <w:rPr>
          <w:rFonts w:ascii="Arial" w:hAnsi="Arial" w:cs="Arial"/>
          <w:sz w:val="24"/>
          <w:szCs w:val="24"/>
        </w:rPr>
        <w:t>into the next 2 leave years. All leave carried forward must be taken by 31 March 2023.</w:t>
      </w:r>
    </w:p>
    <w:p w14:paraId="2110D3B2" w14:textId="77777777" w:rsidR="008B36AB" w:rsidRPr="00A03F0D" w:rsidRDefault="008B36AB" w:rsidP="008B36AB">
      <w:pPr>
        <w:spacing w:after="0" w:line="288" w:lineRule="auto"/>
        <w:jc w:val="both"/>
        <w:rPr>
          <w:rFonts w:ascii="Arial" w:hAnsi="Arial" w:cs="Arial"/>
          <w:sz w:val="24"/>
          <w:szCs w:val="24"/>
        </w:rPr>
      </w:pPr>
    </w:p>
    <w:p w14:paraId="1D9619BA" w14:textId="77777777" w:rsidR="008B36AB" w:rsidRDefault="008B36AB" w:rsidP="008B36AB">
      <w:pPr>
        <w:pStyle w:val="ListParagraph"/>
        <w:numPr>
          <w:ilvl w:val="0"/>
          <w:numId w:val="2"/>
        </w:numPr>
        <w:spacing w:after="0" w:line="288" w:lineRule="auto"/>
        <w:jc w:val="both"/>
        <w:rPr>
          <w:rFonts w:ascii="Arial" w:hAnsi="Arial" w:cs="Arial"/>
          <w:sz w:val="24"/>
          <w:szCs w:val="24"/>
          <w:u w:val="single"/>
        </w:rPr>
      </w:pPr>
      <w:r w:rsidRPr="00D256AD">
        <w:rPr>
          <w:rFonts w:ascii="Arial" w:hAnsi="Arial" w:cs="Arial"/>
          <w:sz w:val="24"/>
          <w:szCs w:val="24"/>
          <w:u w:val="single"/>
        </w:rPr>
        <w:t xml:space="preserve">Option </w:t>
      </w:r>
      <w:r>
        <w:rPr>
          <w:rFonts w:ascii="Arial" w:hAnsi="Arial" w:cs="Arial"/>
          <w:sz w:val="24"/>
          <w:szCs w:val="24"/>
          <w:u w:val="single"/>
        </w:rPr>
        <w:t>2</w:t>
      </w:r>
      <w:r w:rsidRPr="00D256AD">
        <w:rPr>
          <w:rFonts w:ascii="Arial" w:hAnsi="Arial" w:cs="Arial"/>
          <w:sz w:val="24"/>
          <w:szCs w:val="24"/>
          <w:u w:val="single"/>
        </w:rPr>
        <w:t xml:space="preserve">: Payment of </w:t>
      </w:r>
      <w:r>
        <w:rPr>
          <w:rFonts w:ascii="Arial" w:hAnsi="Arial" w:cs="Arial"/>
          <w:sz w:val="24"/>
          <w:szCs w:val="24"/>
          <w:u w:val="single"/>
        </w:rPr>
        <w:t xml:space="preserve">Contractual </w:t>
      </w:r>
      <w:r w:rsidRPr="00D256AD">
        <w:rPr>
          <w:rFonts w:ascii="Arial" w:hAnsi="Arial" w:cs="Arial"/>
          <w:sz w:val="24"/>
          <w:szCs w:val="24"/>
          <w:u w:val="single"/>
        </w:rPr>
        <w:t xml:space="preserve">Leave </w:t>
      </w:r>
    </w:p>
    <w:p w14:paraId="2265AD2E" w14:textId="77777777" w:rsidR="008B36AB" w:rsidRPr="00D256AD" w:rsidRDefault="008B36AB" w:rsidP="008B36AB">
      <w:pPr>
        <w:pStyle w:val="ListParagraph"/>
        <w:spacing w:after="0" w:line="288" w:lineRule="auto"/>
        <w:jc w:val="both"/>
        <w:rPr>
          <w:rFonts w:ascii="Arial" w:hAnsi="Arial" w:cs="Arial"/>
          <w:sz w:val="24"/>
          <w:szCs w:val="24"/>
          <w:u w:val="single"/>
        </w:rPr>
      </w:pPr>
    </w:p>
    <w:p w14:paraId="31B18D2C" w14:textId="77777777" w:rsidR="008B36AB" w:rsidRDefault="008B36AB" w:rsidP="008B36AB">
      <w:pPr>
        <w:spacing w:after="0" w:line="288" w:lineRule="auto"/>
        <w:jc w:val="both"/>
        <w:rPr>
          <w:rFonts w:ascii="Arial" w:hAnsi="Arial" w:cs="Arial"/>
          <w:sz w:val="24"/>
          <w:szCs w:val="24"/>
        </w:rPr>
      </w:pPr>
      <w:r w:rsidRPr="00A03F0D">
        <w:rPr>
          <w:rFonts w:ascii="Arial" w:hAnsi="Arial" w:cs="Arial"/>
          <w:sz w:val="24"/>
          <w:szCs w:val="24"/>
        </w:rPr>
        <w:t xml:space="preserve">Staff can voluntarily opt to receive payment </w:t>
      </w:r>
      <w:r>
        <w:rPr>
          <w:rFonts w:ascii="Arial" w:hAnsi="Arial" w:cs="Arial"/>
          <w:sz w:val="24"/>
          <w:szCs w:val="24"/>
        </w:rPr>
        <w:t xml:space="preserve">for unused leave above the statutory minimum of 5.6 weeks. See Appendix 1 for table of contractual leave entitlement. </w:t>
      </w:r>
    </w:p>
    <w:p w14:paraId="0381AFCF" w14:textId="77777777" w:rsidR="008B36AB" w:rsidRDefault="008B36AB" w:rsidP="008B36AB">
      <w:pPr>
        <w:spacing w:after="0" w:line="288" w:lineRule="auto"/>
        <w:jc w:val="both"/>
        <w:rPr>
          <w:rFonts w:ascii="Arial" w:hAnsi="Arial" w:cs="Arial"/>
          <w:sz w:val="24"/>
          <w:szCs w:val="24"/>
        </w:rPr>
      </w:pPr>
    </w:p>
    <w:p w14:paraId="214259BA" w14:textId="77777777" w:rsidR="008B36AB" w:rsidRDefault="008B36AB" w:rsidP="008B36AB">
      <w:pPr>
        <w:pStyle w:val="ListParagraph"/>
        <w:numPr>
          <w:ilvl w:val="0"/>
          <w:numId w:val="2"/>
        </w:numPr>
        <w:spacing w:after="0" w:line="288" w:lineRule="auto"/>
        <w:jc w:val="both"/>
        <w:rPr>
          <w:rFonts w:ascii="Arial" w:hAnsi="Arial" w:cs="Arial"/>
          <w:sz w:val="24"/>
          <w:szCs w:val="24"/>
          <w:u w:val="single"/>
        </w:rPr>
      </w:pPr>
      <w:r w:rsidRPr="00D256AD">
        <w:rPr>
          <w:rFonts w:ascii="Arial" w:hAnsi="Arial" w:cs="Arial"/>
          <w:sz w:val="24"/>
          <w:szCs w:val="24"/>
          <w:u w:val="single"/>
        </w:rPr>
        <w:t xml:space="preserve">Option </w:t>
      </w:r>
      <w:r>
        <w:rPr>
          <w:rFonts w:ascii="Arial" w:hAnsi="Arial" w:cs="Arial"/>
          <w:sz w:val="24"/>
          <w:szCs w:val="24"/>
          <w:u w:val="single"/>
        </w:rPr>
        <w:t>3</w:t>
      </w:r>
      <w:r w:rsidRPr="00D256AD">
        <w:rPr>
          <w:rFonts w:ascii="Arial" w:hAnsi="Arial" w:cs="Arial"/>
          <w:sz w:val="24"/>
          <w:szCs w:val="24"/>
          <w:u w:val="single"/>
        </w:rPr>
        <w:t xml:space="preserve">: </w:t>
      </w:r>
      <w:r>
        <w:rPr>
          <w:rFonts w:ascii="Arial" w:hAnsi="Arial" w:cs="Arial"/>
          <w:sz w:val="24"/>
          <w:szCs w:val="24"/>
          <w:u w:val="single"/>
        </w:rPr>
        <w:t xml:space="preserve">Carryover and </w:t>
      </w:r>
      <w:r w:rsidRPr="00D256AD">
        <w:rPr>
          <w:rFonts w:ascii="Arial" w:hAnsi="Arial" w:cs="Arial"/>
          <w:sz w:val="24"/>
          <w:szCs w:val="24"/>
          <w:u w:val="single"/>
        </w:rPr>
        <w:t xml:space="preserve">Payment of </w:t>
      </w:r>
      <w:r>
        <w:rPr>
          <w:rFonts w:ascii="Arial" w:hAnsi="Arial" w:cs="Arial"/>
          <w:sz w:val="24"/>
          <w:szCs w:val="24"/>
          <w:u w:val="single"/>
        </w:rPr>
        <w:t xml:space="preserve">Contractual </w:t>
      </w:r>
      <w:r w:rsidRPr="00D256AD">
        <w:rPr>
          <w:rFonts w:ascii="Arial" w:hAnsi="Arial" w:cs="Arial"/>
          <w:sz w:val="24"/>
          <w:szCs w:val="24"/>
          <w:u w:val="single"/>
        </w:rPr>
        <w:t xml:space="preserve">Leave </w:t>
      </w:r>
    </w:p>
    <w:p w14:paraId="0978F546" w14:textId="77777777" w:rsidR="008B36AB" w:rsidRPr="00D256AD" w:rsidRDefault="008B36AB" w:rsidP="008B36AB">
      <w:pPr>
        <w:pStyle w:val="ListParagraph"/>
        <w:spacing w:after="0" w:line="288" w:lineRule="auto"/>
        <w:jc w:val="both"/>
        <w:rPr>
          <w:rFonts w:ascii="Arial" w:hAnsi="Arial" w:cs="Arial"/>
          <w:sz w:val="24"/>
          <w:szCs w:val="24"/>
          <w:u w:val="single"/>
        </w:rPr>
      </w:pPr>
    </w:p>
    <w:p w14:paraId="00663F36" w14:textId="77777777" w:rsidR="008B36AB" w:rsidRDefault="008B36AB" w:rsidP="008B36AB">
      <w:pPr>
        <w:spacing w:after="0" w:line="288" w:lineRule="auto"/>
        <w:jc w:val="both"/>
        <w:rPr>
          <w:rFonts w:ascii="Arial" w:hAnsi="Arial" w:cs="Arial"/>
          <w:sz w:val="24"/>
          <w:szCs w:val="24"/>
        </w:rPr>
      </w:pPr>
      <w:r w:rsidRPr="00A03F0D">
        <w:rPr>
          <w:rFonts w:ascii="Arial" w:hAnsi="Arial" w:cs="Arial"/>
          <w:sz w:val="24"/>
          <w:szCs w:val="24"/>
        </w:rPr>
        <w:t xml:space="preserve">Staff can voluntarily opt to receive payment </w:t>
      </w:r>
      <w:r>
        <w:rPr>
          <w:rFonts w:ascii="Arial" w:hAnsi="Arial" w:cs="Arial"/>
          <w:sz w:val="24"/>
          <w:szCs w:val="24"/>
        </w:rPr>
        <w:t xml:space="preserve">for some of their unused leave above the statutory minimum of 5.6 weeks and carry forward the remaining leave (for which a payment has not been made) into the next 2 years. </w:t>
      </w:r>
      <w:r w:rsidRPr="00A03F0D">
        <w:rPr>
          <w:rFonts w:ascii="Arial" w:hAnsi="Arial" w:cs="Arial"/>
          <w:sz w:val="24"/>
          <w:szCs w:val="24"/>
        </w:rPr>
        <w:t>All leave carried forward must be taken by 31 March 2023.</w:t>
      </w:r>
    </w:p>
    <w:p w14:paraId="6D939BFF" w14:textId="77777777" w:rsidR="008B36AB" w:rsidRDefault="008B36AB" w:rsidP="008B36AB">
      <w:pPr>
        <w:spacing w:after="0" w:line="288" w:lineRule="auto"/>
        <w:jc w:val="both"/>
        <w:rPr>
          <w:rFonts w:ascii="Arial" w:hAnsi="Arial" w:cs="Arial"/>
          <w:sz w:val="24"/>
          <w:szCs w:val="24"/>
        </w:rPr>
      </w:pPr>
    </w:p>
    <w:p w14:paraId="52D46FA0" w14:textId="77777777" w:rsidR="008B36AB" w:rsidRPr="009841A7" w:rsidRDefault="008B36AB" w:rsidP="008B36AB">
      <w:pPr>
        <w:pStyle w:val="ListParagraph"/>
        <w:numPr>
          <w:ilvl w:val="0"/>
          <w:numId w:val="1"/>
        </w:numPr>
        <w:spacing w:after="0" w:line="288" w:lineRule="auto"/>
        <w:jc w:val="both"/>
        <w:rPr>
          <w:rFonts w:ascii="Arial" w:hAnsi="Arial" w:cs="Arial"/>
          <w:b/>
          <w:sz w:val="24"/>
          <w:szCs w:val="24"/>
        </w:rPr>
      </w:pPr>
      <w:r w:rsidRPr="009841A7">
        <w:rPr>
          <w:rFonts w:ascii="Arial" w:hAnsi="Arial" w:cs="Arial"/>
          <w:b/>
          <w:sz w:val="24"/>
          <w:szCs w:val="24"/>
        </w:rPr>
        <w:t>Payment of</w:t>
      </w:r>
      <w:r>
        <w:rPr>
          <w:rFonts w:ascii="Arial" w:hAnsi="Arial" w:cs="Arial"/>
          <w:b/>
          <w:sz w:val="24"/>
          <w:szCs w:val="24"/>
        </w:rPr>
        <w:t xml:space="preserve"> Contractual</w:t>
      </w:r>
      <w:r w:rsidRPr="009841A7">
        <w:rPr>
          <w:rFonts w:ascii="Arial" w:hAnsi="Arial" w:cs="Arial"/>
          <w:b/>
          <w:sz w:val="24"/>
          <w:szCs w:val="24"/>
        </w:rPr>
        <w:t xml:space="preserve"> Leave</w:t>
      </w:r>
    </w:p>
    <w:p w14:paraId="3ACB1F9F" w14:textId="77777777" w:rsidR="008B36AB" w:rsidRPr="009841A7" w:rsidRDefault="008B36AB" w:rsidP="008B36AB">
      <w:pPr>
        <w:pStyle w:val="ListParagraph"/>
        <w:spacing w:after="0" w:line="288" w:lineRule="auto"/>
        <w:jc w:val="both"/>
        <w:rPr>
          <w:rFonts w:ascii="Arial" w:hAnsi="Arial" w:cs="Arial"/>
          <w:b/>
          <w:sz w:val="24"/>
          <w:szCs w:val="24"/>
        </w:rPr>
      </w:pPr>
    </w:p>
    <w:p w14:paraId="1D88F014" w14:textId="77777777" w:rsidR="008B36AB" w:rsidRDefault="008B36AB" w:rsidP="008B36AB">
      <w:pPr>
        <w:spacing w:after="0" w:line="288" w:lineRule="auto"/>
        <w:jc w:val="both"/>
        <w:rPr>
          <w:rFonts w:ascii="Arial" w:hAnsi="Arial" w:cs="Arial"/>
          <w:sz w:val="24"/>
          <w:szCs w:val="24"/>
        </w:rPr>
      </w:pPr>
      <w:r w:rsidRPr="00A03F0D">
        <w:rPr>
          <w:rFonts w:ascii="Arial" w:hAnsi="Arial" w:cs="Arial"/>
          <w:sz w:val="24"/>
          <w:szCs w:val="24"/>
        </w:rPr>
        <w:t xml:space="preserve">The principles for payment </w:t>
      </w:r>
      <w:r>
        <w:rPr>
          <w:rFonts w:ascii="Arial" w:hAnsi="Arial" w:cs="Arial"/>
          <w:sz w:val="24"/>
          <w:szCs w:val="24"/>
        </w:rPr>
        <w:t xml:space="preserve">of contractual </w:t>
      </w:r>
      <w:r w:rsidRPr="00A03F0D">
        <w:rPr>
          <w:rFonts w:ascii="Arial" w:hAnsi="Arial" w:cs="Arial"/>
          <w:sz w:val="24"/>
          <w:szCs w:val="24"/>
        </w:rPr>
        <w:t>leave are:</w:t>
      </w:r>
    </w:p>
    <w:p w14:paraId="296EF686" w14:textId="77777777" w:rsidR="008B36AB" w:rsidRPr="00A03F0D" w:rsidRDefault="008B36AB" w:rsidP="008B36AB">
      <w:pPr>
        <w:spacing w:after="0" w:line="288" w:lineRule="auto"/>
        <w:jc w:val="both"/>
        <w:rPr>
          <w:rFonts w:ascii="Arial" w:hAnsi="Arial" w:cs="Arial"/>
          <w:sz w:val="24"/>
          <w:szCs w:val="24"/>
        </w:rPr>
      </w:pPr>
    </w:p>
    <w:p w14:paraId="20F4428E" w14:textId="77777777" w:rsidR="008B36AB" w:rsidRDefault="008B36AB" w:rsidP="008B36AB">
      <w:pPr>
        <w:pStyle w:val="ListParagraph"/>
        <w:numPr>
          <w:ilvl w:val="0"/>
          <w:numId w:val="2"/>
        </w:numPr>
        <w:tabs>
          <w:tab w:val="left" w:pos="142"/>
        </w:tabs>
        <w:spacing w:after="0" w:line="288" w:lineRule="auto"/>
        <w:jc w:val="both"/>
        <w:rPr>
          <w:rFonts w:ascii="Arial" w:hAnsi="Arial" w:cs="Arial"/>
          <w:sz w:val="24"/>
          <w:szCs w:val="24"/>
        </w:rPr>
      </w:pPr>
      <w:r>
        <w:rPr>
          <w:rFonts w:ascii="Arial" w:hAnsi="Arial" w:cs="Arial"/>
          <w:sz w:val="24"/>
          <w:szCs w:val="24"/>
        </w:rPr>
        <w:t xml:space="preserve">Staff can expect to be paid leave in line with their contractual arrangements (Band and Pay point) as of 31 March 2021 at the appropriate rate. </w:t>
      </w:r>
    </w:p>
    <w:p w14:paraId="55AA0D30" w14:textId="77777777" w:rsidR="008B36AB" w:rsidRDefault="008B36AB" w:rsidP="008B36AB">
      <w:pPr>
        <w:pStyle w:val="ListParagraph"/>
        <w:tabs>
          <w:tab w:val="left" w:pos="142"/>
        </w:tabs>
        <w:spacing w:after="0" w:line="288" w:lineRule="auto"/>
        <w:jc w:val="both"/>
        <w:rPr>
          <w:rFonts w:ascii="Arial" w:hAnsi="Arial" w:cs="Arial"/>
          <w:sz w:val="24"/>
          <w:szCs w:val="24"/>
        </w:rPr>
      </w:pPr>
    </w:p>
    <w:p w14:paraId="77C8CED7" w14:textId="77777777" w:rsidR="008B36AB" w:rsidRDefault="008B36AB" w:rsidP="008B36AB">
      <w:pPr>
        <w:pStyle w:val="ListParagraph"/>
        <w:numPr>
          <w:ilvl w:val="0"/>
          <w:numId w:val="2"/>
        </w:numPr>
        <w:tabs>
          <w:tab w:val="left" w:pos="142"/>
        </w:tabs>
        <w:spacing w:after="0" w:line="288" w:lineRule="auto"/>
        <w:jc w:val="both"/>
        <w:rPr>
          <w:rFonts w:ascii="Arial" w:hAnsi="Arial" w:cs="Arial"/>
          <w:sz w:val="24"/>
          <w:szCs w:val="24"/>
        </w:rPr>
      </w:pPr>
      <w:r>
        <w:rPr>
          <w:rFonts w:ascii="Arial" w:hAnsi="Arial" w:cs="Arial"/>
          <w:sz w:val="24"/>
          <w:szCs w:val="24"/>
        </w:rPr>
        <w:t>This exceptional p</w:t>
      </w:r>
      <w:r w:rsidRPr="00933BC8">
        <w:rPr>
          <w:rFonts w:ascii="Arial" w:hAnsi="Arial" w:cs="Arial"/>
          <w:sz w:val="24"/>
          <w:szCs w:val="24"/>
        </w:rPr>
        <w:t>ayment</w:t>
      </w:r>
      <w:r>
        <w:rPr>
          <w:rFonts w:ascii="Arial" w:hAnsi="Arial" w:cs="Arial"/>
          <w:sz w:val="24"/>
          <w:szCs w:val="24"/>
        </w:rPr>
        <w:t xml:space="preserve"> in lieu of taking </w:t>
      </w:r>
      <w:r w:rsidRPr="00933BC8">
        <w:rPr>
          <w:rFonts w:ascii="Arial" w:hAnsi="Arial" w:cs="Arial"/>
          <w:sz w:val="24"/>
          <w:szCs w:val="24"/>
        </w:rPr>
        <w:t xml:space="preserve">contractual leave is non-pensionable. </w:t>
      </w:r>
    </w:p>
    <w:p w14:paraId="6DB3F73A" w14:textId="77777777" w:rsidR="008B36AB" w:rsidRPr="00F81F63" w:rsidRDefault="008B36AB" w:rsidP="008B36AB">
      <w:pPr>
        <w:pStyle w:val="ListParagraph"/>
        <w:rPr>
          <w:rFonts w:ascii="Arial" w:hAnsi="Arial" w:cs="Arial"/>
          <w:sz w:val="24"/>
          <w:szCs w:val="24"/>
        </w:rPr>
      </w:pPr>
    </w:p>
    <w:p w14:paraId="2C206648" w14:textId="77777777" w:rsidR="008B36AB" w:rsidRPr="00933BC8" w:rsidRDefault="008B36AB" w:rsidP="008B36AB">
      <w:pPr>
        <w:pStyle w:val="ListParagraph"/>
        <w:numPr>
          <w:ilvl w:val="0"/>
          <w:numId w:val="2"/>
        </w:numPr>
        <w:tabs>
          <w:tab w:val="left" w:pos="142"/>
        </w:tabs>
        <w:spacing w:after="0" w:line="288" w:lineRule="auto"/>
        <w:jc w:val="both"/>
        <w:rPr>
          <w:rFonts w:ascii="Arial" w:hAnsi="Arial" w:cs="Arial"/>
          <w:sz w:val="24"/>
          <w:szCs w:val="24"/>
        </w:rPr>
      </w:pPr>
      <w:r>
        <w:rPr>
          <w:rFonts w:ascii="Arial" w:hAnsi="Arial" w:cs="Arial"/>
          <w:sz w:val="24"/>
          <w:szCs w:val="24"/>
        </w:rPr>
        <w:t>This exceptional p</w:t>
      </w:r>
      <w:r w:rsidRPr="00933BC8">
        <w:rPr>
          <w:rFonts w:ascii="Arial" w:hAnsi="Arial" w:cs="Arial"/>
          <w:sz w:val="24"/>
          <w:szCs w:val="24"/>
        </w:rPr>
        <w:t>ayment</w:t>
      </w:r>
      <w:r>
        <w:rPr>
          <w:rFonts w:ascii="Arial" w:hAnsi="Arial" w:cs="Arial"/>
          <w:sz w:val="24"/>
          <w:szCs w:val="24"/>
        </w:rPr>
        <w:t xml:space="preserve"> in lieu of taking </w:t>
      </w:r>
      <w:r w:rsidRPr="00933BC8">
        <w:rPr>
          <w:rFonts w:ascii="Arial" w:hAnsi="Arial" w:cs="Arial"/>
          <w:sz w:val="24"/>
          <w:szCs w:val="24"/>
        </w:rPr>
        <w:t xml:space="preserve">contractual leave is </w:t>
      </w:r>
      <w:r>
        <w:rPr>
          <w:rFonts w:ascii="Arial" w:hAnsi="Arial" w:cs="Arial"/>
          <w:sz w:val="24"/>
          <w:szCs w:val="24"/>
        </w:rPr>
        <w:t>taxable</w:t>
      </w:r>
      <w:r w:rsidRPr="00F81F63">
        <w:rPr>
          <w:rFonts w:ascii="Arial" w:hAnsi="Arial" w:cs="Arial"/>
          <w:sz w:val="24"/>
          <w:szCs w:val="24"/>
        </w:rPr>
        <w:t xml:space="preserve"> </w:t>
      </w:r>
      <w:r>
        <w:rPr>
          <w:rFonts w:ascii="Arial" w:hAnsi="Arial" w:cs="Arial"/>
          <w:sz w:val="24"/>
          <w:szCs w:val="24"/>
        </w:rPr>
        <w:t xml:space="preserve">and subject to National Insurance Contributions. </w:t>
      </w:r>
    </w:p>
    <w:p w14:paraId="72009585" w14:textId="77777777" w:rsidR="008B36AB" w:rsidRDefault="008B36AB" w:rsidP="008B36AB">
      <w:pPr>
        <w:pStyle w:val="ListParagraph"/>
        <w:tabs>
          <w:tab w:val="left" w:pos="142"/>
        </w:tabs>
        <w:jc w:val="both"/>
        <w:rPr>
          <w:rFonts w:ascii="Arial" w:hAnsi="Arial" w:cs="Arial"/>
          <w:sz w:val="24"/>
          <w:szCs w:val="24"/>
        </w:rPr>
      </w:pPr>
    </w:p>
    <w:p w14:paraId="1B750674" w14:textId="77777777" w:rsidR="008B36AB" w:rsidRDefault="008B36AB" w:rsidP="008B36AB">
      <w:pPr>
        <w:pStyle w:val="ListParagraph"/>
        <w:numPr>
          <w:ilvl w:val="0"/>
          <w:numId w:val="2"/>
        </w:numPr>
        <w:tabs>
          <w:tab w:val="left" w:pos="142"/>
        </w:tabs>
        <w:jc w:val="both"/>
        <w:rPr>
          <w:rFonts w:ascii="Arial" w:hAnsi="Arial" w:cs="Arial"/>
          <w:sz w:val="24"/>
          <w:szCs w:val="24"/>
        </w:rPr>
      </w:pPr>
      <w:r>
        <w:rPr>
          <w:rFonts w:ascii="Arial" w:hAnsi="Arial" w:cs="Arial"/>
          <w:sz w:val="24"/>
          <w:szCs w:val="24"/>
        </w:rPr>
        <w:t>All requests for payment of contractual leave must be agreed no later than 31 March 2021 to be processed for payment in a timely manner thereafter. The scheme will close for any new requests on 31 March 2021.</w:t>
      </w:r>
      <w:r w:rsidRPr="00BF7C11">
        <w:rPr>
          <w:rFonts w:ascii="Arial" w:hAnsi="Arial" w:cs="Arial"/>
          <w:sz w:val="24"/>
          <w:szCs w:val="24"/>
        </w:rPr>
        <w:t xml:space="preserve"> </w:t>
      </w:r>
    </w:p>
    <w:p w14:paraId="738562C9" w14:textId="77777777" w:rsidR="008B36AB" w:rsidRPr="00F81F63" w:rsidRDefault="008B36AB" w:rsidP="008B36AB">
      <w:pPr>
        <w:pStyle w:val="ListParagraph"/>
        <w:rPr>
          <w:rFonts w:ascii="Arial" w:hAnsi="Arial" w:cs="Arial"/>
          <w:sz w:val="24"/>
          <w:szCs w:val="24"/>
        </w:rPr>
      </w:pPr>
    </w:p>
    <w:p w14:paraId="5F2BA045" w14:textId="77777777" w:rsidR="008B36AB" w:rsidRDefault="008B36AB" w:rsidP="008B36AB">
      <w:pPr>
        <w:pStyle w:val="ListParagraph"/>
        <w:numPr>
          <w:ilvl w:val="0"/>
          <w:numId w:val="2"/>
        </w:numPr>
        <w:tabs>
          <w:tab w:val="left" w:pos="142"/>
        </w:tabs>
        <w:jc w:val="both"/>
        <w:rPr>
          <w:rFonts w:ascii="Arial" w:hAnsi="Arial" w:cs="Arial"/>
          <w:sz w:val="24"/>
          <w:szCs w:val="24"/>
        </w:rPr>
      </w:pPr>
      <w:r>
        <w:rPr>
          <w:rFonts w:ascii="Arial" w:hAnsi="Arial" w:cs="Arial"/>
          <w:sz w:val="24"/>
          <w:szCs w:val="24"/>
        </w:rPr>
        <w:t xml:space="preserve">Requests for payment of leave must be completed on the attached form in Appendix 2. </w:t>
      </w:r>
    </w:p>
    <w:p w14:paraId="27B05C99" w14:textId="77777777" w:rsidR="008B36AB" w:rsidRPr="00F81F63" w:rsidRDefault="008B36AB" w:rsidP="008B36AB">
      <w:pPr>
        <w:pStyle w:val="ListParagraph"/>
        <w:rPr>
          <w:rFonts w:ascii="Arial" w:hAnsi="Arial" w:cs="Arial"/>
          <w:sz w:val="24"/>
          <w:szCs w:val="24"/>
        </w:rPr>
      </w:pPr>
    </w:p>
    <w:p w14:paraId="33DD11C8" w14:textId="77777777" w:rsidR="00CA778D" w:rsidRPr="00CA778D" w:rsidRDefault="008B36AB" w:rsidP="00CA778D">
      <w:pPr>
        <w:pStyle w:val="ListParagraph"/>
        <w:numPr>
          <w:ilvl w:val="0"/>
          <w:numId w:val="2"/>
        </w:numPr>
        <w:tabs>
          <w:tab w:val="left" w:pos="142"/>
        </w:tabs>
        <w:spacing w:after="0" w:line="288" w:lineRule="auto"/>
        <w:ind w:left="709" w:hanging="283"/>
        <w:jc w:val="both"/>
        <w:rPr>
          <w:rFonts w:ascii="Arial" w:hAnsi="Arial" w:cs="Arial"/>
          <w:b/>
          <w:sz w:val="24"/>
          <w:szCs w:val="24"/>
        </w:rPr>
      </w:pPr>
      <w:r w:rsidRPr="00CA778D">
        <w:rPr>
          <w:rFonts w:ascii="Arial" w:hAnsi="Arial" w:cs="Arial"/>
          <w:sz w:val="24"/>
          <w:szCs w:val="24"/>
        </w:rPr>
        <w:t xml:space="preserve">Where leave is paid, it must be deducted from the overall 2020-2021 leave entitlement to ensure it is not credited to a staff member twice. This is the responsibility of both the line manager and the staff member. </w:t>
      </w:r>
      <w:r w:rsidR="00CA778D" w:rsidRPr="00CA778D">
        <w:rPr>
          <w:rFonts w:ascii="Arial" w:hAnsi="Arial" w:cs="Arial"/>
          <w:b/>
          <w:sz w:val="24"/>
          <w:szCs w:val="24"/>
        </w:rPr>
        <w:br w:type="page"/>
      </w:r>
    </w:p>
    <w:p w14:paraId="42FFE1F9" w14:textId="77777777" w:rsidR="008B36AB" w:rsidRPr="00C02871" w:rsidRDefault="008B36AB" w:rsidP="008B36AB">
      <w:pPr>
        <w:spacing w:after="0" w:line="288" w:lineRule="auto"/>
        <w:jc w:val="right"/>
        <w:rPr>
          <w:rFonts w:ascii="Arial" w:hAnsi="Arial" w:cs="Arial"/>
          <w:b/>
          <w:sz w:val="24"/>
          <w:szCs w:val="24"/>
        </w:rPr>
      </w:pPr>
      <w:r w:rsidRPr="00C02871">
        <w:rPr>
          <w:rFonts w:ascii="Arial" w:hAnsi="Arial" w:cs="Arial"/>
          <w:b/>
          <w:sz w:val="24"/>
          <w:szCs w:val="24"/>
        </w:rPr>
        <w:lastRenderedPageBreak/>
        <w:t xml:space="preserve">Appendix </w:t>
      </w:r>
      <w:r>
        <w:rPr>
          <w:rFonts w:ascii="Arial" w:hAnsi="Arial" w:cs="Arial"/>
          <w:b/>
          <w:sz w:val="24"/>
          <w:szCs w:val="24"/>
        </w:rPr>
        <w:t>1</w:t>
      </w:r>
      <w:r w:rsidRPr="00C02871">
        <w:rPr>
          <w:rFonts w:ascii="Arial" w:hAnsi="Arial" w:cs="Arial"/>
          <w:b/>
          <w:sz w:val="24"/>
          <w:szCs w:val="24"/>
        </w:rPr>
        <w:t xml:space="preserve"> </w:t>
      </w:r>
    </w:p>
    <w:p w14:paraId="6D8CEFC3" w14:textId="77777777" w:rsidR="008B36AB" w:rsidRDefault="008B36AB" w:rsidP="008B36AB">
      <w:pPr>
        <w:spacing w:after="0" w:line="288" w:lineRule="auto"/>
        <w:jc w:val="both"/>
        <w:rPr>
          <w:rFonts w:ascii="Arial" w:hAnsi="Arial" w:cs="Arial"/>
          <w:b/>
          <w:sz w:val="24"/>
          <w:szCs w:val="24"/>
        </w:rPr>
      </w:pPr>
    </w:p>
    <w:p w14:paraId="52D6F1AB" w14:textId="77777777" w:rsidR="008B36AB" w:rsidRDefault="008B36AB" w:rsidP="008B36AB">
      <w:pPr>
        <w:spacing w:after="0" w:line="288" w:lineRule="auto"/>
        <w:jc w:val="both"/>
        <w:rPr>
          <w:rFonts w:ascii="Arial" w:hAnsi="Arial" w:cs="Arial"/>
          <w:b/>
          <w:sz w:val="24"/>
          <w:szCs w:val="24"/>
        </w:rPr>
      </w:pPr>
      <w:r>
        <w:rPr>
          <w:rFonts w:ascii="Arial" w:hAnsi="Arial" w:cs="Arial"/>
          <w:b/>
          <w:sz w:val="24"/>
          <w:szCs w:val="24"/>
        </w:rPr>
        <w:t xml:space="preserve">Table of Contractual Leave (in Hours) </w:t>
      </w:r>
    </w:p>
    <w:p w14:paraId="1B020145" w14:textId="77777777" w:rsidR="008B36AB" w:rsidRDefault="008B36AB" w:rsidP="008B36AB">
      <w:pPr>
        <w:spacing w:after="0" w:line="288" w:lineRule="auto"/>
        <w:jc w:val="both"/>
        <w:rPr>
          <w:rFonts w:ascii="Arial" w:hAnsi="Arial" w:cs="Arial"/>
          <w:b/>
          <w:sz w:val="24"/>
          <w:szCs w:val="24"/>
        </w:rPr>
      </w:pPr>
    </w:p>
    <w:p w14:paraId="36F766DE" w14:textId="77777777" w:rsidR="008B36AB" w:rsidRDefault="008B36AB" w:rsidP="008B36AB">
      <w:pPr>
        <w:spacing w:after="0" w:line="288" w:lineRule="auto"/>
        <w:jc w:val="both"/>
        <w:rPr>
          <w:rFonts w:ascii="Arial" w:hAnsi="Arial" w:cs="Arial"/>
          <w:b/>
          <w:sz w:val="24"/>
          <w:szCs w:val="24"/>
        </w:rPr>
      </w:pPr>
      <w:r>
        <w:rPr>
          <w:rFonts w:ascii="Arial" w:hAnsi="Arial" w:cs="Arial"/>
          <w:b/>
          <w:sz w:val="24"/>
          <w:szCs w:val="24"/>
        </w:rPr>
        <w:t xml:space="preserve">Table 1: </w:t>
      </w:r>
      <w:r w:rsidRPr="002C196E">
        <w:rPr>
          <w:rFonts w:ascii="Arial" w:hAnsi="Arial" w:cs="Arial"/>
          <w:b/>
          <w:sz w:val="24"/>
          <w:szCs w:val="24"/>
        </w:rPr>
        <w:t>Staff Paid on Agenda for Change</w:t>
      </w:r>
      <w:r>
        <w:rPr>
          <w:rFonts w:ascii="Arial" w:hAnsi="Arial" w:cs="Arial"/>
          <w:b/>
          <w:sz w:val="24"/>
          <w:szCs w:val="24"/>
        </w:rPr>
        <w:t xml:space="preserve"> and Senior Executive</w:t>
      </w:r>
      <w:r w:rsidRPr="002C196E">
        <w:rPr>
          <w:rFonts w:ascii="Arial" w:hAnsi="Arial" w:cs="Arial"/>
          <w:b/>
          <w:sz w:val="24"/>
          <w:szCs w:val="24"/>
        </w:rPr>
        <w:t xml:space="preserve"> Terms &amp; Conditions</w:t>
      </w:r>
      <w:r>
        <w:rPr>
          <w:rFonts w:ascii="Arial" w:hAnsi="Arial" w:cs="Arial"/>
          <w:b/>
          <w:sz w:val="24"/>
          <w:szCs w:val="24"/>
        </w:rPr>
        <w:t xml:space="preserve"> </w:t>
      </w:r>
      <w:r w:rsidRPr="00EB3229">
        <w:rPr>
          <w:rFonts w:ascii="Arial" w:hAnsi="Arial" w:cs="Arial"/>
          <w:b/>
          <w:sz w:val="20"/>
          <w:szCs w:val="20"/>
        </w:rPr>
        <w:t xml:space="preserve">(based on </w:t>
      </w:r>
      <w:r>
        <w:rPr>
          <w:rFonts w:ascii="Arial" w:hAnsi="Arial" w:cs="Arial"/>
          <w:b/>
          <w:sz w:val="20"/>
          <w:szCs w:val="20"/>
        </w:rPr>
        <w:t xml:space="preserve">7.5 </w:t>
      </w:r>
      <w:r w:rsidRPr="00EB3229">
        <w:rPr>
          <w:rFonts w:ascii="Arial" w:hAnsi="Arial" w:cs="Arial"/>
          <w:b/>
          <w:sz w:val="20"/>
          <w:szCs w:val="20"/>
        </w:rPr>
        <w:t>hour day)</w:t>
      </w:r>
    </w:p>
    <w:p w14:paraId="4C323255" w14:textId="77777777" w:rsidR="008B36AB" w:rsidRDefault="008B36AB" w:rsidP="008B36AB">
      <w:pPr>
        <w:spacing w:after="0" w:line="288" w:lineRule="auto"/>
        <w:jc w:val="both"/>
        <w:rPr>
          <w:rFonts w:ascii="Arial" w:hAnsi="Arial" w:cs="Arial"/>
          <w:b/>
          <w:sz w:val="24"/>
          <w:szCs w:val="24"/>
        </w:rPr>
      </w:pPr>
    </w:p>
    <w:tbl>
      <w:tblPr>
        <w:tblStyle w:val="LightList-Accent5"/>
        <w:tblW w:w="4999" w:type="pct"/>
        <w:jc w:val="center"/>
        <w:tblLook w:val="00A0" w:firstRow="1" w:lastRow="0" w:firstColumn="1" w:lastColumn="0" w:noHBand="0" w:noVBand="0"/>
      </w:tblPr>
      <w:tblGrid>
        <w:gridCol w:w="3280"/>
        <w:gridCol w:w="3285"/>
        <w:gridCol w:w="3287"/>
      </w:tblGrid>
      <w:tr w:rsidR="008B36AB" w:rsidRPr="00354089" w14:paraId="3EA7B711" w14:textId="77777777" w:rsidTr="00FE1DE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3CC1BEFF" w14:textId="77777777" w:rsidR="008B36AB" w:rsidRDefault="008B36AB" w:rsidP="00FE1DEF">
            <w:pPr>
              <w:jc w:val="center"/>
              <w:rPr>
                <w:rFonts w:ascii="Arial" w:hAnsi="Arial" w:cs="Arial"/>
              </w:rPr>
            </w:pPr>
            <w:r w:rsidRPr="00FE1DEF">
              <w:rPr>
                <w:rFonts w:ascii="Arial" w:hAnsi="Arial" w:cs="Arial"/>
              </w:rPr>
              <w:t xml:space="preserve">Contractual </w:t>
            </w:r>
            <w:r>
              <w:rPr>
                <w:rFonts w:ascii="Arial" w:hAnsi="Arial" w:cs="Arial"/>
              </w:rPr>
              <w:t xml:space="preserve">Leave </w:t>
            </w:r>
            <w:r w:rsidRPr="00FE1DEF">
              <w:rPr>
                <w:rFonts w:ascii="Arial" w:hAnsi="Arial" w:cs="Arial"/>
              </w:rPr>
              <w:t>Entitlement</w:t>
            </w:r>
            <w:r>
              <w:rPr>
                <w:rFonts w:ascii="Arial" w:hAnsi="Arial" w:cs="Arial"/>
              </w:rPr>
              <w:t xml:space="preserve"> </w:t>
            </w:r>
          </w:p>
          <w:p w14:paraId="6FC9077D" w14:textId="77777777" w:rsidR="008B36AB" w:rsidRPr="00FE1DEF" w:rsidRDefault="008B36AB" w:rsidP="00FE1DEF">
            <w:pPr>
              <w:jc w:val="center"/>
              <w:rPr>
                <w:rFonts w:ascii="Arial" w:hAnsi="Arial" w:cs="Arial"/>
                <w:i/>
              </w:rPr>
            </w:pPr>
            <w:r w:rsidRPr="00FE1DEF">
              <w:rPr>
                <w:rFonts w:ascii="Arial" w:hAnsi="Arial" w:cs="Arial"/>
                <w:i/>
                <w:sz w:val="20"/>
              </w:rPr>
              <w:t>(</w:t>
            </w:r>
            <w:r>
              <w:rPr>
                <w:rFonts w:ascii="Arial" w:hAnsi="Arial" w:cs="Arial"/>
                <w:i/>
                <w:sz w:val="20"/>
              </w:rPr>
              <w:t>F</w:t>
            </w:r>
            <w:r w:rsidRPr="00FE1DEF">
              <w:rPr>
                <w:rFonts w:ascii="Arial" w:hAnsi="Arial" w:cs="Arial"/>
                <w:i/>
                <w:sz w:val="20"/>
              </w:rPr>
              <w:t>ull-time equivalent)</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0E3131DC" w14:textId="77777777" w:rsidR="008B36AB" w:rsidRDefault="008B36AB" w:rsidP="00FE1DEF">
            <w:pPr>
              <w:jc w:val="center"/>
              <w:rPr>
                <w:rFonts w:ascii="Arial" w:hAnsi="Arial" w:cs="Arial"/>
              </w:rPr>
            </w:pPr>
            <w:r w:rsidRPr="00FE1DEF">
              <w:rPr>
                <w:rFonts w:ascii="Arial" w:hAnsi="Arial" w:cs="Arial"/>
              </w:rPr>
              <w:t xml:space="preserve">Statutory </w:t>
            </w:r>
            <w:r>
              <w:rPr>
                <w:rFonts w:ascii="Arial" w:hAnsi="Arial" w:cs="Arial"/>
              </w:rPr>
              <w:t xml:space="preserve">Annual Leave </w:t>
            </w:r>
            <w:r w:rsidRPr="00FE1DEF">
              <w:rPr>
                <w:rFonts w:ascii="Arial" w:hAnsi="Arial" w:cs="Arial"/>
              </w:rPr>
              <w:t>Entitlement</w:t>
            </w:r>
          </w:p>
          <w:p w14:paraId="10528AAF" w14:textId="77777777" w:rsidR="008B36AB" w:rsidRPr="00710123" w:rsidRDefault="008B36AB" w:rsidP="00FE1DEF">
            <w:pPr>
              <w:jc w:val="center"/>
              <w:rPr>
                <w:rFonts w:ascii="Arial" w:hAnsi="Arial" w:cs="Arial"/>
              </w:rPr>
            </w:pPr>
            <w:r w:rsidRPr="00FE1DEF">
              <w:rPr>
                <w:rFonts w:ascii="Arial" w:hAnsi="Arial" w:cs="Arial"/>
                <w:i/>
                <w:sz w:val="20"/>
              </w:rPr>
              <w:t>(including Public Holidays)</w:t>
            </w:r>
          </w:p>
        </w:tc>
        <w:tc>
          <w:tcPr>
            <w:tcW w:w="1668" w:type="pct"/>
            <w:vAlign w:val="center"/>
          </w:tcPr>
          <w:p w14:paraId="499F132C" w14:textId="77777777" w:rsidR="008B36AB" w:rsidRDefault="008B36AB" w:rsidP="00FE1D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FE1DEF">
              <w:rPr>
                <w:rFonts w:ascii="Arial" w:hAnsi="Arial" w:cs="Arial"/>
              </w:rPr>
              <w:t xml:space="preserve">Potential Unused </w:t>
            </w:r>
            <w:r>
              <w:rPr>
                <w:rFonts w:ascii="Arial" w:hAnsi="Arial" w:cs="Arial"/>
              </w:rPr>
              <w:t xml:space="preserve">Contractual </w:t>
            </w:r>
            <w:r w:rsidRPr="00FE1DEF">
              <w:rPr>
                <w:rFonts w:ascii="Arial" w:hAnsi="Arial" w:cs="Arial"/>
              </w:rPr>
              <w:t xml:space="preserve">Leave </w:t>
            </w:r>
            <w:r>
              <w:rPr>
                <w:rFonts w:ascii="Arial" w:hAnsi="Arial" w:cs="Arial"/>
              </w:rPr>
              <w:t xml:space="preserve">Available for </w:t>
            </w:r>
            <w:r w:rsidRPr="00FE1DEF">
              <w:rPr>
                <w:rFonts w:ascii="Arial" w:hAnsi="Arial" w:cs="Arial"/>
              </w:rPr>
              <w:t>Pay</w:t>
            </w:r>
            <w:r>
              <w:rPr>
                <w:rFonts w:ascii="Arial" w:hAnsi="Arial" w:cs="Arial"/>
              </w:rPr>
              <w:t>ment</w:t>
            </w:r>
          </w:p>
          <w:p w14:paraId="76AF5047" w14:textId="77777777" w:rsidR="008B36AB" w:rsidRPr="00710123" w:rsidRDefault="008B36AB" w:rsidP="00FE1D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0A90">
              <w:rPr>
                <w:rFonts w:ascii="Arial" w:hAnsi="Arial" w:cs="Arial"/>
                <w:i/>
                <w:sz w:val="20"/>
              </w:rPr>
              <w:t>(</w:t>
            </w:r>
            <w:r>
              <w:rPr>
                <w:rFonts w:ascii="Arial" w:hAnsi="Arial" w:cs="Arial"/>
                <w:i/>
                <w:sz w:val="20"/>
              </w:rPr>
              <w:t>F</w:t>
            </w:r>
            <w:r w:rsidRPr="00840A90">
              <w:rPr>
                <w:rFonts w:ascii="Arial" w:hAnsi="Arial" w:cs="Arial"/>
                <w:i/>
                <w:sz w:val="20"/>
              </w:rPr>
              <w:t>ull-time equivalent)</w:t>
            </w:r>
          </w:p>
        </w:tc>
      </w:tr>
      <w:tr w:rsidR="008B36AB" w:rsidRPr="00354089" w14:paraId="1A40542C" w14:textId="77777777" w:rsidTr="00FE1D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4326EA02" w14:textId="77777777" w:rsidR="008B36AB" w:rsidRPr="00DF5413" w:rsidRDefault="008B36AB" w:rsidP="00FE1DEF">
            <w:pPr>
              <w:jc w:val="center"/>
              <w:rPr>
                <w:rFonts w:ascii="Arial" w:hAnsi="Arial" w:cs="Arial"/>
                <w:b w:val="0"/>
              </w:rPr>
            </w:pPr>
            <w:r w:rsidRPr="00DF5413">
              <w:rPr>
                <w:rFonts w:ascii="Arial" w:hAnsi="Arial" w:cs="Arial"/>
              </w:rPr>
              <w:t>27 days Annual Leave plus 10 days Public Holidays</w:t>
            </w:r>
          </w:p>
          <w:p w14:paraId="46EC189B" w14:textId="77777777" w:rsidR="008B36AB" w:rsidRPr="00FE1DEF" w:rsidRDefault="00CA778D" w:rsidP="00FE1DEF">
            <w:pPr>
              <w:jc w:val="center"/>
              <w:rPr>
                <w:rFonts w:ascii="Arial" w:hAnsi="Arial" w:cs="Arial"/>
                <w:b w:val="0"/>
              </w:rPr>
            </w:pPr>
            <w:r>
              <w:rPr>
                <w:rFonts w:ascii="Arial" w:hAnsi="Arial" w:cs="Arial"/>
              </w:rPr>
              <w:t>ie.</w:t>
            </w:r>
            <w:r w:rsidR="008B36AB" w:rsidRPr="00DF5413">
              <w:rPr>
                <w:rFonts w:ascii="Arial" w:hAnsi="Arial" w:cs="Arial"/>
              </w:rPr>
              <w:t xml:space="preserve"> 277.5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6A78CFE4" w14:textId="77777777" w:rsidR="008B36AB" w:rsidRDefault="008B36AB" w:rsidP="00FE1DEF">
            <w:pPr>
              <w:jc w:val="center"/>
              <w:rPr>
                <w:rFonts w:ascii="Arial" w:hAnsi="Arial" w:cs="Arial"/>
              </w:rPr>
            </w:pPr>
            <w:r>
              <w:rPr>
                <w:rFonts w:ascii="Arial" w:hAnsi="Arial" w:cs="Arial"/>
              </w:rPr>
              <w:t>28 days</w:t>
            </w:r>
          </w:p>
          <w:p w14:paraId="37CC5903" w14:textId="77777777" w:rsidR="008B36AB" w:rsidRPr="00354089" w:rsidRDefault="00CA778D" w:rsidP="00FE1DEF">
            <w:pPr>
              <w:jc w:val="center"/>
              <w:rPr>
                <w:rFonts w:ascii="Arial" w:hAnsi="Arial" w:cs="Arial"/>
              </w:rPr>
            </w:pPr>
            <w:r>
              <w:rPr>
                <w:rFonts w:ascii="Arial" w:hAnsi="Arial" w:cs="Arial"/>
              </w:rPr>
              <w:t>ie.</w:t>
            </w:r>
            <w:r w:rsidR="008B36AB">
              <w:rPr>
                <w:rFonts w:ascii="Arial" w:hAnsi="Arial" w:cs="Arial"/>
              </w:rPr>
              <w:t xml:space="preserve"> 210 hours</w:t>
            </w:r>
          </w:p>
        </w:tc>
        <w:tc>
          <w:tcPr>
            <w:tcW w:w="1668" w:type="pct"/>
            <w:vAlign w:val="center"/>
          </w:tcPr>
          <w:p w14:paraId="357F933E" w14:textId="77777777" w:rsidR="008B36AB" w:rsidRDefault="008B36AB"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 days </w:t>
            </w:r>
          </w:p>
          <w:p w14:paraId="7A40927A" w14:textId="77777777" w:rsidR="008B36AB" w:rsidRPr="00354089" w:rsidRDefault="00CA778D"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67.5 hours</w:t>
            </w:r>
          </w:p>
        </w:tc>
      </w:tr>
      <w:tr w:rsidR="008B36AB" w:rsidRPr="00354089" w14:paraId="021BE8DD" w14:textId="77777777" w:rsidTr="00FE1DEF">
        <w:trPr>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30E9ED95" w14:textId="77777777" w:rsidR="008B36AB" w:rsidRPr="00DF5413" w:rsidRDefault="008B36AB" w:rsidP="00FE1DEF">
            <w:pPr>
              <w:jc w:val="center"/>
              <w:rPr>
                <w:rFonts w:ascii="Arial" w:hAnsi="Arial" w:cs="Arial"/>
                <w:b w:val="0"/>
              </w:rPr>
            </w:pPr>
            <w:r w:rsidRPr="00DF5413">
              <w:rPr>
                <w:rFonts w:ascii="Arial" w:hAnsi="Arial" w:cs="Arial"/>
              </w:rPr>
              <w:t>29 days Annual Leave plus 10 days Public Holidays</w:t>
            </w:r>
          </w:p>
          <w:p w14:paraId="194C3F8D" w14:textId="77777777" w:rsidR="008B36AB" w:rsidRPr="00DF5413" w:rsidRDefault="00CA778D" w:rsidP="00FE1DEF">
            <w:pPr>
              <w:jc w:val="center"/>
              <w:rPr>
                <w:rFonts w:ascii="Arial" w:hAnsi="Arial" w:cs="Arial"/>
                <w:b w:val="0"/>
              </w:rPr>
            </w:pPr>
            <w:r>
              <w:rPr>
                <w:rFonts w:ascii="Arial" w:hAnsi="Arial" w:cs="Arial"/>
              </w:rPr>
              <w:t>ie.</w:t>
            </w:r>
            <w:r w:rsidR="008B36AB" w:rsidRPr="00DF5413">
              <w:rPr>
                <w:rFonts w:ascii="Arial" w:hAnsi="Arial" w:cs="Arial"/>
              </w:rPr>
              <w:t xml:space="preserve"> 292.5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1D2ED692" w14:textId="77777777" w:rsidR="008B36AB" w:rsidRDefault="008B36AB" w:rsidP="00FE1DEF">
            <w:pPr>
              <w:jc w:val="center"/>
              <w:rPr>
                <w:rFonts w:ascii="Arial" w:hAnsi="Arial" w:cs="Arial"/>
              </w:rPr>
            </w:pPr>
            <w:r>
              <w:rPr>
                <w:rFonts w:ascii="Arial" w:hAnsi="Arial" w:cs="Arial"/>
              </w:rPr>
              <w:t>28 days</w:t>
            </w:r>
          </w:p>
          <w:p w14:paraId="28EA6A6B" w14:textId="77777777" w:rsidR="008B36AB" w:rsidRPr="00354089" w:rsidRDefault="00CA778D" w:rsidP="00FE1DEF">
            <w:pPr>
              <w:jc w:val="center"/>
              <w:rPr>
                <w:rFonts w:ascii="Arial" w:hAnsi="Arial" w:cs="Arial"/>
              </w:rPr>
            </w:pPr>
            <w:r>
              <w:rPr>
                <w:rFonts w:ascii="Arial" w:hAnsi="Arial" w:cs="Arial"/>
              </w:rPr>
              <w:t>ie.</w:t>
            </w:r>
            <w:r w:rsidR="008B36AB">
              <w:rPr>
                <w:rFonts w:ascii="Arial" w:hAnsi="Arial" w:cs="Arial"/>
              </w:rPr>
              <w:t xml:space="preserve"> 210 hours</w:t>
            </w:r>
          </w:p>
        </w:tc>
        <w:tc>
          <w:tcPr>
            <w:tcW w:w="1668" w:type="pct"/>
            <w:vAlign w:val="center"/>
          </w:tcPr>
          <w:p w14:paraId="44015A5F" w14:textId="77777777" w:rsidR="008B36AB" w:rsidRDefault="008B36AB" w:rsidP="00FE1D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11 days</w:t>
            </w:r>
          </w:p>
          <w:p w14:paraId="02F4BDA4" w14:textId="77777777" w:rsidR="008B36AB" w:rsidRPr="00354089" w:rsidRDefault="00CA778D" w:rsidP="00FE1D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82.5 hours</w:t>
            </w:r>
          </w:p>
        </w:tc>
      </w:tr>
      <w:tr w:rsidR="008B36AB" w:rsidRPr="00354089" w14:paraId="61E22A23" w14:textId="77777777" w:rsidTr="00FE1D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03C1272E" w14:textId="77777777" w:rsidR="008B36AB" w:rsidRPr="00DF5413" w:rsidRDefault="008B36AB" w:rsidP="00FE1DEF">
            <w:pPr>
              <w:jc w:val="center"/>
              <w:rPr>
                <w:rFonts w:ascii="Arial" w:hAnsi="Arial" w:cs="Arial"/>
                <w:b w:val="0"/>
              </w:rPr>
            </w:pPr>
            <w:r w:rsidRPr="00DF5413">
              <w:rPr>
                <w:rFonts w:ascii="Arial" w:hAnsi="Arial" w:cs="Arial"/>
              </w:rPr>
              <w:t>33 days Annual Leave plus 10 days Public Holidays</w:t>
            </w:r>
          </w:p>
          <w:p w14:paraId="2408BF5D" w14:textId="77777777" w:rsidR="008B36AB" w:rsidRPr="00FE1DEF" w:rsidRDefault="00CA778D" w:rsidP="00FE1DEF">
            <w:pPr>
              <w:jc w:val="center"/>
              <w:rPr>
                <w:rFonts w:ascii="Arial" w:hAnsi="Arial" w:cs="Arial"/>
                <w:b w:val="0"/>
              </w:rPr>
            </w:pPr>
            <w:r>
              <w:rPr>
                <w:rFonts w:ascii="Arial" w:hAnsi="Arial" w:cs="Arial"/>
              </w:rPr>
              <w:t>ie.</w:t>
            </w:r>
            <w:r w:rsidR="008B36AB" w:rsidRPr="00DF5413">
              <w:rPr>
                <w:rFonts w:ascii="Arial" w:hAnsi="Arial" w:cs="Arial"/>
              </w:rPr>
              <w:t xml:space="preserve"> 322.5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7EA212B6" w14:textId="77777777" w:rsidR="008B36AB" w:rsidRDefault="008B36AB" w:rsidP="00FE1DEF">
            <w:pPr>
              <w:jc w:val="center"/>
              <w:rPr>
                <w:rFonts w:ascii="Arial" w:hAnsi="Arial" w:cs="Arial"/>
              </w:rPr>
            </w:pPr>
            <w:r>
              <w:rPr>
                <w:rFonts w:ascii="Arial" w:hAnsi="Arial" w:cs="Arial"/>
              </w:rPr>
              <w:t>28 days</w:t>
            </w:r>
          </w:p>
          <w:p w14:paraId="2AB4BE87" w14:textId="77777777" w:rsidR="008B36AB" w:rsidRPr="00354089" w:rsidRDefault="00CA778D" w:rsidP="00FE1DEF">
            <w:pPr>
              <w:jc w:val="center"/>
              <w:rPr>
                <w:rFonts w:ascii="Arial" w:hAnsi="Arial" w:cs="Arial"/>
              </w:rPr>
            </w:pPr>
            <w:r>
              <w:rPr>
                <w:rFonts w:ascii="Arial" w:hAnsi="Arial" w:cs="Arial"/>
              </w:rPr>
              <w:t>ie.</w:t>
            </w:r>
            <w:r w:rsidR="008B36AB">
              <w:rPr>
                <w:rFonts w:ascii="Arial" w:hAnsi="Arial" w:cs="Arial"/>
              </w:rPr>
              <w:t xml:space="preserve"> 210 hours</w:t>
            </w:r>
          </w:p>
        </w:tc>
        <w:tc>
          <w:tcPr>
            <w:tcW w:w="1668" w:type="pct"/>
            <w:vAlign w:val="center"/>
          </w:tcPr>
          <w:p w14:paraId="72FDFA36" w14:textId="77777777" w:rsidR="008B36AB" w:rsidRDefault="008B36AB"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15 days</w:t>
            </w:r>
          </w:p>
          <w:p w14:paraId="1474DA2A" w14:textId="77777777" w:rsidR="008B36AB" w:rsidRPr="00354089" w:rsidRDefault="00CA778D"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112.5 hours</w:t>
            </w:r>
          </w:p>
        </w:tc>
      </w:tr>
    </w:tbl>
    <w:p w14:paraId="3C77795A" w14:textId="77777777" w:rsidR="008B36AB" w:rsidRDefault="008B36AB" w:rsidP="008B36AB">
      <w:pPr>
        <w:spacing w:after="0" w:line="288" w:lineRule="auto"/>
        <w:jc w:val="both"/>
        <w:rPr>
          <w:rFonts w:ascii="Arial" w:hAnsi="Arial" w:cs="Arial"/>
          <w:b/>
          <w:sz w:val="24"/>
          <w:szCs w:val="24"/>
        </w:rPr>
      </w:pPr>
    </w:p>
    <w:p w14:paraId="4E77361B" w14:textId="77777777" w:rsidR="00CA778D" w:rsidRDefault="00CA778D" w:rsidP="008B36AB">
      <w:pPr>
        <w:spacing w:after="0" w:line="288" w:lineRule="auto"/>
        <w:jc w:val="both"/>
        <w:rPr>
          <w:rFonts w:ascii="Arial" w:hAnsi="Arial" w:cs="Arial"/>
          <w:b/>
          <w:sz w:val="24"/>
          <w:szCs w:val="24"/>
        </w:rPr>
      </w:pPr>
    </w:p>
    <w:p w14:paraId="4E637D6E" w14:textId="77777777" w:rsidR="008B36AB" w:rsidRDefault="008B36AB" w:rsidP="008B36AB">
      <w:pPr>
        <w:spacing w:after="0" w:line="288" w:lineRule="auto"/>
        <w:jc w:val="both"/>
        <w:rPr>
          <w:rFonts w:ascii="Arial" w:hAnsi="Arial" w:cs="Arial"/>
          <w:b/>
          <w:sz w:val="24"/>
          <w:szCs w:val="24"/>
        </w:rPr>
      </w:pPr>
      <w:r>
        <w:rPr>
          <w:rFonts w:ascii="Arial" w:hAnsi="Arial" w:cs="Arial"/>
          <w:b/>
          <w:sz w:val="24"/>
          <w:szCs w:val="24"/>
        </w:rPr>
        <w:t xml:space="preserve">Table 2: Medical &amp; Dental Staff </w:t>
      </w:r>
      <w:r w:rsidRPr="00EB3229">
        <w:rPr>
          <w:rFonts w:ascii="Arial" w:hAnsi="Arial" w:cs="Arial"/>
          <w:b/>
          <w:sz w:val="20"/>
          <w:szCs w:val="20"/>
        </w:rPr>
        <w:t>(based on 8 hour day)</w:t>
      </w:r>
    </w:p>
    <w:p w14:paraId="59CFB3B6" w14:textId="77777777" w:rsidR="008B36AB" w:rsidRDefault="008B36AB" w:rsidP="008B36AB">
      <w:pPr>
        <w:spacing w:after="0" w:line="288" w:lineRule="auto"/>
        <w:jc w:val="both"/>
        <w:rPr>
          <w:rFonts w:ascii="Arial" w:hAnsi="Arial" w:cs="Arial"/>
          <w:b/>
          <w:sz w:val="24"/>
          <w:szCs w:val="24"/>
        </w:rPr>
      </w:pPr>
    </w:p>
    <w:tbl>
      <w:tblPr>
        <w:tblStyle w:val="LightList-Accent5"/>
        <w:tblW w:w="4999" w:type="pct"/>
        <w:jc w:val="center"/>
        <w:tblLook w:val="00A0" w:firstRow="1" w:lastRow="0" w:firstColumn="1" w:lastColumn="0" w:noHBand="0" w:noVBand="0"/>
      </w:tblPr>
      <w:tblGrid>
        <w:gridCol w:w="3280"/>
        <w:gridCol w:w="3285"/>
        <w:gridCol w:w="3287"/>
      </w:tblGrid>
      <w:tr w:rsidR="008B36AB" w:rsidRPr="00354089" w14:paraId="2A4C1EAE" w14:textId="77777777" w:rsidTr="00FE1DE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102E234A" w14:textId="77777777" w:rsidR="008B36AB" w:rsidRDefault="008B36AB" w:rsidP="00FE1DEF">
            <w:pPr>
              <w:jc w:val="center"/>
              <w:rPr>
                <w:rFonts w:ascii="Arial" w:hAnsi="Arial" w:cs="Arial"/>
              </w:rPr>
            </w:pPr>
            <w:r w:rsidRPr="00840A90">
              <w:rPr>
                <w:rFonts w:ascii="Arial" w:hAnsi="Arial" w:cs="Arial"/>
              </w:rPr>
              <w:t xml:space="preserve">Contractual </w:t>
            </w:r>
            <w:r>
              <w:rPr>
                <w:rFonts w:ascii="Arial" w:hAnsi="Arial" w:cs="Arial"/>
              </w:rPr>
              <w:t xml:space="preserve">Leave </w:t>
            </w:r>
            <w:r w:rsidRPr="00840A90">
              <w:rPr>
                <w:rFonts w:ascii="Arial" w:hAnsi="Arial" w:cs="Arial"/>
              </w:rPr>
              <w:t>Entitlement</w:t>
            </w:r>
            <w:r>
              <w:rPr>
                <w:rFonts w:ascii="Arial" w:hAnsi="Arial" w:cs="Arial"/>
              </w:rPr>
              <w:t xml:space="preserve"> </w:t>
            </w:r>
          </w:p>
          <w:p w14:paraId="550C7D03" w14:textId="77777777" w:rsidR="008B36AB" w:rsidRPr="00840A90" w:rsidRDefault="008B36AB" w:rsidP="00FE1DEF">
            <w:pPr>
              <w:jc w:val="center"/>
              <w:rPr>
                <w:rFonts w:ascii="Arial" w:hAnsi="Arial" w:cs="Arial"/>
              </w:rPr>
            </w:pPr>
            <w:r w:rsidRPr="00840A90">
              <w:rPr>
                <w:rFonts w:ascii="Arial" w:hAnsi="Arial" w:cs="Arial"/>
                <w:i/>
                <w:sz w:val="20"/>
              </w:rPr>
              <w:t>(</w:t>
            </w:r>
            <w:r>
              <w:rPr>
                <w:rFonts w:ascii="Arial" w:hAnsi="Arial" w:cs="Arial"/>
                <w:i/>
                <w:sz w:val="20"/>
              </w:rPr>
              <w:t>F</w:t>
            </w:r>
            <w:r w:rsidRPr="00840A90">
              <w:rPr>
                <w:rFonts w:ascii="Arial" w:hAnsi="Arial" w:cs="Arial"/>
                <w:i/>
                <w:sz w:val="20"/>
              </w:rPr>
              <w:t>ull-time equivalent)</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5B24BF98" w14:textId="77777777" w:rsidR="008B36AB" w:rsidRDefault="008B36AB" w:rsidP="00FE1DEF">
            <w:pPr>
              <w:jc w:val="center"/>
              <w:rPr>
                <w:rFonts w:ascii="Arial" w:hAnsi="Arial" w:cs="Arial"/>
              </w:rPr>
            </w:pPr>
            <w:r w:rsidRPr="00840A90">
              <w:rPr>
                <w:rFonts w:ascii="Arial" w:hAnsi="Arial" w:cs="Arial"/>
              </w:rPr>
              <w:t xml:space="preserve">Statutory </w:t>
            </w:r>
            <w:r>
              <w:rPr>
                <w:rFonts w:ascii="Arial" w:hAnsi="Arial" w:cs="Arial"/>
              </w:rPr>
              <w:t xml:space="preserve">Annual Leave </w:t>
            </w:r>
            <w:r w:rsidRPr="00840A90">
              <w:rPr>
                <w:rFonts w:ascii="Arial" w:hAnsi="Arial" w:cs="Arial"/>
              </w:rPr>
              <w:t>Entitlement</w:t>
            </w:r>
          </w:p>
          <w:p w14:paraId="2BD70C74" w14:textId="77777777" w:rsidR="008B36AB" w:rsidRPr="00840A90" w:rsidRDefault="008B36AB" w:rsidP="00FE1DEF">
            <w:pPr>
              <w:jc w:val="center"/>
              <w:rPr>
                <w:rFonts w:ascii="Arial" w:hAnsi="Arial" w:cs="Arial"/>
              </w:rPr>
            </w:pPr>
            <w:r w:rsidRPr="00840A90">
              <w:rPr>
                <w:rFonts w:ascii="Arial" w:hAnsi="Arial" w:cs="Arial"/>
                <w:i/>
                <w:sz w:val="20"/>
              </w:rPr>
              <w:t>(including Public Holidays)</w:t>
            </w:r>
          </w:p>
        </w:tc>
        <w:tc>
          <w:tcPr>
            <w:tcW w:w="1668" w:type="pct"/>
            <w:vAlign w:val="center"/>
          </w:tcPr>
          <w:p w14:paraId="740576A2" w14:textId="77777777" w:rsidR="008B36AB" w:rsidRDefault="008B36AB" w:rsidP="00FE1D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0A90">
              <w:rPr>
                <w:rFonts w:ascii="Arial" w:hAnsi="Arial" w:cs="Arial"/>
              </w:rPr>
              <w:t xml:space="preserve">Potential Unused </w:t>
            </w:r>
            <w:r>
              <w:rPr>
                <w:rFonts w:ascii="Arial" w:hAnsi="Arial" w:cs="Arial"/>
              </w:rPr>
              <w:t xml:space="preserve">Contractual </w:t>
            </w:r>
            <w:r w:rsidRPr="00840A90">
              <w:rPr>
                <w:rFonts w:ascii="Arial" w:hAnsi="Arial" w:cs="Arial"/>
              </w:rPr>
              <w:t xml:space="preserve">Leave </w:t>
            </w:r>
            <w:r>
              <w:rPr>
                <w:rFonts w:ascii="Arial" w:hAnsi="Arial" w:cs="Arial"/>
              </w:rPr>
              <w:t xml:space="preserve">Available for </w:t>
            </w:r>
            <w:r w:rsidRPr="00840A90">
              <w:rPr>
                <w:rFonts w:ascii="Arial" w:hAnsi="Arial" w:cs="Arial"/>
              </w:rPr>
              <w:t>Pay</w:t>
            </w:r>
            <w:r>
              <w:rPr>
                <w:rFonts w:ascii="Arial" w:hAnsi="Arial" w:cs="Arial"/>
              </w:rPr>
              <w:t>ment</w:t>
            </w:r>
          </w:p>
          <w:p w14:paraId="10A52369" w14:textId="77777777" w:rsidR="008B36AB" w:rsidRPr="00840A90" w:rsidRDefault="008B36AB" w:rsidP="00FE1DEF">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840A90">
              <w:rPr>
                <w:rFonts w:ascii="Arial" w:hAnsi="Arial" w:cs="Arial"/>
                <w:i/>
                <w:sz w:val="20"/>
              </w:rPr>
              <w:t>(</w:t>
            </w:r>
            <w:r>
              <w:rPr>
                <w:rFonts w:ascii="Arial" w:hAnsi="Arial" w:cs="Arial"/>
                <w:i/>
                <w:sz w:val="20"/>
              </w:rPr>
              <w:t>F</w:t>
            </w:r>
            <w:r w:rsidRPr="00840A90">
              <w:rPr>
                <w:rFonts w:ascii="Arial" w:hAnsi="Arial" w:cs="Arial"/>
                <w:i/>
                <w:sz w:val="20"/>
              </w:rPr>
              <w:t>ull-time equivalent)</w:t>
            </w:r>
          </w:p>
        </w:tc>
      </w:tr>
      <w:tr w:rsidR="008B36AB" w:rsidRPr="00354089" w14:paraId="041CCF9B" w14:textId="77777777" w:rsidTr="00FE1D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4541C124" w14:textId="77777777" w:rsidR="008B36AB" w:rsidRPr="00DF5413" w:rsidRDefault="008B36AB" w:rsidP="00FE1DEF">
            <w:pPr>
              <w:jc w:val="center"/>
              <w:rPr>
                <w:rFonts w:ascii="Arial" w:hAnsi="Arial" w:cs="Arial"/>
                <w:b w:val="0"/>
              </w:rPr>
            </w:pPr>
            <w:r>
              <w:rPr>
                <w:rFonts w:ascii="Arial" w:hAnsi="Arial" w:cs="Arial"/>
              </w:rPr>
              <w:t>25</w:t>
            </w:r>
            <w:r w:rsidRPr="00DF5413">
              <w:rPr>
                <w:rFonts w:ascii="Arial" w:hAnsi="Arial" w:cs="Arial"/>
              </w:rPr>
              <w:t xml:space="preserve"> days Annual Leave plus </w:t>
            </w:r>
            <w:r>
              <w:rPr>
                <w:rFonts w:ascii="Arial" w:hAnsi="Arial" w:cs="Arial"/>
              </w:rPr>
              <w:t>12</w:t>
            </w:r>
            <w:r w:rsidRPr="00DF5413">
              <w:rPr>
                <w:rFonts w:ascii="Arial" w:hAnsi="Arial" w:cs="Arial"/>
              </w:rPr>
              <w:t xml:space="preserve"> days Public Holidays</w:t>
            </w:r>
          </w:p>
          <w:p w14:paraId="069B6A4F" w14:textId="77777777" w:rsidR="008B36AB" w:rsidRDefault="00CA778D" w:rsidP="00FE1DEF">
            <w:pPr>
              <w:jc w:val="center"/>
              <w:rPr>
                <w:rFonts w:ascii="Arial" w:hAnsi="Arial" w:cs="Arial"/>
              </w:rPr>
            </w:pPr>
            <w:r>
              <w:rPr>
                <w:rFonts w:ascii="Arial" w:hAnsi="Arial" w:cs="Arial"/>
              </w:rPr>
              <w:t>ie.</w:t>
            </w:r>
            <w:r w:rsidR="008B36AB" w:rsidRPr="00DF5413">
              <w:rPr>
                <w:rFonts w:ascii="Arial" w:hAnsi="Arial" w:cs="Arial"/>
              </w:rPr>
              <w:t xml:space="preserve"> </w:t>
            </w:r>
            <w:r w:rsidR="008B36AB">
              <w:rPr>
                <w:rFonts w:ascii="Arial" w:hAnsi="Arial" w:cs="Arial"/>
              </w:rPr>
              <w:t>296</w:t>
            </w:r>
            <w:r w:rsidR="008B36AB" w:rsidRPr="00DF5413">
              <w:rPr>
                <w:rFonts w:ascii="Arial" w:hAnsi="Arial" w:cs="Arial"/>
              </w:rPr>
              <w:t xml:space="preserve">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1349FF37" w14:textId="77777777" w:rsidR="008B36AB" w:rsidRDefault="008B36AB" w:rsidP="00FE1DEF">
            <w:pPr>
              <w:jc w:val="center"/>
              <w:rPr>
                <w:rFonts w:ascii="Arial" w:hAnsi="Arial" w:cs="Arial"/>
              </w:rPr>
            </w:pPr>
            <w:r>
              <w:rPr>
                <w:rFonts w:ascii="Arial" w:hAnsi="Arial" w:cs="Arial"/>
              </w:rPr>
              <w:t>28 days</w:t>
            </w:r>
          </w:p>
          <w:p w14:paraId="18D0A265" w14:textId="77777777" w:rsidR="008B36AB" w:rsidRDefault="00CA778D" w:rsidP="00FE1DEF">
            <w:pPr>
              <w:jc w:val="center"/>
              <w:rPr>
                <w:rFonts w:ascii="Arial" w:hAnsi="Arial" w:cs="Arial"/>
              </w:rPr>
            </w:pPr>
            <w:r>
              <w:rPr>
                <w:rFonts w:ascii="Arial" w:hAnsi="Arial" w:cs="Arial"/>
              </w:rPr>
              <w:t>ie.</w:t>
            </w:r>
            <w:r w:rsidR="008B36AB">
              <w:rPr>
                <w:rFonts w:ascii="Arial" w:hAnsi="Arial" w:cs="Arial"/>
              </w:rPr>
              <w:t xml:space="preserve"> 224 hours</w:t>
            </w:r>
          </w:p>
        </w:tc>
        <w:tc>
          <w:tcPr>
            <w:tcW w:w="1668" w:type="pct"/>
            <w:vAlign w:val="center"/>
          </w:tcPr>
          <w:p w14:paraId="16F2C620" w14:textId="77777777" w:rsidR="008B36AB" w:rsidRDefault="008B36AB"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9 days </w:t>
            </w:r>
          </w:p>
          <w:p w14:paraId="7AA76D66" w14:textId="77777777" w:rsidR="008B36AB" w:rsidRPr="00354089" w:rsidRDefault="00CA778D"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72 hours</w:t>
            </w:r>
          </w:p>
        </w:tc>
      </w:tr>
      <w:tr w:rsidR="008B36AB" w:rsidRPr="00354089" w14:paraId="410B6947" w14:textId="77777777" w:rsidTr="00FE1DEF">
        <w:trPr>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60551000" w14:textId="77777777" w:rsidR="008B36AB" w:rsidRPr="00DF5413" w:rsidRDefault="008B36AB" w:rsidP="00FE1DEF">
            <w:pPr>
              <w:jc w:val="center"/>
              <w:rPr>
                <w:rFonts w:ascii="Arial" w:hAnsi="Arial" w:cs="Arial"/>
                <w:b w:val="0"/>
              </w:rPr>
            </w:pPr>
            <w:r>
              <w:rPr>
                <w:rFonts w:ascii="Arial" w:hAnsi="Arial" w:cs="Arial"/>
              </w:rPr>
              <w:t>30</w:t>
            </w:r>
            <w:r w:rsidRPr="00DF5413">
              <w:rPr>
                <w:rFonts w:ascii="Arial" w:hAnsi="Arial" w:cs="Arial"/>
              </w:rPr>
              <w:t xml:space="preserve"> days Annual Leave plus </w:t>
            </w:r>
            <w:r>
              <w:rPr>
                <w:rFonts w:ascii="Arial" w:hAnsi="Arial" w:cs="Arial"/>
              </w:rPr>
              <w:t>12</w:t>
            </w:r>
            <w:r w:rsidRPr="00DF5413">
              <w:rPr>
                <w:rFonts w:ascii="Arial" w:hAnsi="Arial" w:cs="Arial"/>
              </w:rPr>
              <w:t xml:space="preserve"> days Public Holidays</w:t>
            </w:r>
          </w:p>
          <w:p w14:paraId="3A53ADA9" w14:textId="77777777" w:rsidR="008B36AB" w:rsidRPr="00840A90" w:rsidRDefault="00CA778D" w:rsidP="00FE1DEF">
            <w:pPr>
              <w:jc w:val="center"/>
              <w:rPr>
                <w:rFonts w:ascii="Arial" w:hAnsi="Arial" w:cs="Arial"/>
                <w:b w:val="0"/>
              </w:rPr>
            </w:pPr>
            <w:r>
              <w:rPr>
                <w:rFonts w:ascii="Arial" w:hAnsi="Arial" w:cs="Arial"/>
              </w:rPr>
              <w:t>ie.</w:t>
            </w:r>
            <w:r w:rsidR="008B36AB" w:rsidRPr="00DF5413">
              <w:rPr>
                <w:rFonts w:ascii="Arial" w:hAnsi="Arial" w:cs="Arial"/>
              </w:rPr>
              <w:t xml:space="preserve"> </w:t>
            </w:r>
            <w:r w:rsidR="008B36AB">
              <w:rPr>
                <w:rFonts w:ascii="Arial" w:hAnsi="Arial" w:cs="Arial"/>
              </w:rPr>
              <w:t>336</w:t>
            </w:r>
            <w:r w:rsidR="008B36AB" w:rsidRPr="00DF5413">
              <w:rPr>
                <w:rFonts w:ascii="Arial" w:hAnsi="Arial" w:cs="Arial"/>
              </w:rPr>
              <w:t xml:space="preserve">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373A082F" w14:textId="77777777" w:rsidR="008B36AB" w:rsidRDefault="008B36AB" w:rsidP="00FE1DEF">
            <w:pPr>
              <w:jc w:val="center"/>
              <w:rPr>
                <w:rFonts w:ascii="Arial" w:hAnsi="Arial" w:cs="Arial"/>
              </w:rPr>
            </w:pPr>
            <w:r>
              <w:rPr>
                <w:rFonts w:ascii="Arial" w:hAnsi="Arial" w:cs="Arial"/>
              </w:rPr>
              <w:t>28 days</w:t>
            </w:r>
          </w:p>
          <w:p w14:paraId="4858BA1B" w14:textId="77777777" w:rsidR="008B36AB" w:rsidRPr="00354089" w:rsidRDefault="00CA778D" w:rsidP="00FE1DEF">
            <w:pPr>
              <w:jc w:val="center"/>
              <w:rPr>
                <w:rFonts w:ascii="Arial" w:hAnsi="Arial" w:cs="Arial"/>
              </w:rPr>
            </w:pPr>
            <w:r>
              <w:rPr>
                <w:rFonts w:ascii="Arial" w:hAnsi="Arial" w:cs="Arial"/>
              </w:rPr>
              <w:t>ie.</w:t>
            </w:r>
            <w:r w:rsidR="008B36AB">
              <w:rPr>
                <w:rFonts w:ascii="Arial" w:hAnsi="Arial" w:cs="Arial"/>
              </w:rPr>
              <w:t xml:space="preserve"> 224 hours</w:t>
            </w:r>
          </w:p>
        </w:tc>
        <w:tc>
          <w:tcPr>
            <w:tcW w:w="1668" w:type="pct"/>
            <w:vAlign w:val="center"/>
          </w:tcPr>
          <w:p w14:paraId="0EE87F25" w14:textId="77777777" w:rsidR="008B36AB" w:rsidRDefault="008B36AB" w:rsidP="00FE1D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14 days </w:t>
            </w:r>
          </w:p>
          <w:p w14:paraId="0862600C" w14:textId="77777777" w:rsidR="008B36AB" w:rsidRPr="00354089" w:rsidRDefault="00CA778D" w:rsidP="00FE1D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112 hours</w:t>
            </w:r>
          </w:p>
        </w:tc>
      </w:tr>
      <w:tr w:rsidR="008B36AB" w:rsidRPr="00354089" w14:paraId="5BCA07A4" w14:textId="77777777" w:rsidTr="00FE1DE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6DD2961E" w14:textId="77777777" w:rsidR="008B36AB" w:rsidRPr="00DF5413" w:rsidRDefault="008B36AB" w:rsidP="00FE1DEF">
            <w:pPr>
              <w:jc w:val="center"/>
              <w:rPr>
                <w:rFonts w:ascii="Arial" w:hAnsi="Arial" w:cs="Arial"/>
                <w:b w:val="0"/>
              </w:rPr>
            </w:pPr>
            <w:r>
              <w:rPr>
                <w:rFonts w:ascii="Arial" w:hAnsi="Arial" w:cs="Arial"/>
              </w:rPr>
              <w:t>32</w:t>
            </w:r>
            <w:r w:rsidRPr="00DF5413">
              <w:rPr>
                <w:rFonts w:ascii="Arial" w:hAnsi="Arial" w:cs="Arial"/>
              </w:rPr>
              <w:t xml:space="preserve"> days Annual Leave plus 10 days Public Holidays</w:t>
            </w:r>
          </w:p>
          <w:p w14:paraId="42D5E81F" w14:textId="77777777" w:rsidR="008B36AB" w:rsidRPr="00840A90" w:rsidRDefault="00CA778D" w:rsidP="00FE1DEF">
            <w:pPr>
              <w:jc w:val="center"/>
              <w:rPr>
                <w:rFonts w:ascii="Arial" w:hAnsi="Arial" w:cs="Arial"/>
                <w:b w:val="0"/>
              </w:rPr>
            </w:pPr>
            <w:r>
              <w:rPr>
                <w:rFonts w:ascii="Arial" w:hAnsi="Arial" w:cs="Arial"/>
              </w:rPr>
              <w:t>ie.</w:t>
            </w:r>
            <w:r w:rsidR="008B36AB" w:rsidRPr="00DF5413">
              <w:rPr>
                <w:rFonts w:ascii="Arial" w:hAnsi="Arial" w:cs="Arial"/>
              </w:rPr>
              <w:t xml:space="preserve"> </w:t>
            </w:r>
            <w:r w:rsidR="008B36AB">
              <w:rPr>
                <w:rFonts w:ascii="Arial" w:hAnsi="Arial" w:cs="Arial"/>
              </w:rPr>
              <w:t>336</w:t>
            </w:r>
            <w:r w:rsidR="008B36AB" w:rsidRPr="00DF5413">
              <w:rPr>
                <w:rFonts w:ascii="Arial" w:hAnsi="Arial" w:cs="Arial"/>
              </w:rPr>
              <w:t xml:space="preserve">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2336C468" w14:textId="77777777" w:rsidR="008B36AB" w:rsidRDefault="008B36AB" w:rsidP="00FE1DEF">
            <w:pPr>
              <w:jc w:val="center"/>
              <w:rPr>
                <w:rFonts w:ascii="Arial" w:hAnsi="Arial" w:cs="Arial"/>
              </w:rPr>
            </w:pPr>
            <w:r>
              <w:rPr>
                <w:rFonts w:ascii="Arial" w:hAnsi="Arial" w:cs="Arial"/>
              </w:rPr>
              <w:t>28 days</w:t>
            </w:r>
          </w:p>
          <w:p w14:paraId="071986C7" w14:textId="77777777" w:rsidR="008B36AB" w:rsidRPr="00354089" w:rsidRDefault="00CA778D" w:rsidP="00FE1DEF">
            <w:pPr>
              <w:jc w:val="center"/>
              <w:rPr>
                <w:rFonts w:ascii="Arial" w:hAnsi="Arial" w:cs="Arial"/>
              </w:rPr>
            </w:pPr>
            <w:r>
              <w:rPr>
                <w:rFonts w:ascii="Arial" w:hAnsi="Arial" w:cs="Arial"/>
              </w:rPr>
              <w:t>ie.</w:t>
            </w:r>
            <w:r w:rsidR="008B36AB">
              <w:rPr>
                <w:rFonts w:ascii="Arial" w:hAnsi="Arial" w:cs="Arial"/>
              </w:rPr>
              <w:t xml:space="preserve"> 224 hours</w:t>
            </w:r>
          </w:p>
        </w:tc>
        <w:tc>
          <w:tcPr>
            <w:tcW w:w="1668" w:type="pct"/>
            <w:vAlign w:val="center"/>
          </w:tcPr>
          <w:p w14:paraId="79542E39" w14:textId="77777777" w:rsidR="008B36AB" w:rsidRDefault="008B36AB"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14 days </w:t>
            </w:r>
          </w:p>
          <w:p w14:paraId="2D7E27CF" w14:textId="77777777" w:rsidR="008B36AB" w:rsidRPr="00354089" w:rsidRDefault="00CA778D" w:rsidP="00FE1DE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112 hours</w:t>
            </w:r>
          </w:p>
        </w:tc>
      </w:tr>
      <w:tr w:rsidR="008B36AB" w:rsidRPr="00354089" w14:paraId="0193A056" w14:textId="77777777" w:rsidTr="00FE1DEF">
        <w:trPr>
          <w:trHeight w:val="340"/>
          <w:jc w:val="center"/>
        </w:trPr>
        <w:tc>
          <w:tcPr>
            <w:cnfStyle w:val="001000000000" w:firstRow="0" w:lastRow="0" w:firstColumn="1" w:lastColumn="0" w:oddVBand="0" w:evenVBand="0" w:oddHBand="0" w:evenHBand="0" w:firstRowFirstColumn="0" w:firstRowLastColumn="0" w:lastRowFirstColumn="0" w:lastRowLastColumn="0"/>
            <w:tcW w:w="1665" w:type="pct"/>
            <w:vAlign w:val="center"/>
          </w:tcPr>
          <w:p w14:paraId="7093F771" w14:textId="77777777" w:rsidR="008B36AB" w:rsidRPr="00DF5413" w:rsidRDefault="008B36AB" w:rsidP="00FE1DEF">
            <w:pPr>
              <w:jc w:val="center"/>
              <w:rPr>
                <w:rFonts w:ascii="Arial" w:hAnsi="Arial" w:cs="Arial"/>
                <w:b w:val="0"/>
              </w:rPr>
            </w:pPr>
            <w:r w:rsidRPr="00DF5413">
              <w:rPr>
                <w:rFonts w:ascii="Arial" w:hAnsi="Arial" w:cs="Arial"/>
              </w:rPr>
              <w:t>3</w:t>
            </w:r>
            <w:r>
              <w:rPr>
                <w:rFonts w:ascii="Arial" w:hAnsi="Arial" w:cs="Arial"/>
              </w:rPr>
              <w:t>4</w:t>
            </w:r>
            <w:r w:rsidRPr="00DF5413">
              <w:rPr>
                <w:rFonts w:ascii="Arial" w:hAnsi="Arial" w:cs="Arial"/>
              </w:rPr>
              <w:t xml:space="preserve"> days Annual Leave plus 10 days Public Holidays</w:t>
            </w:r>
          </w:p>
          <w:p w14:paraId="77889439" w14:textId="77777777" w:rsidR="008B36AB" w:rsidRPr="00840A90" w:rsidRDefault="00CA778D" w:rsidP="00FE1DEF">
            <w:pPr>
              <w:jc w:val="center"/>
              <w:rPr>
                <w:rFonts w:ascii="Arial" w:hAnsi="Arial" w:cs="Arial"/>
                <w:b w:val="0"/>
              </w:rPr>
            </w:pPr>
            <w:r>
              <w:rPr>
                <w:rFonts w:ascii="Arial" w:hAnsi="Arial" w:cs="Arial"/>
              </w:rPr>
              <w:t>ie.</w:t>
            </w:r>
            <w:r w:rsidR="008B36AB" w:rsidRPr="00DF5413">
              <w:rPr>
                <w:rFonts w:ascii="Arial" w:hAnsi="Arial" w:cs="Arial"/>
              </w:rPr>
              <w:t xml:space="preserve"> 3</w:t>
            </w:r>
            <w:r w:rsidR="008B36AB">
              <w:rPr>
                <w:rFonts w:ascii="Arial" w:hAnsi="Arial" w:cs="Arial"/>
              </w:rPr>
              <w:t>52</w:t>
            </w:r>
            <w:r w:rsidR="008B36AB" w:rsidRPr="00DF5413">
              <w:rPr>
                <w:rFonts w:ascii="Arial" w:hAnsi="Arial" w:cs="Arial"/>
              </w:rPr>
              <w:t xml:space="preserve"> hours</w:t>
            </w:r>
          </w:p>
        </w:tc>
        <w:tc>
          <w:tcPr>
            <w:cnfStyle w:val="000010000000" w:firstRow="0" w:lastRow="0" w:firstColumn="0" w:lastColumn="0" w:oddVBand="1" w:evenVBand="0" w:oddHBand="0" w:evenHBand="0" w:firstRowFirstColumn="0" w:firstRowLastColumn="0" w:lastRowFirstColumn="0" w:lastRowLastColumn="0"/>
            <w:tcW w:w="1667" w:type="pct"/>
            <w:vAlign w:val="center"/>
          </w:tcPr>
          <w:p w14:paraId="4DAB3762" w14:textId="77777777" w:rsidR="008B36AB" w:rsidRDefault="008B36AB" w:rsidP="00FE1DEF">
            <w:pPr>
              <w:jc w:val="center"/>
              <w:rPr>
                <w:rFonts w:ascii="Arial" w:hAnsi="Arial" w:cs="Arial"/>
              </w:rPr>
            </w:pPr>
            <w:r>
              <w:rPr>
                <w:rFonts w:ascii="Arial" w:hAnsi="Arial" w:cs="Arial"/>
              </w:rPr>
              <w:t>28 days</w:t>
            </w:r>
          </w:p>
          <w:p w14:paraId="3C787B00" w14:textId="77777777" w:rsidR="008B36AB" w:rsidRPr="00354089" w:rsidRDefault="00CA778D" w:rsidP="00FE1DEF">
            <w:pPr>
              <w:jc w:val="center"/>
              <w:rPr>
                <w:rFonts w:ascii="Arial" w:hAnsi="Arial" w:cs="Arial"/>
              </w:rPr>
            </w:pPr>
            <w:r>
              <w:rPr>
                <w:rFonts w:ascii="Arial" w:hAnsi="Arial" w:cs="Arial"/>
              </w:rPr>
              <w:t>ie.</w:t>
            </w:r>
            <w:r w:rsidR="008B36AB">
              <w:rPr>
                <w:rFonts w:ascii="Arial" w:hAnsi="Arial" w:cs="Arial"/>
              </w:rPr>
              <w:t xml:space="preserve"> 224 hours</w:t>
            </w:r>
          </w:p>
        </w:tc>
        <w:tc>
          <w:tcPr>
            <w:tcW w:w="1668" w:type="pct"/>
            <w:vAlign w:val="center"/>
          </w:tcPr>
          <w:p w14:paraId="75138504" w14:textId="77777777" w:rsidR="008B36AB" w:rsidRDefault="008B36AB" w:rsidP="00FE1D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16 days </w:t>
            </w:r>
          </w:p>
          <w:p w14:paraId="08E2D860" w14:textId="77777777" w:rsidR="008B36AB" w:rsidRPr="00354089" w:rsidRDefault="00CA778D" w:rsidP="00FE1DE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w:t>
            </w:r>
            <w:r w:rsidR="008B36AB">
              <w:rPr>
                <w:rFonts w:ascii="Arial" w:hAnsi="Arial" w:cs="Arial"/>
              </w:rPr>
              <w:t xml:space="preserve"> 128 hours</w:t>
            </w:r>
          </w:p>
        </w:tc>
      </w:tr>
    </w:tbl>
    <w:p w14:paraId="177AC555" w14:textId="77777777" w:rsidR="008B36AB" w:rsidRDefault="008B36AB" w:rsidP="008B36AB">
      <w:pPr>
        <w:spacing w:after="0" w:line="288"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5BF1094C" w14:textId="77777777" w:rsidR="008B36AB" w:rsidRDefault="008B36AB" w:rsidP="008B36AB">
      <w:pPr>
        <w:rPr>
          <w:rFonts w:ascii="Arial" w:hAnsi="Arial" w:cs="Arial"/>
          <w:b/>
          <w:sz w:val="24"/>
          <w:szCs w:val="24"/>
        </w:rPr>
      </w:pPr>
      <w:r>
        <w:rPr>
          <w:rFonts w:ascii="Arial" w:hAnsi="Arial" w:cs="Arial"/>
          <w:b/>
          <w:sz w:val="24"/>
          <w:szCs w:val="24"/>
        </w:rPr>
        <w:br w:type="page"/>
      </w:r>
    </w:p>
    <w:p w14:paraId="48FE8F86" w14:textId="77777777" w:rsidR="008B36AB" w:rsidRPr="00C02871" w:rsidRDefault="008B36AB" w:rsidP="008B36AB">
      <w:pPr>
        <w:spacing w:after="0" w:line="288" w:lineRule="auto"/>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02871">
        <w:rPr>
          <w:rFonts w:ascii="Arial" w:hAnsi="Arial" w:cs="Arial"/>
          <w:b/>
          <w:sz w:val="24"/>
          <w:szCs w:val="24"/>
        </w:rPr>
        <w:t xml:space="preserve">Appendix </w:t>
      </w:r>
      <w:r>
        <w:rPr>
          <w:rFonts w:ascii="Arial" w:hAnsi="Arial" w:cs="Arial"/>
          <w:b/>
          <w:sz w:val="24"/>
          <w:szCs w:val="24"/>
        </w:rPr>
        <w:t>2</w:t>
      </w:r>
      <w:r w:rsidRPr="00C02871">
        <w:rPr>
          <w:rFonts w:ascii="Arial" w:hAnsi="Arial" w:cs="Arial"/>
          <w:b/>
          <w:sz w:val="24"/>
          <w:szCs w:val="24"/>
        </w:rPr>
        <w:t xml:space="preserve"> </w:t>
      </w:r>
    </w:p>
    <w:p w14:paraId="68D4E0D8" w14:textId="77777777" w:rsidR="008B36AB" w:rsidRPr="00354089" w:rsidRDefault="008B36AB" w:rsidP="008B36AB">
      <w:pPr>
        <w:jc w:val="center"/>
        <w:rPr>
          <w:rFonts w:ascii="Arial" w:hAnsi="Arial" w:cs="Arial"/>
          <w:b/>
          <w:sz w:val="24"/>
          <w:szCs w:val="24"/>
          <w:lang w:eastAsia="en-GB"/>
        </w:rPr>
      </w:pPr>
      <w:r w:rsidRPr="00354089">
        <w:rPr>
          <w:rFonts w:ascii="Arial" w:hAnsi="Arial" w:cs="Arial"/>
          <w:b/>
          <w:sz w:val="24"/>
          <w:szCs w:val="24"/>
          <w:lang w:eastAsia="en-GB"/>
        </w:rPr>
        <w:t>RESPONSE TO EMERGENCY COVID-19 PANDEMIC</w:t>
      </w:r>
    </w:p>
    <w:p w14:paraId="49C29E27" w14:textId="77777777" w:rsidR="008B36AB" w:rsidRPr="00354089" w:rsidRDefault="008B36AB" w:rsidP="008B36AB">
      <w:pPr>
        <w:jc w:val="center"/>
        <w:rPr>
          <w:rFonts w:ascii="Arial" w:hAnsi="Arial" w:cs="Arial"/>
          <w:b/>
          <w:sz w:val="24"/>
          <w:szCs w:val="24"/>
          <w:lang w:eastAsia="en-GB"/>
        </w:rPr>
      </w:pPr>
      <w:r w:rsidRPr="00354089">
        <w:rPr>
          <w:rFonts w:ascii="Arial" w:hAnsi="Arial" w:cs="Arial"/>
          <w:b/>
          <w:sz w:val="24"/>
          <w:szCs w:val="24"/>
          <w:lang w:eastAsia="en-GB"/>
        </w:rPr>
        <w:t xml:space="preserve">REQUEST FOR PAYMENT OF UNUSED CONTRACTUAL LEAVE </w:t>
      </w:r>
    </w:p>
    <w:tbl>
      <w:tblPr>
        <w:tblStyle w:val="LightList-Accent5"/>
        <w:tblW w:w="5000" w:type="pct"/>
        <w:tblLook w:val="00A0" w:firstRow="1" w:lastRow="0" w:firstColumn="1" w:lastColumn="0" w:noHBand="0" w:noVBand="0"/>
      </w:tblPr>
      <w:tblGrid>
        <w:gridCol w:w="3593"/>
        <w:gridCol w:w="6261"/>
      </w:tblGrid>
      <w:tr w:rsidR="008B36AB" w:rsidRPr="00354089" w14:paraId="0C555CF6" w14:textId="77777777" w:rsidTr="00FE1DE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14:paraId="4A3A1649" w14:textId="77777777" w:rsidR="008B36AB" w:rsidRPr="00354089" w:rsidRDefault="008B36AB" w:rsidP="00FE1DEF">
            <w:pPr>
              <w:rPr>
                <w:rFonts w:ascii="Arial" w:hAnsi="Arial" w:cs="Arial"/>
              </w:rPr>
            </w:pPr>
            <w:r w:rsidRPr="00354089">
              <w:rPr>
                <w:rFonts w:ascii="Arial" w:hAnsi="Arial" w:cs="Arial"/>
              </w:rPr>
              <w:t xml:space="preserve">Employee Information </w:t>
            </w:r>
          </w:p>
          <w:p w14:paraId="3175B960" w14:textId="77777777" w:rsidR="008B36AB" w:rsidRPr="00354089" w:rsidRDefault="008B36AB" w:rsidP="00FE1DEF">
            <w:pPr>
              <w:rPr>
                <w:rFonts w:ascii="Arial" w:hAnsi="Arial" w:cs="Arial"/>
                <w:i/>
              </w:rPr>
            </w:pPr>
            <w:r w:rsidRPr="00354089">
              <w:rPr>
                <w:rFonts w:ascii="Arial" w:hAnsi="Arial" w:cs="Arial"/>
                <w:i/>
              </w:rPr>
              <w:t>To be completed by employee</w:t>
            </w:r>
          </w:p>
        </w:tc>
      </w:tr>
      <w:tr w:rsidR="008B36AB" w:rsidRPr="00354089" w14:paraId="10F1A403" w14:textId="77777777" w:rsidTr="00FE1D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Pr>
          <w:p w14:paraId="41DC0EFA" w14:textId="77777777" w:rsidR="008B36AB" w:rsidRPr="00354089" w:rsidRDefault="008B36AB" w:rsidP="00FE1DEF">
            <w:pPr>
              <w:rPr>
                <w:rFonts w:ascii="Arial" w:hAnsi="Arial" w:cs="Arial"/>
              </w:rPr>
            </w:pPr>
            <w:r w:rsidRPr="00354089">
              <w:rPr>
                <w:rFonts w:ascii="Arial" w:hAnsi="Arial" w:cs="Arial"/>
                <w:b w:val="0"/>
              </w:rPr>
              <w:t>Name</w:t>
            </w:r>
          </w:p>
        </w:tc>
        <w:sdt>
          <w:sdtPr>
            <w:rPr>
              <w:rFonts w:ascii="Arial" w:hAnsi="Arial" w:cs="Arial"/>
              <w:color w:val="808080"/>
            </w:rPr>
            <w:id w:val="-1540508934"/>
            <w:placeholder>
              <w:docPart w:val="9065B867FB044B628C72CBD34F06A87E"/>
            </w:placeholder>
            <w:text/>
          </w:sdtPr>
          <w:sdtEndPr/>
          <w:sdtContent>
            <w:tc>
              <w:tcPr>
                <w:cnfStyle w:val="000010000000" w:firstRow="0" w:lastRow="0" w:firstColumn="0" w:lastColumn="0" w:oddVBand="1" w:evenVBand="0" w:oddHBand="0" w:evenHBand="0" w:firstRowFirstColumn="0" w:firstRowLastColumn="0" w:lastRowFirstColumn="0" w:lastRowLastColumn="0"/>
                <w:tcW w:w="3177" w:type="pct"/>
              </w:tcPr>
              <w:p w14:paraId="32375CD8" w14:textId="77777777" w:rsidR="008B36AB" w:rsidRPr="00354089" w:rsidRDefault="008B36AB" w:rsidP="00FE1DEF">
                <w:pPr>
                  <w:rPr>
                    <w:rFonts w:ascii="Arial" w:hAnsi="Arial" w:cs="Arial"/>
                  </w:rPr>
                </w:pPr>
                <w:r w:rsidRPr="00354089">
                  <w:rPr>
                    <w:rFonts w:ascii="Arial" w:hAnsi="Arial" w:cs="Arial"/>
                    <w:color w:val="808080"/>
                  </w:rPr>
                  <w:t>Click here to enter text.</w:t>
                </w:r>
              </w:p>
            </w:tc>
          </w:sdtContent>
        </w:sdt>
      </w:tr>
      <w:tr w:rsidR="008B36AB" w:rsidRPr="00354089" w14:paraId="072EE856" w14:textId="77777777" w:rsidTr="00FE1DEF">
        <w:trPr>
          <w:trHeight w:val="340"/>
        </w:trPr>
        <w:tc>
          <w:tcPr>
            <w:cnfStyle w:val="001000000000" w:firstRow="0" w:lastRow="0" w:firstColumn="1" w:lastColumn="0" w:oddVBand="0" w:evenVBand="0" w:oddHBand="0" w:evenHBand="0" w:firstRowFirstColumn="0" w:firstRowLastColumn="0" w:lastRowFirstColumn="0" w:lastRowLastColumn="0"/>
            <w:tcW w:w="1823" w:type="pct"/>
          </w:tcPr>
          <w:p w14:paraId="212DBCE4" w14:textId="77777777" w:rsidR="008B36AB" w:rsidRPr="00354089" w:rsidRDefault="008B36AB" w:rsidP="00FE1DEF">
            <w:pPr>
              <w:rPr>
                <w:rFonts w:ascii="Arial" w:hAnsi="Arial" w:cs="Arial"/>
                <w:b w:val="0"/>
              </w:rPr>
            </w:pPr>
            <w:r w:rsidRPr="00354089">
              <w:rPr>
                <w:rFonts w:ascii="Arial" w:hAnsi="Arial" w:cs="Arial"/>
                <w:b w:val="0"/>
              </w:rPr>
              <w:t>Staff No</w:t>
            </w:r>
          </w:p>
        </w:tc>
        <w:sdt>
          <w:sdtPr>
            <w:rPr>
              <w:rFonts w:ascii="Arial" w:hAnsi="Arial" w:cs="Arial"/>
            </w:rPr>
            <w:id w:val="-2014446746"/>
            <w:placeholder>
              <w:docPart w:val="485C06E182DB4D9184C0CE7894995E6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14:paraId="72B43A56" w14:textId="77777777" w:rsidR="008B36AB" w:rsidRPr="00354089" w:rsidRDefault="008B36AB" w:rsidP="00FE1DEF">
                <w:pPr>
                  <w:rPr>
                    <w:rFonts w:ascii="Arial" w:hAnsi="Arial" w:cs="Arial"/>
                  </w:rPr>
                </w:pPr>
                <w:r w:rsidRPr="00354089">
                  <w:rPr>
                    <w:rStyle w:val="PlaceholderText"/>
                    <w:rFonts w:ascii="Arial" w:hAnsi="Arial" w:cs="Arial"/>
                  </w:rPr>
                  <w:t>Click here to enter text.</w:t>
                </w:r>
              </w:p>
            </w:tc>
          </w:sdtContent>
        </w:sdt>
      </w:tr>
      <w:tr w:rsidR="008B36AB" w:rsidRPr="00354089" w14:paraId="0DA44359" w14:textId="77777777" w:rsidTr="00FE1D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Pr>
          <w:p w14:paraId="2D93DEB8" w14:textId="77777777" w:rsidR="008B36AB" w:rsidRPr="00354089" w:rsidRDefault="008B36AB" w:rsidP="00FE1DEF">
            <w:pPr>
              <w:rPr>
                <w:rFonts w:ascii="Arial" w:hAnsi="Arial" w:cs="Arial"/>
              </w:rPr>
            </w:pPr>
            <w:r w:rsidRPr="00354089">
              <w:rPr>
                <w:rFonts w:ascii="Arial" w:hAnsi="Arial" w:cs="Arial"/>
                <w:b w:val="0"/>
              </w:rPr>
              <w:t>Job</w:t>
            </w:r>
          </w:p>
        </w:tc>
        <w:sdt>
          <w:sdtPr>
            <w:rPr>
              <w:rFonts w:ascii="Arial" w:hAnsi="Arial" w:cs="Arial"/>
            </w:rPr>
            <w:id w:val="495084268"/>
            <w:placeholder>
              <w:docPart w:val="C0108A9D99374679A9DF14329DC4EC73"/>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14:paraId="1CD40A85" w14:textId="77777777" w:rsidR="008B36AB" w:rsidRPr="00354089" w:rsidRDefault="008B36AB" w:rsidP="00FE1DEF">
                <w:pPr>
                  <w:rPr>
                    <w:rFonts w:ascii="Arial" w:hAnsi="Arial" w:cs="Arial"/>
                  </w:rPr>
                </w:pPr>
                <w:r w:rsidRPr="00354089">
                  <w:rPr>
                    <w:rStyle w:val="PlaceholderText"/>
                    <w:rFonts w:ascii="Arial" w:hAnsi="Arial" w:cs="Arial"/>
                  </w:rPr>
                  <w:t>Click here to enter text.</w:t>
                </w:r>
              </w:p>
            </w:tc>
          </w:sdtContent>
        </w:sdt>
      </w:tr>
      <w:tr w:rsidR="008B36AB" w:rsidRPr="00354089" w14:paraId="3FE0456C" w14:textId="77777777" w:rsidTr="00FE1DEF">
        <w:trPr>
          <w:trHeight w:val="340"/>
        </w:trPr>
        <w:tc>
          <w:tcPr>
            <w:cnfStyle w:val="001000000000" w:firstRow="0" w:lastRow="0" w:firstColumn="1" w:lastColumn="0" w:oddVBand="0" w:evenVBand="0" w:oddHBand="0" w:evenHBand="0" w:firstRowFirstColumn="0" w:firstRowLastColumn="0" w:lastRowFirstColumn="0" w:lastRowLastColumn="0"/>
            <w:tcW w:w="1823" w:type="pct"/>
          </w:tcPr>
          <w:p w14:paraId="71B85531" w14:textId="77777777" w:rsidR="008B36AB" w:rsidRPr="00354089" w:rsidRDefault="008B36AB" w:rsidP="00FE1DEF">
            <w:pPr>
              <w:rPr>
                <w:rFonts w:ascii="Arial" w:hAnsi="Arial" w:cs="Arial"/>
              </w:rPr>
            </w:pPr>
            <w:r w:rsidRPr="00354089">
              <w:rPr>
                <w:rFonts w:ascii="Arial" w:hAnsi="Arial" w:cs="Arial"/>
                <w:b w:val="0"/>
              </w:rPr>
              <w:t>Department</w:t>
            </w:r>
          </w:p>
        </w:tc>
        <w:sdt>
          <w:sdtPr>
            <w:rPr>
              <w:rFonts w:ascii="Arial" w:hAnsi="Arial" w:cs="Arial"/>
            </w:rPr>
            <w:id w:val="-1876386197"/>
            <w:placeholder>
              <w:docPart w:val="F8C8E5A859134C9285B60F53A992BDDC"/>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14:paraId="47A92AEB" w14:textId="77777777" w:rsidR="008B36AB" w:rsidRPr="00354089" w:rsidRDefault="008B36AB" w:rsidP="00FE1DEF">
                <w:pPr>
                  <w:rPr>
                    <w:rFonts w:ascii="Arial" w:hAnsi="Arial" w:cs="Arial"/>
                  </w:rPr>
                </w:pPr>
                <w:r w:rsidRPr="00354089">
                  <w:rPr>
                    <w:rStyle w:val="PlaceholderText"/>
                    <w:rFonts w:ascii="Arial" w:hAnsi="Arial" w:cs="Arial"/>
                  </w:rPr>
                  <w:t>Click here to enter text.</w:t>
                </w:r>
              </w:p>
            </w:tc>
          </w:sdtContent>
        </w:sdt>
      </w:tr>
      <w:tr w:rsidR="008B36AB" w:rsidRPr="00354089" w14:paraId="15396659" w14:textId="77777777" w:rsidTr="00FE1DE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823" w:type="pct"/>
          </w:tcPr>
          <w:p w14:paraId="19D42816" w14:textId="77777777" w:rsidR="008B36AB" w:rsidRPr="00354089" w:rsidRDefault="008B36AB" w:rsidP="00FE1DEF">
            <w:pPr>
              <w:rPr>
                <w:rFonts w:ascii="Arial" w:hAnsi="Arial" w:cs="Arial"/>
              </w:rPr>
            </w:pPr>
            <w:r w:rsidRPr="00354089">
              <w:rPr>
                <w:rFonts w:ascii="Arial" w:hAnsi="Arial" w:cs="Arial"/>
                <w:b w:val="0"/>
              </w:rPr>
              <w:t>Location</w:t>
            </w:r>
          </w:p>
        </w:tc>
        <w:sdt>
          <w:sdtPr>
            <w:rPr>
              <w:rFonts w:ascii="Arial" w:hAnsi="Arial" w:cs="Arial"/>
            </w:rPr>
            <w:id w:val="-339244033"/>
            <w:placeholder>
              <w:docPart w:val="AF75AE0E008F48428DF00E03EC6C8AB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3177" w:type="pct"/>
              </w:tcPr>
              <w:p w14:paraId="7B12A463" w14:textId="77777777" w:rsidR="008B36AB" w:rsidRPr="00354089" w:rsidRDefault="008B36AB" w:rsidP="00FE1DEF">
                <w:pPr>
                  <w:rPr>
                    <w:rFonts w:ascii="Arial" w:hAnsi="Arial" w:cs="Arial"/>
                  </w:rPr>
                </w:pPr>
                <w:r w:rsidRPr="00354089">
                  <w:rPr>
                    <w:rStyle w:val="PlaceholderText"/>
                    <w:rFonts w:ascii="Arial" w:hAnsi="Arial" w:cs="Arial"/>
                  </w:rPr>
                  <w:t>Click here to enter text.</w:t>
                </w:r>
              </w:p>
            </w:tc>
          </w:sdtContent>
        </w:sdt>
      </w:tr>
    </w:tbl>
    <w:p w14:paraId="56182BE3" w14:textId="77777777" w:rsidR="008B36AB" w:rsidRPr="00354089" w:rsidRDefault="008B36AB" w:rsidP="008B36AB">
      <w:pPr>
        <w:rPr>
          <w:rFonts w:ascii="Arial" w:hAnsi="Arial" w:cs="Arial"/>
        </w:rPr>
      </w:pPr>
    </w:p>
    <w:tbl>
      <w:tblPr>
        <w:tblStyle w:val="LightList-Accent5"/>
        <w:tblW w:w="5000" w:type="pct"/>
        <w:tblLook w:val="00A0" w:firstRow="1" w:lastRow="0" w:firstColumn="1" w:lastColumn="0" w:noHBand="0" w:noVBand="0"/>
      </w:tblPr>
      <w:tblGrid>
        <w:gridCol w:w="4649"/>
        <w:gridCol w:w="5205"/>
      </w:tblGrid>
      <w:tr w:rsidR="008B36AB" w:rsidRPr="00354089" w14:paraId="1EC06110" w14:textId="77777777" w:rsidTr="00FE1DE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14:paraId="78588F35" w14:textId="77777777" w:rsidR="008B36AB" w:rsidRPr="00354089" w:rsidRDefault="008B36AB" w:rsidP="00FE1DEF">
            <w:pPr>
              <w:rPr>
                <w:rFonts w:ascii="Arial" w:hAnsi="Arial" w:cs="Arial"/>
              </w:rPr>
            </w:pPr>
            <w:r w:rsidRPr="00354089">
              <w:rPr>
                <w:rFonts w:ascii="Arial" w:hAnsi="Arial" w:cs="Arial"/>
              </w:rPr>
              <w:t xml:space="preserve">Details of leave </w:t>
            </w:r>
          </w:p>
          <w:p w14:paraId="787AEC19" w14:textId="77777777" w:rsidR="008B36AB" w:rsidRPr="00354089" w:rsidRDefault="008B36AB" w:rsidP="00FE1DEF">
            <w:pPr>
              <w:rPr>
                <w:rFonts w:ascii="Arial" w:hAnsi="Arial" w:cs="Arial"/>
                <w:bCs w:val="0"/>
                <w:i/>
              </w:rPr>
            </w:pPr>
            <w:r w:rsidRPr="00354089">
              <w:rPr>
                <w:rFonts w:ascii="Arial" w:hAnsi="Arial" w:cs="Arial"/>
                <w:i/>
              </w:rPr>
              <w:t>To be completed by employee</w:t>
            </w:r>
          </w:p>
        </w:tc>
      </w:tr>
      <w:tr w:rsidR="008B36AB" w:rsidRPr="00354089" w14:paraId="0619315B" w14:textId="77777777" w:rsidTr="00FE1DEF">
        <w:trPr>
          <w:cnfStyle w:val="000000100000" w:firstRow="0" w:lastRow="0" w:firstColumn="0" w:lastColumn="0" w:oddVBand="0" w:evenVBand="0" w:oddHBand="1" w:evenHBand="0" w:firstRowFirstColumn="0" w:firstRowLastColumn="0" w:lastRowFirstColumn="0" w:lastRowLastColumn="0"/>
          <w:trHeight w:val="586"/>
        </w:trPr>
        <w:tc>
          <w:tcPr>
            <w:cnfStyle w:val="001000000000" w:firstRow="0" w:lastRow="0" w:firstColumn="1" w:lastColumn="0" w:oddVBand="0" w:evenVBand="0" w:oddHBand="0" w:evenHBand="0" w:firstRowFirstColumn="0" w:firstRowLastColumn="0" w:lastRowFirstColumn="0" w:lastRowLastColumn="0"/>
            <w:tcW w:w="2359" w:type="pct"/>
          </w:tcPr>
          <w:p w14:paraId="55585E88" w14:textId="77777777" w:rsidR="008B36AB" w:rsidRPr="00354089" w:rsidRDefault="008B36AB" w:rsidP="00FE1DEF">
            <w:pPr>
              <w:rPr>
                <w:rFonts w:ascii="Arial" w:hAnsi="Arial" w:cs="Arial"/>
                <w:b w:val="0"/>
              </w:rPr>
            </w:pPr>
            <w:r w:rsidRPr="00354089">
              <w:rPr>
                <w:rFonts w:ascii="Arial" w:hAnsi="Arial" w:cs="Arial"/>
                <w:b w:val="0"/>
              </w:rPr>
              <w:t xml:space="preserve">Number of Leave Hours to be paid </w:t>
            </w:r>
            <w:r w:rsidRPr="00354089">
              <w:rPr>
                <w:rFonts w:ascii="Arial" w:hAnsi="Arial" w:cs="Arial"/>
                <w:b w:val="0"/>
                <w:u w:val="single"/>
              </w:rPr>
              <w:t>(must be stated in hours)</w:t>
            </w:r>
            <w:r w:rsidRPr="00354089">
              <w:rPr>
                <w:rFonts w:ascii="Arial" w:hAnsi="Arial" w:cs="Arial"/>
                <w:b w:val="0"/>
              </w:rPr>
              <w:t xml:space="preserve">. </w:t>
            </w:r>
          </w:p>
          <w:p w14:paraId="3A2F5854" w14:textId="77777777" w:rsidR="008B36AB" w:rsidRPr="00354089" w:rsidRDefault="008B36AB" w:rsidP="00FE1DEF">
            <w:pPr>
              <w:rPr>
                <w:rFonts w:ascii="Arial" w:hAnsi="Arial" w:cs="Arial"/>
                <w:b w:val="0"/>
                <w:i/>
              </w:rPr>
            </w:pPr>
            <w:r>
              <w:rPr>
                <w:rFonts w:ascii="Arial" w:hAnsi="Arial" w:cs="Arial"/>
              </w:rPr>
              <w:t>Cannot include payment for untaken leave below the 5.6 week statutory minimum provisions</w:t>
            </w:r>
          </w:p>
        </w:tc>
        <w:sdt>
          <w:sdtPr>
            <w:rPr>
              <w:rFonts w:ascii="Arial" w:hAnsi="Arial" w:cs="Arial"/>
              <w:bCs/>
            </w:rPr>
            <w:id w:val="-1785342994"/>
            <w:placeholder>
              <w:docPart w:val="9065B867FB044B628C72CBD34F06A87E"/>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2641" w:type="pct"/>
              </w:tcPr>
              <w:p w14:paraId="455C6EF3" w14:textId="77777777" w:rsidR="008B36AB" w:rsidRPr="00354089" w:rsidRDefault="008B36AB" w:rsidP="00FE1DEF">
                <w:pPr>
                  <w:rPr>
                    <w:rFonts w:ascii="Arial" w:hAnsi="Arial" w:cs="Arial"/>
                    <w:bCs/>
                  </w:rPr>
                </w:pPr>
                <w:r w:rsidRPr="00354089">
                  <w:rPr>
                    <w:rStyle w:val="PlaceholderText"/>
                    <w:rFonts w:ascii="Arial" w:hAnsi="Arial" w:cs="Arial"/>
                  </w:rPr>
                  <w:t>Click here to enter text.</w:t>
                </w:r>
              </w:p>
            </w:tc>
          </w:sdtContent>
        </w:sdt>
      </w:tr>
      <w:tr w:rsidR="008B36AB" w:rsidRPr="00354089" w14:paraId="76EC2676" w14:textId="77777777" w:rsidTr="00FE1DEF">
        <w:trPr>
          <w:trHeight w:val="2369"/>
        </w:trPr>
        <w:tc>
          <w:tcPr>
            <w:cnfStyle w:val="001000000000" w:firstRow="0" w:lastRow="0" w:firstColumn="1" w:lastColumn="0" w:oddVBand="0" w:evenVBand="0" w:oddHBand="0" w:evenHBand="0" w:firstRowFirstColumn="0" w:firstRowLastColumn="0" w:lastRowFirstColumn="0" w:lastRowLastColumn="0"/>
            <w:tcW w:w="5000" w:type="pct"/>
            <w:gridSpan w:val="2"/>
          </w:tcPr>
          <w:p w14:paraId="0F8711B4" w14:textId="77777777" w:rsidR="008B36AB" w:rsidRPr="00354089" w:rsidRDefault="008B36AB" w:rsidP="00FE1DEF">
            <w:pPr>
              <w:rPr>
                <w:rFonts w:ascii="Arial" w:hAnsi="Arial" w:cs="Arial"/>
                <w:bCs w:val="0"/>
                <w:u w:val="single"/>
              </w:rPr>
            </w:pPr>
            <w:r w:rsidRPr="00354089">
              <w:rPr>
                <w:rFonts w:ascii="Arial" w:hAnsi="Arial" w:cs="Arial"/>
                <w:bCs w:val="0"/>
                <w:u w:val="single"/>
              </w:rPr>
              <w:t xml:space="preserve">Employee Declaration </w:t>
            </w:r>
          </w:p>
          <w:p w14:paraId="4BBEEF38" w14:textId="77777777" w:rsidR="008B36AB" w:rsidRPr="00354089" w:rsidRDefault="008B36AB" w:rsidP="00FE1DEF">
            <w:pPr>
              <w:jc w:val="both"/>
              <w:rPr>
                <w:rFonts w:ascii="Arial" w:hAnsi="Arial" w:cs="Arial"/>
                <w:bCs w:val="0"/>
              </w:rPr>
            </w:pPr>
            <w:r w:rsidRPr="00354089">
              <w:rPr>
                <w:rFonts w:ascii="Arial" w:hAnsi="Arial" w:cs="Arial"/>
                <w:bCs w:val="0"/>
              </w:rPr>
              <w:t xml:space="preserve">I acknowledge that, by signing this request for payment of unused contractual leave that I confirm my agreement to the temporary variation to my terms and conditions of employment as outlined in the Regional Proposal (of which this is a copy).  I acknowledge that this temporary variation is as a result of the exceptional circumstances which the HSC organisations have faced in light of the covid-19 pandemic and is a one-off payment.  I acknowledge that this scheme closes on 31 March 2021 and, following that date, I will have no contractual right to </w:t>
            </w:r>
            <w:r>
              <w:rPr>
                <w:rFonts w:ascii="Arial" w:hAnsi="Arial" w:cs="Arial"/>
                <w:bCs w:val="0"/>
              </w:rPr>
              <w:t xml:space="preserve">request </w:t>
            </w:r>
            <w:r w:rsidRPr="00354089">
              <w:rPr>
                <w:rFonts w:ascii="Arial" w:hAnsi="Arial" w:cs="Arial"/>
                <w:bCs w:val="0"/>
              </w:rPr>
              <w:t xml:space="preserve"> payment in respect of my leave entitlement.   </w:t>
            </w:r>
          </w:p>
        </w:tc>
      </w:tr>
      <w:tr w:rsidR="008B36AB" w:rsidRPr="00354089" w14:paraId="1CA202D9" w14:textId="77777777" w:rsidTr="00FE1D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359" w:type="pct"/>
          </w:tcPr>
          <w:p w14:paraId="5C8C6504" w14:textId="77777777" w:rsidR="008B36AB" w:rsidRPr="00354089" w:rsidRDefault="008B36AB" w:rsidP="00FE1DEF">
            <w:pPr>
              <w:rPr>
                <w:rFonts w:ascii="Arial" w:hAnsi="Arial" w:cs="Arial"/>
                <w:b w:val="0"/>
              </w:rPr>
            </w:pPr>
            <w:r w:rsidRPr="00354089">
              <w:rPr>
                <w:rFonts w:ascii="Arial" w:hAnsi="Arial" w:cs="Arial"/>
                <w:b w:val="0"/>
              </w:rPr>
              <w:t>Employee Signature</w:t>
            </w:r>
          </w:p>
        </w:tc>
        <w:sdt>
          <w:sdtPr>
            <w:rPr>
              <w:rStyle w:val="Style1"/>
              <w:rFonts w:ascii="Arial" w:hAnsi="Arial" w:cs="Arial"/>
            </w:rPr>
            <w:id w:val="146712254"/>
            <w:placeholder>
              <w:docPart w:val="9065B867FB044B628C72CBD34F06A87E"/>
            </w:placeholder>
            <w:showingPlcHdr/>
          </w:sdtPr>
          <w:sdtEndPr>
            <w:rPr>
              <w:rStyle w:val="DefaultParagraphFont"/>
              <w:bCs/>
            </w:rPr>
          </w:sdtEndPr>
          <w:sdtContent>
            <w:tc>
              <w:tcPr>
                <w:cnfStyle w:val="000010000000" w:firstRow="0" w:lastRow="0" w:firstColumn="0" w:lastColumn="0" w:oddVBand="1" w:evenVBand="0" w:oddHBand="0" w:evenHBand="0" w:firstRowFirstColumn="0" w:firstRowLastColumn="0" w:lastRowFirstColumn="0" w:lastRowLastColumn="0"/>
                <w:tcW w:w="2641" w:type="pct"/>
              </w:tcPr>
              <w:p w14:paraId="110C36E1" w14:textId="77777777" w:rsidR="008B36AB" w:rsidRPr="00354089" w:rsidRDefault="008B36AB" w:rsidP="00FE1DEF">
                <w:pPr>
                  <w:rPr>
                    <w:rFonts w:ascii="Arial" w:hAnsi="Arial" w:cs="Arial"/>
                    <w:bCs/>
                  </w:rPr>
                </w:pPr>
                <w:r w:rsidRPr="00354089">
                  <w:rPr>
                    <w:rStyle w:val="PlaceholderText"/>
                    <w:rFonts w:ascii="Arial" w:hAnsi="Arial" w:cs="Arial"/>
                  </w:rPr>
                  <w:t>Click here to enter text.</w:t>
                </w:r>
              </w:p>
            </w:tc>
          </w:sdtContent>
        </w:sdt>
      </w:tr>
      <w:tr w:rsidR="008B36AB" w:rsidRPr="00354089" w14:paraId="1088C071" w14:textId="77777777" w:rsidTr="00FE1DEF">
        <w:trPr>
          <w:trHeight w:val="340"/>
        </w:trPr>
        <w:tc>
          <w:tcPr>
            <w:cnfStyle w:val="001000000000" w:firstRow="0" w:lastRow="0" w:firstColumn="1" w:lastColumn="0" w:oddVBand="0" w:evenVBand="0" w:oddHBand="0" w:evenHBand="0" w:firstRowFirstColumn="0" w:firstRowLastColumn="0" w:lastRowFirstColumn="0" w:lastRowLastColumn="0"/>
            <w:tcW w:w="2359" w:type="pct"/>
          </w:tcPr>
          <w:p w14:paraId="0E53FFA6" w14:textId="77777777" w:rsidR="008B36AB" w:rsidRPr="00354089" w:rsidRDefault="008B36AB" w:rsidP="00FE1DEF">
            <w:pPr>
              <w:rPr>
                <w:rFonts w:ascii="Arial" w:hAnsi="Arial" w:cs="Arial"/>
                <w:b w:val="0"/>
              </w:rPr>
            </w:pPr>
            <w:r w:rsidRPr="00354089">
              <w:rPr>
                <w:rFonts w:ascii="Arial" w:hAnsi="Arial" w:cs="Arial"/>
                <w:b w:val="0"/>
              </w:rPr>
              <w:t>Date</w:t>
            </w:r>
          </w:p>
        </w:tc>
        <w:sdt>
          <w:sdtPr>
            <w:rPr>
              <w:rFonts w:ascii="Arial" w:hAnsi="Arial" w:cs="Arial"/>
              <w:bCs/>
            </w:rPr>
            <w:id w:val="-727764988"/>
            <w:showingPlcHdr/>
            <w:date>
              <w:dateFormat w:val="dddd, dd MMMM yyyy"/>
              <w:lid w:val="en-GB"/>
              <w:storeMappedDataAs w:val="dateTime"/>
              <w:calendar w:val="gregorian"/>
            </w:date>
          </w:sdtPr>
          <w:sdtEndPr/>
          <w:sdtContent>
            <w:tc>
              <w:tcPr>
                <w:cnfStyle w:val="000010000000" w:firstRow="0" w:lastRow="0" w:firstColumn="0" w:lastColumn="0" w:oddVBand="1" w:evenVBand="0" w:oddHBand="0" w:evenHBand="0" w:firstRowFirstColumn="0" w:firstRowLastColumn="0" w:lastRowFirstColumn="0" w:lastRowLastColumn="0"/>
                <w:tcW w:w="2641" w:type="pct"/>
              </w:tcPr>
              <w:p w14:paraId="47833B5A" w14:textId="77777777" w:rsidR="008B36AB" w:rsidRPr="00354089" w:rsidRDefault="008B36AB" w:rsidP="00FE1DEF">
                <w:pPr>
                  <w:rPr>
                    <w:rFonts w:ascii="Arial" w:hAnsi="Arial" w:cs="Arial"/>
                    <w:bCs/>
                  </w:rPr>
                </w:pPr>
                <w:r w:rsidRPr="00354089">
                  <w:rPr>
                    <w:rStyle w:val="PlaceholderText"/>
                    <w:rFonts w:ascii="Arial" w:hAnsi="Arial" w:cs="Arial"/>
                  </w:rPr>
                  <w:t>Click here to enter a date.</w:t>
                </w:r>
              </w:p>
            </w:tc>
          </w:sdtContent>
        </w:sdt>
      </w:tr>
    </w:tbl>
    <w:p w14:paraId="694B733C" w14:textId="77777777" w:rsidR="008B36AB" w:rsidRDefault="008B36AB" w:rsidP="008B36AB">
      <w:pPr>
        <w:rPr>
          <w:rFonts w:ascii="Arial" w:hAnsi="Arial" w:cs="Arial"/>
          <w:b/>
          <w:u w:val="single"/>
        </w:rPr>
      </w:pPr>
    </w:p>
    <w:tbl>
      <w:tblPr>
        <w:tblStyle w:val="LightList-Accent5"/>
        <w:tblpPr w:leftFromText="180" w:rightFromText="180" w:vertAnchor="text" w:horzAnchor="margin" w:tblpXSpec="center" w:tblpY="-3"/>
        <w:tblW w:w="5000" w:type="pct"/>
        <w:tblLook w:val="04A0" w:firstRow="1" w:lastRow="0" w:firstColumn="1" w:lastColumn="0" w:noHBand="0" w:noVBand="1"/>
      </w:tblPr>
      <w:tblGrid>
        <w:gridCol w:w="3593"/>
        <w:gridCol w:w="6261"/>
      </w:tblGrid>
      <w:tr w:rsidR="008B36AB" w:rsidRPr="00354089" w14:paraId="325E7D74" w14:textId="77777777" w:rsidTr="00FE1DEF">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2"/>
          </w:tcPr>
          <w:p w14:paraId="0E90A9E1" w14:textId="77777777" w:rsidR="008B36AB" w:rsidRPr="00354089" w:rsidRDefault="008B36AB" w:rsidP="00FE1DEF">
            <w:pPr>
              <w:rPr>
                <w:rFonts w:ascii="Arial" w:hAnsi="Arial" w:cs="Arial"/>
              </w:rPr>
            </w:pPr>
            <w:r w:rsidRPr="00354089">
              <w:rPr>
                <w:rFonts w:ascii="Arial" w:hAnsi="Arial" w:cs="Arial"/>
              </w:rPr>
              <w:t>Manager Authorisation</w:t>
            </w:r>
          </w:p>
          <w:p w14:paraId="5ED1D17C" w14:textId="77777777" w:rsidR="008B36AB" w:rsidRPr="00354089" w:rsidRDefault="008B36AB" w:rsidP="00FE1DEF">
            <w:pPr>
              <w:rPr>
                <w:rFonts w:ascii="Arial" w:hAnsi="Arial" w:cs="Arial"/>
                <w:i/>
              </w:rPr>
            </w:pPr>
            <w:r w:rsidRPr="00354089">
              <w:rPr>
                <w:rFonts w:ascii="Arial" w:hAnsi="Arial" w:cs="Arial"/>
                <w:i/>
              </w:rPr>
              <w:t xml:space="preserve">To be completed by Direct Line Manager </w:t>
            </w:r>
          </w:p>
        </w:tc>
      </w:tr>
      <w:tr w:rsidR="008B36AB" w:rsidRPr="00354089" w14:paraId="05B16D35" w14:textId="77777777" w:rsidTr="00FE1DEF">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BACC6" w:themeColor="accent5"/>
            </w:tcBorders>
          </w:tcPr>
          <w:p w14:paraId="6DFFAB32" w14:textId="77777777" w:rsidR="008B36AB" w:rsidRPr="00354089" w:rsidRDefault="008B36AB" w:rsidP="00FE1DEF">
            <w:pPr>
              <w:rPr>
                <w:rFonts w:ascii="Arial" w:hAnsi="Arial" w:cs="Arial"/>
                <w:b w:val="0"/>
              </w:rPr>
            </w:pPr>
            <w:r w:rsidRPr="00354089">
              <w:rPr>
                <w:rFonts w:ascii="Arial" w:hAnsi="Arial" w:cs="Arial"/>
                <w:b w:val="0"/>
              </w:rPr>
              <w:t>Request Approved</w:t>
            </w:r>
          </w:p>
        </w:tc>
        <w:tc>
          <w:tcPr>
            <w:tcW w:w="317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04579820" w14:textId="77777777" w:rsidR="008B36AB" w:rsidRPr="00354089" w:rsidRDefault="008B36AB" w:rsidP="00FE1DEF">
            <w:pPr>
              <w:tabs>
                <w:tab w:val="left" w:pos="2145"/>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Fonts w:ascii="Arial" w:hAnsi="Arial" w:cs="Arial"/>
              </w:rPr>
              <w:t xml:space="preserve">Yes      </w:t>
            </w:r>
            <w:sdt>
              <w:sdtPr>
                <w:rPr>
                  <w:rFonts w:ascii="Arial" w:hAnsi="Arial" w:cs="Arial"/>
                </w:rPr>
                <w:id w:val="1673147430"/>
                <w14:checkbox>
                  <w14:checked w14:val="0"/>
                  <w14:checkedState w14:val="2612" w14:font="MS Gothic"/>
                  <w14:uncheckedState w14:val="2610" w14:font="MS Gothic"/>
                </w14:checkbox>
              </w:sdtPr>
              <w:sdtEndPr/>
              <w:sdtContent>
                <w:r w:rsidRPr="00354089">
                  <w:rPr>
                    <w:rFonts w:ascii="MS Gothic" w:eastAsia="MS Gothic" w:hAnsi="MS Gothic" w:cs="MS Gothic" w:hint="eastAsia"/>
                  </w:rPr>
                  <w:t>☐</w:t>
                </w:r>
              </w:sdtContent>
            </w:sdt>
            <w:r w:rsidRPr="00354089">
              <w:rPr>
                <w:rFonts w:ascii="Arial" w:hAnsi="Arial" w:cs="Arial"/>
              </w:rPr>
              <w:t xml:space="preserve">       </w:t>
            </w:r>
          </w:p>
          <w:p w14:paraId="2F73B9F3" w14:textId="77777777" w:rsidR="008B36AB" w:rsidRPr="00354089" w:rsidRDefault="008B36AB" w:rsidP="00FE1DEF">
            <w:pPr>
              <w:tabs>
                <w:tab w:val="left" w:pos="2145"/>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Fonts w:ascii="Arial" w:hAnsi="Arial" w:cs="Arial"/>
              </w:rPr>
              <w:t xml:space="preserve">No        </w:t>
            </w:r>
            <w:sdt>
              <w:sdtPr>
                <w:rPr>
                  <w:rFonts w:ascii="Arial" w:hAnsi="Arial" w:cs="Arial"/>
                </w:rPr>
                <w:id w:val="-572651720"/>
                <w14:checkbox>
                  <w14:checked w14:val="0"/>
                  <w14:checkedState w14:val="2612" w14:font="MS Gothic"/>
                  <w14:uncheckedState w14:val="2610" w14:font="MS Gothic"/>
                </w14:checkbox>
              </w:sdtPr>
              <w:sdtEndPr/>
              <w:sdtContent>
                <w:r w:rsidRPr="00354089">
                  <w:rPr>
                    <w:rFonts w:ascii="MS Gothic" w:eastAsia="MS Gothic" w:hAnsi="MS Gothic" w:cs="MS Gothic" w:hint="eastAsia"/>
                  </w:rPr>
                  <w:t>☐</w:t>
                </w:r>
              </w:sdtContent>
            </w:sdt>
          </w:p>
        </w:tc>
      </w:tr>
      <w:tr w:rsidR="008B36AB" w:rsidRPr="00354089" w14:paraId="489838F3" w14:textId="77777777" w:rsidTr="00FE1DEF">
        <w:trPr>
          <w:trHeight w:val="340"/>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BACC6" w:themeColor="accent5"/>
            </w:tcBorders>
          </w:tcPr>
          <w:p w14:paraId="02B73A23" w14:textId="77777777" w:rsidR="008B36AB" w:rsidRPr="00354089" w:rsidRDefault="008B36AB" w:rsidP="00FE1DEF">
            <w:pPr>
              <w:tabs>
                <w:tab w:val="right" w:pos="5333"/>
              </w:tabs>
              <w:rPr>
                <w:rFonts w:ascii="Arial" w:hAnsi="Arial" w:cs="Arial"/>
                <w:b w:val="0"/>
              </w:rPr>
            </w:pPr>
            <w:r w:rsidRPr="00354089">
              <w:rPr>
                <w:rFonts w:ascii="Arial" w:hAnsi="Arial" w:cs="Arial"/>
                <w:b w:val="0"/>
              </w:rPr>
              <w:t>If no, please detail reason</w:t>
            </w:r>
            <w:r w:rsidRPr="00354089">
              <w:rPr>
                <w:rFonts w:ascii="Arial" w:hAnsi="Arial" w:cs="Arial"/>
                <w:b w:val="0"/>
              </w:rPr>
              <w:tab/>
            </w:r>
          </w:p>
        </w:tc>
        <w:sdt>
          <w:sdtPr>
            <w:rPr>
              <w:rFonts w:ascii="Arial" w:hAnsi="Arial" w:cs="Arial"/>
            </w:rPr>
            <w:id w:val="991063834"/>
            <w:showingPlcHdr/>
            <w:text w:multiLine="1"/>
          </w:sdtPr>
          <w:sdtEndPr/>
          <w:sdtContent>
            <w:tc>
              <w:tcPr>
                <w:tcW w:w="317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A3E06D0" w14:textId="77777777" w:rsidR="008B36AB" w:rsidRPr="00354089" w:rsidRDefault="008B36AB" w:rsidP="00FE1D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089">
                  <w:rPr>
                    <w:rStyle w:val="PlaceholderText"/>
                    <w:rFonts w:ascii="Arial" w:hAnsi="Arial" w:cs="Arial"/>
                  </w:rPr>
                  <w:t>Click here to enter text.</w:t>
                </w:r>
              </w:p>
            </w:tc>
          </w:sdtContent>
        </w:sdt>
      </w:tr>
      <w:tr w:rsidR="008B36AB" w:rsidRPr="00354089" w14:paraId="0DB3E00E" w14:textId="77777777" w:rsidTr="00FE1D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BACC6" w:themeColor="accent5"/>
            </w:tcBorders>
          </w:tcPr>
          <w:p w14:paraId="12CD9587" w14:textId="77777777" w:rsidR="008B36AB" w:rsidRPr="00354089" w:rsidRDefault="008B36AB" w:rsidP="00FE1DEF">
            <w:pPr>
              <w:tabs>
                <w:tab w:val="right" w:pos="5333"/>
              </w:tabs>
              <w:rPr>
                <w:rFonts w:ascii="Arial" w:hAnsi="Arial" w:cs="Arial"/>
                <w:b w:val="0"/>
              </w:rPr>
            </w:pPr>
            <w:r w:rsidRPr="00354089">
              <w:rPr>
                <w:rFonts w:ascii="Arial" w:hAnsi="Arial" w:cs="Arial"/>
                <w:b w:val="0"/>
              </w:rPr>
              <w:t>Number of Leave Hours approved for payment</w:t>
            </w:r>
          </w:p>
        </w:tc>
        <w:sdt>
          <w:sdtPr>
            <w:rPr>
              <w:rFonts w:ascii="Arial" w:hAnsi="Arial" w:cs="Arial"/>
            </w:rPr>
            <w:id w:val="-1758120722"/>
            <w:showingPlcHdr/>
            <w:text w:multiLine="1"/>
          </w:sdtPr>
          <w:sdtEndPr/>
          <w:sdtContent>
            <w:tc>
              <w:tcPr>
                <w:tcW w:w="317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73EE07F3" w14:textId="77777777" w:rsidR="008B36AB" w:rsidRPr="00354089" w:rsidRDefault="008B36AB" w:rsidP="00FE1DE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Style w:val="PlaceholderText"/>
                    <w:rFonts w:ascii="Arial" w:hAnsi="Arial" w:cs="Arial"/>
                  </w:rPr>
                  <w:t>Click here to enter text.</w:t>
                </w:r>
              </w:p>
            </w:tc>
          </w:sdtContent>
        </w:sdt>
      </w:tr>
      <w:tr w:rsidR="008B36AB" w:rsidRPr="00354089" w14:paraId="09DEEEE8" w14:textId="77777777" w:rsidTr="00FE1DEF">
        <w:trPr>
          <w:trHeight w:val="340"/>
        </w:trPr>
        <w:tc>
          <w:tcPr>
            <w:cnfStyle w:val="001000000000" w:firstRow="0" w:lastRow="0" w:firstColumn="1" w:lastColumn="0" w:oddVBand="0" w:evenVBand="0" w:oddHBand="0" w:evenHBand="0" w:firstRowFirstColumn="0" w:firstRowLastColumn="0" w:lastRowFirstColumn="0" w:lastRowLastColumn="0"/>
            <w:tcW w:w="1823" w:type="pct"/>
            <w:tcBorders>
              <w:right w:val="single" w:sz="4" w:space="0" w:color="4BACC6" w:themeColor="accent5"/>
            </w:tcBorders>
          </w:tcPr>
          <w:p w14:paraId="48A7266B" w14:textId="77777777" w:rsidR="008B36AB" w:rsidRPr="00354089" w:rsidRDefault="008B36AB" w:rsidP="00FE1DEF">
            <w:pPr>
              <w:rPr>
                <w:rFonts w:ascii="Arial" w:hAnsi="Arial" w:cs="Arial"/>
                <w:b w:val="0"/>
              </w:rPr>
            </w:pPr>
            <w:r w:rsidRPr="00354089">
              <w:rPr>
                <w:rFonts w:ascii="Arial" w:hAnsi="Arial" w:cs="Arial"/>
                <w:b w:val="0"/>
              </w:rPr>
              <w:t>Manager Signature</w:t>
            </w:r>
          </w:p>
        </w:tc>
        <w:sdt>
          <w:sdtPr>
            <w:rPr>
              <w:rStyle w:val="Style1"/>
              <w:rFonts w:ascii="Arial" w:hAnsi="Arial" w:cs="Arial"/>
            </w:rPr>
            <w:id w:val="-633560847"/>
            <w:showingPlcHdr/>
          </w:sdtPr>
          <w:sdtEndPr>
            <w:rPr>
              <w:rStyle w:val="DefaultParagraphFont"/>
              <w:bCs/>
            </w:rPr>
          </w:sdtEndPr>
          <w:sdtContent>
            <w:tc>
              <w:tcPr>
                <w:tcW w:w="317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4F79AC97" w14:textId="77777777" w:rsidR="008B36AB" w:rsidRPr="00354089" w:rsidRDefault="008B36AB" w:rsidP="00FE1DE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54089">
                  <w:rPr>
                    <w:rStyle w:val="PlaceholderText"/>
                    <w:rFonts w:ascii="Arial" w:hAnsi="Arial" w:cs="Arial"/>
                  </w:rPr>
                  <w:t>Click here to enter text.</w:t>
                </w:r>
              </w:p>
            </w:tc>
          </w:sdtContent>
        </w:sdt>
      </w:tr>
      <w:tr w:rsidR="008B36AB" w:rsidRPr="00354089" w14:paraId="0DF887FE" w14:textId="77777777" w:rsidTr="00FE1DEF">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823" w:type="pct"/>
            <w:tcBorders>
              <w:bottom w:val="single" w:sz="4" w:space="0" w:color="4BACC6" w:themeColor="accent5"/>
              <w:right w:val="single" w:sz="4" w:space="0" w:color="4BACC6" w:themeColor="accent5"/>
            </w:tcBorders>
          </w:tcPr>
          <w:p w14:paraId="487FE9C9" w14:textId="77777777" w:rsidR="008B36AB" w:rsidRPr="00354089" w:rsidRDefault="008B36AB" w:rsidP="00FE1DEF">
            <w:pPr>
              <w:rPr>
                <w:rFonts w:ascii="Arial" w:hAnsi="Arial" w:cs="Arial"/>
                <w:b w:val="0"/>
              </w:rPr>
            </w:pPr>
            <w:r w:rsidRPr="00354089">
              <w:rPr>
                <w:rFonts w:ascii="Arial" w:hAnsi="Arial" w:cs="Arial"/>
                <w:b w:val="0"/>
              </w:rPr>
              <w:t>Date</w:t>
            </w:r>
          </w:p>
        </w:tc>
        <w:sdt>
          <w:sdtPr>
            <w:rPr>
              <w:rFonts w:ascii="Arial" w:hAnsi="Arial" w:cs="Arial"/>
            </w:rPr>
            <w:id w:val="-1873688836"/>
            <w:showingPlcHdr/>
            <w:date>
              <w:dateFormat w:val="dddd, dd MMMM yyyy"/>
              <w:lid w:val="en-GB"/>
              <w:storeMappedDataAs w:val="dateTime"/>
              <w:calendar w:val="gregorian"/>
            </w:date>
          </w:sdtPr>
          <w:sdtEndPr/>
          <w:sdtContent>
            <w:tc>
              <w:tcPr>
                <w:tcW w:w="317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6E38A400" w14:textId="77777777" w:rsidR="008B36AB" w:rsidRPr="00354089" w:rsidRDefault="008B36AB" w:rsidP="00FE1DE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54089">
                  <w:rPr>
                    <w:rStyle w:val="PlaceholderText"/>
                    <w:rFonts w:ascii="Arial" w:hAnsi="Arial" w:cs="Arial"/>
                  </w:rPr>
                  <w:t>Click here to enter a date.</w:t>
                </w:r>
              </w:p>
            </w:tc>
          </w:sdtContent>
        </w:sdt>
      </w:tr>
    </w:tbl>
    <w:p w14:paraId="1285D5A5" w14:textId="77777777" w:rsidR="008B36AB" w:rsidRPr="00F81F63" w:rsidRDefault="008B36AB" w:rsidP="008B36AB">
      <w:pPr>
        <w:rPr>
          <w:rFonts w:ascii="Arial" w:hAnsi="Arial" w:cs="Arial"/>
          <w:b/>
          <w:sz w:val="18"/>
          <w:szCs w:val="18"/>
          <w:u w:val="single"/>
        </w:rPr>
      </w:pPr>
      <w:r w:rsidRPr="00F81F63">
        <w:rPr>
          <w:rFonts w:ascii="Arial" w:hAnsi="Arial" w:cs="Arial"/>
          <w:b/>
          <w:sz w:val="18"/>
          <w:szCs w:val="18"/>
          <w:u w:val="single"/>
        </w:rPr>
        <w:t xml:space="preserve">NOTES </w:t>
      </w:r>
    </w:p>
    <w:p w14:paraId="3361E186" w14:textId="77777777" w:rsidR="008B36AB" w:rsidRPr="00F81F63" w:rsidRDefault="008B36AB" w:rsidP="008B36AB">
      <w:pPr>
        <w:pStyle w:val="ListParagraph"/>
        <w:numPr>
          <w:ilvl w:val="0"/>
          <w:numId w:val="4"/>
        </w:numPr>
        <w:pBdr>
          <w:top w:val="single" w:sz="4" w:space="1" w:color="auto"/>
          <w:left w:val="single" w:sz="4" w:space="4" w:color="auto"/>
          <w:bottom w:val="single" w:sz="4" w:space="1" w:color="auto"/>
          <w:right w:val="single" w:sz="4" w:space="4" w:color="auto"/>
        </w:pBdr>
        <w:spacing w:after="80" w:line="240" w:lineRule="auto"/>
        <w:rPr>
          <w:rFonts w:ascii="Arial" w:hAnsi="Arial" w:cs="Arial"/>
          <w:sz w:val="18"/>
          <w:szCs w:val="18"/>
        </w:rPr>
      </w:pPr>
      <w:r w:rsidRPr="00F81F63">
        <w:rPr>
          <w:rFonts w:ascii="Arial" w:hAnsi="Arial" w:cs="Arial"/>
          <w:sz w:val="18"/>
          <w:szCs w:val="18"/>
        </w:rPr>
        <w:lastRenderedPageBreak/>
        <w:t>Payment of leave applies to contractual leave accrued and untaken during the 2020/2021 financial year only.</w:t>
      </w:r>
    </w:p>
    <w:p w14:paraId="4D15AF90" w14:textId="77777777" w:rsidR="008B36AB" w:rsidRPr="00F81F63" w:rsidRDefault="008B36AB" w:rsidP="008B36AB">
      <w:pPr>
        <w:pStyle w:val="ListParagraph"/>
        <w:numPr>
          <w:ilvl w:val="0"/>
          <w:numId w:val="4"/>
        </w:numPr>
        <w:pBdr>
          <w:top w:val="single" w:sz="4" w:space="1" w:color="auto"/>
          <w:left w:val="single" w:sz="4" w:space="4" w:color="auto"/>
          <w:bottom w:val="single" w:sz="4" w:space="1" w:color="auto"/>
          <w:right w:val="single" w:sz="4" w:space="4" w:color="auto"/>
        </w:pBdr>
        <w:spacing w:after="80" w:line="240" w:lineRule="auto"/>
        <w:rPr>
          <w:rFonts w:ascii="Arial" w:hAnsi="Arial" w:cs="Arial"/>
          <w:sz w:val="18"/>
          <w:szCs w:val="18"/>
        </w:rPr>
      </w:pPr>
      <w:r w:rsidRPr="00F81F63">
        <w:rPr>
          <w:rFonts w:ascii="Arial" w:hAnsi="Arial" w:cs="Arial"/>
          <w:sz w:val="18"/>
          <w:szCs w:val="18"/>
        </w:rPr>
        <w:t>All requests for payment of contractual leave must be agreed no later than 31 March 2021. The scheme will close for any new requests at this date.</w:t>
      </w:r>
    </w:p>
    <w:p w14:paraId="53FD1801" w14:textId="77777777" w:rsidR="008B36AB" w:rsidRPr="00F81F63" w:rsidRDefault="008B36AB" w:rsidP="008B36AB">
      <w:pPr>
        <w:pStyle w:val="ListParagraph"/>
        <w:numPr>
          <w:ilvl w:val="0"/>
          <w:numId w:val="4"/>
        </w:numPr>
        <w:pBdr>
          <w:top w:val="single" w:sz="4" w:space="1" w:color="auto"/>
          <w:left w:val="single" w:sz="4" w:space="4" w:color="auto"/>
          <w:bottom w:val="single" w:sz="4" w:space="1" w:color="auto"/>
          <w:right w:val="single" w:sz="4" w:space="4" w:color="auto"/>
        </w:pBdr>
        <w:spacing w:after="80" w:line="240" w:lineRule="auto"/>
        <w:rPr>
          <w:rFonts w:ascii="Arial" w:hAnsi="Arial" w:cs="Arial"/>
          <w:b/>
          <w:sz w:val="18"/>
          <w:szCs w:val="18"/>
          <w:u w:val="single"/>
        </w:rPr>
      </w:pPr>
      <w:r w:rsidRPr="00F81F63">
        <w:rPr>
          <w:rFonts w:ascii="Arial" w:hAnsi="Arial" w:cs="Arial"/>
          <w:sz w:val="18"/>
          <w:szCs w:val="18"/>
        </w:rPr>
        <w:t xml:space="preserve">Where leave is paid - the manager must deduct the hours paid from the staff members 2020-2021 leave entitlement to ensure this is not credited to the staff member twice. </w:t>
      </w:r>
    </w:p>
    <w:p w14:paraId="2F8EBF66" w14:textId="519C6DB0" w:rsidR="00E93421" w:rsidRDefault="008B36AB">
      <w:pPr>
        <w:rPr>
          <w:rFonts w:ascii="Arial" w:hAnsi="Arial" w:cs="Arial"/>
          <w:b/>
          <w:color w:val="FF0000"/>
          <w:sz w:val="18"/>
          <w:szCs w:val="18"/>
        </w:rPr>
      </w:pPr>
      <w:r w:rsidRPr="00F81F63">
        <w:rPr>
          <w:rFonts w:ascii="Arial" w:hAnsi="Arial" w:cs="Arial"/>
          <w:b/>
          <w:sz w:val="18"/>
          <w:szCs w:val="18"/>
        </w:rPr>
        <w:t xml:space="preserve">PLEASE FORWARD TO HUMAN RESOURCES – </w:t>
      </w:r>
      <w:hyperlink r:id="rId13" w:history="1">
        <w:r w:rsidR="00154303" w:rsidRPr="003A68F9">
          <w:rPr>
            <w:rStyle w:val="Hyperlink"/>
            <w:rFonts w:ascii="Arial" w:hAnsi="Arial" w:cs="Arial"/>
            <w:b/>
            <w:sz w:val="18"/>
            <w:szCs w:val="18"/>
          </w:rPr>
          <w:t>hrenquiry@belfasttrust.hscni.net</w:t>
        </w:r>
      </w:hyperlink>
      <w:r w:rsidR="00154303">
        <w:rPr>
          <w:rFonts w:ascii="Arial" w:hAnsi="Arial" w:cs="Arial"/>
          <w:b/>
          <w:color w:val="FF0000"/>
          <w:sz w:val="18"/>
          <w:szCs w:val="18"/>
        </w:rPr>
        <w:t xml:space="preserve"> </w:t>
      </w:r>
    </w:p>
    <w:p w14:paraId="12516826" w14:textId="77777777" w:rsidR="008B36AB" w:rsidRDefault="008B36AB">
      <w:pPr>
        <w:rPr>
          <w:rFonts w:ascii="Arial" w:hAnsi="Arial" w:cs="Arial"/>
          <w:b/>
          <w:color w:val="FF0000"/>
          <w:sz w:val="18"/>
          <w:szCs w:val="18"/>
        </w:rPr>
      </w:pPr>
    </w:p>
    <w:p w14:paraId="58154734" w14:textId="77777777" w:rsidR="008B36AB" w:rsidRPr="00C02871" w:rsidRDefault="008B36AB" w:rsidP="008B36AB">
      <w:pPr>
        <w:spacing w:after="0" w:line="288" w:lineRule="auto"/>
        <w:jc w:val="right"/>
        <w:rPr>
          <w:rFonts w:ascii="Arial" w:hAnsi="Arial" w:cs="Arial"/>
          <w:b/>
          <w:sz w:val="24"/>
          <w:szCs w:val="24"/>
        </w:rPr>
      </w:pPr>
      <w:r w:rsidRPr="00C02871">
        <w:rPr>
          <w:rFonts w:ascii="Arial" w:hAnsi="Arial" w:cs="Arial"/>
          <w:b/>
          <w:sz w:val="24"/>
          <w:szCs w:val="24"/>
        </w:rPr>
        <w:t xml:space="preserve">Appendix </w:t>
      </w:r>
      <w:r>
        <w:rPr>
          <w:rFonts w:ascii="Arial" w:hAnsi="Arial" w:cs="Arial"/>
          <w:b/>
          <w:sz w:val="24"/>
          <w:szCs w:val="24"/>
        </w:rPr>
        <w:t>3</w:t>
      </w:r>
      <w:r w:rsidRPr="00C02871">
        <w:rPr>
          <w:rFonts w:ascii="Arial" w:hAnsi="Arial" w:cs="Arial"/>
          <w:b/>
          <w:sz w:val="24"/>
          <w:szCs w:val="24"/>
        </w:rPr>
        <w:t xml:space="preserve"> </w:t>
      </w:r>
    </w:p>
    <w:p w14:paraId="43598815" w14:textId="77777777" w:rsidR="008B36AB" w:rsidRDefault="008B36AB" w:rsidP="008B36AB">
      <w:pPr>
        <w:spacing w:after="0" w:line="288" w:lineRule="auto"/>
        <w:jc w:val="both"/>
        <w:rPr>
          <w:rFonts w:ascii="Arial" w:hAnsi="Arial" w:cs="Arial"/>
          <w:b/>
          <w:sz w:val="24"/>
          <w:szCs w:val="24"/>
        </w:rPr>
      </w:pPr>
    </w:p>
    <w:p w14:paraId="5CC66093" w14:textId="77777777" w:rsidR="008B36AB" w:rsidRDefault="008B36AB" w:rsidP="008B36AB">
      <w:pPr>
        <w:spacing w:after="0" w:line="288" w:lineRule="auto"/>
        <w:jc w:val="both"/>
        <w:rPr>
          <w:rFonts w:ascii="Arial" w:hAnsi="Arial" w:cs="Arial"/>
          <w:b/>
          <w:sz w:val="24"/>
          <w:szCs w:val="24"/>
        </w:rPr>
      </w:pPr>
      <w:r>
        <w:rPr>
          <w:rFonts w:ascii="Arial" w:hAnsi="Arial" w:cs="Arial"/>
          <w:b/>
          <w:sz w:val="24"/>
          <w:szCs w:val="24"/>
        </w:rPr>
        <w:t xml:space="preserve">Examples – Guide for Managers and Staff </w:t>
      </w:r>
    </w:p>
    <w:p w14:paraId="4173C42A" w14:textId="77777777" w:rsidR="008B36AB" w:rsidRDefault="008B36AB" w:rsidP="008B36AB">
      <w:pPr>
        <w:spacing w:after="0" w:line="288" w:lineRule="auto"/>
        <w:jc w:val="both"/>
        <w:rPr>
          <w:rFonts w:ascii="Arial" w:hAnsi="Arial" w:cs="Arial"/>
          <w:b/>
          <w:sz w:val="24"/>
          <w:szCs w:val="24"/>
        </w:rPr>
      </w:pPr>
    </w:p>
    <w:p w14:paraId="11395428" w14:textId="77777777" w:rsidR="008B36AB" w:rsidRDefault="008B36AB" w:rsidP="008B36AB">
      <w:pPr>
        <w:spacing w:after="0" w:line="288" w:lineRule="auto"/>
        <w:jc w:val="both"/>
        <w:rPr>
          <w:rFonts w:ascii="Arial" w:hAnsi="Arial" w:cs="Arial"/>
          <w:b/>
          <w:sz w:val="24"/>
          <w:szCs w:val="24"/>
        </w:rPr>
      </w:pPr>
    </w:p>
    <w:tbl>
      <w:tblPr>
        <w:tblStyle w:val="LightList-Accent5"/>
        <w:tblW w:w="4999" w:type="pct"/>
        <w:jc w:val="center"/>
        <w:tblLook w:val="00A0" w:firstRow="1" w:lastRow="0" w:firstColumn="1" w:lastColumn="0" w:noHBand="0" w:noVBand="0"/>
      </w:tblPr>
      <w:tblGrid>
        <w:gridCol w:w="9852"/>
      </w:tblGrid>
      <w:tr w:rsidR="00441268" w:rsidRPr="00354089" w14:paraId="3B22A9B8" w14:textId="77777777" w:rsidTr="00441268">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5F5E2E4A" w14:textId="77777777" w:rsidR="00441268" w:rsidRPr="00441268" w:rsidRDefault="00441268" w:rsidP="00441268">
            <w:pPr>
              <w:spacing w:line="288" w:lineRule="auto"/>
              <w:jc w:val="both"/>
              <w:rPr>
                <w:rFonts w:ascii="Arial" w:hAnsi="Arial" w:cs="Arial"/>
              </w:rPr>
            </w:pPr>
            <w:r w:rsidRPr="00441268">
              <w:rPr>
                <w:rFonts w:ascii="Arial" w:hAnsi="Arial" w:cs="Arial"/>
                <w:sz w:val="24"/>
                <w:szCs w:val="24"/>
              </w:rPr>
              <w:t xml:space="preserve">Example 1: </w:t>
            </w:r>
          </w:p>
        </w:tc>
      </w:tr>
      <w:tr w:rsidR="00441268" w:rsidRPr="00354089" w14:paraId="5656CF23" w14:textId="77777777" w:rsidTr="00441268">
        <w:trPr>
          <w:cnfStyle w:val="000000100000" w:firstRow="0" w:lastRow="0" w:firstColumn="0" w:lastColumn="0" w:oddVBand="0" w:evenVBand="0" w:oddHBand="1" w:evenHBand="0" w:firstRowFirstColumn="0" w:firstRowLastColumn="0" w:lastRowFirstColumn="0" w:lastRowLastColumn="0"/>
          <w:trHeight w:val="1060"/>
          <w:jc w:val="center"/>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3BD5D3B5" w14:textId="77777777" w:rsidR="00441268" w:rsidRPr="00BC0FD8" w:rsidRDefault="00441268" w:rsidP="00441268">
            <w:pPr>
              <w:rPr>
                <w:rFonts w:ascii="Arial" w:hAnsi="Arial" w:cs="Arial"/>
              </w:rPr>
            </w:pPr>
          </w:p>
          <w:p w14:paraId="152794C2" w14:textId="77777777" w:rsidR="00BC0FD8" w:rsidRPr="00BC0FD8" w:rsidRDefault="00BC0FD8" w:rsidP="00BC0FD8">
            <w:pPr>
              <w:jc w:val="both"/>
              <w:rPr>
                <w:rFonts w:ascii="Arial" w:hAnsi="Arial" w:cs="Arial"/>
                <w:sz w:val="20"/>
                <w:szCs w:val="20"/>
              </w:rPr>
            </w:pPr>
            <w:r w:rsidRPr="00BC0FD8">
              <w:rPr>
                <w:rFonts w:ascii="Arial" w:hAnsi="Arial" w:cs="Arial"/>
                <w:sz w:val="20"/>
                <w:szCs w:val="20"/>
              </w:rPr>
              <w:t>Anne has been working on a busy ward and has been asked a number of times through the year to postpone her planned leave. As a result Anne has 20 accrued days at 31 March 2021. Anne works full time and has 3 years’ service. What are Anne’s options?</w:t>
            </w:r>
          </w:p>
          <w:p w14:paraId="2A828D53" w14:textId="77777777" w:rsidR="00BC0FD8" w:rsidRPr="00BC0FD8" w:rsidRDefault="00BC0FD8" w:rsidP="00BC0FD8">
            <w:pPr>
              <w:jc w:val="both"/>
              <w:rPr>
                <w:rFonts w:ascii="Arial" w:hAnsi="Arial" w:cs="Arial"/>
                <w:sz w:val="20"/>
                <w:szCs w:val="20"/>
              </w:rPr>
            </w:pPr>
          </w:p>
          <w:p w14:paraId="6D74817E" w14:textId="77777777" w:rsidR="00BC0FD8" w:rsidRPr="00BC0FD8" w:rsidRDefault="00BC0FD8" w:rsidP="00BC0FD8">
            <w:pPr>
              <w:pStyle w:val="ListParagraph"/>
              <w:numPr>
                <w:ilvl w:val="0"/>
                <w:numId w:val="7"/>
              </w:numPr>
              <w:jc w:val="both"/>
              <w:rPr>
                <w:rFonts w:ascii="Arial" w:hAnsi="Arial" w:cs="Arial"/>
                <w:sz w:val="20"/>
                <w:szCs w:val="20"/>
              </w:rPr>
            </w:pPr>
            <w:r w:rsidRPr="00BC0FD8">
              <w:rPr>
                <w:rFonts w:ascii="Arial" w:hAnsi="Arial" w:cs="Arial"/>
                <w:sz w:val="20"/>
                <w:szCs w:val="20"/>
              </w:rPr>
              <w:t xml:space="preserve">Anne is entitled to 27 days of contractual annual leave plus 10 public holidays which is 277.5 hours. </w:t>
            </w:r>
          </w:p>
          <w:p w14:paraId="29989E89" w14:textId="77777777" w:rsidR="00BC0FD8" w:rsidRPr="00BC0FD8" w:rsidRDefault="00BC0FD8" w:rsidP="00BC0FD8">
            <w:pPr>
              <w:pStyle w:val="ListParagraph"/>
              <w:numPr>
                <w:ilvl w:val="0"/>
                <w:numId w:val="7"/>
              </w:numPr>
              <w:jc w:val="both"/>
              <w:rPr>
                <w:rFonts w:ascii="Arial" w:hAnsi="Arial" w:cs="Arial"/>
                <w:sz w:val="20"/>
                <w:szCs w:val="20"/>
              </w:rPr>
            </w:pPr>
            <w:r w:rsidRPr="00BC0FD8">
              <w:rPr>
                <w:rFonts w:ascii="Arial" w:hAnsi="Arial" w:cs="Arial"/>
                <w:sz w:val="20"/>
                <w:szCs w:val="20"/>
              </w:rPr>
              <w:t xml:space="preserve">Anne is required as a statutory minimum to take 210 hours leave </w:t>
            </w:r>
            <w:proofErr w:type="spellStart"/>
            <w:r w:rsidRPr="00BC0FD8">
              <w:rPr>
                <w:rFonts w:ascii="Arial" w:hAnsi="Arial" w:cs="Arial"/>
                <w:sz w:val="20"/>
                <w:szCs w:val="20"/>
              </w:rPr>
              <w:t>ie</w:t>
            </w:r>
            <w:proofErr w:type="spellEnd"/>
            <w:r w:rsidRPr="00BC0FD8">
              <w:rPr>
                <w:rFonts w:ascii="Arial" w:hAnsi="Arial" w:cs="Arial"/>
                <w:sz w:val="20"/>
                <w:szCs w:val="20"/>
              </w:rPr>
              <w:t xml:space="preserve"> 4 weeks and 8 stat days totalling 28 days.</w:t>
            </w:r>
          </w:p>
          <w:p w14:paraId="5F06A6A3" w14:textId="77777777" w:rsidR="00BC0FD8" w:rsidRPr="00BC0FD8" w:rsidRDefault="00BC0FD8" w:rsidP="00BC0FD8">
            <w:pPr>
              <w:pStyle w:val="ListParagraph"/>
              <w:numPr>
                <w:ilvl w:val="0"/>
                <w:numId w:val="7"/>
              </w:numPr>
              <w:jc w:val="both"/>
              <w:rPr>
                <w:rFonts w:ascii="Arial" w:hAnsi="Arial" w:cs="Arial"/>
                <w:sz w:val="20"/>
                <w:szCs w:val="20"/>
              </w:rPr>
            </w:pPr>
            <w:r w:rsidRPr="00BC0FD8">
              <w:rPr>
                <w:rFonts w:ascii="Arial" w:hAnsi="Arial" w:cs="Arial"/>
                <w:sz w:val="20"/>
                <w:szCs w:val="20"/>
              </w:rPr>
              <w:t xml:space="preserve">Anne has been able to take 127.5 hours during the leave year to date. </w:t>
            </w:r>
          </w:p>
          <w:p w14:paraId="1D33B640" w14:textId="77777777" w:rsidR="00BC0FD8" w:rsidRPr="00BC0FD8" w:rsidRDefault="00BC0FD8" w:rsidP="00BC0FD8">
            <w:pPr>
              <w:pStyle w:val="ListParagraph"/>
              <w:numPr>
                <w:ilvl w:val="0"/>
                <w:numId w:val="7"/>
              </w:numPr>
              <w:jc w:val="both"/>
              <w:rPr>
                <w:rFonts w:ascii="Arial" w:hAnsi="Arial" w:cs="Arial"/>
                <w:sz w:val="20"/>
                <w:szCs w:val="20"/>
              </w:rPr>
            </w:pPr>
            <w:r w:rsidRPr="00BC0FD8">
              <w:rPr>
                <w:rFonts w:ascii="Arial" w:hAnsi="Arial" w:cs="Arial"/>
                <w:sz w:val="20"/>
                <w:szCs w:val="20"/>
              </w:rPr>
              <w:t>She has 150 hours remaining as at end January 2021.</w:t>
            </w:r>
          </w:p>
          <w:p w14:paraId="63E37277" w14:textId="77777777" w:rsidR="00BC0FD8" w:rsidRPr="00BC0FD8" w:rsidRDefault="00BC0FD8" w:rsidP="00BC0FD8">
            <w:pPr>
              <w:pStyle w:val="ListParagraph"/>
              <w:numPr>
                <w:ilvl w:val="0"/>
                <w:numId w:val="7"/>
              </w:numPr>
              <w:jc w:val="both"/>
              <w:rPr>
                <w:rFonts w:ascii="Arial" w:hAnsi="Arial" w:cs="Arial"/>
                <w:sz w:val="20"/>
                <w:szCs w:val="20"/>
              </w:rPr>
            </w:pPr>
            <w:r w:rsidRPr="00BC0FD8">
              <w:rPr>
                <w:rFonts w:ascii="Arial" w:hAnsi="Arial" w:cs="Arial"/>
                <w:sz w:val="20"/>
                <w:szCs w:val="20"/>
              </w:rPr>
              <w:t>The WTR statutory minimum requirement is 210 hours in the year for fulltime.</w:t>
            </w:r>
          </w:p>
          <w:p w14:paraId="27AB286E" w14:textId="77777777" w:rsidR="00BC0FD8" w:rsidRPr="00BC0FD8" w:rsidRDefault="00BC0FD8" w:rsidP="00BC0FD8">
            <w:pPr>
              <w:jc w:val="both"/>
              <w:rPr>
                <w:rFonts w:ascii="Arial" w:hAnsi="Arial" w:cs="Arial"/>
                <w:sz w:val="20"/>
                <w:szCs w:val="20"/>
              </w:rPr>
            </w:pPr>
          </w:p>
          <w:p w14:paraId="6C3ADEB2" w14:textId="77777777" w:rsidR="00BC0FD8" w:rsidRPr="00BC0FD8" w:rsidRDefault="00BC0FD8" w:rsidP="00BC0FD8">
            <w:pPr>
              <w:jc w:val="both"/>
              <w:rPr>
                <w:rFonts w:ascii="Arial" w:hAnsi="Arial" w:cs="Arial"/>
                <w:sz w:val="20"/>
                <w:szCs w:val="20"/>
              </w:rPr>
            </w:pPr>
            <w:r w:rsidRPr="00BC0FD8">
              <w:rPr>
                <w:rFonts w:ascii="Arial" w:hAnsi="Arial" w:cs="Arial"/>
                <w:sz w:val="20"/>
                <w:szCs w:val="20"/>
              </w:rPr>
              <w:t xml:space="preserve">What happens to the 150 hours remaining? </w:t>
            </w:r>
          </w:p>
          <w:p w14:paraId="297E5198" w14:textId="77777777" w:rsidR="00BC0FD8" w:rsidRPr="00BC0FD8" w:rsidRDefault="00BC0FD8" w:rsidP="00BC0FD8">
            <w:pPr>
              <w:jc w:val="both"/>
              <w:rPr>
                <w:rFonts w:ascii="Arial" w:hAnsi="Arial" w:cs="Arial"/>
                <w:sz w:val="20"/>
                <w:szCs w:val="20"/>
              </w:rPr>
            </w:pPr>
          </w:p>
          <w:p w14:paraId="6E0D02AB" w14:textId="77777777" w:rsidR="00BC0FD8" w:rsidRPr="00BC0FD8" w:rsidRDefault="00BC0FD8" w:rsidP="00BC0FD8">
            <w:pPr>
              <w:pStyle w:val="ListParagraph"/>
              <w:numPr>
                <w:ilvl w:val="0"/>
                <w:numId w:val="5"/>
              </w:numPr>
              <w:jc w:val="both"/>
              <w:rPr>
                <w:rFonts w:ascii="Arial" w:hAnsi="Arial" w:cs="Arial"/>
                <w:sz w:val="20"/>
                <w:szCs w:val="20"/>
              </w:rPr>
            </w:pPr>
            <w:r w:rsidRPr="00BC0FD8">
              <w:rPr>
                <w:rFonts w:ascii="Arial" w:hAnsi="Arial" w:cs="Arial"/>
                <w:sz w:val="20"/>
                <w:szCs w:val="20"/>
              </w:rPr>
              <w:t xml:space="preserve">Anne should be encouraged to use accrued leave during February and March 2021 to ensure appropriate rest and to comply with WTR statutory minimum requirements </w:t>
            </w:r>
            <w:r w:rsidR="00CA778D">
              <w:rPr>
                <w:rFonts w:ascii="Arial" w:hAnsi="Arial" w:cs="Arial"/>
                <w:sz w:val="20"/>
                <w:szCs w:val="20"/>
              </w:rPr>
              <w:t>ie.</w:t>
            </w:r>
            <w:r w:rsidRPr="00BC0FD8">
              <w:rPr>
                <w:rFonts w:ascii="Arial" w:hAnsi="Arial" w:cs="Arial"/>
                <w:sz w:val="20"/>
                <w:szCs w:val="20"/>
              </w:rPr>
              <w:t xml:space="preserve"> she should be facilitated to use a minimum of 82.5 hours during February and March 210 – 127.5 = 82.5 hours.</w:t>
            </w:r>
          </w:p>
          <w:p w14:paraId="042C3AC8" w14:textId="77777777" w:rsidR="00BC0FD8" w:rsidRPr="00BC0FD8" w:rsidRDefault="00BC0FD8" w:rsidP="00BC0FD8">
            <w:pPr>
              <w:pStyle w:val="ListParagraph"/>
              <w:jc w:val="both"/>
              <w:rPr>
                <w:rFonts w:ascii="Arial" w:hAnsi="Arial" w:cs="Arial"/>
                <w:sz w:val="20"/>
                <w:szCs w:val="20"/>
              </w:rPr>
            </w:pPr>
          </w:p>
          <w:p w14:paraId="2FD7CA6C" w14:textId="77777777" w:rsidR="00BC0FD8" w:rsidRPr="00BC0FD8" w:rsidRDefault="00BC0FD8" w:rsidP="00BC0FD8">
            <w:pPr>
              <w:pStyle w:val="ListParagraph"/>
              <w:numPr>
                <w:ilvl w:val="0"/>
                <w:numId w:val="5"/>
              </w:numPr>
              <w:jc w:val="both"/>
              <w:rPr>
                <w:rFonts w:ascii="Arial" w:hAnsi="Arial" w:cs="Arial"/>
                <w:sz w:val="20"/>
                <w:szCs w:val="20"/>
              </w:rPr>
            </w:pPr>
            <w:r w:rsidRPr="00BC0FD8">
              <w:rPr>
                <w:rFonts w:ascii="Arial" w:hAnsi="Arial" w:cs="Arial"/>
                <w:sz w:val="20"/>
                <w:szCs w:val="20"/>
              </w:rPr>
              <w:t>Where this is not possible for service reasons to take part or all of her outstanding leave she can:</w:t>
            </w:r>
          </w:p>
          <w:p w14:paraId="047D5AD1" w14:textId="77777777" w:rsidR="00BC0FD8" w:rsidRPr="00BC0FD8" w:rsidRDefault="00BC0FD8" w:rsidP="00BC0FD8">
            <w:pPr>
              <w:pStyle w:val="ListParagraph"/>
              <w:numPr>
                <w:ilvl w:val="0"/>
                <w:numId w:val="6"/>
              </w:numPr>
              <w:jc w:val="both"/>
              <w:rPr>
                <w:rFonts w:ascii="Arial" w:hAnsi="Arial" w:cs="Arial"/>
                <w:sz w:val="20"/>
                <w:szCs w:val="20"/>
              </w:rPr>
            </w:pPr>
            <w:r w:rsidRPr="00BC0FD8">
              <w:rPr>
                <w:rFonts w:ascii="Arial" w:hAnsi="Arial" w:cs="Arial"/>
                <w:sz w:val="20"/>
                <w:szCs w:val="20"/>
              </w:rPr>
              <w:t>Carry forward all of the outstanding accrued leave for 2 years</w:t>
            </w:r>
          </w:p>
          <w:p w14:paraId="5811C5A3" w14:textId="77777777" w:rsidR="00BC0FD8" w:rsidRPr="00BC0FD8" w:rsidRDefault="00BC0FD8" w:rsidP="00BC0FD8">
            <w:pPr>
              <w:pStyle w:val="ListParagraph"/>
              <w:numPr>
                <w:ilvl w:val="0"/>
                <w:numId w:val="6"/>
              </w:numPr>
              <w:jc w:val="both"/>
              <w:rPr>
                <w:rFonts w:ascii="Arial" w:hAnsi="Arial" w:cs="Arial"/>
                <w:sz w:val="20"/>
                <w:szCs w:val="20"/>
              </w:rPr>
            </w:pPr>
            <w:r w:rsidRPr="00BC0FD8">
              <w:rPr>
                <w:rFonts w:ascii="Arial" w:hAnsi="Arial" w:cs="Arial"/>
                <w:sz w:val="20"/>
                <w:szCs w:val="20"/>
              </w:rPr>
              <w:t xml:space="preserve">Seek to be paid for part of her leave and carry forward the remainder </w:t>
            </w:r>
          </w:p>
          <w:p w14:paraId="3CD7E385" w14:textId="77777777" w:rsidR="00BC0FD8" w:rsidRPr="00BC0FD8" w:rsidRDefault="00BC0FD8" w:rsidP="00BC0FD8">
            <w:pPr>
              <w:pStyle w:val="ListParagraph"/>
              <w:numPr>
                <w:ilvl w:val="0"/>
                <w:numId w:val="6"/>
              </w:numPr>
              <w:jc w:val="both"/>
              <w:rPr>
                <w:rFonts w:ascii="Arial" w:hAnsi="Arial" w:cs="Arial"/>
              </w:rPr>
            </w:pPr>
            <w:r w:rsidRPr="00BC0FD8">
              <w:rPr>
                <w:rFonts w:ascii="Arial" w:hAnsi="Arial" w:cs="Arial"/>
                <w:sz w:val="20"/>
                <w:szCs w:val="20"/>
              </w:rPr>
              <w:t xml:space="preserve">She can only be paid for hours owing over 210 hours </w:t>
            </w:r>
            <w:r w:rsidR="00CA778D">
              <w:rPr>
                <w:rFonts w:ascii="Arial" w:hAnsi="Arial" w:cs="Arial"/>
                <w:sz w:val="20"/>
                <w:szCs w:val="20"/>
              </w:rPr>
              <w:t>ie.</w:t>
            </w:r>
            <w:r w:rsidRPr="00BC0FD8">
              <w:rPr>
                <w:rFonts w:ascii="Arial" w:hAnsi="Arial" w:cs="Arial"/>
                <w:sz w:val="20"/>
                <w:szCs w:val="20"/>
              </w:rPr>
              <w:t xml:space="preserve"> 67.5 hours as she must receive her statutory entitlement or carry that forward.</w:t>
            </w:r>
          </w:p>
          <w:p w14:paraId="41402EF9" w14:textId="77777777" w:rsidR="00441268" w:rsidRPr="00BC0FD8" w:rsidRDefault="00441268" w:rsidP="00BC0FD8">
            <w:pPr>
              <w:ind w:left="720"/>
              <w:jc w:val="both"/>
              <w:rPr>
                <w:rFonts w:ascii="Arial" w:hAnsi="Arial" w:cs="Arial"/>
              </w:rPr>
            </w:pPr>
          </w:p>
        </w:tc>
      </w:tr>
    </w:tbl>
    <w:p w14:paraId="5B5552E5" w14:textId="77777777" w:rsidR="008B36AB" w:rsidRDefault="008B36AB" w:rsidP="008B36AB">
      <w:pPr>
        <w:spacing w:after="0" w:line="288" w:lineRule="auto"/>
        <w:jc w:val="both"/>
        <w:rPr>
          <w:rFonts w:ascii="Arial" w:hAnsi="Arial" w:cs="Arial"/>
          <w:b/>
          <w:sz w:val="24"/>
          <w:szCs w:val="24"/>
        </w:rPr>
      </w:pPr>
    </w:p>
    <w:p w14:paraId="735A0B95" w14:textId="77777777" w:rsidR="008B36AB" w:rsidRDefault="008B36AB" w:rsidP="008B36AB">
      <w:pPr>
        <w:spacing w:after="0" w:line="288" w:lineRule="auto"/>
        <w:jc w:val="both"/>
        <w:rPr>
          <w:rFonts w:ascii="Arial" w:hAnsi="Arial" w:cs="Arial"/>
          <w:b/>
          <w:sz w:val="24"/>
          <w:szCs w:val="24"/>
        </w:rPr>
      </w:pPr>
    </w:p>
    <w:tbl>
      <w:tblPr>
        <w:tblStyle w:val="LightList-Accent5"/>
        <w:tblW w:w="4999" w:type="pct"/>
        <w:jc w:val="center"/>
        <w:tblLook w:val="00A0" w:firstRow="1" w:lastRow="0" w:firstColumn="1" w:lastColumn="0" w:noHBand="0" w:noVBand="0"/>
      </w:tblPr>
      <w:tblGrid>
        <w:gridCol w:w="9852"/>
      </w:tblGrid>
      <w:tr w:rsidR="00E26A5F" w:rsidRPr="00354089" w14:paraId="731F5951" w14:textId="77777777" w:rsidTr="00E26A5F">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607B3EA6" w14:textId="77777777" w:rsidR="00E26A5F" w:rsidRPr="00E26A5F" w:rsidRDefault="00E26A5F" w:rsidP="00E26A5F">
            <w:pPr>
              <w:spacing w:line="288" w:lineRule="auto"/>
              <w:jc w:val="both"/>
              <w:rPr>
                <w:rFonts w:ascii="Arial" w:hAnsi="Arial" w:cs="Arial"/>
              </w:rPr>
            </w:pPr>
            <w:r w:rsidRPr="00E26A5F">
              <w:rPr>
                <w:rFonts w:ascii="Arial" w:hAnsi="Arial" w:cs="Arial"/>
                <w:sz w:val="24"/>
                <w:szCs w:val="24"/>
              </w:rPr>
              <w:t xml:space="preserve">Example 2: </w:t>
            </w:r>
          </w:p>
        </w:tc>
      </w:tr>
      <w:tr w:rsidR="00E26A5F" w:rsidRPr="00354089" w14:paraId="168E5A6B" w14:textId="77777777" w:rsidTr="00E26A5F">
        <w:trPr>
          <w:cnfStyle w:val="000000100000" w:firstRow="0" w:lastRow="0" w:firstColumn="0" w:lastColumn="0" w:oddVBand="0" w:evenVBand="0" w:oddHBand="1" w:evenHBand="0" w:firstRowFirstColumn="0" w:firstRowLastColumn="0" w:lastRowFirstColumn="0" w:lastRowLastColumn="0"/>
          <w:trHeight w:val="1420"/>
          <w:jc w:val="center"/>
        </w:trPr>
        <w:tc>
          <w:tcPr>
            <w:cnfStyle w:val="001000000000" w:firstRow="0" w:lastRow="0" w:firstColumn="1" w:lastColumn="0" w:oddVBand="0" w:evenVBand="0" w:oddHBand="0" w:evenHBand="0" w:firstRowFirstColumn="0" w:firstRowLastColumn="0" w:lastRowFirstColumn="0" w:lastRowLastColumn="0"/>
            <w:tcW w:w="5000" w:type="pct"/>
            <w:vAlign w:val="center"/>
          </w:tcPr>
          <w:p w14:paraId="14B271AA" w14:textId="77777777" w:rsidR="00E26A5F" w:rsidRDefault="00E26A5F" w:rsidP="00E26A5F">
            <w:pPr>
              <w:jc w:val="both"/>
              <w:rPr>
                <w:rFonts w:ascii="Arial" w:hAnsi="Arial" w:cs="Arial"/>
              </w:rPr>
            </w:pPr>
          </w:p>
          <w:p w14:paraId="1CBF3657" w14:textId="77777777" w:rsidR="00E26A5F" w:rsidRPr="00E26A5F" w:rsidRDefault="00E26A5F" w:rsidP="00E26A5F">
            <w:pPr>
              <w:jc w:val="both"/>
              <w:rPr>
                <w:rFonts w:ascii="Arial" w:hAnsi="Arial" w:cs="Arial"/>
                <w:sz w:val="20"/>
                <w:szCs w:val="20"/>
              </w:rPr>
            </w:pPr>
            <w:r>
              <w:rPr>
                <w:rFonts w:ascii="Arial" w:hAnsi="Arial" w:cs="Arial"/>
                <w:sz w:val="20"/>
                <w:szCs w:val="20"/>
              </w:rPr>
              <w:t xml:space="preserve">Barry has been able to avail of leave during the year. However he still has 9 </w:t>
            </w:r>
            <w:r w:rsidRPr="00E26A5F">
              <w:rPr>
                <w:rFonts w:ascii="Arial" w:hAnsi="Arial" w:cs="Arial"/>
                <w:sz w:val="20"/>
                <w:szCs w:val="20"/>
              </w:rPr>
              <w:t xml:space="preserve">accrued days at 31 March 2021. </w:t>
            </w:r>
            <w:r>
              <w:rPr>
                <w:rFonts w:ascii="Arial" w:hAnsi="Arial" w:cs="Arial"/>
                <w:sz w:val="20"/>
                <w:szCs w:val="20"/>
              </w:rPr>
              <w:t xml:space="preserve">Barry </w:t>
            </w:r>
            <w:r w:rsidRPr="00E26A5F">
              <w:rPr>
                <w:rFonts w:ascii="Arial" w:hAnsi="Arial" w:cs="Arial"/>
                <w:sz w:val="20"/>
                <w:szCs w:val="20"/>
              </w:rPr>
              <w:t xml:space="preserve">works full time and has </w:t>
            </w:r>
            <w:r>
              <w:rPr>
                <w:rFonts w:ascii="Arial" w:hAnsi="Arial" w:cs="Arial"/>
                <w:sz w:val="20"/>
                <w:szCs w:val="20"/>
              </w:rPr>
              <w:t>15</w:t>
            </w:r>
            <w:r w:rsidRPr="00E26A5F">
              <w:rPr>
                <w:rFonts w:ascii="Arial" w:hAnsi="Arial" w:cs="Arial"/>
                <w:sz w:val="20"/>
                <w:szCs w:val="20"/>
              </w:rPr>
              <w:t xml:space="preserve"> </w:t>
            </w:r>
            <w:proofErr w:type="spellStart"/>
            <w:r w:rsidRPr="00E26A5F">
              <w:rPr>
                <w:rFonts w:ascii="Arial" w:hAnsi="Arial" w:cs="Arial"/>
                <w:sz w:val="20"/>
                <w:szCs w:val="20"/>
              </w:rPr>
              <w:t>years service</w:t>
            </w:r>
            <w:proofErr w:type="spellEnd"/>
            <w:r w:rsidRPr="00E26A5F">
              <w:rPr>
                <w:rFonts w:ascii="Arial" w:hAnsi="Arial" w:cs="Arial"/>
                <w:sz w:val="20"/>
                <w:szCs w:val="20"/>
              </w:rPr>
              <w:t xml:space="preserve">. What are </w:t>
            </w:r>
            <w:r w:rsidR="00902135">
              <w:rPr>
                <w:rFonts w:ascii="Arial" w:hAnsi="Arial" w:cs="Arial"/>
                <w:sz w:val="20"/>
                <w:szCs w:val="20"/>
              </w:rPr>
              <w:t xml:space="preserve">Barry’s </w:t>
            </w:r>
            <w:r w:rsidRPr="00E26A5F">
              <w:rPr>
                <w:rFonts w:ascii="Arial" w:hAnsi="Arial" w:cs="Arial"/>
                <w:sz w:val="20"/>
                <w:szCs w:val="20"/>
              </w:rPr>
              <w:t>options?</w:t>
            </w:r>
          </w:p>
          <w:p w14:paraId="6E946831" w14:textId="77777777" w:rsidR="00E26A5F" w:rsidRPr="00E26A5F" w:rsidRDefault="00E26A5F" w:rsidP="00E26A5F">
            <w:pPr>
              <w:jc w:val="both"/>
              <w:rPr>
                <w:rFonts w:ascii="Arial" w:hAnsi="Arial" w:cs="Arial"/>
                <w:sz w:val="20"/>
                <w:szCs w:val="20"/>
              </w:rPr>
            </w:pPr>
          </w:p>
          <w:p w14:paraId="4E6E0FAB" w14:textId="77777777" w:rsidR="00E26A5F" w:rsidRPr="00E26A5F" w:rsidRDefault="00902135" w:rsidP="00E26A5F">
            <w:pPr>
              <w:pStyle w:val="ListParagraph"/>
              <w:numPr>
                <w:ilvl w:val="0"/>
                <w:numId w:val="7"/>
              </w:numPr>
              <w:jc w:val="both"/>
              <w:rPr>
                <w:rFonts w:ascii="Arial" w:hAnsi="Arial" w:cs="Arial"/>
                <w:sz w:val="20"/>
                <w:szCs w:val="20"/>
              </w:rPr>
            </w:pPr>
            <w:r>
              <w:rPr>
                <w:rFonts w:ascii="Arial" w:hAnsi="Arial" w:cs="Arial"/>
                <w:sz w:val="20"/>
                <w:szCs w:val="20"/>
              </w:rPr>
              <w:t xml:space="preserve">Barry </w:t>
            </w:r>
            <w:r w:rsidR="00E26A5F" w:rsidRPr="00E26A5F">
              <w:rPr>
                <w:rFonts w:ascii="Arial" w:hAnsi="Arial" w:cs="Arial"/>
                <w:sz w:val="20"/>
                <w:szCs w:val="20"/>
              </w:rPr>
              <w:t xml:space="preserve">is entitled to </w:t>
            </w:r>
            <w:r>
              <w:rPr>
                <w:rFonts w:ascii="Arial" w:hAnsi="Arial" w:cs="Arial"/>
                <w:sz w:val="20"/>
                <w:szCs w:val="20"/>
              </w:rPr>
              <w:t>33</w:t>
            </w:r>
            <w:r w:rsidR="00E26A5F" w:rsidRPr="00E26A5F">
              <w:rPr>
                <w:rFonts w:ascii="Arial" w:hAnsi="Arial" w:cs="Arial"/>
                <w:sz w:val="20"/>
                <w:szCs w:val="20"/>
              </w:rPr>
              <w:t xml:space="preserve"> days of contractual annual leave plus 10 public holidays which is </w:t>
            </w:r>
            <w:r>
              <w:rPr>
                <w:rFonts w:ascii="Arial" w:hAnsi="Arial" w:cs="Arial"/>
                <w:sz w:val="20"/>
                <w:szCs w:val="20"/>
              </w:rPr>
              <w:t>322</w:t>
            </w:r>
            <w:r w:rsidR="00E26A5F" w:rsidRPr="00E26A5F">
              <w:rPr>
                <w:rFonts w:ascii="Arial" w:hAnsi="Arial" w:cs="Arial"/>
                <w:sz w:val="20"/>
                <w:szCs w:val="20"/>
              </w:rPr>
              <w:t xml:space="preserve">.5 hours. </w:t>
            </w:r>
          </w:p>
          <w:p w14:paraId="6F5BF44D" w14:textId="77777777" w:rsidR="00E26A5F" w:rsidRPr="00E26A5F" w:rsidRDefault="00902135" w:rsidP="00E26A5F">
            <w:pPr>
              <w:pStyle w:val="ListParagraph"/>
              <w:numPr>
                <w:ilvl w:val="0"/>
                <w:numId w:val="7"/>
              </w:numPr>
              <w:jc w:val="both"/>
              <w:rPr>
                <w:rFonts w:ascii="Arial" w:hAnsi="Arial" w:cs="Arial"/>
                <w:sz w:val="20"/>
                <w:szCs w:val="20"/>
              </w:rPr>
            </w:pPr>
            <w:r>
              <w:rPr>
                <w:rFonts w:ascii="Arial" w:hAnsi="Arial" w:cs="Arial"/>
                <w:sz w:val="20"/>
                <w:szCs w:val="20"/>
              </w:rPr>
              <w:t xml:space="preserve">Barry </w:t>
            </w:r>
            <w:r w:rsidR="00E26A5F" w:rsidRPr="00E26A5F">
              <w:rPr>
                <w:rFonts w:ascii="Arial" w:hAnsi="Arial" w:cs="Arial"/>
                <w:sz w:val="20"/>
                <w:szCs w:val="20"/>
              </w:rPr>
              <w:t>is required as a statutory minimum to take 210 hours leave.</w:t>
            </w:r>
          </w:p>
          <w:p w14:paraId="35B81E5E" w14:textId="77777777" w:rsidR="00E26A5F" w:rsidRPr="00E26A5F" w:rsidRDefault="00902135" w:rsidP="00E26A5F">
            <w:pPr>
              <w:pStyle w:val="ListParagraph"/>
              <w:numPr>
                <w:ilvl w:val="0"/>
                <w:numId w:val="7"/>
              </w:numPr>
              <w:jc w:val="both"/>
              <w:rPr>
                <w:rFonts w:ascii="Arial" w:hAnsi="Arial" w:cs="Arial"/>
                <w:sz w:val="20"/>
                <w:szCs w:val="20"/>
              </w:rPr>
            </w:pPr>
            <w:r>
              <w:rPr>
                <w:rFonts w:ascii="Arial" w:hAnsi="Arial" w:cs="Arial"/>
                <w:sz w:val="20"/>
                <w:szCs w:val="20"/>
              </w:rPr>
              <w:t xml:space="preserve">He </w:t>
            </w:r>
            <w:r w:rsidR="00E26A5F" w:rsidRPr="00E26A5F">
              <w:rPr>
                <w:rFonts w:ascii="Arial" w:hAnsi="Arial" w:cs="Arial"/>
                <w:sz w:val="20"/>
                <w:szCs w:val="20"/>
              </w:rPr>
              <w:t xml:space="preserve">has been able to take </w:t>
            </w:r>
            <w:r>
              <w:rPr>
                <w:rFonts w:ascii="Arial" w:hAnsi="Arial" w:cs="Arial"/>
                <w:sz w:val="20"/>
                <w:szCs w:val="20"/>
              </w:rPr>
              <w:t>255</w:t>
            </w:r>
            <w:r w:rsidR="00E26A5F" w:rsidRPr="00E26A5F">
              <w:rPr>
                <w:rFonts w:ascii="Arial" w:hAnsi="Arial" w:cs="Arial"/>
                <w:sz w:val="20"/>
                <w:szCs w:val="20"/>
              </w:rPr>
              <w:t xml:space="preserve"> hours during the leave year to date. </w:t>
            </w:r>
          </w:p>
          <w:p w14:paraId="7371C14E" w14:textId="77777777" w:rsidR="00E26A5F" w:rsidRPr="00E26A5F" w:rsidRDefault="00902135" w:rsidP="00E26A5F">
            <w:pPr>
              <w:pStyle w:val="ListParagraph"/>
              <w:numPr>
                <w:ilvl w:val="0"/>
                <w:numId w:val="7"/>
              </w:numPr>
              <w:jc w:val="both"/>
              <w:rPr>
                <w:rFonts w:ascii="Arial" w:hAnsi="Arial" w:cs="Arial"/>
                <w:sz w:val="20"/>
                <w:szCs w:val="20"/>
              </w:rPr>
            </w:pPr>
            <w:r>
              <w:rPr>
                <w:rFonts w:ascii="Arial" w:hAnsi="Arial" w:cs="Arial"/>
                <w:sz w:val="20"/>
                <w:szCs w:val="20"/>
              </w:rPr>
              <w:lastRenderedPageBreak/>
              <w:t>H</w:t>
            </w:r>
            <w:r w:rsidR="00E26A5F" w:rsidRPr="00E26A5F">
              <w:rPr>
                <w:rFonts w:ascii="Arial" w:hAnsi="Arial" w:cs="Arial"/>
                <w:sz w:val="20"/>
                <w:szCs w:val="20"/>
              </w:rPr>
              <w:t xml:space="preserve">e has </w:t>
            </w:r>
            <w:r>
              <w:rPr>
                <w:rFonts w:ascii="Arial" w:hAnsi="Arial" w:cs="Arial"/>
                <w:sz w:val="20"/>
                <w:szCs w:val="20"/>
              </w:rPr>
              <w:t>67.5</w:t>
            </w:r>
            <w:r w:rsidR="00E26A5F" w:rsidRPr="00E26A5F">
              <w:rPr>
                <w:rFonts w:ascii="Arial" w:hAnsi="Arial" w:cs="Arial"/>
                <w:sz w:val="20"/>
                <w:szCs w:val="20"/>
              </w:rPr>
              <w:t xml:space="preserve"> hours remaining as at end January 2021.</w:t>
            </w:r>
          </w:p>
          <w:p w14:paraId="6E11C046" w14:textId="77777777" w:rsidR="00E26A5F" w:rsidRDefault="00E26A5F" w:rsidP="00E26A5F">
            <w:pPr>
              <w:pStyle w:val="ListParagraph"/>
              <w:numPr>
                <w:ilvl w:val="0"/>
                <w:numId w:val="7"/>
              </w:numPr>
              <w:jc w:val="both"/>
              <w:rPr>
                <w:rFonts w:ascii="Arial" w:hAnsi="Arial" w:cs="Arial"/>
                <w:sz w:val="20"/>
                <w:szCs w:val="20"/>
              </w:rPr>
            </w:pPr>
            <w:r w:rsidRPr="00E26A5F">
              <w:rPr>
                <w:rFonts w:ascii="Arial" w:hAnsi="Arial" w:cs="Arial"/>
                <w:sz w:val="20"/>
                <w:szCs w:val="20"/>
              </w:rPr>
              <w:t>The WTR statutory minimum requirement is 210 hours in the year.</w:t>
            </w:r>
          </w:p>
          <w:p w14:paraId="3A0A2FD9" w14:textId="77777777" w:rsidR="00902135" w:rsidRPr="00E26A5F" w:rsidRDefault="00902135" w:rsidP="00E26A5F">
            <w:pPr>
              <w:pStyle w:val="ListParagraph"/>
              <w:numPr>
                <w:ilvl w:val="0"/>
                <w:numId w:val="7"/>
              </w:numPr>
              <w:jc w:val="both"/>
              <w:rPr>
                <w:rFonts w:ascii="Arial" w:hAnsi="Arial" w:cs="Arial"/>
                <w:sz w:val="20"/>
                <w:szCs w:val="20"/>
              </w:rPr>
            </w:pPr>
            <w:r>
              <w:rPr>
                <w:rFonts w:ascii="Arial" w:hAnsi="Arial" w:cs="Arial"/>
                <w:sz w:val="20"/>
                <w:szCs w:val="20"/>
              </w:rPr>
              <w:t xml:space="preserve">Barry has 37.5 hours of leave booked and approved during March 2021. </w:t>
            </w:r>
          </w:p>
          <w:p w14:paraId="33DA5965" w14:textId="77777777" w:rsidR="00E26A5F" w:rsidRPr="00E26A5F" w:rsidRDefault="00E26A5F" w:rsidP="00E26A5F">
            <w:pPr>
              <w:jc w:val="both"/>
              <w:rPr>
                <w:rFonts w:ascii="Arial" w:hAnsi="Arial" w:cs="Arial"/>
                <w:sz w:val="20"/>
                <w:szCs w:val="20"/>
              </w:rPr>
            </w:pPr>
          </w:p>
          <w:p w14:paraId="5AA44F0E" w14:textId="77777777" w:rsidR="00E26A5F" w:rsidRPr="00E26A5F" w:rsidRDefault="00E26A5F" w:rsidP="00E26A5F">
            <w:pPr>
              <w:jc w:val="both"/>
              <w:rPr>
                <w:rFonts w:ascii="Arial" w:hAnsi="Arial" w:cs="Arial"/>
                <w:sz w:val="20"/>
                <w:szCs w:val="20"/>
              </w:rPr>
            </w:pPr>
            <w:r w:rsidRPr="00E26A5F">
              <w:rPr>
                <w:rFonts w:ascii="Arial" w:hAnsi="Arial" w:cs="Arial"/>
                <w:sz w:val="20"/>
                <w:szCs w:val="20"/>
              </w:rPr>
              <w:t xml:space="preserve">What happens to the </w:t>
            </w:r>
            <w:r w:rsidR="00902135">
              <w:rPr>
                <w:rFonts w:ascii="Arial" w:hAnsi="Arial" w:cs="Arial"/>
                <w:sz w:val="20"/>
                <w:szCs w:val="20"/>
              </w:rPr>
              <w:t xml:space="preserve">67.5 </w:t>
            </w:r>
            <w:r w:rsidRPr="00E26A5F">
              <w:rPr>
                <w:rFonts w:ascii="Arial" w:hAnsi="Arial" w:cs="Arial"/>
                <w:sz w:val="20"/>
                <w:szCs w:val="20"/>
              </w:rPr>
              <w:t xml:space="preserve">hours remaining? </w:t>
            </w:r>
          </w:p>
          <w:p w14:paraId="6C79C458" w14:textId="77777777" w:rsidR="00E26A5F" w:rsidRPr="00E26A5F" w:rsidRDefault="00E26A5F" w:rsidP="00E26A5F">
            <w:pPr>
              <w:jc w:val="both"/>
              <w:rPr>
                <w:rFonts w:ascii="Arial" w:hAnsi="Arial" w:cs="Arial"/>
                <w:sz w:val="20"/>
                <w:szCs w:val="20"/>
              </w:rPr>
            </w:pPr>
          </w:p>
          <w:p w14:paraId="166E5244" w14:textId="77777777" w:rsidR="00E26A5F" w:rsidRDefault="00902135" w:rsidP="00E26A5F">
            <w:pPr>
              <w:pStyle w:val="ListParagraph"/>
              <w:numPr>
                <w:ilvl w:val="0"/>
                <w:numId w:val="5"/>
              </w:numPr>
              <w:jc w:val="both"/>
              <w:rPr>
                <w:rFonts w:ascii="Arial" w:hAnsi="Arial" w:cs="Arial"/>
                <w:sz w:val="20"/>
                <w:szCs w:val="20"/>
              </w:rPr>
            </w:pPr>
            <w:r w:rsidRPr="00902135">
              <w:rPr>
                <w:rFonts w:ascii="Arial" w:hAnsi="Arial" w:cs="Arial"/>
                <w:sz w:val="20"/>
                <w:szCs w:val="20"/>
              </w:rPr>
              <w:t xml:space="preserve">Barry will be facilitated to take his leave during March as it is booked and approved. </w:t>
            </w:r>
          </w:p>
          <w:p w14:paraId="2156BC91" w14:textId="77777777" w:rsidR="00902135" w:rsidRDefault="00902135" w:rsidP="00902135">
            <w:pPr>
              <w:pStyle w:val="ListParagraph"/>
              <w:jc w:val="both"/>
              <w:rPr>
                <w:rFonts w:ascii="Arial" w:hAnsi="Arial" w:cs="Arial"/>
                <w:sz w:val="20"/>
                <w:szCs w:val="20"/>
              </w:rPr>
            </w:pPr>
            <w:r>
              <w:rPr>
                <w:rFonts w:ascii="Arial" w:hAnsi="Arial" w:cs="Arial"/>
                <w:sz w:val="20"/>
                <w:szCs w:val="20"/>
              </w:rPr>
              <w:t xml:space="preserve">He will have 30 hours owing at end March 2021. </w:t>
            </w:r>
          </w:p>
          <w:p w14:paraId="178CD38E" w14:textId="77777777" w:rsidR="00902135" w:rsidRPr="00902135" w:rsidRDefault="00902135" w:rsidP="00902135">
            <w:pPr>
              <w:pStyle w:val="ListParagraph"/>
              <w:jc w:val="both"/>
              <w:rPr>
                <w:rFonts w:ascii="Arial" w:hAnsi="Arial" w:cs="Arial"/>
                <w:sz w:val="20"/>
                <w:szCs w:val="20"/>
              </w:rPr>
            </w:pPr>
          </w:p>
          <w:p w14:paraId="109CB000" w14:textId="77777777" w:rsidR="00E26A5F" w:rsidRPr="00902135" w:rsidRDefault="00902135" w:rsidP="00902135">
            <w:pPr>
              <w:pStyle w:val="ListParagraph"/>
              <w:numPr>
                <w:ilvl w:val="0"/>
                <w:numId w:val="5"/>
              </w:numPr>
              <w:jc w:val="both"/>
              <w:rPr>
                <w:rFonts w:ascii="Arial" w:hAnsi="Arial" w:cs="Arial"/>
                <w:sz w:val="20"/>
                <w:szCs w:val="20"/>
              </w:rPr>
            </w:pPr>
            <w:r>
              <w:rPr>
                <w:rFonts w:ascii="Arial" w:hAnsi="Arial" w:cs="Arial"/>
                <w:sz w:val="20"/>
                <w:szCs w:val="20"/>
              </w:rPr>
              <w:t>Barry has the option to</w:t>
            </w:r>
            <w:r w:rsidR="00E26A5F" w:rsidRPr="00902135">
              <w:rPr>
                <w:rFonts w:ascii="Arial" w:hAnsi="Arial" w:cs="Arial"/>
                <w:sz w:val="20"/>
                <w:szCs w:val="20"/>
              </w:rPr>
              <w:t>:</w:t>
            </w:r>
          </w:p>
          <w:p w14:paraId="6618B96D" w14:textId="77777777" w:rsidR="00E26A5F" w:rsidRDefault="00E26A5F" w:rsidP="00E26A5F">
            <w:pPr>
              <w:pStyle w:val="ListParagraph"/>
              <w:numPr>
                <w:ilvl w:val="0"/>
                <w:numId w:val="6"/>
              </w:numPr>
              <w:jc w:val="both"/>
              <w:rPr>
                <w:rFonts w:ascii="Arial" w:hAnsi="Arial" w:cs="Arial"/>
                <w:sz w:val="20"/>
                <w:szCs w:val="20"/>
              </w:rPr>
            </w:pPr>
            <w:r w:rsidRPr="00E26A5F">
              <w:rPr>
                <w:rFonts w:ascii="Arial" w:hAnsi="Arial" w:cs="Arial"/>
                <w:sz w:val="20"/>
                <w:szCs w:val="20"/>
              </w:rPr>
              <w:t>Carry forward all of the outstanding accrued leave for 2 years</w:t>
            </w:r>
          </w:p>
          <w:p w14:paraId="5D8E8B19" w14:textId="77777777" w:rsidR="00902135" w:rsidRPr="00E26A5F" w:rsidRDefault="00902135" w:rsidP="00E26A5F">
            <w:pPr>
              <w:pStyle w:val="ListParagraph"/>
              <w:numPr>
                <w:ilvl w:val="0"/>
                <w:numId w:val="6"/>
              </w:numPr>
              <w:jc w:val="both"/>
              <w:rPr>
                <w:rFonts w:ascii="Arial" w:hAnsi="Arial" w:cs="Arial"/>
                <w:sz w:val="20"/>
                <w:szCs w:val="20"/>
              </w:rPr>
            </w:pPr>
            <w:r>
              <w:rPr>
                <w:rFonts w:ascii="Arial" w:hAnsi="Arial" w:cs="Arial"/>
                <w:sz w:val="20"/>
                <w:szCs w:val="20"/>
              </w:rPr>
              <w:t xml:space="preserve">Be paid for all of his outstanding leave </w:t>
            </w:r>
            <w:r w:rsidR="00BC0FD8">
              <w:rPr>
                <w:rFonts w:ascii="Arial" w:hAnsi="Arial" w:cs="Arial"/>
                <w:sz w:val="20"/>
                <w:szCs w:val="20"/>
              </w:rPr>
              <w:t>of 30 hours</w:t>
            </w:r>
          </w:p>
          <w:p w14:paraId="407B2BA1" w14:textId="77777777" w:rsidR="00E26A5F" w:rsidRPr="00E26A5F" w:rsidRDefault="00E26A5F" w:rsidP="00E26A5F">
            <w:pPr>
              <w:pStyle w:val="ListParagraph"/>
              <w:numPr>
                <w:ilvl w:val="0"/>
                <w:numId w:val="6"/>
              </w:numPr>
              <w:jc w:val="both"/>
              <w:rPr>
                <w:rFonts w:ascii="Arial" w:hAnsi="Arial" w:cs="Arial"/>
                <w:sz w:val="20"/>
                <w:szCs w:val="20"/>
              </w:rPr>
            </w:pPr>
            <w:r w:rsidRPr="00E26A5F">
              <w:rPr>
                <w:rFonts w:ascii="Arial" w:hAnsi="Arial" w:cs="Arial"/>
                <w:sz w:val="20"/>
                <w:szCs w:val="20"/>
              </w:rPr>
              <w:t>Seek to be paid for part of h</w:t>
            </w:r>
            <w:r w:rsidR="00902135">
              <w:rPr>
                <w:rFonts w:ascii="Arial" w:hAnsi="Arial" w:cs="Arial"/>
                <w:sz w:val="20"/>
                <w:szCs w:val="20"/>
              </w:rPr>
              <w:t>is</w:t>
            </w:r>
            <w:r w:rsidRPr="00E26A5F">
              <w:rPr>
                <w:rFonts w:ascii="Arial" w:hAnsi="Arial" w:cs="Arial"/>
                <w:sz w:val="20"/>
                <w:szCs w:val="20"/>
              </w:rPr>
              <w:t xml:space="preserve"> leave and carry forward the remainder </w:t>
            </w:r>
          </w:p>
          <w:p w14:paraId="50458865" w14:textId="77777777" w:rsidR="00E26A5F" w:rsidRPr="00354089" w:rsidRDefault="00E26A5F" w:rsidP="00902135">
            <w:pPr>
              <w:pStyle w:val="ListParagraph"/>
              <w:ind w:left="1080"/>
              <w:jc w:val="both"/>
              <w:rPr>
                <w:rFonts w:ascii="Arial" w:hAnsi="Arial" w:cs="Arial"/>
              </w:rPr>
            </w:pPr>
          </w:p>
        </w:tc>
      </w:tr>
    </w:tbl>
    <w:p w14:paraId="6E2F7889" w14:textId="77777777" w:rsidR="00441268" w:rsidRDefault="00441268">
      <w:pPr>
        <w:rPr>
          <w:rFonts w:ascii="Arial" w:hAnsi="Arial" w:cs="Arial"/>
          <w:sz w:val="18"/>
          <w:szCs w:val="18"/>
        </w:rPr>
      </w:pPr>
    </w:p>
    <w:p w14:paraId="2E300C6B" w14:textId="77777777" w:rsidR="00441268" w:rsidRPr="008B36AB" w:rsidRDefault="00441268">
      <w:pPr>
        <w:rPr>
          <w:rFonts w:ascii="Arial" w:hAnsi="Arial" w:cs="Arial"/>
          <w:sz w:val="18"/>
          <w:szCs w:val="18"/>
        </w:rPr>
      </w:pPr>
    </w:p>
    <w:sectPr w:rsidR="00441268" w:rsidRPr="008B36AB" w:rsidSect="00CA778D">
      <w:footerReference w:type="default" r:id="rId14"/>
      <w:pgSz w:w="11906" w:h="16838"/>
      <w:pgMar w:top="907" w:right="1134" w:bottom="340"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87EF4" w14:textId="77777777" w:rsidR="008B36AB" w:rsidRDefault="008B36AB" w:rsidP="008B36AB">
      <w:pPr>
        <w:spacing w:after="0" w:line="240" w:lineRule="auto"/>
      </w:pPr>
      <w:r>
        <w:separator/>
      </w:r>
    </w:p>
  </w:endnote>
  <w:endnote w:type="continuationSeparator" w:id="0">
    <w:p w14:paraId="4DBB276A" w14:textId="77777777" w:rsidR="008B36AB" w:rsidRDefault="008B36AB" w:rsidP="008B3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4908462"/>
      <w:docPartObj>
        <w:docPartGallery w:val="Page Numbers (Bottom of Page)"/>
        <w:docPartUnique/>
      </w:docPartObj>
    </w:sdtPr>
    <w:sdtEndPr>
      <w:rPr>
        <w:noProof/>
      </w:rPr>
    </w:sdtEndPr>
    <w:sdtContent>
      <w:p w14:paraId="6B3B46A7" w14:textId="77777777" w:rsidR="00B95229" w:rsidRDefault="00BC0FD8" w:rsidP="00C02871">
        <w:pPr>
          <w:pStyle w:val="Footer"/>
          <w:jc w:val="center"/>
        </w:pPr>
        <w:r>
          <w:t xml:space="preserve">                                              </w:t>
        </w:r>
      </w:p>
    </w:sdtContent>
  </w:sdt>
  <w:p w14:paraId="5C127252" w14:textId="77777777" w:rsidR="00B95229" w:rsidRDefault="00A62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8A528" w14:textId="77777777" w:rsidR="008B36AB" w:rsidRDefault="008B36AB" w:rsidP="008B36AB">
      <w:pPr>
        <w:spacing w:after="0" w:line="240" w:lineRule="auto"/>
      </w:pPr>
      <w:r>
        <w:separator/>
      </w:r>
    </w:p>
  </w:footnote>
  <w:footnote w:type="continuationSeparator" w:id="0">
    <w:p w14:paraId="28A4C28E" w14:textId="77777777" w:rsidR="008B36AB" w:rsidRDefault="008B36AB" w:rsidP="008B3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F3757"/>
    <w:multiLevelType w:val="hybridMultilevel"/>
    <w:tmpl w:val="67EC64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9F2C0A"/>
    <w:multiLevelType w:val="multilevel"/>
    <w:tmpl w:val="4CF017F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CAA3F7D"/>
    <w:multiLevelType w:val="hybridMultilevel"/>
    <w:tmpl w:val="CB7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1452F"/>
    <w:multiLevelType w:val="hybridMultilevel"/>
    <w:tmpl w:val="D908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4656A"/>
    <w:multiLevelType w:val="hybridMultilevel"/>
    <w:tmpl w:val="88C6A23A"/>
    <w:lvl w:ilvl="0" w:tplc="19CCE85A">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3B757B"/>
    <w:multiLevelType w:val="hybridMultilevel"/>
    <w:tmpl w:val="15163F74"/>
    <w:lvl w:ilvl="0" w:tplc="93B27C4C">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ABD706F"/>
    <w:multiLevelType w:val="hybridMultilevel"/>
    <w:tmpl w:val="44BC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AB"/>
    <w:rsid w:val="001160E5"/>
    <w:rsid w:val="00154303"/>
    <w:rsid w:val="00424476"/>
    <w:rsid w:val="00441268"/>
    <w:rsid w:val="00733E78"/>
    <w:rsid w:val="008B36AB"/>
    <w:rsid w:val="00902135"/>
    <w:rsid w:val="0098326E"/>
    <w:rsid w:val="009A640C"/>
    <w:rsid w:val="009B30BE"/>
    <w:rsid w:val="00A30803"/>
    <w:rsid w:val="00A62E40"/>
    <w:rsid w:val="00BC0FD8"/>
    <w:rsid w:val="00C113C1"/>
    <w:rsid w:val="00CA778D"/>
    <w:rsid w:val="00CE2C04"/>
    <w:rsid w:val="00E26A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A7A77"/>
  <w15:docId w15:val="{DBDA4528-DFB2-4FE5-B157-3C235665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6AB"/>
    <w:pPr>
      <w:ind w:left="720"/>
      <w:contextualSpacing/>
    </w:pPr>
  </w:style>
  <w:style w:type="paragraph" w:customStyle="1" w:styleId="Default">
    <w:name w:val="Default"/>
    <w:basedOn w:val="Normal"/>
    <w:rsid w:val="008B36AB"/>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B36AB"/>
    <w:rPr>
      <w:color w:val="0000FF"/>
      <w:u w:val="single"/>
    </w:rPr>
  </w:style>
  <w:style w:type="paragraph" w:styleId="Footer">
    <w:name w:val="footer"/>
    <w:basedOn w:val="Normal"/>
    <w:link w:val="FooterChar"/>
    <w:uiPriority w:val="99"/>
    <w:unhideWhenUsed/>
    <w:rsid w:val="008B36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6AB"/>
  </w:style>
  <w:style w:type="table" w:styleId="LightList-Accent5">
    <w:name w:val="Light List Accent 5"/>
    <w:basedOn w:val="TableNormal"/>
    <w:uiPriority w:val="61"/>
    <w:rsid w:val="008B36AB"/>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PlaceholderText">
    <w:name w:val="Placeholder Text"/>
    <w:basedOn w:val="DefaultParagraphFont"/>
    <w:uiPriority w:val="99"/>
    <w:semiHidden/>
    <w:rsid w:val="008B36AB"/>
    <w:rPr>
      <w:color w:val="808080"/>
    </w:rPr>
  </w:style>
  <w:style w:type="character" w:customStyle="1" w:styleId="Style1">
    <w:name w:val="Style1"/>
    <w:basedOn w:val="DefaultParagraphFont"/>
    <w:uiPriority w:val="1"/>
    <w:rsid w:val="008B36AB"/>
    <w:rPr>
      <w:rFonts w:ascii="Segoe Script" w:hAnsi="Segoe Script"/>
    </w:rPr>
  </w:style>
  <w:style w:type="paragraph" w:styleId="BalloonText">
    <w:name w:val="Balloon Text"/>
    <w:basedOn w:val="Normal"/>
    <w:link w:val="BalloonTextChar"/>
    <w:uiPriority w:val="99"/>
    <w:semiHidden/>
    <w:unhideWhenUsed/>
    <w:rsid w:val="008B3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6AB"/>
    <w:rPr>
      <w:rFonts w:ascii="Tahoma" w:hAnsi="Tahoma" w:cs="Tahoma"/>
      <w:sz w:val="16"/>
      <w:szCs w:val="16"/>
    </w:rPr>
  </w:style>
  <w:style w:type="paragraph" w:styleId="Header">
    <w:name w:val="header"/>
    <w:basedOn w:val="Normal"/>
    <w:link w:val="HeaderChar"/>
    <w:uiPriority w:val="99"/>
    <w:unhideWhenUsed/>
    <w:rsid w:val="008B36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renquiry@belfasttrust.hscni.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news/rules-on-carrying-over-annual-leave-to-be-relaxed-to-support-key-industries-during-covid-19"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65B867FB044B628C72CBD34F06A87E"/>
        <w:category>
          <w:name w:val="General"/>
          <w:gallery w:val="placeholder"/>
        </w:category>
        <w:types>
          <w:type w:val="bbPlcHdr"/>
        </w:types>
        <w:behaviors>
          <w:behavior w:val="content"/>
        </w:behaviors>
        <w:guid w:val="{9D8ABC8E-F370-4CA8-80B7-C1A5E152695D}"/>
      </w:docPartPr>
      <w:docPartBody>
        <w:p w:rsidR="00757FD8" w:rsidRDefault="001F553A" w:rsidP="001F553A">
          <w:pPr>
            <w:pStyle w:val="9065B867FB044B628C72CBD34F06A87E"/>
          </w:pPr>
          <w:r w:rsidRPr="0037639A">
            <w:rPr>
              <w:rStyle w:val="PlaceholderText"/>
            </w:rPr>
            <w:t>Click here to enter text.</w:t>
          </w:r>
        </w:p>
      </w:docPartBody>
    </w:docPart>
    <w:docPart>
      <w:docPartPr>
        <w:name w:val="485C06E182DB4D9184C0CE7894995E63"/>
        <w:category>
          <w:name w:val="General"/>
          <w:gallery w:val="placeholder"/>
        </w:category>
        <w:types>
          <w:type w:val="bbPlcHdr"/>
        </w:types>
        <w:behaviors>
          <w:behavior w:val="content"/>
        </w:behaviors>
        <w:guid w:val="{7D593617-FD35-42A9-BE3C-5727CC4176E3}"/>
      </w:docPartPr>
      <w:docPartBody>
        <w:p w:rsidR="00757FD8" w:rsidRDefault="001F553A" w:rsidP="001F553A">
          <w:pPr>
            <w:pStyle w:val="485C06E182DB4D9184C0CE7894995E63"/>
          </w:pPr>
          <w:r w:rsidRPr="0037639A">
            <w:rPr>
              <w:rStyle w:val="PlaceholderText"/>
            </w:rPr>
            <w:t>Click here to enter text.</w:t>
          </w:r>
        </w:p>
      </w:docPartBody>
    </w:docPart>
    <w:docPart>
      <w:docPartPr>
        <w:name w:val="C0108A9D99374679A9DF14329DC4EC73"/>
        <w:category>
          <w:name w:val="General"/>
          <w:gallery w:val="placeholder"/>
        </w:category>
        <w:types>
          <w:type w:val="bbPlcHdr"/>
        </w:types>
        <w:behaviors>
          <w:behavior w:val="content"/>
        </w:behaviors>
        <w:guid w:val="{A690AB29-C681-41D5-8047-84847C993A52}"/>
      </w:docPartPr>
      <w:docPartBody>
        <w:p w:rsidR="00757FD8" w:rsidRDefault="001F553A" w:rsidP="001F553A">
          <w:pPr>
            <w:pStyle w:val="C0108A9D99374679A9DF14329DC4EC73"/>
          </w:pPr>
          <w:r w:rsidRPr="0037639A">
            <w:rPr>
              <w:rStyle w:val="PlaceholderText"/>
            </w:rPr>
            <w:t>Click here to enter text.</w:t>
          </w:r>
        </w:p>
      </w:docPartBody>
    </w:docPart>
    <w:docPart>
      <w:docPartPr>
        <w:name w:val="F8C8E5A859134C9285B60F53A992BDDC"/>
        <w:category>
          <w:name w:val="General"/>
          <w:gallery w:val="placeholder"/>
        </w:category>
        <w:types>
          <w:type w:val="bbPlcHdr"/>
        </w:types>
        <w:behaviors>
          <w:behavior w:val="content"/>
        </w:behaviors>
        <w:guid w:val="{28BC160A-F4B5-4B1D-ABE7-09C25C52C1E5}"/>
      </w:docPartPr>
      <w:docPartBody>
        <w:p w:rsidR="00757FD8" w:rsidRDefault="001F553A" w:rsidP="001F553A">
          <w:pPr>
            <w:pStyle w:val="F8C8E5A859134C9285B60F53A992BDDC"/>
          </w:pPr>
          <w:r w:rsidRPr="0037639A">
            <w:rPr>
              <w:rStyle w:val="PlaceholderText"/>
            </w:rPr>
            <w:t>Click here to enter text.</w:t>
          </w:r>
        </w:p>
      </w:docPartBody>
    </w:docPart>
    <w:docPart>
      <w:docPartPr>
        <w:name w:val="AF75AE0E008F48428DF00E03EC6C8ABA"/>
        <w:category>
          <w:name w:val="General"/>
          <w:gallery w:val="placeholder"/>
        </w:category>
        <w:types>
          <w:type w:val="bbPlcHdr"/>
        </w:types>
        <w:behaviors>
          <w:behavior w:val="content"/>
        </w:behaviors>
        <w:guid w:val="{1A90C36E-5626-4559-9B67-3943B30CADC9}"/>
      </w:docPartPr>
      <w:docPartBody>
        <w:p w:rsidR="00757FD8" w:rsidRDefault="001F553A" w:rsidP="001F553A">
          <w:pPr>
            <w:pStyle w:val="AF75AE0E008F48428DF00E03EC6C8ABA"/>
          </w:pPr>
          <w:r w:rsidRPr="0037639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3A"/>
    <w:rsid w:val="001F553A"/>
    <w:rsid w:val="00757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553A"/>
    <w:rPr>
      <w:color w:val="808080"/>
    </w:rPr>
  </w:style>
  <w:style w:type="paragraph" w:customStyle="1" w:styleId="9065B867FB044B628C72CBD34F06A87E">
    <w:name w:val="9065B867FB044B628C72CBD34F06A87E"/>
    <w:rsid w:val="001F553A"/>
  </w:style>
  <w:style w:type="paragraph" w:customStyle="1" w:styleId="485C06E182DB4D9184C0CE7894995E63">
    <w:name w:val="485C06E182DB4D9184C0CE7894995E63"/>
    <w:rsid w:val="001F553A"/>
  </w:style>
  <w:style w:type="paragraph" w:customStyle="1" w:styleId="C0108A9D99374679A9DF14329DC4EC73">
    <w:name w:val="C0108A9D99374679A9DF14329DC4EC73"/>
    <w:rsid w:val="001F553A"/>
  </w:style>
  <w:style w:type="paragraph" w:customStyle="1" w:styleId="F8C8E5A859134C9285B60F53A992BDDC">
    <w:name w:val="F8C8E5A859134C9285B60F53A992BDDC"/>
    <w:rsid w:val="001F553A"/>
  </w:style>
  <w:style w:type="paragraph" w:customStyle="1" w:styleId="AF75AE0E008F48428DF00E03EC6C8ABA">
    <w:name w:val="AF75AE0E008F48428DF00E03EC6C8ABA"/>
    <w:rsid w:val="001F5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3CDB4B1425C4C8A3AFC6DC7CD97BE" ma:contentTypeVersion="4" ma:contentTypeDescription="Create a new document." ma:contentTypeScope="" ma:versionID="2cc838170b7fbf4254eddc18e576ff78">
  <xsd:schema xmlns:xsd="http://www.w3.org/2001/XMLSchema" xmlns:xs="http://www.w3.org/2001/XMLSchema" xmlns:p="http://schemas.microsoft.com/office/2006/metadata/properties" xmlns:ns1="http://schemas.microsoft.com/sharepoint/v3" xmlns:ns2="919f06ff-3e41-428d-8137-8f757c15acff" targetNamespace="http://schemas.microsoft.com/office/2006/metadata/properties" ma:root="true" ma:fieldsID="6a387ce2c6df1d508fde3bad424c55cd" ns1:_="" ns2:_="">
    <xsd:import namespace="http://schemas.microsoft.com/sharepoint/v3"/>
    <xsd:import namespace="919f06ff-3e41-428d-8137-8f757c15acff"/>
    <xsd:element name="properties">
      <xsd:complexType>
        <xsd:sequence>
          <xsd:element name="documentManagement">
            <xsd:complexType>
              <xsd:all>
                <xsd:element ref="ns1:PublishingStartDate" minOccurs="0"/>
                <xsd:element ref="ns1:PublishingExpirationDate" minOccurs="0"/>
                <xsd:element ref="ns2:categories0" minOccurs="0"/>
                <xsd:element ref="ns2:For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9f06ff-3e41-428d-8137-8f757c15acff" elementFormDefault="qualified">
    <xsd:import namespace="http://schemas.microsoft.com/office/2006/documentManagement/types"/>
    <xsd:import namespace="http://schemas.microsoft.com/office/infopath/2007/PartnerControls"/>
    <xsd:element name="categories0" ma:index="10" nillable="true" ma:displayName="Section" ma:list="{8f8774de-93c9-4676-bbea-ab5d9779993f}" ma:internalName="categories0" ma:readOnly="false" ma:showField="Title">
      <xsd:simpleType>
        <xsd:restriction base="dms:Lookup"/>
      </xsd:simpleType>
    </xsd:element>
    <xsd:element name="Form" ma:index="11" nillable="true" ma:displayName="Form" ma:default="0" ma:description="Is this a form?" ma:internalName="For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ies0 xmlns="919f06ff-3e41-428d-8137-8f757c15acff" xsi:nil="true"/>
    <PublishingExpirationDate xmlns="http://schemas.microsoft.com/sharepoint/v3" xsi:nil="true"/>
    <PublishingStartDate xmlns="http://schemas.microsoft.com/sharepoint/v3" xsi:nil="true"/>
    <Form xmlns="919f06ff-3e41-428d-8137-8f757c15acff">false</Form>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3E7DE6-47B8-4FA8-8B2C-07D0E8DE5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9f06ff-3e41-428d-8137-8f757c15a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C5B64-1426-4688-8ABF-CB58806B3F2C}">
  <ds:schemaRefs>
    <ds:schemaRef ds:uri="http://schemas.microsoft.com/office/2006/documentManagement/types"/>
    <ds:schemaRef ds:uri="http://schemas.microsoft.com/office/2006/metadata/properties"/>
    <ds:schemaRef ds:uri="http://schemas.microsoft.com/sharepoint/v3"/>
    <ds:schemaRef ds:uri="http://purl.org/dc/terms/"/>
    <ds:schemaRef ds:uri="919f06ff-3e41-428d-8137-8f757c15acff"/>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D71061BA-1CA5-4426-8CC2-1A723FA0AB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Southern Trust</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Hynds, Siobhan</dc:creator>
  <cp:lastModifiedBy>Davey, Noreen</cp:lastModifiedBy>
  <cp:revision>2</cp:revision>
  <cp:lastPrinted>2021-02-22T09:09:00Z</cp:lastPrinted>
  <dcterms:created xsi:type="dcterms:W3CDTF">2021-03-23T12:59:00Z</dcterms:created>
  <dcterms:modified xsi:type="dcterms:W3CDTF">2021-03-23T12:59:00Z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0x010100C0A3CDB4B1425C4C8A3AFC6DC7CD97BE</vt:lpwstr>
  </property>
</Properties>
</file>