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EE9" w:rsidRDefault="002321BC" w:rsidP="00615EE9">
      <w:pPr>
        <w:tabs>
          <w:tab w:val="left" w:pos="6237"/>
        </w:tabs>
        <w:autoSpaceDE w:val="0"/>
        <w:autoSpaceDN w:val="0"/>
        <w:adjustRightInd w:val="0"/>
        <w:jc w:val="right"/>
        <w:rPr>
          <w:rFonts w:cs="Arial"/>
          <w:color w:val="000000"/>
          <w:sz w:val="32"/>
          <w:szCs w:val="32"/>
        </w:rPr>
      </w:pPr>
      <w:r>
        <w:rPr>
          <w:noProof/>
        </w:rPr>
        <w:pict w14:anchorId="634091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25pt;height:56.25pt;visibility:visible;mso-wrap-style:square">
            <v:imagedata r:id="rId8" o:title="justice"/>
          </v:shape>
        </w:pict>
      </w:r>
    </w:p>
    <w:p w:rsidR="00615EE9" w:rsidRDefault="00615EE9" w:rsidP="00343BF0">
      <w:pPr>
        <w:autoSpaceDE w:val="0"/>
        <w:autoSpaceDN w:val="0"/>
        <w:adjustRightInd w:val="0"/>
        <w:rPr>
          <w:rFonts w:cs="Arial"/>
          <w:color w:val="000000"/>
          <w:sz w:val="32"/>
          <w:szCs w:val="32"/>
        </w:rPr>
      </w:pPr>
    </w:p>
    <w:p w:rsidR="00615EE9" w:rsidRPr="00615EE9" w:rsidRDefault="00615EE9" w:rsidP="00343BF0">
      <w:pPr>
        <w:autoSpaceDE w:val="0"/>
        <w:autoSpaceDN w:val="0"/>
        <w:adjustRightInd w:val="0"/>
        <w:rPr>
          <w:rFonts w:cs="Arial"/>
          <w:b/>
          <w:color w:val="000000"/>
          <w:sz w:val="32"/>
          <w:szCs w:val="32"/>
        </w:rPr>
      </w:pPr>
      <w:r w:rsidRPr="00615EE9">
        <w:rPr>
          <w:rFonts w:cs="Arial"/>
          <w:b/>
          <w:color w:val="000000"/>
          <w:sz w:val="32"/>
          <w:szCs w:val="32"/>
        </w:rPr>
        <w:t>Northern Ireland Registered</w:t>
      </w:r>
      <w:r w:rsidR="00432BC9">
        <w:rPr>
          <w:rFonts w:cs="Arial"/>
          <w:b/>
          <w:color w:val="000000"/>
          <w:sz w:val="32"/>
          <w:szCs w:val="32"/>
        </w:rPr>
        <w:t xml:space="preserve"> </w:t>
      </w:r>
      <w:r w:rsidRPr="00615EE9">
        <w:rPr>
          <w:rFonts w:cs="Arial"/>
          <w:b/>
          <w:color w:val="000000"/>
          <w:sz w:val="32"/>
          <w:szCs w:val="32"/>
        </w:rPr>
        <w:t>Intermediaries</w:t>
      </w:r>
    </w:p>
    <w:p w:rsidR="00673D5E" w:rsidRDefault="00673D5E" w:rsidP="00432BC9">
      <w:pPr>
        <w:autoSpaceDE w:val="0"/>
        <w:autoSpaceDN w:val="0"/>
        <w:adjustRightInd w:val="0"/>
        <w:jc w:val="both"/>
        <w:rPr>
          <w:rFonts w:cs="Arial"/>
          <w:color w:val="000000"/>
        </w:rPr>
      </w:pPr>
    </w:p>
    <w:p w:rsidR="00046195" w:rsidRDefault="00343BF0" w:rsidP="00046195">
      <w:pPr>
        <w:autoSpaceDE w:val="0"/>
        <w:autoSpaceDN w:val="0"/>
        <w:adjustRightInd w:val="0"/>
        <w:spacing w:line="360" w:lineRule="auto"/>
        <w:jc w:val="both"/>
        <w:rPr>
          <w:rFonts w:cs="Arial"/>
          <w:color w:val="000000"/>
        </w:rPr>
      </w:pPr>
      <w:r>
        <w:rPr>
          <w:rFonts w:cs="Arial"/>
          <w:color w:val="000000"/>
        </w:rPr>
        <w:t xml:space="preserve">Thank you for expressing an interest in applying to become a Registered Intermediary </w:t>
      </w:r>
      <w:r w:rsidR="009C3FBD">
        <w:rPr>
          <w:rFonts w:cs="Arial"/>
          <w:color w:val="000000"/>
        </w:rPr>
        <w:t xml:space="preserve">(RI) </w:t>
      </w:r>
      <w:r w:rsidR="001D0685">
        <w:rPr>
          <w:rFonts w:cs="Arial"/>
          <w:color w:val="000000"/>
        </w:rPr>
        <w:t>with the</w:t>
      </w:r>
      <w:r>
        <w:rPr>
          <w:rFonts w:cs="Arial"/>
          <w:color w:val="000000"/>
        </w:rPr>
        <w:t xml:space="preserve"> </w:t>
      </w:r>
      <w:r w:rsidR="004E65CA">
        <w:rPr>
          <w:rFonts w:cs="Arial"/>
          <w:color w:val="000000"/>
        </w:rPr>
        <w:t xml:space="preserve">Northern Ireland Registered </w:t>
      </w:r>
      <w:r>
        <w:rPr>
          <w:rFonts w:cs="Arial"/>
          <w:color w:val="000000"/>
        </w:rPr>
        <w:t>Intermediaries Scheme</w:t>
      </w:r>
      <w:r w:rsidR="001D0685">
        <w:rPr>
          <w:rFonts w:cs="Arial"/>
          <w:color w:val="000000"/>
        </w:rPr>
        <w:t>.</w:t>
      </w:r>
      <w:r>
        <w:rPr>
          <w:rFonts w:cs="Arial"/>
          <w:color w:val="000000"/>
        </w:rPr>
        <w:t xml:space="preserve"> </w:t>
      </w:r>
      <w:r w:rsidR="00046195">
        <w:rPr>
          <w:rFonts w:cs="Arial"/>
          <w:color w:val="000000"/>
        </w:rPr>
        <w:t xml:space="preserve"> </w:t>
      </w:r>
    </w:p>
    <w:p w:rsidR="00046195" w:rsidRDefault="00046195" w:rsidP="00046195">
      <w:pPr>
        <w:autoSpaceDE w:val="0"/>
        <w:autoSpaceDN w:val="0"/>
        <w:adjustRightInd w:val="0"/>
        <w:spacing w:line="360" w:lineRule="auto"/>
        <w:jc w:val="both"/>
        <w:rPr>
          <w:rFonts w:cs="Arial"/>
          <w:color w:val="000000"/>
        </w:rPr>
      </w:pPr>
    </w:p>
    <w:p w:rsidR="00176DCD" w:rsidRDefault="00343BF0" w:rsidP="0013225E">
      <w:pPr>
        <w:autoSpaceDE w:val="0"/>
        <w:autoSpaceDN w:val="0"/>
        <w:adjustRightInd w:val="0"/>
        <w:spacing w:line="276" w:lineRule="auto"/>
        <w:jc w:val="both"/>
        <w:rPr>
          <w:rFonts w:cs="Arial"/>
          <w:color w:val="000000"/>
        </w:rPr>
      </w:pPr>
      <w:r>
        <w:rPr>
          <w:rFonts w:cs="Arial"/>
          <w:color w:val="000000"/>
        </w:rPr>
        <w:t>This pack contains the following information:</w:t>
      </w:r>
      <w:r w:rsidR="00FC4FD4">
        <w:rPr>
          <w:rFonts w:cs="Arial"/>
          <w:color w:val="000000"/>
        </w:rPr>
        <w:t xml:space="preserve"> </w:t>
      </w:r>
    </w:p>
    <w:p w:rsidR="00176DCD" w:rsidRDefault="00176DCD" w:rsidP="0013225E">
      <w:pPr>
        <w:autoSpaceDE w:val="0"/>
        <w:autoSpaceDN w:val="0"/>
        <w:adjustRightInd w:val="0"/>
        <w:spacing w:line="276" w:lineRule="auto"/>
        <w:jc w:val="both"/>
        <w:rPr>
          <w:rFonts w:cs="Arial"/>
          <w:color w:val="000000"/>
        </w:rPr>
      </w:pPr>
    </w:p>
    <w:p w:rsidR="00046195" w:rsidRDefault="00046195" w:rsidP="00115B83">
      <w:pPr>
        <w:numPr>
          <w:ilvl w:val="0"/>
          <w:numId w:val="22"/>
        </w:numPr>
        <w:autoSpaceDE w:val="0"/>
        <w:autoSpaceDN w:val="0"/>
        <w:adjustRightInd w:val="0"/>
        <w:spacing w:line="276" w:lineRule="auto"/>
        <w:ind w:left="567" w:hanging="567"/>
        <w:jc w:val="both"/>
        <w:rPr>
          <w:rFonts w:cs="Arial"/>
          <w:color w:val="000000"/>
        </w:rPr>
      </w:pPr>
      <w:r>
        <w:rPr>
          <w:rFonts w:cs="Arial"/>
          <w:color w:val="000000"/>
        </w:rPr>
        <w:t>Selection process</w:t>
      </w:r>
    </w:p>
    <w:p w:rsidR="00AB5BD8" w:rsidRDefault="00AB5BD8" w:rsidP="00115B83">
      <w:pPr>
        <w:numPr>
          <w:ilvl w:val="0"/>
          <w:numId w:val="22"/>
        </w:numPr>
        <w:autoSpaceDE w:val="0"/>
        <w:autoSpaceDN w:val="0"/>
        <w:adjustRightInd w:val="0"/>
        <w:spacing w:line="276" w:lineRule="auto"/>
        <w:ind w:left="567" w:hanging="567"/>
        <w:jc w:val="both"/>
        <w:rPr>
          <w:rFonts w:cs="Arial"/>
          <w:color w:val="000000"/>
        </w:rPr>
      </w:pPr>
      <w:r>
        <w:rPr>
          <w:rFonts w:cs="Arial"/>
          <w:color w:val="000000"/>
        </w:rPr>
        <w:t xml:space="preserve">Background on the RI Scheme and </w:t>
      </w:r>
      <w:r w:rsidR="00046195">
        <w:rPr>
          <w:rFonts w:cs="Arial"/>
          <w:color w:val="000000"/>
        </w:rPr>
        <w:t>the Department of Justice’s</w:t>
      </w:r>
      <w:r>
        <w:rPr>
          <w:rFonts w:cs="Arial"/>
          <w:color w:val="000000"/>
        </w:rPr>
        <w:t xml:space="preserve"> </w:t>
      </w:r>
      <w:r w:rsidR="005E4CF2">
        <w:rPr>
          <w:rFonts w:cs="Arial"/>
          <w:color w:val="000000"/>
        </w:rPr>
        <w:t>recruitment campaign</w:t>
      </w:r>
    </w:p>
    <w:p w:rsidR="00176DCD" w:rsidRDefault="00343BF0" w:rsidP="00115B83">
      <w:pPr>
        <w:numPr>
          <w:ilvl w:val="0"/>
          <w:numId w:val="22"/>
        </w:numPr>
        <w:autoSpaceDE w:val="0"/>
        <w:autoSpaceDN w:val="0"/>
        <w:adjustRightInd w:val="0"/>
        <w:spacing w:line="276" w:lineRule="auto"/>
        <w:ind w:left="567" w:hanging="567"/>
        <w:jc w:val="both"/>
        <w:rPr>
          <w:rFonts w:cs="Arial"/>
          <w:color w:val="000000"/>
        </w:rPr>
      </w:pPr>
      <w:r>
        <w:rPr>
          <w:rFonts w:cs="Arial"/>
          <w:color w:val="000000"/>
        </w:rPr>
        <w:t>Role of the Registered Intermediary</w:t>
      </w:r>
      <w:r w:rsidR="00FC4FD4">
        <w:rPr>
          <w:rFonts w:cs="Arial"/>
          <w:color w:val="000000"/>
        </w:rPr>
        <w:t xml:space="preserve">; </w:t>
      </w:r>
    </w:p>
    <w:p w:rsidR="00176DCD" w:rsidRDefault="00FC4FD4" w:rsidP="00115B83">
      <w:pPr>
        <w:numPr>
          <w:ilvl w:val="0"/>
          <w:numId w:val="22"/>
        </w:numPr>
        <w:autoSpaceDE w:val="0"/>
        <w:autoSpaceDN w:val="0"/>
        <w:adjustRightInd w:val="0"/>
        <w:spacing w:line="276" w:lineRule="auto"/>
        <w:ind w:left="567" w:hanging="567"/>
        <w:jc w:val="both"/>
        <w:rPr>
          <w:rFonts w:cs="Arial"/>
          <w:color w:val="000000"/>
        </w:rPr>
      </w:pPr>
      <w:r>
        <w:rPr>
          <w:rFonts w:cs="Arial"/>
          <w:color w:val="000000"/>
        </w:rPr>
        <w:t>J</w:t>
      </w:r>
      <w:r w:rsidR="00343BF0">
        <w:rPr>
          <w:rFonts w:cs="Arial"/>
          <w:color w:val="000000"/>
        </w:rPr>
        <w:t>ob Description</w:t>
      </w:r>
      <w:r>
        <w:rPr>
          <w:rFonts w:cs="Arial"/>
          <w:color w:val="000000"/>
        </w:rPr>
        <w:t xml:space="preserve">; </w:t>
      </w:r>
    </w:p>
    <w:p w:rsidR="00176DCD" w:rsidRDefault="00343BF0" w:rsidP="00115B83">
      <w:pPr>
        <w:numPr>
          <w:ilvl w:val="0"/>
          <w:numId w:val="22"/>
        </w:numPr>
        <w:autoSpaceDE w:val="0"/>
        <w:autoSpaceDN w:val="0"/>
        <w:adjustRightInd w:val="0"/>
        <w:spacing w:line="276" w:lineRule="auto"/>
        <w:ind w:left="567" w:hanging="567"/>
        <w:jc w:val="both"/>
        <w:rPr>
          <w:rFonts w:cs="Arial"/>
          <w:color w:val="000000"/>
        </w:rPr>
      </w:pPr>
      <w:r>
        <w:rPr>
          <w:rFonts w:cs="Arial"/>
          <w:color w:val="000000"/>
        </w:rPr>
        <w:t>Person Specification</w:t>
      </w:r>
      <w:r w:rsidR="00FC4FD4">
        <w:rPr>
          <w:rFonts w:cs="Arial"/>
          <w:color w:val="000000"/>
        </w:rPr>
        <w:t xml:space="preserve">; </w:t>
      </w:r>
    </w:p>
    <w:p w:rsidR="00176DCD" w:rsidRDefault="00FC4FD4" w:rsidP="00115B83">
      <w:pPr>
        <w:numPr>
          <w:ilvl w:val="0"/>
          <w:numId w:val="22"/>
        </w:numPr>
        <w:autoSpaceDE w:val="0"/>
        <w:autoSpaceDN w:val="0"/>
        <w:adjustRightInd w:val="0"/>
        <w:spacing w:line="276" w:lineRule="auto"/>
        <w:ind w:left="567" w:hanging="567"/>
        <w:jc w:val="both"/>
        <w:rPr>
          <w:rFonts w:cs="Arial"/>
          <w:color w:val="000000"/>
        </w:rPr>
      </w:pPr>
      <w:r>
        <w:rPr>
          <w:rFonts w:cs="Arial"/>
          <w:color w:val="000000"/>
        </w:rPr>
        <w:t>C</w:t>
      </w:r>
      <w:r w:rsidR="00343BF0">
        <w:rPr>
          <w:rFonts w:cs="Arial"/>
          <w:color w:val="000000"/>
        </w:rPr>
        <w:t>odes of Practice and Ethics</w:t>
      </w:r>
      <w:r>
        <w:rPr>
          <w:rFonts w:cs="Arial"/>
          <w:color w:val="000000"/>
        </w:rPr>
        <w:t xml:space="preserve">; and </w:t>
      </w:r>
    </w:p>
    <w:p w:rsidR="00176DCD" w:rsidRDefault="00FC4FD4" w:rsidP="00115B83">
      <w:pPr>
        <w:numPr>
          <w:ilvl w:val="0"/>
          <w:numId w:val="22"/>
        </w:numPr>
        <w:autoSpaceDE w:val="0"/>
        <w:autoSpaceDN w:val="0"/>
        <w:adjustRightInd w:val="0"/>
        <w:spacing w:line="276" w:lineRule="auto"/>
        <w:ind w:left="567" w:hanging="567"/>
        <w:jc w:val="both"/>
        <w:rPr>
          <w:rFonts w:cs="Arial"/>
          <w:color w:val="000000"/>
        </w:rPr>
      </w:pPr>
      <w:r>
        <w:rPr>
          <w:rFonts w:cs="Arial"/>
          <w:color w:val="000000"/>
        </w:rPr>
        <w:t>A</w:t>
      </w:r>
      <w:r w:rsidR="00343BF0">
        <w:rPr>
          <w:rFonts w:cs="Arial"/>
          <w:color w:val="000000"/>
        </w:rPr>
        <w:t>pplication Guidance Notes</w:t>
      </w:r>
      <w:r>
        <w:rPr>
          <w:rFonts w:cs="Arial"/>
          <w:color w:val="000000"/>
        </w:rPr>
        <w:t>.</w:t>
      </w:r>
      <w:r w:rsidR="000735E8">
        <w:rPr>
          <w:rFonts w:cs="Arial"/>
          <w:color w:val="000000"/>
        </w:rPr>
        <w:t xml:space="preserve"> </w:t>
      </w:r>
    </w:p>
    <w:p w:rsidR="00176DCD" w:rsidRDefault="00176DCD" w:rsidP="00432BC9">
      <w:pPr>
        <w:autoSpaceDE w:val="0"/>
        <w:autoSpaceDN w:val="0"/>
        <w:adjustRightInd w:val="0"/>
        <w:jc w:val="both"/>
        <w:rPr>
          <w:rFonts w:cs="Arial"/>
          <w:color w:val="000000"/>
        </w:rPr>
      </w:pPr>
    </w:p>
    <w:p w:rsidR="00046195" w:rsidRDefault="00046195" w:rsidP="00176DCD">
      <w:pPr>
        <w:autoSpaceDE w:val="0"/>
        <w:autoSpaceDN w:val="0"/>
        <w:adjustRightInd w:val="0"/>
        <w:spacing w:line="276" w:lineRule="auto"/>
        <w:jc w:val="both"/>
        <w:rPr>
          <w:rFonts w:cs="Arial"/>
          <w:color w:val="000000"/>
          <w:u w:val="single"/>
        </w:rPr>
      </w:pPr>
    </w:p>
    <w:p w:rsidR="00046195" w:rsidRDefault="00046195" w:rsidP="00046195">
      <w:pPr>
        <w:autoSpaceDE w:val="0"/>
        <w:autoSpaceDN w:val="0"/>
        <w:adjustRightInd w:val="0"/>
        <w:spacing w:line="360" w:lineRule="auto"/>
        <w:jc w:val="both"/>
        <w:rPr>
          <w:rFonts w:eastAsia="Calibri" w:cs="Arial"/>
          <w:color w:val="000000"/>
        </w:rPr>
      </w:pPr>
      <w:r>
        <w:rPr>
          <w:rFonts w:cs="Arial"/>
          <w:b/>
          <w:color w:val="000000"/>
          <w:sz w:val="32"/>
          <w:szCs w:val="32"/>
        </w:rPr>
        <w:t>Selection process</w:t>
      </w:r>
    </w:p>
    <w:p w:rsidR="00046195" w:rsidRPr="00347B45" w:rsidRDefault="00046195" w:rsidP="00046195">
      <w:pPr>
        <w:autoSpaceDE w:val="0"/>
        <w:autoSpaceDN w:val="0"/>
        <w:adjustRightInd w:val="0"/>
        <w:spacing w:line="360" w:lineRule="auto"/>
        <w:jc w:val="both"/>
        <w:rPr>
          <w:rFonts w:cs="Arial"/>
          <w:color w:val="000000"/>
        </w:rPr>
      </w:pPr>
      <w:r w:rsidRPr="00347B45">
        <w:rPr>
          <w:rFonts w:eastAsia="Calibri" w:cs="Arial"/>
          <w:color w:val="000000"/>
        </w:rPr>
        <w:lastRenderedPageBreak/>
        <w:t xml:space="preserve">Applicants </w:t>
      </w:r>
      <w:r>
        <w:rPr>
          <w:rFonts w:eastAsia="Calibri" w:cs="Arial"/>
          <w:color w:val="000000"/>
        </w:rPr>
        <w:t xml:space="preserve">for the Registered Intermediary Scheme </w:t>
      </w:r>
      <w:r w:rsidRPr="00347B45">
        <w:rPr>
          <w:rFonts w:eastAsia="Calibri" w:cs="Arial"/>
          <w:color w:val="000000"/>
        </w:rPr>
        <w:t xml:space="preserve">can come from a </w:t>
      </w:r>
      <w:r w:rsidRPr="00347B45">
        <w:rPr>
          <w:rFonts w:eastAsia="Calibri" w:cs="Arial"/>
          <w:bCs/>
          <w:color w:val="000000"/>
        </w:rPr>
        <w:t>wide background of</w:t>
      </w:r>
      <w:r w:rsidRPr="00347B45">
        <w:rPr>
          <w:rFonts w:eastAsia="Calibri" w:cs="Arial"/>
          <w:b/>
          <w:bCs/>
          <w:color w:val="000000"/>
        </w:rPr>
        <w:t xml:space="preserve"> </w:t>
      </w:r>
      <w:r w:rsidRPr="00347B45">
        <w:rPr>
          <w:rFonts w:eastAsia="Calibri" w:cs="Arial"/>
          <w:bCs/>
          <w:color w:val="000000"/>
        </w:rPr>
        <w:t>professional roles and occupations</w:t>
      </w:r>
      <w:r w:rsidRPr="00347B45">
        <w:rPr>
          <w:rFonts w:eastAsia="Calibri" w:cs="Arial"/>
          <w:color w:val="000000"/>
        </w:rPr>
        <w:t xml:space="preserve">, such as speech and language therapy, behavioural therapy, clinical and forensic psychology, educational psychology, social work and the mental health profession.  </w:t>
      </w:r>
      <w:r w:rsidRPr="00347B45">
        <w:rPr>
          <w:rFonts w:cs="Arial"/>
          <w:b/>
          <w:color w:val="000000"/>
        </w:rPr>
        <w:t>At least 12 months’ professional experience</w:t>
      </w:r>
      <w:r>
        <w:rPr>
          <w:rFonts w:cs="Arial"/>
          <w:b/>
          <w:color w:val="000000"/>
        </w:rPr>
        <w:t xml:space="preserve"> in one of these roles</w:t>
      </w:r>
      <w:r w:rsidRPr="00347B45">
        <w:rPr>
          <w:rFonts w:cs="Arial"/>
          <w:b/>
          <w:color w:val="000000"/>
        </w:rPr>
        <w:t xml:space="preserve"> is required</w:t>
      </w:r>
      <w:r w:rsidRPr="00347B45">
        <w:rPr>
          <w:rFonts w:cs="Arial"/>
          <w:color w:val="000000"/>
        </w:rPr>
        <w:t xml:space="preserve">. </w:t>
      </w:r>
    </w:p>
    <w:p w:rsidR="00046195" w:rsidRPr="00347B45" w:rsidRDefault="00046195" w:rsidP="00046195">
      <w:pPr>
        <w:autoSpaceDE w:val="0"/>
        <w:autoSpaceDN w:val="0"/>
        <w:adjustRightInd w:val="0"/>
        <w:spacing w:line="360" w:lineRule="auto"/>
        <w:jc w:val="both"/>
        <w:rPr>
          <w:rFonts w:eastAsia="Calibri" w:cs="Arial"/>
          <w:color w:val="000000"/>
          <w:lang w:eastAsia="en-US"/>
        </w:rPr>
      </w:pPr>
    </w:p>
    <w:p w:rsidR="00046195" w:rsidRPr="0013225E" w:rsidRDefault="00046195" w:rsidP="00046195">
      <w:pPr>
        <w:autoSpaceDE w:val="0"/>
        <w:autoSpaceDN w:val="0"/>
        <w:adjustRightInd w:val="0"/>
        <w:spacing w:line="360" w:lineRule="auto"/>
        <w:jc w:val="both"/>
        <w:rPr>
          <w:rFonts w:eastAsia="Calibri" w:cs="Arial"/>
          <w:color w:val="000000"/>
          <w:lang w:eastAsia="en-US"/>
        </w:rPr>
      </w:pPr>
      <w:r w:rsidRPr="00347B45">
        <w:rPr>
          <w:rFonts w:eastAsia="Calibri" w:cs="Arial"/>
          <w:color w:val="000000"/>
          <w:lang w:eastAsia="en-US"/>
        </w:rPr>
        <w:t xml:space="preserve">Given the need for flexibility, this role may be </w:t>
      </w:r>
      <w:r>
        <w:rPr>
          <w:rFonts w:eastAsia="Calibri" w:cs="Arial"/>
          <w:color w:val="000000"/>
          <w:lang w:eastAsia="en-US"/>
        </w:rPr>
        <w:t xml:space="preserve">less </w:t>
      </w:r>
      <w:r w:rsidRPr="00347B45">
        <w:rPr>
          <w:rFonts w:eastAsia="Calibri" w:cs="Arial"/>
          <w:color w:val="000000"/>
          <w:lang w:eastAsia="en-US"/>
        </w:rPr>
        <w:t xml:space="preserve">suitable for </w:t>
      </w:r>
      <w:r>
        <w:rPr>
          <w:rFonts w:eastAsia="Calibri" w:cs="Arial"/>
          <w:color w:val="000000"/>
          <w:lang w:eastAsia="en-US"/>
        </w:rPr>
        <w:t xml:space="preserve">those in full-time employment </w:t>
      </w:r>
      <w:r w:rsidRPr="00432BC9">
        <w:rPr>
          <w:rFonts w:eastAsia="Calibri" w:cs="Arial"/>
          <w:i/>
          <w:color w:val="000000"/>
          <w:lang w:eastAsia="en-US"/>
        </w:rPr>
        <w:t>(althou</w:t>
      </w:r>
      <w:r>
        <w:rPr>
          <w:rFonts w:eastAsia="Calibri" w:cs="Arial"/>
          <w:i/>
          <w:color w:val="000000"/>
          <w:lang w:eastAsia="en-US"/>
        </w:rPr>
        <w:t>gh the scheme</w:t>
      </w:r>
      <w:r w:rsidRPr="00432BC9">
        <w:rPr>
          <w:rFonts w:eastAsia="Calibri" w:cs="Arial"/>
          <w:i/>
          <w:color w:val="000000"/>
          <w:lang w:eastAsia="en-US"/>
        </w:rPr>
        <w:t xml:space="preserve"> remains open to full time employees subject to you meeting the criteria).</w:t>
      </w:r>
      <w:r>
        <w:rPr>
          <w:rFonts w:eastAsia="Calibri" w:cs="Arial"/>
          <w:color w:val="000000"/>
          <w:lang w:eastAsia="en-US"/>
        </w:rPr>
        <w:t xml:space="preserve"> The scheme may</w:t>
      </w:r>
      <w:r w:rsidRPr="00347B45">
        <w:rPr>
          <w:rFonts w:eastAsia="Calibri" w:cs="Arial"/>
          <w:color w:val="000000"/>
          <w:lang w:eastAsia="en-US"/>
        </w:rPr>
        <w:t xml:space="preserve"> particularly suit applicants </w:t>
      </w:r>
      <w:r w:rsidRPr="00347B45">
        <w:rPr>
          <w:rFonts w:cs="Arial"/>
          <w:color w:val="000000"/>
        </w:rPr>
        <w:t xml:space="preserve">who are employed on a part-time or reduced hours basis, </w:t>
      </w:r>
      <w:r>
        <w:rPr>
          <w:rFonts w:cs="Arial"/>
          <w:color w:val="000000"/>
        </w:rPr>
        <w:t xml:space="preserve">those who </w:t>
      </w:r>
      <w:r w:rsidRPr="00347B45">
        <w:rPr>
          <w:rFonts w:cs="Arial"/>
          <w:color w:val="000000"/>
        </w:rPr>
        <w:t xml:space="preserve">are self-employed, retired or semi-retired. </w:t>
      </w:r>
      <w:r>
        <w:rPr>
          <w:rFonts w:cs="Arial"/>
          <w:color w:val="000000"/>
        </w:rPr>
        <w:t xml:space="preserve"> </w:t>
      </w:r>
      <w:r w:rsidRPr="00347B45">
        <w:rPr>
          <w:rFonts w:cs="Arial"/>
          <w:b/>
          <w:color w:val="000000"/>
        </w:rPr>
        <w:t xml:space="preserve">Applicants must be </w:t>
      </w:r>
      <w:r>
        <w:rPr>
          <w:rFonts w:cs="Arial"/>
          <w:b/>
          <w:color w:val="000000"/>
        </w:rPr>
        <w:t xml:space="preserve">in </w:t>
      </w:r>
      <w:r w:rsidRPr="00347B45">
        <w:rPr>
          <w:rFonts w:cs="Arial"/>
          <w:b/>
          <w:color w:val="000000"/>
        </w:rPr>
        <w:t>a position to accept at least two</w:t>
      </w:r>
      <w:r w:rsidRPr="00115B83">
        <w:rPr>
          <w:rFonts w:cs="Arial"/>
          <w:b/>
          <w:color w:val="000000"/>
        </w:rPr>
        <w:t xml:space="preserve"> new cases</w:t>
      </w:r>
      <w:r w:rsidRPr="00347B45">
        <w:rPr>
          <w:rFonts w:cs="Arial"/>
          <w:b/>
          <w:color w:val="000000"/>
        </w:rPr>
        <w:t xml:space="preserve"> per month</w:t>
      </w:r>
      <w:r>
        <w:rPr>
          <w:rFonts w:cs="Arial"/>
          <w:color w:val="000000"/>
        </w:rPr>
        <w:t>.</w:t>
      </w:r>
    </w:p>
    <w:p w:rsidR="00046195" w:rsidRDefault="00046195" w:rsidP="00176DCD">
      <w:pPr>
        <w:autoSpaceDE w:val="0"/>
        <w:autoSpaceDN w:val="0"/>
        <w:adjustRightInd w:val="0"/>
        <w:spacing w:line="276" w:lineRule="auto"/>
        <w:jc w:val="both"/>
        <w:rPr>
          <w:rFonts w:cs="Arial"/>
          <w:color w:val="000000"/>
          <w:u w:val="single"/>
        </w:rPr>
      </w:pPr>
    </w:p>
    <w:p w:rsidR="00F523E8" w:rsidRPr="00176DCD" w:rsidRDefault="00F523E8" w:rsidP="00176DCD">
      <w:pPr>
        <w:autoSpaceDE w:val="0"/>
        <w:autoSpaceDN w:val="0"/>
        <w:adjustRightInd w:val="0"/>
        <w:spacing w:line="276" w:lineRule="auto"/>
        <w:jc w:val="both"/>
        <w:rPr>
          <w:rFonts w:cs="Arial"/>
          <w:color w:val="000000"/>
        </w:rPr>
      </w:pPr>
      <w:r w:rsidRPr="00176DCD">
        <w:rPr>
          <w:rFonts w:cs="Arial"/>
          <w:color w:val="000000"/>
          <w:u w:val="single"/>
        </w:rPr>
        <w:t>The application form is provided separately</w:t>
      </w:r>
      <w:r w:rsidRPr="00176DCD">
        <w:rPr>
          <w:rFonts w:cs="Arial"/>
          <w:color w:val="000000"/>
        </w:rPr>
        <w:t>.</w:t>
      </w:r>
    </w:p>
    <w:p w:rsidR="00343BF0" w:rsidRDefault="00343BF0" w:rsidP="00432BC9">
      <w:pPr>
        <w:autoSpaceDE w:val="0"/>
        <w:autoSpaceDN w:val="0"/>
        <w:adjustRightInd w:val="0"/>
        <w:jc w:val="both"/>
        <w:rPr>
          <w:rFonts w:cs="Arial"/>
          <w:color w:val="000000"/>
        </w:rPr>
      </w:pPr>
    </w:p>
    <w:p w:rsidR="00046195" w:rsidRDefault="00046195" w:rsidP="0013225E">
      <w:pPr>
        <w:autoSpaceDE w:val="0"/>
        <w:autoSpaceDN w:val="0"/>
        <w:adjustRightInd w:val="0"/>
        <w:spacing w:line="276" w:lineRule="auto"/>
        <w:jc w:val="both"/>
        <w:rPr>
          <w:rFonts w:cs="Arial"/>
          <w:color w:val="000000"/>
        </w:rPr>
      </w:pPr>
    </w:p>
    <w:p w:rsidR="00343BF0" w:rsidRPr="008F11C2" w:rsidRDefault="00343BF0" w:rsidP="0013225E">
      <w:pPr>
        <w:autoSpaceDE w:val="0"/>
        <w:autoSpaceDN w:val="0"/>
        <w:adjustRightInd w:val="0"/>
        <w:spacing w:line="276" w:lineRule="auto"/>
        <w:jc w:val="both"/>
        <w:rPr>
          <w:rFonts w:cs="Arial"/>
          <w:b/>
          <w:color w:val="000000"/>
        </w:rPr>
      </w:pPr>
      <w:r>
        <w:rPr>
          <w:rFonts w:cs="Arial"/>
          <w:color w:val="000000"/>
        </w:rPr>
        <w:t xml:space="preserve">The closing date for </w:t>
      </w:r>
      <w:r w:rsidRPr="00115B83">
        <w:rPr>
          <w:rFonts w:cs="Arial"/>
          <w:color w:val="000000"/>
        </w:rPr>
        <w:t xml:space="preserve">applications is </w:t>
      </w:r>
      <w:r w:rsidR="00594324" w:rsidRPr="00115B83">
        <w:rPr>
          <w:rFonts w:cs="Arial"/>
          <w:b/>
          <w:color w:val="000000"/>
        </w:rPr>
        <w:t>4</w:t>
      </w:r>
      <w:r w:rsidR="00F569E2">
        <w:rPr>
          <w:rFonts w:cs="Arial"/>
          <w:b/>
          <w:color w:val="000000"/>
        </w:rPr>
        <w:t xml:space="preserve">pm </w:t>
      </w:r>
      <w:r w:rsidR="006139E8">
        <w:rPr>
          <w:rFonts w:cs="Arial"/>
          <w:b/>
          <w:color w:val="000000"/>
        </w:rPr>
        <w:t>17</w:t>
      </w:r>
      <w:r w:rsidR="006139E8" w:rsidRPr="006139E8">
        <w:rPr>
          <w:rFonts w:cs="Arial"/>
          <w:b/>
          <w:color w:val="000000"/>
          <w:vertAlign w:val="superscript"/>
        </w:rPr>
        <w:t>th</w:t>
      </w:r>
      <w:r w:rsidR="006139E8">
        <w:rPr>
          <w:rFonts w:cs="Arial"/>
          <w:b/>
          <w:color w:val="000000"/>
        </w:rPr>
        <w:t xml:space="preserve"> </w:t>
      </w:r>
      <w:r w:rsidR="00F569E2">
        <w:rPr>
          <w:rFonts w:cs="Arial"/>
          <w:b/>
          <w:color w:val="000000"/>
        </w:rPr>
        <w:t>December 2021</w:t>
      </w:r>
      <w:r w:rsidRPr="00115B83">
        <w:rPr>
          <w:rFonts w:cs="Arial"/>
          <w:b/>
          <w:color w:val="000000"/>
        </w:rPr>
        <w:t>.</w:t>
      </w:r>
    </w:p>
    <w:p w:rsidR="00343BF0" w:rsidRPr="008F11C2" w:rsidRDefault="00343BF0" w:rsidP="00432BC9">
      <w:pPr>
        <w:autoSpaceDE w:val="0"/>
        <w:autoSpaceDN w:val="0"/>
        <w:adjustRightInd w:val="0"/>
        <w:jc w:val="both"/>
        <w:rPr>
          <w:rFonts w:cs="Arial"/>
          <w:b/>
          <w:color w:val="000000"/>
        </w:rPr>
      </w:pPr>
    </w:p>
    <w:p w:rsidR="00343BF0" w:rsidRDefault="00343BF0" w:rsidP="0013225E">
      <w:pPr>
        <w:autoSpaceDE w:val="0"/>
        <w:autoSpaceDN w:val="0"/>
        <w:adjustRightInd w:val="0"/>
        <w:spacing w:line="276" w:lineRule="auto"/>
        <w:jc w:val="both"/>
        <w:rPr>
          <w:rFonts w:cs="Arial"/>
          <w:color w:val="000000"/>
        </w:rPr>
      </w:pPr>
      <w:r w:rsidRPr="00347B45">
        <w:rPr>
          <w:rFonts w:cs="Arial"/>
          <w:color w:val="000000"/>
        </w:rPr>
        <w:t xml:space="preserve">Successful applicants </w:t>
      </w:r>
      <w:r w:rsidR="001821CF" w:rsidRPr="00347B45">
        <w:rPr>
          <w:rFonts w:cs="Arial"/>
          <w:b/>
          <w:color w:val="000000"/>
          <w:u w:val="single"/>
        </w:rPr>
        <w:t>must</w:t>
      </w:r>
      <w:r w:rsidR="001821CF" w:rsidRPr="00347B45">
        <w:rPr>
          <w:rFonts w:cs="Arial"/>
          <w:color w:val="000000"/>
        </w:rPr>
        <w:t xml:space="preserve"> be available</w:t>
      </w:r>
      <w:r w:rsidRPr="00851398">
        <w:rPr>
          <w:rFonts w:cs="Arial"/>
          <w:color w:val="000000"/>
        </w:rPr>
        <w:t xml:space="preserve"> to attend interviews</w:t>
      </w:r>
      <w:r w:rsidR="00176DCD" w:rsidRPr="00851398">
        <w:rPr>
          <w:rFonts w:cs="Arial"/>
          <w:color w:val="000000"/>
        </w:rPr>
        <w:t>,</w:t>
      </w:r>
      <w:r w:rsidR="006139E8">
        <w:rPr>
          <w:rFonts w:cs="Arial"/>
          <w:color w:val="000000"/>
        </w:rPr>
        <w:t xml:space="preserve"> which will be held</w:t>
      </w:r>
      <w:r w:rsidR="00D37CF8" w:rsidRPr="00905800">
        <w:rPr>
          <w:rFonts w:cs="Arial"/>
          <w:color w:val="000000"/>
        </w:rPr>
        <w:t xml:space="preserve"> </w:t>
      </w:r>
      <w:r w:rsidR="00F440D9">
        <w:rPr>
          <w:rFonts w:cs="Arial"/>
          <w:color w:val="000000"/>
        </w:rPr>
        <w:t>online</w:t>
      </w:r>
      <w:r w:rsidR="00176DCD" w:rsidRPr="00115B83">
        <w:rPr>
          <w:rFonts w:cs="Arial"/>
          <w:color w:val="000000"/>
        </w:rPr>
        <w:t>,</w:t>
      </w:r>
      <w:r w:rsidR="00D37CF8" w:rsidRPr="00115B83">
        <w:rPr>
          <w:rFonts w:cs="Arial"/>
          <w:color w:val="000000"/>
        </w:rPr>
        <w:t xml:space="preserve"> </w:t>
      </w:r>
      <w:r w:rsidRPr="00115B83">
        <w:rPr>
          <w:rFonts w:cs="Arial"/>
          <w:color w:val="000000"/>
        </w:rPr>
        <w:t>week</w:t>
      </w:r>
      <w:r w:rsidRPr="00347B45">
        <w:rPr>
          <w:rFonts w:cs="Arial"/>
          <w:color w:val="000000"/>
        </w:rPr>
        <w:t xml:space="preserve"> commencing </w:t>
      </w:r>
      <w:r w:rsidRPr="00115B83">
        <w:rPr>
          <w:rFonts w:cs="Arial"/>
          <w:b/>
          <w:color w:val="000000"/>
        </w:rPr>
        <w:t xml:space="preserve">Monday </w:t>
      </w:r>
      <w:r w:rsidR="006139E8">
        <w:rPr>
          <w:rFonts w:cs="Arial"/>
          <w:b/>
          <w:color w:val="000000"/>
        </w:rPr>
        <w:t>10</w:t>
      </w:r>
      <w:r w:rsidR="006139E8" w:rsidRPr="006139E8">
        <w:rPr>
          <w:rFonts w:cs="Arial"/>
          <w:b/>
          <w:color w:val="000000"/>
          <w:vertAlign w:val="superscript"/>
        </w:rPr>
        <w:t>th</w:t>
      </w:r>
      <w:r w:rsidR="006139E8">
        <w:rPr>
          <w:rFonts w:cs="Arial"/>
          <w:b/>
          <w:color w:val="000000"/>
        </w:rPr>
        <w:t xml:space="preserve"> </w:t>
      </w:r>
      <w:r w:rsidR="00F569E2">
        <w:rPr>
          <w:rFonts w:cs="Arial"/>
          <w:b/>
          <w:color w:val="000000"/>
        </w:rPr>
        <w:t>January 2022</w:t>
      </w:r>
      <w:r w:rsidRPr="00115B83">
        <w:rPr>
          <w:rFonts w:cs="Arial"/>
          <w:color w:val="000000"/>
        </w:rPr>
        <w:t>.</w:t>
      </w:r>
    </w:p>
    <w:p w:rsidR="003B6209" w:rsidRDefault="003B6209" w:rsidP="0013225E">
      <w:pPr>
        <w:autoSpaceDE w:val="0"/>
        <w:autoSpaceDN w:val="0"/>
        <w:adjustRightInd w:val="0"/>
        <w:spacing w:line="276" w:lineRule="auto"/>
        <w:jc w:val="both"/>
        <w:rPr>
          <w:rFonts w:cs="Arial"/>
          <w:color w:val="000000"/>
        </w:rPr>
      </w:pPr>
    </w:p>
    <w:p w:rsidR="00046195" w:rsidRPr="002321BC" w:rsidRDefault="00046195" w:rsidP="003B6209">
      <w:pPr>
        <w:autoSpaceDE w:val="0"/>
        <w:autoSpaceDN w:val="0"/>
        <w:adjustRightInd w:val="0"/>
        <w:spacing w:line="360" w:lineRule="auto"/>
        <w:jc w:val="both"/>
        <w:rPr>
          <w:rFonts w:cs="Arial"/>
          <w:i/>
          <w:color w:val="000000"/>
        </w:rPr>
      </w:pPr>
      <w:r w:rsidRPr="006F7E46">
        <w:rPr>
          <w:rFonts w:cs="Arial"/>
          <w:i/>
          <w:color w:val="000000"/>
        </w:rPr>
        <w:t>Interview</w:t>
      </w:r>
    </w:p>
    <w:p w:rsidR="00046195" w:rsidRDefault="003B6209" w:rsidP="003B6209">
      <w:pPr>
        <w:autoSpaceDE w:val="0"/>
        <w:autoSpaceDN w:val="0"/>
        <w:adjustRightInd w:val="0"/>
        <w:spacing w:line="360" w:lineRule="auto"/>
        <w:jc w:val="both"/>
        <w:rPr>
          <w:rFonts w:cs="Arial"/>
          <w:color w:val="000000"/>
        </w:rPr>
      </w:pPr>
      <w:r w:rsidRPr="0089340D">
        <w:rPr>
          <w:rFonts w:cs="Arial"/>
          <w:color w:val="000000"/>
        </w:rPr>
        <w:lastRenderedPageBreak/>
        <w:t xml:space="preserve">The interview will consist of two parts: a case study exercise, followed by a competency-based interview.  </w:t>
      </w:r>
      <w:r w:rsidR="00046195">
        <w:rPr>
          <w:rFonts w:cs="Arial"/>
          <w:color w:val="000000"/>
        </w:rPr>
        <w:t xml:space="preserve"> </w:t>
      </w:r>
    </w:p>
    <w:p w:rsidR="00046195" w:rsidRDefault="00046195" w:rsidP="003B6209">
      <w:pPr>
        <w:autoSpaceDE w:val="0"/>
        <w:autoSpaceDN w:val="0"/>
        <w:adjustRightInd w:val="0"/>
        <w:spacing w:line="360" w:lineRule="auto"/>
        <w:jc w:val="both"/>
        <w:rPr>
          <w:rFonts w:cs="Arial"/>
          <w:color w:val="000000"/>
        </w:rPr>
      </w:pPr>
    </w:p>
    <w:p w:rsidR="003B6209" w:rsidRPr="0089340D" w:rsidRDefault="003B6209" w:rsidP="003B6209">
      <w:pPr>
        <w:autoSpaceDE w:val="0"/>
        <w:autoSpaceDN w:val="0"/>
        <w:adjustRightInd w:val="0"/>
        <w:spacing w:line="360" w:lineRule="auto"/>
        <w:jc w:val="both"/>
        <w:rPr>
          <w:rFonts w:cs="Arial"/>
          <w:color w:val="000000"/>
        </w:rPr>
      </w:pPr>
      <w:r w:rsidRPr="0089340D">
        <w:rPr>
          <w:rFonts w:cs="Arial"/>
          <w:color w:val="000000"/>
        </w:rPr>
        <w:t xml:space="preserve">The case study exercise will be sent to you the day before your interview, you must complete the case study exercise and submit it before 5pm on the day you receive it. The purpose of this exercise is to test your understanding and application of the Registered Intermediary core competencies.  This exercise requires you to consider what </w:t>
      </w:r>
      <w:r w:rsidR="00046195">
        <w:rPr>
          <w:rFonts w:cs="Arial"/>
          <w:color w:val="000000"/>
        </w:rPr>
        <w:t xml:space="preserve">factors </w:t>
      </w:r>
      <w:r w:rsidRPr="0089340D">
        <w:rPr>
          <w:rFonts w:cs="Arial"/>
          <w:color w:val="000000"/>
        </w:rPr>
        <w:t xml:space="preserve">may impact on vulnerable witnesses and defendants with communication difficulties when telling their story to the police and courts, and what a Registered Intermediary would do to enable the vulnerable person to give their best possible evidence.  Your report will be submitted to the interview panel as part of your assessment.  Guidance will be provided before commencing the case study exercise. </w:t>
      </w:r>
    </w:p>
    <w:p w:rsidR="003B6209" w:rsidRPr="0089340D" w:rsidRDefault="003B6209" w:rsidP="003B6209">
      <w:pPr>
        <w:autoSpaceDE w:val="0"/>
        <w:autoSpaceDN w:val="0"/>
        <w:adjustRightInd w:val="0"/>
        <w:spacing w:line="360" w:lineRule="auto"/>
        <w:jc w:val="both"/>
        <w:rPr>
          <w:rFonts w:cs="Arial"/>
          <w:color w:val="000000"/>
        </w:rPr>
      </w:pPr>
    </w:p>
    <w:p w:rsidR="00046195" w:rsidRDefault="00046195" w:rsidP="003B6209">
      <w:pPr>
        <w:autoSpaceDE w:val="0"/>
        <w:autoSpaceDN w:val="0"/>
        <w:adjustRightInd w:val="0"/>
        <w:spacing w:line="360" w:lineRule="auto"/>
        <w:jc w:val="both"/>
        <w:rPr>
          <w:rFonts w:cs="Arial"/>
          <w:color w:val="000000"/>
        </w:rPr>
      </w:pPr>
    </w:p>
    <w:p w:rsidR="003B6209" w:rsidRDefault="003B6209" w:rsidP="003B6209">
      <w:pPr>
        <w:autoSpaceDE w:val="0"/>
        <w:autoSpaceDN w:val="0"/>
        <w:adjustRightInd w:val="0"/>
        <w:spacing w:line="360" w:lineRule="auto"/>
        <w:jc w:val="both"/>
        <w:rPr>
          <w:rFonts w:cs="Arial"/>
          <w:color w:val="000000"/>
        </w:rPr>
      </w:pPr>
      <w:r w:rsidRPr="0089340D">
        <w:rPr>
          <w:rFonts w:cs="Arial"/>
          <w:color w:val="000000"/>
        </w:rPr>
        <w:t xml:space="preserve">The interview will last 45 minutes and will have two parts.  You will have approximately 15 minutes to give a brief overview of key points in your case study report and answer any questions the panel may have.  The second part of the interview (30 minutes) will explore how you meet the Registered Intermediary core competencies and your reasons for applying.  The interview panel will be looking for you </w:t>
      </w:r>
      <w:r w:rsidRPr="0089340D">
        <w:rPr>
          <w:rFonts w:cs="Arial"/>
          <w:color w:val="000000"/>
        </w:rPr>
        <w:lastRenderedPageBreak/>
        <w:t xml:space="preserve">to provide evidence of how your professional skills may equip you for the role of a Registered Intermediary.  </w:t>
      </w:r>
    </w:p>
    <w:p w:rsidR="003B6209" w:rsidRDefault="003B6209" w:rsidP="003B6209">
      <w:pPr>
        <w:autoSpaceDE w:val="0"/>
        <w:autoSpaceDN w:val="0"/>
        <w:adjustRightInd w:val="0"/>
        <w:spacing w:line="360" w:lineRule="auto"/>
        <w:jc w:val="both"/>
        <w:rPr>
          <w:rFonts w:cs="Arial"/>
          <w:color w:val="000000"/>
        </w:rPr>
      </w:pPr>
    </w:p>
    <w:p w:rsidR="003B6209" w:rsidRDefault="003B6209" w:rsidP="003B6209">
      <w:pPr>
        <w:autoSpaceDE w:val="0"/>
        <w:autoSpaceDN w:val="0"/>
        <w:adjustRightInd w:val="0"/>
        <w:spacing w:line="360" w:lineRule="auto"/>
        <w:jc w:val="both"/>
        <w:rPr>
          <w:rFonts w:cs="Arial"/>
          <w:color w:val="000000"/>
        </w:rPr>
      </w:pPr>
      <w:r>
        <w:rPr>
          <w:rFonts w:cs="Arial"/>
          <w:color w:val="000000"/>
        </w:rPr>
        <w:t>The core competencies to be tested at interview will be as follows:</w:t>
      </w:r>
    </w:p>
    <w:p w:rsidR="003B6209" w:rsidRDefault="003B6209" w:rsidP="003B6209">
      <w:pPr>
        <w:numPr>
          <w:ilvl w:val="0"/>
          <w:numId w:val="27"/>
        </w:numPr>
        <w:autoSpaceDE w:val="0"/>
        <w:autoSpaceDN w:val="0"/>
        <w:adjustRightInd w:val="0"/>
        <w:spacing w:line="360" w:lineRule="auto"/>
        <w:jc w:val="both"/>
        <w:rPr>
          <w:rFonts w:cs="Arial"/>
          <w:color w:val="000000"/>
        </w:rPr>
      </w:pPr>
      <w:r w:rsidRPr="003B6209">
        <w:rPr>
          <w:rFonts w:cs="Arial"/>
          <w:color w:val="000000"/>
        </w:rPr>
        <w:t>Accurately and quickly assess an individual's receptive and expressive communication needs.</w:t>
      </w:r>
    </w:p>
    <w:p w:rsidR="003B6209" w:rsidRDefault="003B6209" w:rsidP="003B6209">
      <w:pPr>
        <w:numPr>
          <w:ilvl w:val="0"/>
          <w:numId w:val="27"/>
        </w:numPr>
        <w:autoSpaceDE w:val="0"/>
        <w:autoSpaceDN w:val="0"/>
        <w:adjustRightInd w:val="0"/>
        <w:spacing w:line="360" w:lineRule="auto"/>
        <w:jc w:val="both"/>
        <w:rPr>
          <w:rFonts w:cs="Arial"/>
          <w:color w:val="000000"/>
        </w:rPr>
      </w:pPr>
      <w:r w:rsidRPr="003B6209">
        <w:rPr>
          <w:rFonts w:cs="Arial"/>
          <w:color w:val="000000"/>
        </w:rPr>
        <w:t>Develop strategies to   enable    an   individual with    communication difficulties to understand, and communicate accurately and coherently.</w:t>
      </w:r>
    </w:p>
    <w:p w:rsidR="003B6209" w:rsidRDefault="003B6209" w:rsidP="003B6209">
      <w:pPr>
        <w:numPr>
          <w:ilvl w:val="0"/>
          <w:numId w:val="27"/>
        </w:numPr>
        <w:autoSpaceDE w:val="0"/>
        <w:autoSpaceDN w:val="0"/>
        <w:adjustRightInd w:val="0"/>
        <w:spacing w:line="360" w:lineRule="auto"/>
        <w:jc w:val="both"/>
        <w:rPr>
          <w:rFonts w:cs="Arial"/>
          <w:color w:val="000000"/>
        </w:rPr>
      </w:pPr>
      <w:r w:rsidRPr="003B6209">
        <w:rPr>
          <w:rFonts w:cs="Arial"/>
          <w:color w:val="000000"/>
        </w:rPr>
        <w:t>Describe an individual’s communication difficulties to others</w:t>
      </w:r>
    </w:p>
    <w:p w:rsidR="003B6209" w:rsidRDefault="003B6209" w:rsidP="003B6209">
      <w:pPr>
        <w:numPr>
          <w:ilvl w:val="0"/>
          <w:numId w:val="27"/>
        </w:numPr>
        <w:autoSpaceDE w:val="0"/>
        <w:autoSpaceDN w:val="0"/>
        <w:adjustRightInd w:val="0"/>
        <w:spacing w:line="360" w:lineRule="auto"/>
        <w:jc w:val="both"/>
        <w:rPr>
          <w:rFonts w:cs="Arial"/>
          <w:color w:val="000000"/>
        </w:rPr>
      </w:pPr>
      <w:r w:rsidRPr="003B6209">
        <w:rPr>
          <w:rFonts w:cs="Arial"/>
          <w:color w:val="000000"/>
        </w:rPr>
        <w:t>Facilitate communication between an individual with communication difficulties and others</w:t>
      </w:r>
    </w:p>
    <w:p w:rsidR="003B6209" w:rsidRDefault="003B6209" w:rsidP="003B6209">
      <w:pPr>
        <w:numPr>
          <w:ilvl w:val="0"/>
          <w:numId w:val="27"/>
        </w:numPr>
        <w:autoSpaceDE w:val="0"/>
        <w:autoSpaceDN w:val="0"/>
        <w:adjustRightInd w:val="0"/>
        <w:spacing w:line="360" w:lineRule="auto"/>
        <w:jc w:val="both"/>
        <w:rPr>
          <w:rFonts w:cs="Arial"/>
          <w:color w:val="000000"/>
        </w:rPr>
      </w:pPr>
      <w:r w:rsidRPr="003B6209">
        <w:rPr>
          <w:rFonts w:cs="Arial"/>
          <w:color w:val="000000"/>
        </w:rPr>
        <w:t>Demonstrate professionalism in order to establish credibility</w:t>
      </w:r>
    </w:p>
    <w:p w:rsidR="003B6209" w:rsidRDefault="003B6209" w:rsidP="002321BC">
      <w:pPr>
        <w:autoSpaceDE w:val="0"/>
        <w:autoSpaceDN w:val="0"/>
        <w:adjustRightInd w:val="0"/>
        <w:spacing w:line="360" w:lineRule="auto"/>
        <w:ind w:left="720"/>
        <w:jc w:val="both"/>
        <w:rPr>
          <w:rFonts w:cs="Arial"/>
          <w:color w:val="000000"/>
        </w:rPr>
      </w:pPr>
    </w:p>
    <w:p w:rsidR="00046195" w:rsidRPr="0089340D" w:rsidRDefault="00046195" w:rsidP="002321BC">
      <w:pPr>
        <w:autoSpaceDE w:val="0"/>
        <w:autoSpaceDN w:val="0"/>
        <w:adjustRightInd w:val="0"/>
        <w:spacing w:line="360" w:lineRule="auto"/>
        <w:jc w:val="both"/>
        <w:rPr>
          <w:rFonts w:cs="Arial"/>
          <w:color w:val="000000"/>
        </w:rPr>
      </w:pPr>
      <w:r>
        <w:rPr>
          <w:rFonts w:cs="Arial"/>
          <w:i/>
          <w:color w:val="000000"/>
        </w:rPr>
        <w:t>Training</w:t>
      </w:r>
    </w:p>
    <w:p w:rsidR="003B6209" w:rsidRDefault="003B6209" w:rsidP="003B6209">
      <w:pPr>
        <w:autoSpaceDE w:val="0"/>
        <w:autoSpaceDN w:val="0"/>
        <w:adjustRightInd w:val="0"/>
        <w:spacing w:line="360" w:lineRule="auto"/>
        <w:jc w:val="both"/>
        <w:rPr>
          <w:rFonts w:cs="Arial"/>
          <w:b/>
          <w:color w:val="000000"/>
        </w:rPr>
      </w:pPr>
      <w:r w:rsidRPr="00CC0BE1">
        <w:rPr>
          <w:rFonts w:cs="Arial"/>
          <w:b/>
          <w:color w:val="000000"/>
        </w:rPr>
        <w:t>Applicants who are successful at interview must be av</w:t>
      </w:r>
      <w:r>
        <w:rPr>
          <w:rFonts w:cs="Arial"/>
          <w:b/>
          <w:color w:val="000000"/>
        </w:rPr>
        <w:t xml:space="preserve">ailable to attend the </w:t>
      </w:r>
      <w:r w:rsidR="00AB5BD8">
        <w:rPr>
          <w:rFonts w:cs="Arial"/>
          <w:b/>
          <w:color w:val="000000"/>
        </w:rPr>
        <w:t xml:space="preserve">virtual </w:t>
      </w:r>
      <w:r>
        <w:rPr>
          <w:rFonts w:cs="Arial"/>
          <w:b/>
          <w:color w:val="000000"/>
        </w:rPr>
        <w:t>mandatory</w:t>
      </w:r>
      <w:r w:rsidRPr="00CC0BE1">
        <w:rPr>
          <w:rFonts w:cs="Arial"/>
          <w:b/>
          <w:color w:val="000000"/>
        </w:rPr>
        <w:t xml:space="preserve"> training </w:t>
      </w:r>
      <w:r>
        <w:rPr>
          <w:rFonts w:cs="Arial"/>
          <w:b/>
          <w:color w:val="000000"/>
        </w:rPr>
        <w:t>on</w:t>
      </w:r>
      <w:r w:rsidRPr="00CC0BE1">
        <w:rPr>
          <w:rFonts w:cs="Arial"/>
          <w:b/>
          <w:color w:val="000000"/>
        </w:rPr>
        <w:t xml:space="preserve"> </w:t>
      </w:r>
      <w:r w:rsidRPr="00B14E2E">
        <w:rPr>
          <w:rFonts w:cs="Arial"/>
          <w:b/>
          <w:color w:val="000000"/>
          <w:u w:val="single"/>
        </w:rPr>
        <w:t>all</w:t>
      </w:r>
      <w:r>
        <w:rPr>
          <w:rFonts w:cs="Arial"/>
          <w:b/>
          <w:color w:val="000000"/>
        </w:rPr>
        <w:t xml:space="preserve"> of </w:t>
      </w:r>
      <w:r w:rsidRPr="00CC0BE1">
        <w:rPr>
          <w:rFonts w:cs="Arial"/>
          <w:b/>
          <w:color w:val="000000"/>
        </w:rPr>
        <w:t xml:space="preserve">the following six days: </w:t>
      </w:r>
    </w:p>
    <w:p w:rsidR="003B6209" w:rsidRPr="00612CFA" w:rsidRDefault="003B6209" w:rsidP="003B6209">
      <w:pPr>
        <w:numPr>
          <w:ilvl w:val="0"/>
          <w:numId w:val="25"/>
        </w:numPr>
        <w:autoSpaceDE w:val="0"/>
        <w:autoSpaceDN w:val="0"/>
        <w:adjustRightInd w:val="0"/>
        <w:spacing w:line="360" w:lineRule="auto"/>
        <w:jc w:val="both"/>
        <w:rPr>
          <w:rFonts w:cs="Arial"/>
          <w:b/>
          <w:color w:val="000000"/>
        </w:rPr>
      </w:pPr>
      <w:r w:rsidRPr="00612CFA">
        <w:rPr>
          <w:rFonts w:cs="Arial"/>
          <w:b/>
          <w:color w:val="000000"/>
        </w:rPr>
        <w:t>Monday 31</w:t>
      </w:r>
      <w:r w:rsidRPr="00612CFA">
        <w:rPr>
          <w:rFonts w:cs="Arial"/>
          <w:b/>
          <w:color w:val="000000"/>
          <w:vertAlign w:val="superscript"/>
        </w:rPr>
        <w:t>st</w:t>
      </w:r>
      <w:r>
        <w:rPr>
          <w:rFonts w:cs="Arial"/>
          <w:b/>
          <w:color w:val="000000"/>
        </w:rPr>
        <w:t xml:space="preserve"> </w:t>
      </w:r>
      <w:r w:rsidRPr="00612CFA">
        <w:rPr>
          <w:rFonts w:cs="Arial"/>
          <w:b/>
          <w:color w:val="000000"/>
        </w:rPr>
        <w:t>January to Wednesday 02</w:t>
      </w:r>
      <w:r w:rsidRPr="00612CFA">
        <w:rPr>
          <w:rFonts w:cs="Arial"/>
          <w:b/>
          <w:color w:val="000000"/>
          <w:vertAlign w:val="superscript"/>
        </w:rPr>
        <w:t>nd</w:t>
      </w:r>
      <w:r w:rsidRPr="00612CFA">
        <w:rPr>
          <w:rFonts w:cs="Arial"/>
          <w:b/>
          <w:color w:val="000000"/>
        </w:rPr>
        <w:t xml:space="preserve"> February; and</w:t>
      </w:r>
      <w:r>
        <w:rPr>
          <w:rFonts w:cs="Arial"/>
          <w:b/>
          <w:color w:val="000000"/>
        </w:rPr>
        <w:t>,</w:t>
      </w:r>
      <w:r w:rsidRPr="00612CFA">
        <w:rPr>
          <w:rFonts w:cs="Arial"/>
          <w:b/>
          <w:color w:val="000000"/>
        </w:rPr>
        <w:t xml:space="preserve"> </w:t>
      </w:r>
    </w:p>
    <w:p w:rsidR="003B6209" w:rsidRDefault="003B6209" w:rsidP="003B6209">
      <w:pPr>
        <w:numPr>
          <w:ilvl w:val="0"/>
          <w:numId w:val="25"/>
        </w:numPr>
        <w:autoSpaceDE w:val="0"/>
        <w:autoSpaceDN w:val="0"/>
        <w:adjustRightInd w:val="0"/>
        <w:spacing w:line="360" w:lineRule="auto"/>
        <w:jc w:val="both"/>
        <w:rPr>
          <w:rFonts w:cs="Arial"/>
          <w:b/>
          <w:color w:val="000000"/>
        </w:rPr>
      </w:pPr>
      <w:r w:rsidRPr="00612CFA">
        <w:rPr>
          <w:rFonts w:cs="Arial"/>
          <w:b/>
          <w:color w:val="000000"/>
        </w:rPr>
        <w:t>Monday 14</w:t>
      </w:r>
      <w:r w:rsidRPr="00612CFA">
        <w:rPr>
          <w:rFonts w:cs="Arial"/>
          <w:b/>
          <w:color w:val="000000"/>
          <w:vertAlign w:val="superscript"/>
        </w:rPr>
        <w:t>th</w:t>
      </w:r>
      <w:r w:rsidRPr="00612CFA">
        <w:rPr>
          <w:rFonts w:cs="Arial"/>
          <w:b/>
          <w:color w:val="000000"/>
        </w:rPr>
        <w:t xml:space="preserve"> February to Wednesday 16</w:t>
      </w:r>
      <w:r w:rsidRPr="00612CFA">
        <w:rPr>
          <w:rFonts w:cs="Arial"/>
          <w:b/>
          <w:color w:val="000000"/>
          <w:vertAlign w:val="superscript"/>
        </w:rPr>
        <w:t>th</w:t>
      </w:r>
      <w:r w:rsidRPr="00612CFA">
        <w:rPr>
          <w:rFonts w:cs="Arial"/>
          <w:b/>
          <w:color w:val="000000"/>
        </w:rPr>
        <w:t xml:space="preserve"> February 2022</w:t>
      </w:r>
      <w:r w:rsidRPr="00CC0BE1">
        <w:rPr>
          <w:rFonts w:cs="Arial"/>
          <w:b/>
          <w:color w:val="000000"/>
        </w:rPr>
        <w:t>.</w:t>
      </w:r>
      <w:r>
        <w:rPr>
          <w:rFonts w:cs="Arial"/>
          <w:b/>
          <w:color w:val="000000"/>
        </w:rPr>
        <w:t xml:space="preserve"> </w:t>
      </w:r>
    </w:p>
    <w:p w:rsidR="003B6209" w:rsidRDefault="003B6209" w:rsidP="003B6209">
      <w:pPr>
        <w:autoSpaceDE w:val="0"/>
        <w:autoSpaceDN w:val="0"/>
        <w:adjustRightInd w:val="0"/>
        <w:spacing w:line="360" w:lineRule="auto"/>
        <w:jc w:val="both"/>
        <w:rPr>
          <w:rFonts w:cs="Arial"/>
          <w:b/>
          <w:color w:val="000000"/>
        </w:rPr>
      </w:pPr>
    </w:p>
    <w:p w:rsidR="003B6209" w:rsidRPr="00D95A5A" w:rsidRDefault="003B6209" w:rsidP="003B6209">
      <w:pPr>
        <w:autoSpaceDE w:val="0"/>
        <w:autoSpaceDN w:val="0"/>
        <w:adjustRightInd w:val="0"/>
        <w:spacing w:line="360" w:lineRule="auto"/>
        <w:jc w:val="both"/>
        <w:rPr>
          <w:rFonts w:cs="Arial"/>
          <w:color w:val="000000"/>
        </w:rPr>
      </w:pPr>
      <w:r w:rsidRPr="00215302">
        <w:rPr>
          <w:rFonts w:cs="Arial"/>
          <w:color w:val="000000"/>
        </w:rPr>
        <w:lastRenderedPageBreak/>
        <w:t>A</w:t>
      </w:r>
      <w:r w:rsidRPr="00EA3FC6">
        <w:rPr>
          <w:rFonts w:cs="Arial"/>
          <w:color w:val="000000"/>
        </w:rPr>
        <w:t xml:space="preserve">pplicants will </w:t>
      </w:r>
      <w:r w:rsidRPr="001A2E7B">
        <w:rPr>
          <w:rFonts w:cs="Arial"/>
          <w:color w:val="000000"/>
          <w:u w:val="single"/>
        </w:rPr>
        <w:t>not</w:t>
      </w:r>
      <w:r w:rsidRPr="00EA3FC6">
        <w:rPr>
          <w:rFonts w:cs="Arial"/>
          <w:color w:val="000000"/>
        </w:rPr>
        <w:t xml:space="preserve"> be registered as intermediaries if they</w:t>
      </w:r>
      <w:r>
        <w:rPr>
          <w:rFonts w:cs="Arial"/>
          <w:color w:val="000000"/>
        </w:rPr>
        <w:t xml:space="preserve"> </w:t>
      </w:r>
      <w:r w:rsidRPr="001A2E7B">
        <w:rPr>
          <w:rFonts w:cs="Arial"/>
          <w:color w:val="000000"/>
          <w:u w:val="single"/>
        </w:rPr>
        <w:t>do not pass</w:t>
      </w:r>
      <w:r w:rsidRPr="00EA3FC6">
        <w:rPr>
          <w:rFonts w:cs="Arial"/>
          <w:color w:val="000000"/>
        </w:rPr>
        <w:t xml:space="preserve"> the training.</w:t>
      </w:r>
      <w:r>
        <w:rPr>
          <w:rFonts w:cs="Arial"/>
          <w:color w:val="000000"/>
        </w:rPr>
        <w:t xml:space="preserve">  Please note that re-sits cannot be taken.</w:t>
      </w:r>
    </w:p>
    <w:p w:rsidR="00343BF0" w:rsidRDefault="00343BF0" w:rsidP="00432BC9">
      <w:pPr>
        <w:autoSpaceDE w:val="0"/>
        <w:autoSpaceDN w:val="0"/>
        <w:adjustRightInd w:val="0"/>
        <w:jc w:val="both"/>
        <w:rPr>
          <w:rFonts w:cs="Arial"/>
          <w:color w:val="000000"/>
        </w:rPr>
      </w:pPr>
    </w:p>
    <w:p w:rsidR="003B6209" w:rsidRDefault="003B6209" w:rsidP="0013225E">
      <w:pPr>
        <w:autoSpaceDE w:val="0"/>
        <w:autoSpaceDN w:val="0"/>
        <w:adjustRightInd w:val="0"/>
        <w:spacing w:line="276" w:lineRule="auto"/>
        <w:jc w:val="both"/>
        <w:rPr>
          <w:rFonts w:cs="Arial"/>
          <w:color w:val="000000"/>
        </w:rPr>
      </w:pPr>
    </w:p>
    <w:p w:rsidR="00343BF0" w:rsidRDefault="00343BF0" w:rsidP="0013225E">
      <w:pPr>
        <w:autoSpaceDE w:val="0"/>
        <w:autoSpaceDN w:val="0"/>
        <w:adjustRightInd w:val="0"/>
        <w:spacing w:line="276" w:lineRule="auto"/>
        <w:jc w:val="both"/>
        <w:rPr>
          <w:rStyle w:val="Hyperlink"/>
          <w:rFonts w:cs="Arial"/>
        </w:rPr>
      </w:pPr>
      <w:r>
        <w:rPr>
          <w:rFonts w:cs="Arial"/>
          <w:color w:val="000000"/>
        </w:rPr>
        <w:t>Any additional requests for information can be made to</w:t>
      </w:r>
      <w:r w:rsidR="00595E2A">
        <w:rPr>
          <w:rFonts w:cs="Arial"/>
          <w:color w:val="000000"/>
        </w:rPr>
        <w:t xml:space="preserve"> the Intermediaries Schemes Secretariat at</w:t>
      </w:r>
      <w:r>
        <w:rPr>
          <w:rFonts w:cs="Arial"/>
          <w:color w:val="000000"/>
        </w:rPr>
        <w:t>:</w:t>
      </w:r>
      <w:r w:rsidR="00595E2A">
        <w:rPr>
          <w:rFonts w:cs="Arial"/>
          <w:color w:val="000000"/>
        </w:rPr>
        <w:t xml:space="preserve"> </w:t>
      </w:r>
      <w:hyperlink r:id="rId9" w:history="1">
        <w:r w:rsidR="00F569E2" w:rsidRPr="001A399C">
          <w:rPr>
            <w:rStyle w:val="Hyperlink"/>
            <w:rFonts w:cs="Arial"/>
          </w:rPr>
          <w:t>DOJ.intermediaries@justice-ni.gov.uk</w:t>
        </w:r>
      </w:hyperlink>
    </w:p>
    <w:p w:rsidR="005E4CF2" w:rsidRDefault="005E4CF2" w:rsidP="0013225E">
      <w:pPr>
        <w:autoSpaceDE w:val="0"/>
        <w:autoSpaceDN w:val="0"/>
        <w:adjustRightInd w:val="0"/>
        <w:spacing w:line="276" w:lineRule="auto"/>
        <w:jc w:val="both"/>
        <w:rPr>
          <w:rStyle w:val="Hyperlink"/>
          <w:rFonts w:cs="Arial"/>
        </w:rPr>
      </w:pPr>
    </w:p>
    <w:p w:rsidR="005E4CF2" w:rsidRDefault="005E4CF2" w:rsidP="0013225E">
      <w:pPr>
        <w:autoSpaceDE w:val="0"/>
        <w:autoSpaceDN w:val="0"/>
        <w:adjustRightInd w:val="0"/>
        <w:spacing w:line="276" w:lineRule="auto"/>
        <w:jc w:val="both"/>
        <w:rPr>
          <w:rStyle w:val="Hyperlink"/>
          <w:rFonts w:cs="Arial"/>
        </w:rPr>
      </w:pPr>
    </w:p>
    <w:p w:rsidR="005E4CF2" w:rsidRDefault="005E4CF2" w:rsidP="0013225E">
      <w:pPr>
        <w:autoSpaceDE w:val="0"/>
        <w:autoSpaceDN w:val="0"/>
        <w:adjustRightInd w:val="0"/>
        <w:spacing w:line="276" w:lineRule="auto"/>
        <w:jc w:val="both"/>
        <w:rPr>
          <w:rStyle w:val="Hyperlink"/>
          <w:rFonts w:cs="Arial"/>
        </w:rPr>
      </w:pPr>
    </w:p>
    <w:p w:rsidR="005E4CF2" w:rsidRPr="002321BC" w:rsidRDefault="00046195" w:rsidP="002321BC">
      <w:pPr>
        <w:autoSpaceDE w:val="0"/>
        <w:autoSpaceDN w:val="0"/>
        <w:adjustRightInd w:val="0"/>
        <w:rPr>
          <w:rFonts w:cs="Arial"/>
          <w:b/>
          <w:color w:val="000000"/>
          <w:sz w:val="32"/>
          <w:szCs w:val="32"/>
        </w:rPr>
      </w:pPr>
      <w:r>
        <w:rPr>
          <w:rFonts w:cs="Arial"/>
          <w:b/>
          <w:color w:val="000000"/>
          <w:sz w:val="32"/>
          <w:szCs w:val="32"/>
        </w:rPr>
        <w:br w:type="page"/>
      </w:r>
      <w:r w:rsidR="005E4CF2" w:rsidRPr="002321BC">
        <w:rPr>
          <w:rFonts w:cs="Arial"/>
          <w:b/>
          <w:color w:val="000000"/>
          <w:sz w:val="32"/>
          <w:szCs w:val="32"/>
        </w:rPr>
        <w:lastRenderedPageBreak/>
        <w:t>Background on the RI Scheme and recruitment campaign</w:t>
      </w:r>
    </w:p>
    <w:p w:rsidR="00295933" w:rsidRDefault="00295933" w:rsidP="0013225E">
      <w:pPr>
        <w:autoSpaceDE w:val="0"/>
        <w:autoSpaceDN w:val="0"/>
        <w:adjustRightInd w:val="0"/>
        <w:spacing w:line="276" w:lineRule="auto"/>
        <w:jc w:val="both"/>
        <w:rPr>
          <w:rFonts w:cs="Arial"/>
          <w:color w:val="000000"/>
        </w:rPr>
      </w:pPr>
    </w:p>
    <w:p w:rsidR="00343BF0" w:rsidRDefault="00343BF0" w:rsidP="0013225E">
      <w:pPr>
        <w:autoSpaceDE w:val="0"/>
        <w:autoSpaceDN w:val="0"/>
        <w:adjustRightInd w:val="0"/>
        <w:spacing w:line="276" w:lineRule="auto"/>
        <w:jc w:val="both"/>
        <w:rPr>
          <w:rFonts w:cs="Arial"/>
          <w:color w:val="000000"/>
          <w:szCs w:val="22"/>
        </w:rPr>
      </w:pPr>
    </w:p>
    <w:p w:rsidR="00046195" w:rsidRDefault="005E4CF2" w:rsidP="002321BC">
      <w:pPr>
        <w:autoSpaceDE w:val="0"/>
        <w:autoSpaceDN w:val="0"/>
        <w:adjustRightInd w:val="0"/>
        <w:spacing w:before="40" w:line="276" w:lineRule="auto"/>
        <w:jc w:val="both"/>
        <w:rPr>
          <w:rFonts w:eastAsia="Calibri" w:cs="Arial"/>
          <w:color w:val="000000"/>
        </w:rPr>
      </w:pPr>
      <w:r w:rsidRPr="002321BC">
        <w:rPr>
          <w:rFonts w:eastAsia="Calibri" w:cs="Arial"/>
          <w:color w:val="000000"/>
        </w:rPr>
        <w:t xml:space="preserve">The Department of Justice manages the statutory Registered Intermediary Scheme which launched in May 2013. </w:t>
      </w:r>
    </w:p>
    <w:p w:rsidR="00046195" w:rsidRDefault="00046195" w:rsidP="002321BC">
      <w:pPr>
        <w:autoSpaceDE w:val="0"/>
        <w:autoSpaceDN w:val="0"/>
        <w:adjustRightInd w:val="0"/>
        <w:spacing w:before="40" w:line="276" w:lineRule="auto"/>
        <w:jc w:val="both"/>
        <w:rPr>
          <w:rFonts w:eastAsia="Calibri" w:cs="Arial"/>
          <w:color w:val="000000"/>
        </w:rPr>
      </w:pPr>
    </w:p>
    <w:p w:rsidR="005E4CF2" w:rsidRPr="002321BC" w:rsidRDefault="00046195" w:rsidP="002321BC">
      <w:pPr>
        <w:autoSpaceDE w:val="0"/>
        <w:autoSpaceDN w:val="0"/>
        <w:adjustRightInd w:val="0"/>
        <w:spacing w:before="40" w:line="276" w:lineRule="auto"/>
        <w:jc w:val="both"/>
        <w:rPr>
          <w:rFonts w:eastAsia="Calibri" w:cs="Arial"/>
          <w:color w:val="000000"/>
        </w:rPr>
      </w:pPr>
      <w:r>
        <w:rPr>
          <w:rFonts w:eastAsia="Calibri" w:cs="Arial"/>
          <w:color w:val="000000"/>
        </w:rPr>
        <w:t>As a result of i</w:t>
      </w:r>
      <w:r w:rsidR="005E4CF2" w:rsidRPr="002321BC">
        <w:rPr>
          <w:rFonts w:eastAsia="Calibri" w:cs="Arial"/>
          <w:color w:val="000000"/>
        </w:rPr>
        <w:t xml:space="preserve">ncreasing demand for the service </w:t>
      </w:r>
      <w:r>
        <w:rPr>
          <w:rFonts w:eastAsia="Calibri" w:cs="Arial"/>
          <w:color w:val="000000"/>
        </w:rPr>
        <w:t xml:space="preserve">the Department has decided </w:t>
      </w:r>
      <w:r w:rsidR="005E4CF2" w:rsidRPr="002321BC">
        <w:rPr>
          <w:rFonts w:eastAsia="Calibri" w:cs="Arial"/>
          <w:color w:val="000000"/>
        </w:rPr>
        <w:t xml:space="preserve">to launch a recruitment campaign for more Registered Intermediaries (RIs) in order to </w:t>
      </w:r>
      <w:r>
        <w:rPr>
          <w:rFonts w:eastAsia="Calibri" w:cs="Arial"/>
          <w:color w:val="000000"/>
        </w:rPr>
        <w:t>build resilience and ensure that there are</w:t>
      </w:r>
      <w:r w:rsidR="005E4CF2" w:rsidRPr="002321BC">
        <w:rPr>
          <w:rFonts w:eastAsia="Calibri" w:cs="Arial"/>
          <w:color w:val="000000"/>
        </w:rPr>
        <w:t xml:space="preserve"> sufficient RIs for DOJ to meet its statutory responsibilities in respect of the scheme</w:t>
      </w:r>
      <w:r>
        <w:rPr>
          <w:rFonts w:eastAsia="Calibri" w:cs="Arial"/>
          <w:color w:val="000000"/>
        </w:rPr>
        <w:t xml:space="preserve"> and to respond to requests for RI support in other non-criminal cases (for example in relation to civil justice cases or public inquiries) where that is considered appropriate.</w:t>
      </w:r>
    </w:p>
    <w:p w:rsidR="005E4CF2" w:rsidRPr="002321BC" w:rsidRDefault="005E4CF2" w:rsidP="002321BC">
      <w:pPr>
        <w:autoSpaceDE w:val="0"/>
        <w:autoSpaceDN w:val="0"/>
        <w:adjustRightInd w:val="0"/>
        <w:spacing w:before="40" w:line="276" w:lineRule="auto"/>
        <w:jc w:val="both"/>
        <w:rPr>
          <w:rFonts w:eastAsia="Calibri" w:cs="Arial"/>
          <w:color w:val="000000"/>
        </w:rPr>
      </w:pPr>
    </w:p>
    <w:p w:rsidR="005E4CF2" w:rsidRPr="002321BC" w:rsidRDefault="005E4CF2" w:rsidP="002321BC">
      <w:pPr>
        <w:autoSpaceDE w:val="0"/>
        <w:autoSpaceDN w:val="0"/>
        <w:adjustRightInd w:val="0"/>
        <w:spacing w:before="40" w:line="276" w:lineRule="auto"/>
        <w:jc w:val="both"/>
        <w:rPr>
          <w:rFonts w:eastAsia="Calibri" w:cs="Arial"/>
          <w:color w:val="000000"/>
        </w:rPr>
      </w:pPr>
      <w:r w:rsidRPr="002321BC">
        <w:rPr>
          <w:rFonts w:eastAsia="Calibri" w:cs="Arial"/>
          <w:color w:val="000000"/>
        </w:rPr>
        <w:t>The scheme is initiated when a person who has a significant communication difficulty needs assistance during the criminal justice process</w:t>
      </w:r>
      <w:r w:rsidR="006F7E46">
        <w:rPr>
          <w:rFonts w:eastAsia="Calibri" w:cs="Arial"/>
          <w:color w:val="000000"/>
        </w:rPr>
        <w:t>,</w:t>
      </w:r>
      <w:r w:rsidRPr="002321BC">
        <w:rPr>
          <w:rFonts w:eastAsia="Calibri" w:cs="Arial"/>
          <w:color w:val="000000"/>
        </w:rPr>
        <w:t xml:space="preserve"> if their communication deficits would diminish the quality of their evidence (in the case of witnesses) or</w:t>
      </w:r>
      <w:r w:rsidR="006F7E46">
        <w:rPr>
          <w:rFonts w:eastAsia="Calibri" w:cs="Arial"/>
          <w:color w:val="000000"/>
        </w:rPr>
        <w:t xml:space="preserve"> would</w:t>
      </w:r>
      <w:r w:rsidRPr="002321BC">
        <w:rPr>
          <w:rFonts w:eastAsia="Calibri" w:cs="Arial"/>
          <w:color w:val="000000"/>
        </w:rPr>
        <w:t xml:space="preserve"> mean that they would be unable to participate effectively in proceedings as a witness giving oral evidence (in the case of defendants). The person’s communication difficulties could arise due, for example, to a learning disability, social communication difficulty (e.g. autism), mental health issue, neurological disorder or a physical disability, or by virtue of their age.</w:t>
      </w:r>
    </w:p>
    <w:p w:rsidR="005E4CF2" w:rsidRPr="002321BC" w:rsidRDefault="005E4CF2" w:rsidP="002321BC">
      <w:pPr>
        <w:autoSpaceDE w:val="0"/>
        <w:autoSpaceDN w:val="0"/>
        <w:adjustRightInd w:val="0"/>
        <w:spacing w:before="40" w:line="276" w:lineRule="auto"/>
        <w:jc w:val="both"/>
        <w:rPr>
          <w:rFonts w:eastAsia="Calibri" w:cs="Arial"/>
          <w:color w:val="000000"/>
        </w:rPr>
      </w:pPr>
    </w:p>
    <w:p w:rsidR="00DA4073" w:rsidRPr="002321BC" w:rsidRDefault="005E4CF2" w:rsidP="002321BC">
      <w:pPr>
        <w:autoSpaceDE w:val="0"/>
        <w:autoSpaceDN w:val="0"/>
        <w:adjustRightInd w:val="0"/>
        <w:spacing w:before="40" w:line="276" w:lineRule="auto"/>
        <w:jc w:val="both"/>
        <w:rPr>
          <w:rFonts w:eastAsia="Calibri" w:cs="Arial"/>
          <w:color w:val="000000"/>
        </w:rPr>
        <w:sectPr w:rsidR="00DA4073" w:rsidRPr="002321BC" w:rsidSect="00615EE9">
          <w:footerReference w:type="even" r:id="rId10"/>
          <w:footerReference w:type="default" r:id="rId11"/>
          <w:pgSz w:w="11906" w:h="16838"/>
          <w:pgMar w:top="567" w:right="1797" w:bottom="1440" w:left="1797" w:header="709" w:footer="709" w:gutter="0"/>
          <w:cols w:space="708"/>
          <w:docGrid w:linePitch="360"/>
        </w:sectPr>
      </w:pPr>
      <w:r w:rsidRPr="002321BC">
        <w:rPr>
          <w:rFonts w:eastAsia="Calibri" w:cs="Arial"/>
          <w:color w:val="000000"/>
        </w:rPr>
        <w:t xml:space="preserve">The existing statutory RI Scheme operates in Youth, Magistrates and Crown Courts sittings across Northern Ireland and the requirement to deliver the service </w:t>
      </w:r>
      <w:r w:rsidRPr="002321BC">
        <w:rPr>
          <w:rFonts w:eastAsia="Calibri" w:cs="Arial"/>
          <w:color w:val="000000"/>
        </w:rPr>
        <w:lastRenderedPageBreak/>
        <w:t xml:space="preserve">is set out in statute in Articles 17, 21BA and 21BB of the Criminal Evidence (Northern Ireland) Order 1999. Separately, </w:t>
      </w:r>
      <w:r w:rsidR="006F7E46">
        <w:rPr>
          <w:rFonts w:eastAsia="Calibri" w:cs="Arial"/>
          <w:color w:val="000000"/>
        </w:rPr>
        <w:t xml:space="preserve">the Department of Justice has agreed that RIs under the scheme may be used to assist with evidence gathering by </w:t>
      </w:r>
      <w:r w:rsidRPr="002321BC">
        <w:rPr>
          <w:rFonts w:eastAsia="Calibri" w:cs="Arial"/>
          <w:color w:val="000000"/>
        </w:rPr>
        <w:t xml:space="preserve">the Muckamore Abbey Hospital Inquiry Team </w:t>
      </w:r>
      <w:r w:rsidR="006F7E46">
        <w:rPr>
          <w:rFonts w:eastAsia="Calibri" w:cs="Arial"/>
          <w:color w:val="000000"/>
        </w:rPr>
        <w:t xml:space="preserve"> (</w:t>
      </w:r>
      <w:r w:rsidRPr="002321BC">
        <w:rPr>
          <w:rFonts w:eastAsia="Calibri" w:cs="Arial"/>
          <w:color w:val="000000"/>
        </w:rPr>
        <w:t>although this does not fall within the parameters of the statutory scheme</w:t>
      </w:r>
      <w:r w:rsidR="006F7E46">
        <w:rPr>
          <w:rFonts w:eastAsia="Calibri" w:cs="Arial"/>
          <w:color w:val="000000"/>
        </w:rPr>
        <w:t>)</w:t>
      </w:r>
      <w:r w:rsidRPr="002321BC">
        <w:rPr>
          <w:rFonts w:eastAsia="Calibri" w:cs="Arial"/>
          <w:color w:val="000000"/>
        </w:rPr>
        <w:t xml:space="preserve">. </w:t>
      </w:r>
    </w:p>
    <w:p w:rsidR="002A4F96" w:rsidRDefault="002321BC" w:rsidP="002A4F96">
      <w:pPr>
        <w:autoSpaceDE w:val="0"/>
        <w:autoSpaceDN w:val="0"/>
        <w:adjustRightInd w:val="0"/>
        <w:rPr>
          <w:rFonts w:cs="Arial"/>
          <w:color w:val="000000"/>
          <w:sz w:val="32"/>
          <w:szCs w:val="32"/>
        </w:rPr>
      </w:pPr>
      <w:r>
        <w:rPr>
          <w:rFonts w:cs="Arial"/>
          <w:b/>
          <w:bCs/>
          <w:noProof/>
          <w:sz w:val="32"/>
          <w:szCs w:val="32"/>
        </w:rPr>
        <w:lastRenderedPageBreak/>
        <w:pict w14:anchorId="3F0DDB8A">
          <v:shapetype id="_x0000_t202" coordsize="21600,21600" o:spt="202" path="m,l,21600r21600,l21600,xe">
            <v:stroke joinstyle="miter"/>
            <v:path gradientshapeok="t" o:connecttype="rect"/>
          </v:shapetype>
          <v:shape id="_x0000_s1028" type="#_x0000_t202" style="position:absolute;margin-left:150.1pt;margin-top:.9pt;width:262.25pt;height:47.8pt;z-index:251655168" stroked="f">
            <v:textbox>
              <w:txbxContent>
                <w:p w:rsidR="00C40376" w:rsidRPr="00A226D9" w:rsidRDefault="00C40376" w:rsidP="002A4F96">
                  <w:pPr>
                    <w:autoSpaceDE w:val="0"/>
                    <w:autoSpaceDN w:val="0"/>
                    <w:adjustRightInd w:val="0"/>
                    <w:rPr>
                      <w:rFonts w:cs="Arial"/>
                      <w:b/>
                      <w:color w:val="000000"/>
                      <w:sz w:val="32"/>
                      <w:szCs w:val="32"/>
                    </w:rPr>
                  </w:pPr>
                  <w:r>
                    <w:rPr>
                      <w:rFonts w:cs="Arial"/>
                      <w:b/>
                      <w:color w:val="000000"/>
                      <w:sz w:val="32"/>
                      <w:szCs w:val="32"/>
                    </w:rPr>
                    <w:t xml:space="preserve">The Role of the </w:t>
                  </w:r>
                  <w:smartTag w:uri="urn:schemas-microsoft-com:office:smarttags" w:element="country-region">
                    <w:smartTag w:uri="urn:schemas-microsoft-com:office:smarttags" w:element="place">
                      <w:r>
                        <w:rPr>
                          <w:rFonts w:cs="Arial"/>
                          <w:b/>
                          <w:color w:val="000000"/>
                          <w:sz w:val="32"/>
                          <w:szCs w:val="32"/>
                        </w:rPr>
                        <w:t>Northern Ireland</w:t>
                      </w:r>
                    </w:smartTag>
                  </w:smartTag>
                  <w:r>
                    <w:rPr>
                      <w:rFonts w:cs="Arial"/>
                      <w:b/>
                      <w:color w:val="000000"/>
                      <w:sz w:val="32"/>
                      <w:szCs w:val="32"/>
                    </w:rPr>
                    <w:t xml:space="preserve"> Registered Intermediary</w:t>
                  </w:r>
                </w:p>
              </w:txbxContent>
            </v:textbox>
          </v:shape>
        </w:pict>
      </w:r>
      <w:r>
        <w:rPr>
          <w:noProof/>
        </w:rPr>
        <w:pict w14:anchorId="11AC0A76">
          <v:shape id="_x0000_i1026" type="#_x0000_t75" style="width:138.75pt;height:49.5pt;visibility:visible;mso-wrap-style:square">
            <v:imagedata r:id="rId8" o:title="justice"/>
          </v:shape>
        </w:pict>
      </w:r>
    </w:p>
    <w:p w:rsidR="00673D5E" w:rsidRDefault="00673D5E" w:rsidP="002A4F96">
      <w:pPr>
        <w:tabs>
          <w:tab w:val="left" w:pos="5775"/>
        </w:tabs>
        <w:autoSpaceDE w:val="0"/>
        <w:autoSpaceDN w:val="0"/>
        <w:adjustRightInd w:val="0"/>
        <w:spacing w:line="360" w:lineRule="auto"/>
        <w:jc w:val="both"/>
        <w:rPr>
          <w:rFonts w:cs="Arial"/>
          <w:b/>
          <w:color w:val="000000"/>
        </w:rPr>
      </w:pPr>
    </w:p>
    <w:p w:rsidR="002A4F96" w:rsidRPr="00A226D9" w:rsidRDefault="002A4F96" w:rsidP="002A4F96">
      <w:pPr>
        <w:tabs>
          <w:tab w:val="left" w:pos="5775"/>
        </w:tabs>
        <w:autoSpaceDE w:val="0"/>
        <w:autoSpaceDN w:val="0"/>
        <w:adjustRightInd w:val="0"/>
        <w:spacing w:line="360" w:lineRule="auto"/>
        <w:jc w:val="both"/>
        <w:rPr>
          <w:rFonts w:cs="Arial"/>
          <w:b/>
          <w:color w:val="000000"/>
        </w:rPr>
      </w:pPr>
      <w:r w:rsidRPr="00A226D9">
        <w:rPr>
          <w:rFonts w:cs="Arial"/>
          <w:b/>
          <w:color w:val="000000"/>
        </w:rPr>
        <w:t xml:space="preserve">Why become a </w:t>
      </w:r>
      <w:r>
        <w:rPr>
          <w:rFonts w:cs="Arial"/>
          <w:b/>
          <w:color w:val="000000"/>
        </w:rPr>
        <w:t>Registered</w:t>
      </w:r>
      <w:r w:rsidRPr="00A226D9">
        <w:rPr>
          <w:rFonts w:cs="Arial"/>
          <w:b/>
          <w:color w:val="000000"/>
        </w:rPr>
        <w:t xml:space="preserve"> Intermediary?</w:t>
      </w:r>
      <w:r>
        <w:rPr>
          <w:rFonts w:cs="Arial"/>
          <w:b/>
          <w:color w:val="000000"/>
        </w:rPr>
        <w:tab/>
      </w:r>
    </w:p>
    <w:p w:rsidR="002A4F96" w:rsidRPr="00A226D9" w:rsidRDefault="002A4F96" w:rsidP="002A4F96">
      <w:pPr>
        <w:autoSpaceDE w:val="0"/>
        <w:autoSpaceDN w:val="0"/>
        <w:adjustRightInd w:val="0"/>
        <w:spacing w:line="360" w:lineRule="auto"/>
        <w:jc w:val="both"/>
        <w:rPr>
          <w:rFonts w:cs="Arial"/>
          <w:color w:val="000000"/>
        </w:rPr>
      </w:pPr>
    </w:p>
    <w:p w:rsidR="002A4F96" w:rsidRPr="00115B83" w:rsidRDefault="002A4F96" w:rsidP="002A4F96">
      <w:pPr>
        <w:autoSpaceDE w:val="0"/>
        <w:autoSpaceDN w:val="0"/>
        <w:adjustRightInd w:val="0"/>
        <w:spacing w:line="360" w:lineRule="auto"/>
        <w:jc w:val="both"/>
        <w:rPr>
          <w:rFonts w:cs="Arial"/>
          <w:color w:val="000000"/>
        </w:rPr>
      </w:pPr>
      <w:r w:rsidRPr="00115B83">
        <w:rPr>
          <w:rFonts w:cs="Arial"/>
          <w:color w:val="000000"/>
        </w:rPr>
        <w:t xml:space="preserve">This is an opportunity to be part of </w:t>
      </w:r>
      <w:r w:rsidR="00027CFD" w:rsidRPr="00115B83">
        <w:rPr>
          <w:rFonts w:cs="Arial"/>
          <w:color w:val="000000"/>
        </w:rPr>
        <w:t>the</w:t>
      </w:r>
      <w:r w:rsidRPr="00115B83">
        <w:rPr>
          <w:rFonts w:cs="Arial"/>
          <w:color w:val="000000"/>
        </w:rPr>
        <w:t xml:space="preserve"> </w:t>
      </w:r>
      <w:r w:rsidR="00253EC1" w:rsidRPr="00115B83">
        <w:rPr>
          <w:rFonts w:cs="Arial"/>
          <w:color w:val="000000"/>
        </w:rPr>
        <w:t xml:space="preserve">Registered </w:t>
      </w:r>
      <w:r w:rsidRPr="00115B83">
        <w:rPr>
          <w:rFonts w:cs="Arial"/>
          <w:color w:val="000000"/>
        </w:rPr>
        <w:t xml:space="preserve">Intermediaries Scheme in Northern Ireland to assist vulnerable </w:t>
      </w:r>
      <w:r w:rsidR="00615EE9" w:rsidRPr="00115B83">
        <w:rPr>
          <w:rFonts w:cs="Arial"/>
          <w:color w:val="000000"/>
        </w:rPr>
        <w:t>victims, w</w:t>
      </w:r>
      <w:r w:rsidRPr="00115B83">
        <w:rPr>
          <w:rFonts w:cs="Arial"/>
          <w:color w:val="000000"/>
        </w:rPr>
        <w:t>itnesses</w:t>
      </w:r>
      <w:r w:rsidR="00615EE9" w:rsidRPr="00115B83">
        <w:rPr>
          <w:rFonts w:cs="Arial"/>
          <w:color w:val="000000"/>
        </w:rPr>
        <w:t xml:space="preserve"> for</w:t>
      </w:r>
      <w:r w:rsidRPr="00115B83">
        <w:rPr>
          <w:rFonts w:cs="Arial"/>
          <w:color w:val="000000"/>
        </w:rPr>
        <w:t xml:space="preserve"> both the prosecution </w:t>
      </w:r>
      <w:r w:rsidR="00615EE9" w:rsidRPr="00115B83">
        <w:rPr>
          <w:rFonts w:cs="Arial"/>
          <w:color w:val="000000"/>
        </w:rPr>
        <w:t xml:space="preserve">and </w:t>
      </w:r>
      <w:r w:rsidRPr="00115B83">
        <w:rPr>
          <w:rFonts w:cs="Arial"/>
          <w:color w:val="000000"/>
        </w:rPr>
        <w:t>defence</w:t>
      </w:r>
      <w:r w:rsidR="00295933">
        <w:rPr>
          <w:rFonts w:cs="Arial"/>
          <w:color w:val="000000"/>
        </w:rPr>
        <w:t>,</w:t>
      </w:r>
      <w:r w:rsidRPr="00115B83">
        <w:rPr>
          <w:rFonts w:cs="Arial"/>
          <w:color w:val="000000"/>
        </w:rPr>
        <w:t xml:space="preserve"> and vulnerable </w:t>
      </w:r>
      <w:r w:rsidR="00027CFD" w:rsidRPr="00115B83">
        <w:rPr>
          <w:rFonts w:cs="Arial"/>
          <w:color w:val="000000"/>
        </w:rPr>
        <w:t xml:space="preserve">suspects and </w:t>
      </w:r>
      <w:r w:rsidRPr="00115B83">
        <w:rPr>
          <w:rFonts w:cs="Arial"/>
          <w:color w:val="000000"/>
        </w:rPr>
        <w:t>defendants to communicate effectively during the police investigation and any subsequent trial.</w:t>
      </w:r>
    </w:p>
    <w:p w:rsidR="002A4F96" w:rsidRPr="00115B83" w:rsidRDefault="002A4F96" w:rsidP="00C76BDC">
      <w:pPr>
        <w:autoSpaceDE w:val="0"/>
        <w:autoSpaceDN w:val="0"/>
        <w:adjustRightInd w:val="0"/>
        <w:jc w:val="both"/>
        <w:rPr>
          <w:rFonts w:cs="Arial"/>
          <w:color w:val="000000"/>
        </w:rPr>
      </w:pPr>
    </w:p>
    <w:p w:rsidR="002A4F96" w:rsidRPr="00A226D9" w:rsidRDefault="002A4F96" w:rsidP="002A4F96">
      <w:pPr>
        <w:autoSpaceDE w:val="0"/>
        <w:autoSpaceDN w:val="0"/>
        <w:adjustRightInd w:val="0"/>
        <w:spacing w:line="360" w:lineRule="auto"/>
        <w:jc w:val="both"/>
        <w:rPr>
          <w:rFonts w:cs="Arial"/>
          <w:color w:val="000000"/>
        </w:rPr>
      </w:pPr>
      <w:r w:rsidRPr="00115B83">
        <w:rPr>
          <w:rFonts w:cs="Arial"/>
          <w:color w:val="000000"/>
        </w:rPr>
        <w:t>Registered Intermediaries (RIs</w:t>
      </w:r>
      <w:r w:rsidR="00B31232" w:rsidRPr="00115B83">
        <w:rPr>
          <w:rFonts w:cs="Arial"/>
          <w:color w:val="000000"/>
        </w:rPr>
        <w:t>)</w:t>
      </w:r>
      <w:r w:rsidR="00B31232" w:rsidRPr="00115B83">
        <w:rPr>
          <w:rStyle w:val="A2"/>
          <w:rFonts w:ascii="Arial" w:hAnsi="Arial" w:cs="Arial"/>
          <w:sz w:val="24"/>
          <w:szCs w:val="24"/>
        </w:rPr>
        <w:t xml:space="preserve"> provide </w:t>
      </w:r>
      <w:r w:rsidR="00B31232" w:rsidRPr="00115B83">
        <w:rPr>
          <w:rStyle w:val="A2"/>
          <w:rFonts w:ascii="Arial" w:hAnsi="Arial" w:cs="Arial"/>
          <w:bCs/>
          <w:sz w:val="24"/>
          <w:szCs w:val="24"/>
        </w:rPr>
        <w:t>specialist assistance</w:t>
      </w:r>
      <w:r w:rsidR="00B31232" w:rsidRPr="00115B83">
        <w:rPr>
          <w:rStyle w:val="A2"/>
          <w:rFonts w:ascii="Arial" w:hAnsi="Arial" w:cs="Arial"/>
          <w:b/>
          <w:bCs/>
          <w:sz w:val="24"/>
          <w:szCs w:val="24"/>
        </w:rPr>
        <w:t xml:space="preserve"> </w:t>
      </w:r>
      <w:r w:rsidR="00B31232" w:rsidRPr="00115B83">
        <w:rPr>
          <w:rStyle w:val="A2"/>
          <w:rFonts w:ascii="Arial" w:hAnsi="Arial" w:cs="Arial"/>
          <w:sz w:val="24"/>
          <w:szCs w:val="24"/>
        </w:rPr>
        <w:t xml:space="preserve">to people with significant communication deficits and </w:t>
      </w:r>
      <w:r w:rsidRPr="00115B83">
        <w:rPr>
          <w:rFonts w:cs="Arial"/>
          <w:color w:val="000000"/>
        </w:rPr>
        <w:t>play a</w:t>
      </w:r>
      <w:r w:rsidR="001D7BD0" w:rsidRPr="00115B83">
        <w:rPr>
          <w:rFonts w:cs="Arial"/>
          <w:color w:val="000000"/>
        </w:rPr>
        <w:t>n</w:t>
      </w:r>
      <w:r w:rsidRPr="00115B83">
        <w:rPr>
          <w:rFonts w:cs="Arial"/>
          <w:color w:val="000000"/>
        </w:rPr>
        <w:t xml:space="preserve"> </w:t>
      </w:r>
      <w:r w:rsidR="001D7BD0" w:rsidRPr="00115B83">
        <w:rPr>
          <w:rFonts w:cs="Arial"/>
          <w:color w:val="000000"/>
        </w:rPr>
        <w:t>important</w:t>
      </w:r>
      <w:r w:rsidRPr="00115B83">
        <w:rPr>
          <w:rFonts w:cs="Arial"/>
          <w:color w:val="000000"/>
        </w:rPr>
        <w:t xml:space="preserve"> role in assisting vulnerable </w:t>
      </w:r>
      <w:r w:rsidR="00604DC9" w:rsidRPr="00115B83">
        <w:rPr>
          <w:rFonts w:cs="Arial"/>
          <w:color w:val="000000"/>
        </w:rPr>
        <w:t xml:space="preserve">victims, </w:t>
      </w:r>
      <w:r w:rsidRPr="00115B83">
        <w:rPr>
          <w:rFonts w:cs="Arial"/>
          <w:color w:val="000000"/>
        </w:rPr>
        <w:t>witnesses</w:t>
      </w:r>
      <w:r w:rsidR="00604DC9" w:rsidRPr="00115B83">
        <w:rPr>
          <w:rFonts w:cs="Arial"/>
          <w:color w:val="000000"/>
        </w:rPr>
        <w:t>, suspects</w:t>
      </w:r>
      <w:r w:rsidRPr="00115B83">
        <w:rPr>
          <w:rFonts w:cs="Arial"/>
          <w:color w:val="000000"/>
        </w:rPr>
        <w:t xml:space="preserve"> </w:t>
      </w:r>
      <w:r w:rsidR="005D555E" w:rsidRPr="00115B83">
        <w:rPr>
          <w:rFonts w:cs="Arial"/>
          <w:color w:val="000000"/>
        </w:rPr>
        <w:t xml:space="preserve">and defendants </w:t>
      </w:r>
      <w:r w:rsidRPr="00115B83">
        <w:rPr>
          <w:rFonts w:cs="Arial"/>
          <w:color w:val="000000"/>
        </w:rPr>
        <w:t xml:space="preserve">to give </w:t>
      </w:r>
      <w:r w:rsidR="00B35E36">
        <w:rPr>
          <w:rFonts w:cs="Arial"/>
          <w:color w:val="000000"/>
        </w:rPr>
        <w:t xml:space="preserve">their best </w:t>
      </w:r>
      <w:r w:rsidRPr="00115B83">
        <w:rPr>
          <w:rFonts w:cs="Arial"/>
          <w:color w:val="000000"/>
        </w:rPr>
        <w:t xml:space="preserve">evidence. </w:t>
      </w:r>
      <w:r w:rsidR="00733FC5" w:rsidRPr="00115B83">
        <w:rPr>
          <w:rFonts w:cs="Arial"/>
          <w:color w:val="000000"/>
        </w:rPr>
        <w:t xml:space="preserve">Through the </w:t>
      </w:r>
      <w:r w:rsidR="00604DC9" w:rsidRPr="00115B83">
        <w:rPr>
          <w:rFonts w:cs="Arial"/>
          <w:color w:val="000000"/>
        </w:rPr>
        <w:t xml:space="preserve">provision of </w:t>
      </w:r>
      <w:r w:rsidR="00733FC5" w:rsidRPr="00115B83">
        <w:rPr>
          <w:rFonts w:cs="Arial"/>
          <w:color w:val="000000"/>
        </w:rPr>
        <w:t>communication strategies, RIs</w:t>
      </w:r>
      <w:r w:rsidRPr="00115B83">
        <w:rPr>
          <w:rFonts w:cs="Arial"/>
          <w:color w:val="000000"/>
        </w:rPr>
        <w:t xml:space="preserve"> make the criminal justice process accessible to some of the most vulnerable in our society.</w:t>
      </w:r>
      <w:r w:rsidR="00604DC9" w:rsidRPr="00115B83">
        <w:rPr>
          <w:rFonts w:cs="Arial"/>
          <w:color w:val="000000"/>
        </w:rPr>
        <w:t xml:space="preserve"> </w:t>
      </w:r>
      <w:r w:rsidRPr="00115B83">
        <w:rPr>
          <w:rFonts w:cs="Arial"/>
          <w:color w:val="000000"/>
        </w:rPr>
        <w:t xml:space="preserve"> In many cases, an RI </w:t>
      </w:r>
      <w:r w:rsidR="00733FC5" w:rsidRPr="00115B83">
        <w:rPr>
          <w:rFonts w:cs="Arial"/>
          <w:color w:val="000000"/>
        </w:rPr>
        <w:t>is</w:t>
      </w:r>
      <w:r w:rsidRPr="00115B83">
        <w:rPr>
          <w:rFonts w:cs="Arial"/>
          <w:color w:val="000000"/>
        </w:rPr>
        <w:t xml:space="preserve"> the difference between a victim </w:t>
      </w:r>
      <w:r w:rsidR="00F27B66" w:rsidRPr="00115B83">
        <w:rPr>
          <w:rFonts w:cs="Arial"/>
          <w:color w:val="000000"/>
        </w:rPr>
        <w:t xml:space="preserve">not being able to communicate adequately and </w:t>
      </w:r>
      <w:r w:rsidRPr="00115B83">
        <w:rPr>
          <w:rFonts w:cs="Arial"/>
          <w:color w:val="000000"/>
        </w:rPr>
        <w:t xml:space="preserve">being able to </w:t>
      </w:r>
      <w:r w:rsidR="007B7846" w:rsidRPr="00115B83">
        <w:rPr>
          <w:rFonts w:cs="Arial"/>
          <w:color w:val="000000"/>
        </w:rPr>
        <w:t>tell the police and the courts what happened to them</w:t>
      </w:r>
      <w:r w:rsidRPr="00115B83">
        <w:rPr>
          <w:rFonts w:cs="Arial"/>
          <w:color w:val="000000"/>
        </w:rPr>
        <w:t>.</w:t>
      </w:r>
      <w:r w:rsidR="005D555E" w:rsidRPr="00115B83">
        <w:rPr>
          <w:rFonts w:cs="Arial"/>
          <w:color w:val="000000"/>
        </w:rPr>
        <w:t xml:space="preserve"> </w:t>
      </w:r>
      <w:r w:rsidRPr="00115B83">
        <w:rPr>
          <w:rFonts w:cs="Arial"/>
          <w:color w:val="000000"/>
        </w:rPr>
        <w:t>Some vulnerable</w:t>
      </w:r>
      <w:r>
        <w:rPr>
          <w:rFonts w:cs="Arial"/>
          <w:color w:val="000000"/>
        </w:rPr>
        <w:t xml:space="preserve"> defendants also need assistance with communication in order to have a fair trial.</w:t>
      </w:r>
    </w:p>
    <w:p w:rsidR="002A4F96" w:rsidRDefault="002A4F96" w:rsidP="00C76BDC">
      <w:pPr>
        <w:autoSpaceDE w:val="0"/>
        <w:autoSpaceDN w:val="0"/>
        <w:adjustRightInd w:val="0"/>
        <w:jc w:val="both"/>
        <w:rPr>
          <w:rFonts w:cs="Arial"/>
          <w:color w:val="000000"/>
        </w:rPr>
      </w:pPr>
      <w:r>
        <w:rPr>
          <w:rFonts w:cs="Arial"/>
          <w:color w:val="000000"/>
        </w:rPr>
        <w:t xml:space="preserve"> </w:t>
      </w:r>
    </w:p>
    <w:p w:rsidR="002A4F96" w:rsidRPr="00A226D9" w:rsidRDefault="002A4F96" w:rsidP="002A4F96">
      <w:pPr>
        <w:autoSpaceDE w:val="0"/>
        <w:autoSpaceDN w:val="0"/>
        <w:adjustRightInd w:val="0"/>
        <w:spacing w:line="360" w:lineRule="auto"/>
        <w:jc w:val="both"/>
        <w:rPr>
          <w:rFonts w:cs="Arial"/>
          <w:b/>
          <w:color w:val="000000"/>
        </w:rPr>
      </w:pPr>
      <w:r w:rsidRPr="00A226D9">
        <w:rPr>
          <w:rFonts w:cs="Arial"/>
          <w:b/>
          <w:color w:val="000000"/>
        </w:rPr>
        <w:t xml:space="preserve">Who </w:t>
      </w:r>
      <w:r>
        <w:rPr>
          <w:rFonts w:cs="Arial"/>
          <w:b/>
          <w:color w:val="000000"/>
        </w:rPr>
        <w:t>can become</w:t>
      </w:r>
      <w:r w:rsidRPr="00A226D9">
        <w:rPr>
          <w:rFonts w:cs="Arial"/>
          <w:b/>
          <w:color w:val="000000"/>
        </w:rPr>
        <w:t xml:space="preserve"> a </w:t>
      </w:r>
      <w:r>
        <w:rPr>
          <w:rFonts w:cs="Arial"/>
          <w:b/>
          <w:color w:val="000000"/>
        </w:rPr>
        <w:t>Registered</w:t>
      </w:r>
      <w:r w:rsidRPr="00A226D9">
        <w:rPr>
          <w:rFonts w:cs="Arial"/>
          <w:b/>
          <w:color w:val="000000"/>
        </w:rPr>
        <w:t xml:space="preserve"> Intermediary?</w:t>
      </w:r>
    </w:p>
    <w:p w:rsidR="00347B45" w:rsidRPr="00115B83" w:rsidRDefault="00552885" w:rsidP="00590388">
      <w:pPr>
        <w:autoSpaceDE w:val="0"/>
        <w:autoSpaceDN w:val="0"/>
        <w:adjustRightInd w:val="0"/>
        <w:spacing w:line="360" w:lineRule="auto"/>
        <w:jc w:val="both"/>
        <w:rPr>
          <w:rFonts w:cs="Arial"/>
          <w:color w:val="000000"/>
        </w:rPr>
      </w:pPr>
      <w:r w:rsidRPr="00347B45">
        <w:rPr>
          <w:rFonts w:cs="Arial"/>
          <w:color w:val="000000"/>
        </w:rPr>
        <w:lastRenderedPageBreak/>
        <w:t>A</w:t>
      </w:r>
      <w:r w:rsidR="002A4F96" w:rsidRPr="00851398">
        <w:rPr>
          <w:rFonts w:cs="Arial"/>
          <w:color w:val="000000"/>
        </w:rPr>
        <w:t xml:space="preserve">n applicant must demonstrate that they have the </w:t>
      </w:r>
      <w:r w:rsidR="007F685A" w:rsidRPr="00ED1027">
        <w:rPr>
          <w:rFonts w:cs="Arial"/>
          <w:color w:val="000000"/>
        </w:rPr>
        <w:t>skills</w:t>
      </w:r>
      <w:r w:rsidR="002A4F96" w:rsidRPr="00ED1027">
        <w:rPr>
          <w:rFonts w:cs="Arial"/>
          <w:color w:val="000000"/>
        </w:rPr>
        <w:t xml:space="preserve"> </w:t>
      </w:r>
      <w:r w:rsidR="002A4F96" w:rsidRPr="00115B83">
        <w:rPr>
          <w:rFonts w:cs="Arial"/>
          <w:color w:val="000000"/>
        </w:rPr>
        <w:t>required</w:t>
      </w:r>
      <w:r w:rsidR="00B35E36">
        <w:rPr>
          <w:rFonts w:cs="Arial"/>
          <w:color w:val="000000"/>
        </w:rPr>
        <w:t xml:space="preserve"> and they must pass each assessment to complete the training</w:t>
      </w:r>
      <w:r w:rsidR="002A4F96" w:rsidRPr="00905800">
        <w:rPr>
          <w:rFonts w:cs="Arial"/>
          <w:color w:val="000000"/>
        </w:rPr>
        <w:t xml:space="preserve">. </w:t>
      </w:r>
      <w:r w:rsidR="007F685A" w:rsidRPr="00905800">
        <w:rPr>
          <w:rFonts w:cs="Arial"/>
          <w:color w:val="000000"/>
        </w:rPr>
        <w:t>Key skills</w:t>
      </w:r>
      <w:r w:rsidR="002A4F96" w:rsidRPr="00905800">
        <w:rPr>
          <w:rFonts w:cs="Arial"/>
          <w:color w:val="000000"/>
        </w:rPr>
        <w:t xml:space="preserve"> include assessing and facilitating communication</w:t>
      </w:r>
      <w:r w:rsidR="002A4F96" w:rsidRPr="00347B45">
        <w:rPr>
          <w:rFonts w:cs="Arial"/>
          <w:color w:val="000000"/>
        </w:rPr>
        <w:t xml:space="preserve"> and an ability to establish credibility within </w:t>
      </w:r>
      <w:r w:rsidR="0089340D">
        <w:rPr>
          <w:rFonts w:cs="Arial"/>
          <w:color w:val="000000"/>
        </w:rPr>
        <w:t>a professional setting.</w:t>
      </w:r>
      <w:r w:rsidR="002A4F96" w:rsidRPr="00347B45">
        <w:rPr>
          <w:rFonts w:cs="Arial"/>
          <w:color w:val="000000"/>
        </w:rPr>
        <w:t xml:space="preserve"> </w:t>
      </w:r>
      <w:r w:rsidR="007F685A" w:rsidRPr="00347B45">
        <w:rPr>
          <w:rFonts w:cs="Arial"/>
          <w:color w:val="000000"/>
        </w:rPr>
        <w:t xml:space="preserve">The key skills </w:t>
      </w:r>
      <w:r w:rsidR="005D555E" w:rsidRPr="00347B45">
        <w:rPr>
          <w:rFonts w:cs="Arial"/>
          <w:color w:val="000000"/>
        </w:rPr>
        <w:t>will be</w:t>
      </w:r>
      <w:r w:rsidR="002A4F96" w:rsidRPr="00347B45">
        <w:rPr>
          <w:rFonts w:cs="Arial"/>
          <w:color w:val="000000"/>
        </w:rPr>
        <w:t xml:space="preserve"> assessed </w:t>
      </w:r>
      <w:r w:rsidR="008B7313" w:rsidRPr="00347B45">
        <w:rPr>
          <w:rFonts w:cs="Arial"/>
          <w:color w:val="000000"/>
        </w:rPr>
        <w:t>through a</w:t>
      </w:r>
      <w:r w:rsidR="00347B45" w:rsidRPr="00347B45">
        <w:rPr>
          <w:rFonts w:cs="Arial"/>
          <w:color w:val="000000"/>
        </w:rPr>
        <w:t>n interview, including a</w:t>
      </w:r>
      <w:r w:rsidR="008B7313" w:rsidRPr="00347B45">
        <w:rPr>
          <w:rFonts w:cs="Arial"/>
          <w:color w:val="000000"/>
        </w:rPr>
        <w:t xml:space="preserve"> </w:t>
      </w:r>
      <w:r w:rsidR="005B0FCB" w:rsidRPr="00347B45">
        <w:rPr>
          <w:rFonts w:cs="Arial"/>
          <w:color w:val="000000"/>
        </w:rPr>
        <w:t xml:space="preserve">presentation on a </w:t>
      </w:r>
      <w:r w:rsidR="00F27B66" w:rsidRPr="00347B45">
        <w:rPr>
          <w:rFonts w:cs="Arial"/>
          <w:color w:val="000000"/>
        </w:rPr>
        <w:t xml:space="preserve">case </w:t>
      </w:r>
      <w:r w:rsidR="008B7313" w:rsidRPr="00347B45">
        <w:rPr>
          <w:rFonts w:cs="Arial"/>
          <w:color w:val="000000"/>
        </w:rPr>
        <w:t>study analysis</w:t>
      </w:r>
      <w:r w:rsidRPr="00347B45">
        <w:rPr>
          <w:rFonts w:cs="Arial"/>
          <w:color w:val="000000"/>
        </w:rPr>
        <w:t>.</w:t>
      </w:r>
      <w:r w:rsidR="00347B45" w:rsidRPr="00115B83">
        <w:rPr>
          <w:rFonts w:cs="Arial"/>
          <w:color w:val="000000"/>
        </w:rPr>
        <w:t xml:space="preserve"> </w:t>
      </w:r>
    </w:p>
    <w:p w:rsidR="00347B45" w:rsidRPr="00115B83" w:rsidRDefault="00347B45" w:rsidP="00C76BDC">
      <w:pPr>
        <w:autoSpaceDE w:val="0"/>
        <w:autoSpaceDN w:val="0"/>
        <w:adjustRightInd w:val="0"/>
        <w:jc w:val="both"/>
        <w:rPr>
          <w:rFonts w:cs="Arial"/>
          <w:color w:val="000000"/>
        </w:rPr>
      </w:pPr>
    </w:p>
    <w:p w:rsidR="00552885" w:rsidRPr="00347B45" w:rsidRDefault="00347B45" w:rsidP="00590388">
      <w:pPr>
        <w:autoSpaceDE w:val="0"/>
        <w:autoSpaceDN w:val="0"/>
        <w:adjustRightInd w:val="0"/>
        <w:spacing w:line="360" w:lineRule="auto"/>
        <w:jc w:val="both"/>
        <w:rPr>
          <w:rFonts w:cs="Arial"/>
          <w:color w:val="000000"/>
        </w:rPr>
      </w:pPr>
      <w:r w:rsidRPr="00115B83">
        <w:rPr>
          <w:rFonts w:cs="Arial"/>
          <w:color w:val="000000"/>
        </w:rPr>
        <w:t>You do not need to have previous experience of working within the criminal justice system to apply.</w:t>
      </w:r>
    </w:p>
    <w:p w:rsidR="00C76BDC" w:rsidRDefault="00C76BDC" w:rsidP="00C76BDC">
      <w:pPr>
        <w:autoSpaceDE w:val="0"/>
        <w:autoSpaceDN w:val="0"/>
        <w:adjustRightInd w:val="0"/>
        <w:jc w:val="both"/>
        <w:rPr>
          <w:rFonts w:cs="Arial"/>
          <w:color w:val="000000"/>
        </w:rPr>
      </w:pPr>
    </w:p>
    <w:p w:rsidR="002A4F96" w:rsidRPr="00347B45" w:rsidRDefault="00552885" w:rsidP="002A4F96">
      <w:pPr>
        <w:autoSpaceDE w:val="0"/>
        <w:autoSpaceDN w:val="0"/>
        <w:adjustRightInd w:val="0"/>
        <w:spacing w:line="360" w:lineRule="auto"/>
        <w:jc w:val="both"/>
        <w:rPr>
          <w:rFonts w:cs="Arial"/>
          <w:color w:val="000000"/>
        </w:rPr>
      </w:pPr>
      <w:r w:rsidRPr="00347B45">
        <w:rPr>
          <w:rFonts w:cs="Arial"/>
          <w:color w:val="000000"/>
        </w:rPr>
        <w:t>S</w:t>
      </w:r>
      <w:r w:rsidR="00590388" w:rsidRPr="00347B45">
        <w:rPr>
          <w:rFonts w:cs="Arial"/>
          <w:color w:val="000000"/>
        </w:rPr>
        <w:t xml:space="preserve">uccessful applicants </w:t>
      </w:r>
      <w:r w:rsidR="00590388" w:rsidRPr="00347B45">
        <w:rPr>
          <w:rFonts w:cs="Arial"/>
          <w:b/>
          <w:color w:val="000000"/>
          <w:u w:val="single"/>
        </w:rPr>
        <w:t>must</w:t>
      </w:r>
      <w:r w:rsidR="00590388" w:rsidRPr="00347B45">
        <w:rPr>
          <w:rFonts w:cs="Arial"/>
          <w:color w:val="000000"/>
        </w:rPr>
        <w:t xml:space="preserve"> be available to attend interviews during week commencing </w:t>
      </w:r>
      <w:r w:rsidR="00F87CFA" w:rsidRPr="00115B83">
        <w:rPr>
          <w:rFonts w:cs="Arial"/>
          <w:b/>
          <w:color w:val="000000"/>
        </w:rPr>
        <w:t xml:space="preserve">Monday </w:t>
      </w:r>
      <w:r w:rsidR="006139E8">
        <w:rPr>
          <w:rFonts w:cs="Arial"/>
          <w:b/>
          <w:color w:val="000000"/>
        </w:rPr>
        <w:t>10</w:t>
      </w:r>
      <w:r w:rsidR="006139E8" w:rsidRPr="006139E8">
        <w:rPr>
          <w:rFonts w:cs="Arial"/>
          <w:b/>
          <w:color w:val="000000"/>
          <w:vertAlign w:val="superscript"/>
        </w:rPr>
        <w:t>th</w:t>
      </w:r>
      <w:r w:rsidR="006139E8">
        <w:rPr>
          <w:rFonts w:cs="Arial"/>
          <w:b/>
          <w:color w:val="000000"/>
        </w:rPr>
        <w:t xml:space="preserve"> </w:t>
      </w:r>
      <w:r w:rsidR="00F569E2">
        <w:rPr>
          <w:rFonts w:cs="Arial"/>
          <w:b/>
          <w:color w:val="000000"/>
        </w:rPr>
        <w:t>January 2022</w:t>
      </w:r>
      <w:r w:rsidR="00590388" w:rsidRPr="00347B45">
        <w:rPr>
          <w:rFonts w:cs="Arial"/>
          <w:color w:val="000000"/>
        </w:rPr>
        <w:t xml:space="preserve"> </w:t>
      </w:r>
      <w:r w:rsidR="002A4F96" w:rsidRPr="00347B45">
        <w:rPr>
          <w:rFonts w:cs="Arial"/>
          <w:color w:val="000000"/>
        </w:rPr>
        <w:t xml:space="preserve">and </w:t>
      </w:r>
      <w:r w:rsidRPr="00115B83">
        <w:rPr>
          <w:rFonts w:cs="Arial"/>
          <w:color w:val="000000"/>
        </w:rPr>
        <w:t xml:space="preserve">attend </w:t>
      </w:r>
      <w:r w:rsidRPr="00115B83">
        <w:rPr>
          <w:rFonts w:cs="Arial"/>
          <w:b/>
          <w:color w:val="000000"/>
        </w:rPr>
        <w:t>mandatory training</w:t>
      </w:r>
      <w:r w:rsidR="006139E8">
        <w:rPr>
          <w:rFonts w:cs="Arial"/>
          <w:color w:val="000000"/>
        </w:rPr>
        <w:t xml:space="preserve"> as detailed above</w:t>
      </w:r>
      <w:r w:rsidRPr="00115B83">
        <w:rPr>
          <w:rFonts w:cs="Arial"/>
          <w:color w:val="000000"/>
        </w:rPr>
        <w:t>.</w:t>
      </w:r>
    </w:p>
    <w:p w:rsidR="002A4F96" w:rsidRPr="00A226D9" w:rsidRDefault="002A4F96" w:rsidP="002A4F96">
      <w:pPr>
        <w:autoSpaceDE w:val="0"/>
        <w:autoSpaceDN w:val="0"/>
        <w:adjustRightInd w:val="0"/>
        <w:spacing w:line="360" w:lineRule="auto"/>
        <w:jc w:val="both"/>
        <w:rPr>
          <w:rFonts w:cs="Arial"/>
          <w:b/>
          <w:color w:val="000000"/>
        </w:rPr>
      </w:pPr>
      <w:r w:rsidRPr="00905800">
        <w:rPr>
          <w:rFonts w:cs="Arial"/>
          <w:b/>
          <w:color w:val="000000"/>
        </w:rPr>
        <w:t xml:space="preserve">Do you need to </w:t>
      </w:r>
      <w:r w:rsidR="0059465E" w:rsidRPr="00905800">
        <w:rPr>
          <w:rFonts w:cs="Arial"/>
          <w:b/>
          <w:color w:val="000000"/>
        </w:rPr>
        <w:t>belong to a particular profession</w:t>
      </w:r>
      <w:r w:rsidRPr="00A226D9">
        <w:rPr>
          <w:rFonts w:cs="Arial"/>
          <w:b/>
          <w:color w:val="000000"/>
        </w:rPr>
        <w:t xml:space="preserve"> to become a </w:t>
      </w:r>
      <w:r>
        <w:rPr>
          <w:rFonts w:cs="Arial"/>
          <w:b/>
          <w:color w:val="000000"/>
        </w:rPr>
        <w:t>Registered</w:t>
      </w:r>
      <w:r w:rsidRPr="00A226D9">
        <w:rPr>
          <w:rFonts w:cs="Arial"/>
          <w:b/>
          <w:color w:val="000000"/>
        </w:rPr>
        <w:t xml:space="preserve"> Intermediary?</w:t>
      </w:r>
    </w:p>
    <w:p w:rsidR="002A4F96" w:rsidRPr="00A226D9" w:rsidRDefault="002A4F96" w:rsidP="00C76BDC">
      <w:pPr>
        <w:autoSpaceDE w:val="0"/>
        <w:autoSpaceDN w:val="0"/>
        <w:adjustRightInd w:val="0"/>
        <w:jc w:val="both"/>
        <w:rPr>
          <w:rFonts w:cs="Arial"/>
          <w:color w:val="000000"/>
        </w:rPr>
      </w:pPr>
    </w:p>
    <w:p w:rsidR="00B25696" w:rsidRPr="00905800" w:rsidRDefault="002A4F96" w:rsidP="00B25696">
      <w:pPr>
        <w:autoSpaceDE w:val="0"/>
        <w:autoSpaceDN w:val="0"/>
        <w:adjustRightInd w:val="0"/>
        <w:spacing w:line="360" w:lineRule="auto"/>
        <w:jc w:val="both"/>
        <w:rPr>
          <w:rFonts w:cs="Arial"/>
          <w:color w:val="000000"/>
        </w:rPr>
      </w:pPr>
      <w:r w:rsidRPr="00347B45">
        <w:rPr>
          <w:rFonts w:cs="Arial"/>
          <w:color w:val="000000"/>
        </w:rPr>
        <w:t xml:space="preserve">The application process is competence based, and it is open to a wide range of </w:t>
      </w:r>
      <w:r w:rsidR="00552885" w:rsidRPr="00216CDF">
        <w:rPr>
          <w:rFonts w:cs="Arial"/>
          <w:color w:val="000000"/>
        </w:rPr>
        <w:t>candidates on</w:t>
      </w:r>
      <w:r w:rsidR="00552885" w:rsidRPr="00347B45">
        <w:rPr>
          <w:rFonts w:cs="Arial"/>
          <w:color w:val="000000"/>
        </w:rPr>
        <w:t xml:space="preserve"> </w:t>
      </w:r>
      <w:r w:rsidRPr="00347B45">
        <w:rPr>
          <w:rFonts w:cs="Arial"/>
          <w:color w:val="000000"/>
        </w:rPr>
        <w:t xml:space="preserve">the basis of their individual skills and experience. </w:t>
      </w:r>
      <w:r w:rsidR="007F685A" w:rsidRPr="00347B45">
        <w:rPr>
          <w:rFonts w:cs="Arial"/>
          <w:color w:val="000000"/>
        </w:rPr>
        <w:t xml:space="preserve">However, </w:t>
      </w:r>
      <w:r w:rsidRPr="00347B45">
        <w:rPr>
          <w:rFonts w:cs="Arial"/>
          <w:color w:val="000000"/>
        </w:rPr>
        <w:t xml:space="preserve">membership of </w:t>
      </w:r>
      <w:r w:rsidR="007F685A" w:rsidRPr="00347B45">
        <w:rPr>
          <w:rFonts w:cs="Arial"/>
          <w:color w:val="000000"/>
        </w:rPr>
        <w:t xml:space="preserve">a relevant </w:t>
      </w:r>
      <w:r w:rsidRPr="00347B45">
        <w:rPr>
          <w:rFonts w:cs="Arial"/>
          <w:color w:val="000000"/>
        </w:rPr>
        <w:t>professional bod</w:t>
      </w:r>
      <w:r w:rsidR="007F685A" w:rsidRPr="00851398">
        <w:rPr>
          <w:rFonts w:cs="Arial"/>
          <w:color w:val="000000"/>
        </w:rPr>
        <w:t>y is required</w:t>
      </w:r>
      <w:r w:rsidR="003F3A23" w:rsidRPr="00ED1027">
        <w:rPr>
          <w:rFonts w:cs="Arial"/>
          <w:color w:val="000000"/>
        </w:rPr>
        <w:t>, for example</w:t>
      </w:r>
      <w:r w:rsidR="00552885" w:rsidRPr="00216CDF">
        <w:rPr>
          <w:rFonts w:cs="Arial"/>
          <w:color w:val="000000"/>
        </w:rPr>
        <w:t>,</w:t>
      </w:r>
      <w:r w:rsidR="003F3A23" w:rsidRPr="00347B45">
        <w:rPr>
          <w:rFonts w:cs="Arial"/>
          <w:color w:val="000000"/>
        </w:rPr>
        <w:t xml:space="preserve"> </w:t>
      </w:r>
      <w:r w:rsidR="00B25696" w:rsidRPr="00347B45">
        <w:rPr>
          <w:rFonts w:cs="Arial"/>
          <w:color w:val="000000"/>
        </w:rPr>
        <w:t xml:space="preserve">the </w:t>
      </w:r>
      <w:r w:rsidR="00B25696" w:rsidRPr="00ED1027">
        <w:rPr>
          <w:rFonts w:cs="Arial"/>
          <w:color w:val="000000"/>
        </w:rPr>
        <w:t xml:space="preserve">Royal College of Speech and Language Therapists or </w:t>
      </w:r>
      <w:r w:rsidR="00B25696" w:rsidRPr="00905800">
        <w:rPr>
          <w:rFonts w:cs="Arial"/>
          <w:color w:val="000000"/>
        </w:rPr>
        <w:t>NI Social Care Council.</w:t>
      </w:r>
    </w:p>
    <w:p w:rsidR="007F685A" w:rsidRPr="00347B45" w:rsidRDefault="007F685A" w:rsidP="00C76BDC">
      <w:pPr>
        <w:autoSpaceDE w:val="0"/>
        <w:autoSpaceDN w:val="0"/>
        <w:adjustRightInd w:val="0"/>
        <w:jc w:val="both"/>
        <w:rPr>
          <w:rFonts w:cs="Arial"/>
          <w:color w:val="000000"/>
        </w:rPr>
      </w:pPr>
    </w:p>
    <w:p w:rsidR="00552885" w:rsidRPr="00347B45" w:rsidRDefault="002A4F96" w:rsidP="002A4F96">
      <w:pPr>
        <w:autoSpaceDE w:val="0"/>
        <w:autoSpaceDN w:val="0"/>
        <w:adjustRightInd w:val="0"/>
        <w:spacing w:line="360" w:lineRule="auto"/>
        <w:jc w:val="both"/>
        <w:rPr>
          <w:rFonts w:cs="Arial"/>
          <w:color w:val="000000"/>
        </w:rPr>
      </w:pPr>
      <w:r w:rsidRPr="00347B45">
        <w:rPr>
          <w:rFonts w:cs="Arial"/>
          <w:color w:val="000000"/>
        </w:rPr>
        <w:t xml:space="preserve">It is hoped that applicants will come from a wide </w:t>
      </w:r>
      <w:r w:rsidR="00552885" w:rsidRPr="00216CDF">
        <w:rPr>
          <w:rFonts w:cs="Arial"/>
          <w:color w:val="000000"/>
        </w:rPr>
        <w:t>range</w:t>
      </w:r>
      <w:r w:rsidRPr="00347B45">
        <w:rPr>
          <w:rFonts w:cs="Arial"/>
          <w:color w:val="000000"/>
        </w:rPr>
        <w:t xml:space="preserve"> of professional roles and occupations</w:t>
      </w:r>
      <w:r w:rsidRPr="00ED1027">
        <w:rPr>
          <w:rFonts w:cs="Arial"/>
          <w:color w:val="000000"/>
        </w:rPr>
        <w:t xml:space="preserve">, </w:t>
      </w:r>
      <w:r w:rsidR="006361FD" w:rsidRPr="00905800">
        <w:rPr>
          <w:rFonts w:cs="Arial"/>
          <w:color w:val="000000"/>
        </w:rPr>
        <w:t>such as</w:t>
      </w:r>
      <w:r w:rsidRPr="00905800">
        <w:rPr>
          <w:rFonts w:cs="Arial"/>
          <w:color w:val="000000"/>
        </w:rPr>
        <w:t xml:space="preserve"> speech and language therapy, </w:t>
      </w:r>
      <w:r w:rsidR="00B40659" w:rsidRPr="00905800">
        <w:rPr>
          <w:rFonts w:cs="Arial"/>
          <w:color w:val="000000"/>
        </w:rPr>
        <w:t xml:space="preserve">behavioural therapy, </w:t>
      </w:r>
      <w:r w:rsidR="009D6190" w:rsidRPr="00347B45">
        <w:rPr>
          <w:rFonts w:cs="Arial"/>
          <w:color w:val="000000"/>
        </w:rPr>
        <w:t xml:space="preserve">clinical </w:t>
      </w:r>
      <w:r w:rsidR="009D6190" w:rsidRPr="00347B45">
        <w:rPr>
          <w:rFonts w:cs="Arial"/>
          <w:color w:val="000000"/>
        </w:rPr>
        <w:lastRenderedPageBreak/>
        <w:t xml:space="preserve">and forensic </w:t>
      </w:r>
      <w:r w:rsidRPr="00347B45">
        <w:rPr>
          <w:rFonts w:cs="Arial"/>
          <w:color w:val="000000"/>
        </w:rPr>
        <w:t xml:space="preserve">psychology, </w:t>
      </w:r>
      <w:r w:rsidR="00B40659" w:rsidRPr="00347B45">
        <w:rPr>
          <w:rFonts w:cs="Arial"/>
          <w:color w:val="000000"/>
        </w:rPr>
        <w:t>educational psychology</w:t>
      </w:r>
      <w:r w:rsidR="002E670F" w:rsidRPr="00347B45">
        <w:rPr>
          <w:rFonts w:cs="Arial"/>
          <w:color w:val="000000"/>
        </w:rPr>
        <w:t xml:space="preserve">, </w:t>
      </w:r>
      <w:r w:rsidR="00B25696" w:rsidRPr="00347B45">
        <w:rPr>
          <w:rFonts w:cs="Arial"/>
          <w:color w:val="000000"/>
        </w:rPr>
        <w:t>social w</w:t>
      </w:r>
      <w:r w:rsidRPr="00347B45">
        <w:rPr>
          <w:rFonts w:cs="Arial"/>
          <w:color w:val="000000"/>
        </w:rPr>
        <w:t>ork</w:t>
      </w:r>
      <w:r w:rsidR="002E670F" w:rsidRPr="00347B45">
        <w:rPr>
          <w:rFonts w:cs="Arial"/>
          <w:color w:val="000000"/>
        </w:rPr>
        <w:t xml:space="preserve"> and the mental health professions</w:t>
      </w:r>
      <w:r w:rsidR="00510625" w:rsidRPr="00216CDF">
        <w:rPr>
          <w:rFonts w:cs="Arial"/>
          <w:color w:val="000000"/>
        </w:rPr>
        <w:t xml:space="preserve">. </w:t>
      </w:r>
      <w:r w:rsidR="00552885" w:rsidRPr="00216CDF">
        <w:rPr>
          <w:rFonts w:cs="Arial"/>
          <w:color w:val="000000"/>
        </w:rPr>
        <w:t xml:space="preserve"> </w:t>
      </w:r>
      <w:r w:rsidR="00552885" w:rsidRPr="00216CDF">
        <w:rPr>
          <w:rFonts w:cs="Arial"/>
          <w:b/>
          <w:color w:val="000000"/>
        </w:rPr>
        <w:t xml:space="preserve">At least 12 months’ professional experience is </w:t>
      </w:r>
      <w:r w:rsidR="00552885" w:rsidRPr="008941DF">
        <w:rPr>
          <w:rFonts w:cs="Arial"/>
          <w:b/>
          <w:color w:val="000000"/>
        </w:rPr>
        <w:t>required</w:t>
      </w:r>
      <w:r w:rsidR="00552885" w:rsidRPr="00216CDF">
        <w:rPr>
          <w:rFonts w:cs="Arial"/>
          <w:color w:val="000000"/>
        </w:rPr>
        <w:t xml:space="preserve"> to ensure applicants can bring the skills and experience gained in these professions to their work as an RI.</w:t>
      </w:r>
    </w:p>
    <w:p w:rsidR="002A4F96" w:rsidRPr="00ED1027" w:rsidRDefault="002A4F96" w:rsidP="00C76BDC">
      <w:pPr>
        <w:autoSpaceDE w:val="0"/>
        <w:autoSpaceDN w:val="0"/>
        <w:adjustRightInd w:val="0"/>
        <w:jc w:val="both"/>
        <w:rPr>
          <w:rFonts w:cs="Arial"/>
          <w:color w:val="000000"/>
        </w:rPr>
      </w:pPr>
    </w:p>
    <w:p w:rsidR="002A4F96" w:rsidRPr="00A226D9" w:rsidRDefault="002A4F96" w:rsidP="002A4F96">
      <w:pPr>
        <w:autoSpaceDE w:val="0"/>
        <w:autoSpaceDN w:val="0"/>
        <w:adjustRightInd w:val="0"/>
        <w:spacing w:line="360" w:lineRule="auto"/>
        <w:jc w:val="both"/>
        <w:rPr>
          <w:rFonts w:cs="Arial"/>
          <w:color w:val="000000"/>
        </w:rPr>
      </w:pPr>
      <w:r w:rsidRPr="00ED1027">
        <w:rPr>
          <w:rFonts w:cs="Arial"/>
          <w:color w:val="000000"/>
        </w:rPr>
        <w:t xml:space="preserve">Intermediaries are </w:t>
      </w:r>
      <w:r w:rsidR="00C1606E" w:rsidRPr="00905800">
        <w:rPr>
          <w:rFonts w:cs="Arial"/>
          <w:color w:val="000000"/>
        </w:rPr>
        <w:t>approved</w:t>
      </w:r>
      <w:r w:rsidRPr="00ED1027">
        <w:rPr>
          <w:rFonts w:cs="Arial"/>
          <w:color w:val="000000"/>
        </w:rPr>
        <w:t xml:space="preserve"> by the courts </w:t>
      </w:r>
      <w:r w:rsidRPr="00216CDF">
        <w:rPr>
          <w:rFonts w:cs="Arial"/>
          <w:color w:val="000000"/>
        </w:rPr>
        <w:t xml:space="preserve">and </w:t>
      </w:r>
      <w:r w:rsidR="00552885" w:rsidRPr="00216CDF">
        <w:rPr>
          <w:rFonts w:cs="Arial"/>
          <w:color w:val="000000"/>
        </w:rPr>
        <w:t>candidates must be prepared for their personal expertise and conduct to be open to legal challenge.</w:t>
      </w:r>
      <w:r w:rsidR="00552885" w:rsidRPr="00347B45">
        <w:rPr>
          <w:rFonts w:cs="Arial"/>
          <w:color w:val="000000"/>
        </w:rPr>
        <w:t xml:space="preserve">  </w:t>
      </w:r>
      <w:r w:rsidRPr="00347B45">
        <w:rPr>
          <w:rFonts w:cs="Arial"/>
          <w:color w:val="000000"/>
        </w:rPr>
        <w:t xml:space="preserve">Successful candidates will have demonstrated </w:t>
      </w:r>
      <w:r w:rsidR="00552885" w:rsidRPr="00216CDF">
        <w:rPr>
          <w:rFonts w:cs="Arial"/>
          <w:color w:val="000000"/>
        </w:rPr>
        <w:t>their expertise</w:t>
      </w:r>
      <w:r w:rsidR="00552885" w:rsidRPr="00347B45">
        <w:rPr>
          <w:rFonts w:cs="Arial"/>
          <w:color w:val="000000"/>
        </w:rPr>
        <w:t xml:space="preserve"> in</w:t>
      </w:r>
      <w:r w:rsidRPr="00347B45">
        <w:rPr>
          <w:rFonts w:cs="Arial"/>
          <w:color w:val="000000"/>
        </w:rPr>
        <w:t xml:space="preserve"> facilitating communication with </w:t>
      </w:r>
      <w:r w:rsidR="00987915" w:rsidRPr="00347B45">
        <w:rPr>
          <w:rFonts w:cs="Arial"/>
          <w:color w:val="000000"/>
        </w:rPr>
        <w:t xml:space="preserve">vulnerable </w:t>
      </w:r>
      <w:r w:rsidRPr="00347B45">
        <w:rPr>
          <w:rFonts w:cs="Arial"/>
          <w:color w:val="000000"/>
        </w:rPr>
        <w:t>people</w:t>
      </w:r>
      <w:r w:rsidR="00347B45">
        <w:rPr>
          <w:rFonts w:cs="Arial"/>
          <w:color w:val="000000"/>
        </w:rPr>
        <w:t>,</w:t>
      </w:r>
      <w:r w:rsidRPr="00347B45">
        <w:rPr>
          <w:rFonts w:cs="Arial"/>
          <w:color w:val="000000"/>
        </w:rPr>
        <w:t xml:space="preserve"> in the way envisaged </w:t>
      </w:r>
      <w:r w:rsidR="00552885" w:rsidRPr="00216CDF">
        <w:rPr>
          <w:rFonts w:cs="Arial"/>
          <w:color w:val="000000"/>
        </w:rPr>
        <w:t>for</w:t>
      </w:r>
      <w:r w:rsidRPr="00347B45">
        <w:rPr>
          <w:rFonts w:cs="Arial"/>
          <w:color w:val="000000"/>
        </w:rPr>
        <w:t xml:space="preserve"> the RI role</w:t>
      </w:r>
      <w:r w:rsidR="00347B45">
        <w:rPr>
          <w:rFonts w:cs="Arial"/>
          <w:color w:val="000000"/>
        </w:rPr>
        <w:t>,</w:t>
      </w:r>
      <w:r w:rsidRPr="00347B45">
        <w:rPr>
          <w:rFonts w:cs="Arial"/>
          <w:color w:val="000000"/>
        </w:rPr>
        <w:t xml:space="preserve"> </w:t>
      </w:r>
      <w:r w:rsidRPr="00216CDF">
        <w:rPr>
          <w:rFonts w:cs="Arial"/>
          <w:color w:val="000000"/>
        </w:rPr>
        <w:t xml:space="preserve">and </w:t>
      </w:r>
      <w:r w:rsidR="00552885" w:rsidRPr="00216CDF">
        <w:rPr>
          <w:rFonts w:cs="Arial"/>
          <w:color w:val="000000"/>
        </w:rPr>
        <w:t>their ability</w:t>
      </w:r>
      <w:r w:rsidR="00552885" w:rsidRPr="00347B45">
        <w:rPr>
          <w:rFonts w:cs="Arial"/>
          <w:color w:val="000000"/>
        </w:rPr>
        <w:t xml:space="preserve"> to </w:t>
      </w:r>
      <w:r w:rsidRPr="00347B45">
        <w:rPr>
          <w:rFonts w:cs="Arial"/>
          <w:color w:val="000000"/>
        </w:rPr>
        <w:t>operate effectively as an RI in criminal proceedings.</w:t>
      </w:r>
    </w:p>
    <w:p w:rsidR="00C74B8D" w:rsidRDefault="00C74B8D" w:rsidP="00C76BDC">
      <w:pPr>
        <w:autoSpaceDE w:val="0"/>
        <w:autoSpaceDN w:val="0"/>
        <w:adjustRightInd w:val="0"/>
        <w:jc w:val="both"/>
        <w:rPr>
          <w:rFonts w:cs="Arial"/>
          <w:color w:val="000000"/>
        </w:rPr>
      </w:pPr>
    </w:p>
    <w:p w:rsidR="00DA2E34" w:rsidRPr="007F5F2D" w:rsidRDefault="00EA3FC6" w:rsidP="00DA2E34">
      <w:pPr>
        <w:autoSpaceDE w:val="0"/>
        <w:autoSpaceDN w:val="0"/>
        <w:adjustRightInd w:val="0"/>
        <w:spacing w:line="360" w:lineRule="auto"/>
        <w:jc w:val="both"/>
        <w:rPr>
          <w:rFonts w:cs="Arial"/>
          <w:b/>
          <w:color w:val="000000"/>
        </w:rPr>
      </w:pPr>
      <w:r>
        <w:rPr>
          <w:rFonts w:cs="Arial"/>
          <w:b/>
          <w:color w:val="000000"/>
        </w:rPr>
        <w:t xml:space="preserve">What training do I receive </w:t>
      </w:r>
      <w:r w:rsidR="001A1CF8">
        <w:rPr>
          <w:rFonts w:cs="Arial"/>
          <w:b/>
          <w:color w:val="000000"/>
        </w:rPr>
        <w:t xml:space="preserve">to </w:t>
      </w:r>
      <w:r w:rsidR="00DA2E34">
        <w:rPr>
          <w:rFonts w:cs="Arial"/>
          <w:b/>
          <w:color w:val="000000"/>
        </w:rPr>
        <w:t>be</w:t>
      </w:r>
      <w:r w:rsidR="00DA2E34" w:rsidRPr="007F5F2D">
        <w:rPr>
          <w:rFonts w:cs="Arial"/>
          <w:b/>
          <w:color w:val="000000"/>
        </w:rPr>
        <w:t xml:space="preserve">come a </w:t>
      </w:r>
      <w:r w:rsidR="00DA2E34">
        <w:rPr>
          <w:rFonts w:cs="Arial"/>
          <w:b/>
          <w:color w:val="000000"/>
        </w:rPr>
        <w:t>Registered</w:t>
      </w:r>
      <w:r w:rsidR="00DA2E34" w:rsidRPr="007F5F2D">
        <w:rPr>
          <w:rFonts w:cs="Arial"/>
          <w:b/>
          <w:color w:val="000000"/>
        </w:rPr>
        <w:t xml:space="preserve"> Intermediary?</w:t>
      </w:r>
    </w:p>
    <w:p w:rsidR="00DA2E34" w:rsidRDefault="00DA2E34" w:rsidP="00C76BDC">
      <w:pPr>
        <w:autoSpaceDE w:val="0"/>
        <w:autoSpaceDN w:val="0"/>
        <w:adjustRightInd w:val="0"/>
        <w:jc w:val="both"/>
        <w:rPr>
          <w:rFonts w:cs="Arial"/>
          <w:color w:val="000000"/>
        </w:rPr>
      </w:pPr>
    </w:p>
    <w:p w:rsidR="00DA2E34" w:rsidRDefault="00DA2E34" w:rsidP="00DA2E34">
      <w:pPr>
        <w:autoSpaceDE w:val="0"/>
        <w:autoSpaceDN w:val="0"/>
        <w:adjustRightInd w:val="0"/>
        <w:spacing w:line="360" w:lineRule="auto"/>
        <w:jc w:val="both"/>
        <w:rPr>
          <w:rFonts w:cs="Arial"/>
          <w:color w:val="000000"/>
        </w:rPr>
      </w:pPr>
      <w:r>
        <w:rPr>
          <w:rFonts w:cs="Arial"/>
          <w:color w:val="000000"/>
        </w:rPr>
        <w:t>Before</w:t>
      </w:r>
      <w:r w:rsidRPr="00A226D9">
        <w:rPr>
          <w:rFonts w:cs="Arial"/>
          <w:color w:val="000000"/>
        </w:rPr>
        <w:t xml:space="preserve"> inclusion on the </w:t>
      </w:r>
      <w:r w:rsidR="006361FD">
        <w:rPr>
          <w:rFonts w:cs="Arial"/>
          <w:color w:val="000000"/>
        </w:rPr>
        <w:t>Northern Ireland</w:t>
      </w:r>
      <w:r>
        <w:rPr>
          <w:rFonts w:cs="Arial"/>
          <w:color w:val="000000"/>
        </w:rPr>
        <w:t xml:space="preserve"> </w:t>
      </w:r>
      <w:r w:rsidRPr="00A226D9">
        <w:rPr>
          <w:rFonts w:cs="Arial"/>
          <w:color w:val="000000"/>
        </w:rPr>
        <w:t>Intermediar</w:t>
      </w:r>
      <w:r>
        <w:rPr>
          <w:rFonts w:cs="Arial"/>
          <w:color w:val="000000"/>
        </w:rPr>
        <w:t>ies</w:t>
      </w:r>
      <w:r w:rsidRPr="00A226D9">
        <w:rPr>
          <w:rFonts w:cs="Arial"/>
          <w:color w:val="000000"/>
        </w:rPr>
        <w:t xml:space="preserve"> </w:t>
      </w:r>
      <w:r>
        <w:rPr>
          <w:rFonts w:cs="Arial"/>
          <w:color w:val="000000"/>
        </w:rPr>
        <w:t>Register</w:t>
      </w:r>
      <w:r w:rsidRPr="00A226D9">
        <w:rPr>
          <w:rFonts w:cs="Arial"/>
          <w:color w:val="000000"/>
        </w:rPr>
        <w:t>, candidates</w:t>
      </w:r>
      <w:r>
        <w:rPr>
          <w:rFonts w:cs="Arial"/>
          <w:color w:val="000000"/>
        </w:rPr>
        <w:t xml:space="preserve"> who have been successful at interview</w:t>
      </w:r>
      <w:r w:rsidRPr="00A226D9">
        <w:rPr>
          <w:rFonts w:cs="Arial"/>
          <w:color w:val="000000"/>
        </w:rPr>
        <w:t xml:space="preserve"> m</w:t>
      </w:r>
      <w:r w:rsidR="00F569E2">
        <w:rPr>
          <w:rFonts w:cs="Arial"/>
          <w:color w:val="000000"/>
        </w:rPr>
        <w:t>ust complete and pass a modular</w:t>
      </w:r>
      <w:r w:rsidRPr="00A226D9">
        <w:rPr>
          <w:rFonts w:cs="Arial"/>
          <w:color w:val="000000"/>
        </w:rPr>
        <w:t xml:space="preserve"> training course.</w:t>
      </w:r>
    </w:p>
    <w:p w:rsidR="00E1067B" w:rsidRDefault="00E1067B" w:rsidP="00C76BDC">
      <w:pPr>
        <w:autoSpaceDE w:val="0"/>
        <w:autoSpaceDN w:val="0"/>
        <w:adjustRightInd w:val="0"/>
        <w:jc w:val="both"/>
        <w:rPr>
          <w:rFonts w:cs="Arial"/>
          <w:color w:val="000000"/>
        </w:rPr>
      </w:pPr>
    </w:p>
    <w:p w:rsidR="00DA2E34" w:rsidRPr="00A226D9" w:rsidRDefault="00DA2E34" w:rsidP="00DA2E34">
      <w:pPr>
        <w:autoSpaceDE w:val="0"/>
        <w:autoSpaceDN w:val="0"/>
        <w:adjustRightInd w:val="0"/>
        <w:spacing w:line="360" w:lineRule="auto"/>
        <w:jc w:val="both"/>
        <w:rPr>
          <w:rFonts w:cs="Arial"/>
          <w:color w:val="000000"/>
        </w:rPr>
      </w:pPr>
      <w:r w:rsidRPr="00347B45">
        <w:rPr>
          <w:rFonts w:cs="Arial"/>
          <w:color w:val="000000"/>
        </w:rPr>
        <w:t xml:space="preserve">The aim of the course is to prepare candidates </w:t>
      </w:r>
      <w:r w:rsidRPr="00216CDF">
        <w:rPr>
          <w:rFonts w:cs="Arial"/>
          <w:color w:val="000000"/>
        </w:rPr>
        <w:t xml:space="preserve">to </w:t>
      </w:r>
      <w:r w:rsidR="0006507B" w:rsidRPr="00216CDF">
        <w:rPr>
          <w:rFonts w:cs="Arial"/>
          <w:color w:val="000000"/>
        </w:rPr>
        <w:t>operate effectively and credibly as a Registered Intermediary within</w:t>
      </w:r>
      <w:r w:rsidR="0006507B" w:rsidRPr="00347B45">
        <w:rPr>
          <w:rFonts w:cs="Arial"/>
          <w:color w:val="000000"/>
        </w:rPr>
        <w:t xml:space="preserve"> </w:t>
      </w:r>
      <w:r w:rsidRPr="00347B45">
        <w:rPr>
          <w:rFonts w:cs="Arial"/>
          <w:color w:val="000000"/>
        </w:rPr>
        <w:t>the criminal justice system. It seeks to familiarise them with relevant criminal law</w:t>
      </w:r>
      <w:r w:rsidRPr="00A226D9">
        <w:rPr>
          <w:rFonts w:cs="Arial"/>
          <w:color w:val="000000"/>
        </w:rPr>
        <w:t xml:space="preserve"> and procedure</w:t>
      </w:r>
      <w:r>
        <w:rPr>
          <w:rFonts w:cs="Arial"/>
          <w:color w:val="000000"/>
        </w:rPr>
        <w:t>,</w:t>
      </w:r>
      <w:r w:rsidRPr="00A226D9">
        <w:rPr>
          <w:rFonts w:cs="Arial"/>
          <w:color w:val="000000"/>
        </w:rPr>
        <w:t xml:space="preserve"> and with stakeholders and participants (</w:t>
      </w:r>
      <w:r>
        <w:rPr>
          <w:rFonts w:cs="Arial"/>
          <w:color w:val="000000"/>
        </w:rPr>
        <w:t>Department of Justice</w:t>
      </w:r>
      <w:r w:rsidRPr="00A226D9">
        <w:rPr>
          <w:rFonts w:cs="Arial"/>
          <w:color w:val="000000"/>
        </w:rPr>
        <w:t xml:space="preserve">, </w:t>
      </w:r>
      <w:r w:rsidR="00407397">
        <w:rPr>
          <w:rFonts w:cs="Arial"/>
          <w:color w:val="000000"/>
        </w:rPr>
        <w:t>P</w:t>
      </w:r>
      <w:r w:rsidR="00801B33">
        <w:rPr>
          <w:rFonts w:cs="Arial"/>
          <w:color w:val="000000"/>
        </w:rPr>
        <w:t xml:space="preserve">olice </w:t>
      </w:r>
      <w:r w:rsidR="00407397">
        <w:rPr>
          <w:rFonts w:cs="Arial"/>
          <w:color w:val="000000"/>
        </w:rPr>
        <w:t>S</w:t>
      </w:r>
      <w:r w:rsidR="00801B33">
        <w:rPr>
          <w:rFonts w:cs="Arial"/>
          <w:color w:val="000000"/>
        </w:rPr>
        <w:t xml:space="preserve">ervice of </w:t>
      </w:r>
      <w:r w:rsidR="00407397">
        <w:rPr>
          <w:rFonts w:cs="Arial"/>
          <w:color w:val="000000"/>
        </w:rPr>
        <w:t>N</w:t>
      </w:r>
      <w:r w:rsidR="00801B33">
        <w:rPr>
          <w:rFonts w:cs="Arial"/>
          <w:color w:val="000000"/>
        </w:rPr>
        <w:t xml:space="preserve">orthern </w:t>
      </w:r>
      <w:r w:rsidR="00407397">
        <w:rPr>
          <w:rFonts w:cs="Arial"/>
          <w:color w:val="000000"/>
        </w:rPr>
        <w:t>I</w:t>
      </w:r>
      <w:r w:rsidR="00801B33">
        <w:rPr>
          <w:rFonts w:cs="Arial"/>
          <w:color w:val="000000"/>
        </w:rPr>
        <w:t>reland</w:t>
      </w:r>
      <w:r w:rsidRPr="00A226D9">
        <w:rPr>
          <w:rFonts w:cs="Arial"/>
          <w:color w:val="000000"/>
        </w:rPr>
        <w:t xml:space="preserve">, </w:t>
      </w:r>
      <w:r w:rsidR="00407397">
        <w:rPr>
          <w:rFonts w:cs="Arial"/>
          <w:color w:val="000000"/>
        </w:rPr>
        <w:t xml:space="preserve">Public </w:t>
      </w:r>
      <w:r>
        <w:rPr>
          <w:rFonts w:cs="Arial"/>
          <w:color w:val="000000"/>
        </w:rPr>
        <w:t xml:space="preserve">Prosecution </w:t>
      </w:r>
      <w:r w:rsidRPr="00347B45">
        <w:rPr>
          <w:rFonts w:cs="Arial"/>
          <w:color w:val="000000"/>
        </w:rPr>
        <w:t xml:space="preserve">Service, </w:t>
      </w:r>
      <w:r w:rsidR="00407397" w:rsidRPr="00347B45">
        <w:rPr>
          <w:rFonts w:cs="Arial"/>
          <w:color w:val="000000"/>
        </w:rPr>
        <w:t xml:space="preserve">NI </w:t>
      </w:r>
      <w:r w:rsidRPr="00347B45">
        <w:rPr>
          <w:rFonts w:cs="Arial"/>
          <w:color w:val="000000"/>
        </w:rPr>
        <w:t xml:space="preserve">Courts </w:t>
      </w:r>
      <w:r w:rsidR="0006507B" w:rsidRPr="00216CDF">
        <w:rPr>
          <w:rFonts w:cs="Arial"/>
          <w:color w:val="000000"/>
        </w:rPr>
        <w:t>and</w:t>
      </w:r>
      <w:r w:rsidR="006361FD" w:rsidRPr="00347B45">
        <w:rPr>
          <w:rFonts w:cs="Arial"/>
          <w:color w:val="000000"/>
        </w:rPr>
        <w:t xml:space="preserve"> Tribunals </w:t>
      </w:r>
      <w:r w:rsidRPr="00347B45">
        <w:rPr>
          <w:rFonts w:cs="Arial"/>
          <w:color w:val="000000"/>
        </w:rPr>
        <w:t xml:space="preserve">Service, </w:t>
      </w:r>
      <w:r w:rsidR="006361FD" w:rsidRPr="00347B45">
        <w:rPr>
          <w:rFonts w:cs="Arial"/>
          <w:color w:val="000000"/>
        </w:rPr>
        <w:t xml:space="preserve">judiciary, </w:t>
      </w:r>
      <w:r w:rsidRPr="00347B45">
        <w:rPr>
          <w:rFonts w:cs="Arial"/>
          <w:color w:val="000000"/>
        </w:rPr>
        <w:t xml:space="preserve">defence legal </w:t>
      </w:r>
      <w:r w:rsidRPr="00347B45">
        <w:rPr>
          <w:rFonts w:cs="Arial"/>
          <w:color w:val="000000"/>
        </w:rPr>
        <w:lastRenderedPageBreak/>
        <w:t xml:space="preserve">representatives, </w:t>
      </w:r>
      <w:r w:rsidR="00E135DC">
        <w:rPr>
          <w:rFonts w:cs="Arial"/>
          <w:color w:val="000000"/>
        </w:rPr>
        <w:t>etc.</w:t>
      </w:r>
      <w:r w:rsidRPr="00216CDF">
        <w:rPr>
          <w:rFonts w:cs="Arial"/>
          <w:color w:val="000000"/>
        </w:rPr>
        <w:t>)</w:t>
      </w:r>
      <w:r w:rsidR="00900C05">
        <w:rPr>
          <w:rFonts w:cs="Arial"/>
          <w:color w:val="000000"/>
        </w:rPr>
        <w:t>.</w:t>
      </w:r>
      <w:r w:rsidRPr="00216CDF">
        <w:rPr>
          <w:rFonts w:cs="Arial"/>
          <w:color w:val="000000"/>
        </w:rPr>
        <w:t xml:space="preserve"> </w:t>
      </w:r>
      <w:r w:rsidR="0006507B" w:rsidRPr="00216CDF">
        <w:rPr>
          <w:rFonts w:cs="Arial"/>
          <w:color w:val="000000"/>
        </w:rPr>
        <w:t>I</w:t>
      </w:r>
      <w:r w:rsidRPr="00216CDF">
        <w:rPr>
          <w:rFonts w:cs="Arial"/>
          <w:color w:val="000000"/>
        </w:rPr>
        <w:t>t</w:t>
      </w:r>
      <w:r w:rsidRPr="00A226D9">
        <w:rPr>
          <w:rFonts w:cs="Arial"/>
          <w:color w:val="000000"/>
        </w:rPr>
        <w:t xml:space="preserve"> will provide a developmental framework around </w:t>
      </w:r>
      <w:r>
        <w:rPr>
          <w:rFonts w:cs="Arial"/>
          <w:color w:val="000000"/>
        </w:rPr>
        <w:t>a candidate’s</w:t>
      </w:r>
      <w:r w:rsidRPr="00A226D9">
        <w:rPr>
          <w:rFonts w:cs="Arial"/>
          <w:color w:val="000000"/>
        </w:rPr>
        <w:t xml:space="preserve"> existing professional and personal skills and help </w:t>
      </w:r>
      <w:r>
        <w:rPr>
          <w:rFonts w:cs="Arial"/>
          <w:color w:val="000000"/>
        </w:rPr>
        <w:t>them</w:t>
      </w:r>
      <w:r w:rsidRPr="00A226D9">
        <w:rPr>
          <w:rFonts w:cs="Arial"/>
          <w:color w:val="000000"/>
        </w:rPr>
        <w:t xml:space="preserve"> build the confidence to successfully fulfil the role of a</w:t>
      </w:r>
      <w:r>
        <w:rPr>
          <w:rFonts w:cs="Arial"/>
          <w:color w:val="000000"/>
        </w:rPr>
        <w:t xml:space="preserve"> R</w:t>
      </w:r>
      <w:r w:rsidR="008941DF">
        <w:rPr>
          <w:rFonts w:cs="Arial"/>
          <w:color w:val="000000"/>
        </w:rPr>
        <w:t xml:space="preserve">egistered </w:t>
      </w:r>
      <w:r>
        <w:rPr>
          <w:rFonts w:cs="Arial"/>
          <w:color w:val="000000"/>
        </w:rPr>
        <w:t>I</w:t>
      </w:r>
      <w:r w:rsidR="008941DF">
        <w:rPr>
          <w:rFonts w:cs="Arial"/>
          <w:color w:val="000000"/>
        </w:rPr>
        <w:t>ntermediary</w:t>
      </w:r>
      <w:r w:rsidRPr="00A226D9">
        <w:rPr>
          <w:rFonts w:cs="Arial"/>
          <w:color w:val="000000"/>
        </w:rPr>
        <w:t>.</w:t>
      </w:r>
    </w:p>
    <w:p w:rsidR="0064222A" w:rsidRDefault="00DA2E34" w:rsidP="00DA2E34">
      <w:pPr>
        <w:autoSpaceDE w:val="0"/>
        <w:autoSpaceDN w:val="0"/>
        <w:adjustRightInd w:val="0"/>
        <w:spacing w:line="360" w:lineRule="auto"/>
        <w:jc w:val="both"/>
        <w:rPr>
          <w:rFonts w:cs="Arial"/>
          <w:color w:val="000000"/>
        </w:rPr>
      </w:pPr>
      <w:r w:rsidRPr="00A226D9">
        <w:rPr>
          <w:rFonts w:cs="Arial"/>
          <w:color w:val="000000"/>
        </w:rPr>
        <w:t xml:space="preserve">This is an </w:t>
      </w:r>
      <w:r w:rsidR="00407397">
        <w:rPr>
          <w:rFonts w:cs="Arial"/>
          <w:color w:val="000000"/>
        </w:rPr>
        <w:t>intense</w:t>
      </w:r>
      <w:r w:rsidRPr="00A226D9">
        <w:rPr>
          <w:rFonts w:cs="Arial"/>
          <w:color w:val="000000"/>
        </w:rPr>
        <w:t xml:space="preserve"> and </w:t>
      </w:r>
      <w:r w:rsidRPr="00347B45">
        <w:rPr>
          <w:rFonts w:cs="Arial"/>
          <w:color w:val="000000"/>
        </w:rPr>
        <w:t xml:space="preserve">challenging course, consisting of mandatory pre-course learning </w:t>
      </w:r>
      <w:r w:rsidR="0064222A" w:rsidRPr="00900C05">
        <w:rPr>
          <w:rFonts w:cs="Arial"/>
          <w:color w:val="000000"/>
        </w:rPr>
        <w:t>in</w:t>
      </w:r>
      <w:r w:rsidRPr="00347B45">
        <w:rPr>
          <w:rFonts w:cs="Arial"/>
          <w:color w:val="000000"/>
        </w:rPr>
        <w:t xml:space="preserve"> two three-day blocks. The modules</w:t>
      </w:r>
      <w:r w:rsidRPr="00A226D9">
        <w:rPr>
          <w:rFonts w:cs="Arial"/>
          <w:color w:val="000000"/>
        </w:rPr>
        <w:t xml:space="preserve"> consist of trainer-led discussions, case studies in which delegates role-play the functions of a </w:t>
      </w:r>
      <w:r>
        <w:rPr>
          <w:rFonts w:cs="Arial"/>
          <w:color w:val="000000"/>
        </w:rPr>
        <w:t>R</w:t>
      </w:r>
      <w:r w:rsidR="008941DF">
        <w:rPr>
          <w:rFonts w:cs="Arial"/>
          <w:color w:val="000000"/>
        </w:rPr>
        <w:t xml:space="preserve">egistered </w:t>
      </w:r>
      <w:r>
        <w:rPr>
          <w:rFonts w:cs="Arial"/>
          <w:color w:val="000000"/>
        </w:rPr>
        <w:t>I</w:t>
      </w:r>
      <w:r w:rsidR="008941DF">
        <w:rPr>
          <w:rFonts w:cs="Arial"/>
          <w:color w:val="000000"/>
        </w:rPr>
        <w:t>ntermediary</w:t>
      </w:r>
      <w:r w:rsidRPr="00A226D9">
        <w:rPr>
          <w:rFonts w:cs="Arial"/>
          <w:color w:val="000000"/>
        </w:rPr>
        <w:t>, presentations from stakeholders and visits</w:t>
      </w:r>
      <w:r w:rsidR="006139E8">
        <w:rPr>
          <w:rFonts w:cs="Arial"/>
          <w:color w:val="000000"/>
        </w:rPr>
        <w:t xml:space="preserve"> (possibly virtually)</w:t>
      </w:r>
      <w:r w:rsidRPr="00A226D9">
        <w:rPr>
          <w:rFonts w:cs="Arial"/>
          <w:color w:val="000000"/>
        </w:rPr>
        <w:t xml:space="preserve"> to a police station and </w:t>
      </w:r>
      <w:r>
        <w:rPr>
          <w:rFonts w:cs="Arial"/>
          <w:color w:val="000000"/>
        </w:rPr>
        <w:t>Belfast C</w:t>
      </w:r>
      <w:r w:rsidRPr="00A226D9">
        <w:rPr>
          <w:rFonts w:cs="Arial"/>
          <w:color w:val="000000"/>
        </w:rPr>
        <w:t xml:space="preserve">rown </w:t>
      </w:r>
      <w:r>
        <w:rPr>
          <w:rFonts w:cs="Arial"/>
          <w:color w:val="000000"/>
        </w:rPr>
        <w:t>C</w:t>
      </w:r>
      <w:r w:rsidRPr="00A226D9">
        <w:rPr>
          <w:rFonts w:cs="Arial"/>
          <w:color w:val="000000"/>
        </w:rPr>
        <w:t>ourt</w:t>
      </w:r>
      <w:r>
        <w:rPr>
          <w:rFonts w:cs="Arial"/>
          <w:color w:val="000000"/>
        </w:rPr>
        <w:t>.</w:t>
      </w:r>
    </w:p>
    <w:p w:rsidR="0064222A" w:rsidRDefault="0064222A" w:rsidP="00C76BDC">
      <w:pPr>
        <w:autoSpaceDE w:val="0"/>
        <w:autoSpaceDN w:val="0"/>
        <w:adjustRightInd w:val="0"/>
        <w:jc w:val="both"/>
        <w:rPr>
          <w:rFonts w:cs="Arial"/>
          <w:color w:val="000000"/>
        </w:rPr>
      </w:pPr>
    </w:p>
    <w:p w:rsidR="0064222A" w:rsidRPr="00432BC9" w:rsidRDefault="0064222A" w:rsidP="00DA2E34">
      <w:pPr>
        <w:autoSpaceDE w:val="0"/>
        <w:autoSpaceDN w:val="0"/>
        <w:adjustRightInd w:val="0"/>
        <w:spacing w:line="360" w:lineRule="auto"/>
        <w:jc w:val="both"/>
        <w:rPr>
          <w:rFonts w:cs="Arial"/>
          <w:b/>
          <w:color w:val="000000"/>
          <w:u w:val="single"/>
        </w:rPr>
      </w:pPr>
      <w:r w:rsidRPr="00432BC9">
        <w:rPr>
          <w:rFonts w:cs="Arial"/>
          <w:b/>
          <w:color w:val="000000"/>
          <w:u w:val="single"/>
        </w:rPr>
        <w:t>Assessment</w:t>
      </w:r>
    </w:p>
    <w:p w:rsidR="0064222A" w:rsidRPr="00ED1027" w:rsidRDefault="0064222A" w:rsidP="00C76BDC">
      <w:pPr>
        <w:autoSpaceDE w:val="0"/>
        <w:autoSpaceDN w:val="0"/>
        <w:adjustRightInd w:val="0"/>
        <w:jc w:val="both"/>
        <w:rPr>
          <w:rFonts w:cs="Arial"/>
          <w:color w:val="000000"/>
        </w:rPr>
      </w:pPr>
    </w:p>
    <w:p w:rsidR="00DA2E34" w:rsidRPr="00347B45" w:rsidRDefault="00DA2E34" w:rsidP="00DA2E34">
      <w:pPr>
        <w:autoSpaceDE w:val="0"/>
        <w:autoSpaceDN w:val="0"/>
        <w:adjustRightInd w:val="0"/>
        <w:spacing w:line="360" w:lineRule="auto"/>
        <w:jc w:val="both"/>
        <w:rPr>
          <w:rFonts w:cs="Arial"/>
          <w:color w:val="000000"/>
        </w:rPr>
      </w:pPr>
      <w:r w:rsidRPr="00347B45">
        <w:rPr>
          <w:rFonts w:cs="Arial"/>
          <w:color w:val="000000"/>
        </w:rPr>
        <w:t xml:space="preserve">The </w:t>
      </w:r>
      <w:r w:rsidR="00407397" w:rsidRPr="00347B45">
        <w:rPr>
          <w:rFonts w:cs="Arial"/>
          <w:color w:val="000000"/>
        </w:rPr>
        <w:t xml:space="preserve">assessment consists of a pre-course multiple choice exam, submission of a </w:t>
      </w:r>
      <w:r w:rsidR="005C16A8" w:rsidRPr="00347B45">
        <w:rPr>
          <w:rFonts w:cs="Arial"/>
          <w:color w:val="000000"/>
        </w:rPr>
        <w:t xml:space="preserve">personalised assessment plan and a </w:t>
      </w:r>
      <w:r w:rsidR="00407397" w:rsidRPr="00347B45">
        <w:rPr>
          <w:rFonts w:cs="Arial"/>
          <w:color w:val="000000"/>
        </w:rPr>
        <w:t>written report, and a role-p</w:t>
      </w:r>
      <w:r w:rsidRPr="00347B45">
        <w:rPr>
          <w:rFonts w:cs="Arial"/>
          <w:color w:val="000000"/>
        </w:rPr>
        <w:t xml:space="preserve">lay assessment </w:t>
      </w:r>
      <w:r w:rsidR="00407397" w:rsidRPr="00347B45">
        <w:rPr>
          <w:rFonts w:cs="Arial"/>
          <w:color w:val="000000"/>
        </w:rPr>
        <w:t>and written examination on the final day</w:t>
      </w:r>
      <w:r w:rsidRPr="00347B45">
        <w:rPr>
          <w:rFonts w:cs="Arial"/>
          <w:color w:val="000000"/>
        </w:rPr>
        <w:t>.</w:t>
      </w:r>
    </w:p>
    <w:p w:rsidR="00DA2E34" w:rsidRPr="00347B45" w:rsidRDefault="00DA2E34" w:rsidP="00C76BDC">
      <w:pPr>
        <w:autoSpaceDE w:val="0"/>
        <w:autoSpaceDN w:val="0"/>
        <w:adjustRightInd w:val="0"/>
        <w:jc w:val="both"/>
        <w:rPr>
          <w:rFonts w:cs="Arial"/>
          <w:color w:val="000000"/>
        </w:rPr>
      </w:pPr>
    </w:p>
    <w:p w:rsidR="0064222A" w:rsidRPr="00432BC9" w:rsidRDefault="0064222A" w:rsidP="00DA2E34">
      <w:pPr>
        <w:autoSpaceDE w:val="0"/>
        <w:autoSpaceDN w:val="0"/>
        <w:adjustRightInd w:val="0"/>
        <w:spacing w:line="360" w:lineRule="auto"/>
        <w:jc w:val="both"/>
        <w:rPr>
          <w:rFonts w:cs="Arial"/>
          <w:b/>
          <w:color w:val="000000"/>
          <w:u w:val="single"/>
        </w:rPr>
      </w:pPr>
      <w:r w:rsidRPr="00432BC9">
        <w:rPr>
          <w:rFonts w:cs="Arial"/>
          <w:b/>
          <w:color w:val="000000"/>
          <w:u w:val="single"/>
        </w:rPr>
        <w:t>Costs and expenses</w:t>
      </w:r>
    </w:p>
    <w:p w:rsidR="0064222A" w:rsidRPr="00A226D9" w:rsidRDefault="0064222A" w:rsidP="00C76BDC">
      <w:pPr>
        <w:autoSpaceDE w:val="0"/>
        <w:autoSpaceDN w:val="0"/>
        <w:adjustRightInd w:val="0"/>
        <w:jc w:val="both"/>
        <w:rPr>
          <w:rFonts w:cs="Arial"/>
          <w:color w:val="000000"/>
        </w:rPr>
      </w:pPr>
    </w:p>
    <w:p w:rsidR="0064222A" w:rsidRDefault="0064222A" w:rsidP="00DA2E34">
      <w:pPr>
        <w:autoSpaceDE w:val="0"/>
        <w:autoSpaceDN w:val="0"/>
        <w:adjustRightInd w:val="0"/>
        <w:spacing w:line="360" w:lineRule="auto"/>
        <w:jc w:val="both"/>
        <w:rPr>
          <w:rFonts w:cs="Arial"/>
          <w:color w:val="000000"/>
        </w:rPr>
      </w:pPr>
      <w:r w:rsidRPr="00900C05">
        <w:rPr>
          <w:rFonts w:cs="Arial"/>
          <w:color w:val="000000"/>
        </w:rPr>
        <w:t>T</w:t>
      </w:r>
      <w:r w:rsidR="00DA2E34" w:rsidRPr="00900C05">
        <w:rPr>
          <w:rFonts w:cs="Arial"/>
          <w:color w:val="000000"/>
        </w:rPr>
        <w:t>he</w:t>
      </w:r>
      <w:r w:rsidR="00DA2E34" w:rsidRPr="00347B45">
        <w:rPr>
          <w:rFonts w:cs="Arial"/>
          <w:color w:val="000000"/>
        </w:rPr>
        <w:t xml:space="preserve"> Department of Justice funds the cost</w:t>
      </w:r>
      <w:r w:rsidR="00F569E2">
        <w:rPr>
          <w:rFonts w:cs="Arial"/>
          <w:color w:val="000000"/>
        </w:rPr>
        <w:t xml:space="preserve"> of providing the</w:t>
      </w:r>
      <w:r w:rsidR="006361FD" w:rsidRPr="00347B45">
        <w:rPr>
          <w:rFonts w:cs="Arial"/>
          <w:color w:val="000000"/>
        </w:rPr>
        <w:t xml:space="preserve"> </w:t>
      </w:r>
      <w:r w:rsidR="00DA2E34" w:rsidRPr="00347B45">
        <w:rPr>
          <w:rFonts w:cs="Arial"/>
          <w:color w:val="000000"/>
        </w:rPr>
        <w:t>training course</w:t>
      </w:r>
      <w:r w:rsidRPr="00347B45">
        <w:rPr>
          <w:rFonts w:cs="Arial"/>
          <w:color w:val="000000"/>
        </w:rPr>
        <w:t xml:space="preserve"> </w:t>
      </w:r>
      <w:r w:rsidRPr="00900C05">
        <w:rPr>
          <w:rFonts w:cs="Arial"/>
          <w:color w:val="000000"/>
        </w:rPr>
        <w:t>however</w:t>
      </w:r>
      <w:r w:rsidR="00DA2E34" w:rsidRPr="00347B45">
        <w:rPr>
          <w:rFonts w:cs="Arial"/>
          <w:color w:val="000000"/>
        </w:rPr>
        <w:t xml:space="preserve"> successful candidates will be expected to meet their own personal and profe</w:t>
      </w:r>
      <w:r w:rsidR="00DA2E34" w:rsidRPr="00ED1027">
        <w:rPr>
          <w:rFonts w:cs="Arial"/>
          <w:color w:val="000000"/>
        </w:rPr>
        <w:t xml:space="preserve">ssional costs while attending </w:t>
      </w:r>
      <w:r w:rsidR="00D576AE">
        <w:rPr>
          <w:rFonts w:cs="Arial"/>
          <w:color w:val="000000"/>
        </w:rPr>
        <w:t>the training</w:t>
      </w:r>
      <w:r w:rsidR="00DA2E34" w:rsidRPr="00ED1027">
        <w:rPr>
          <w:rFonts w:cs="Arial"/>
          <w:color w:val="000000"/>
        </w:rPr>
        <w:t>.</w:t>
      </w:r>
    </w:p>
    <w:p w:rsidR="0064222A" w:rsidRDefault="0064222A" w:rsidP="00C76BDC">
      <w:pPr>
        <w:autoSpaceDE w:val="0"/>
        <w:autoSpaceDN w:val="0"/>
        <w:adjustRightInd w:val="0"/>
        <w:jc w:val="both"/>
        <w:rPr>
          <w:rFonts w:cs="Arial"/>
          <w:color w:val="000000"/>
        </w:rPr>
      </w:pPr>
    </w:p>
    <w:p w:rsidR="0064222A" w:rsidRPr="00432BC9" w:rsidRDefault="0064222A" w:rsidP="00DA2E34">
      <w:pPr>
        <w:autoSpaceDE w:val="0"/>
        <w:autoSpaceDN w:val="0"/>
        <w:adjustRightInd w:val="0"/>
        <w:spacing w:line="360" w:lineRule="auto"/>
        <w:jc w:val="both"/>
        <w:rPr>
          <w:rFonts w:cs="Arial"/>
          <w:b/>
          <w:color w:val="000000"/>
          <w:u w:val="single"/>
        </w:rPr>
      </w:pPr>
      <w:r w:rsidRPr="00432BC9">
        <w:rPr>
          <w:rFonts w:cs="Arial"/>
          <w:b/>
          <w:color w:val="000000"/>
          <w:u w:val="single"/>
        </w:rPr>
        <w:t>Dates for training and assessment</w:t>
      </w:r>
    </w:p>
    <w:p w:rsidR="0064222A" w:rsidRDefault="0064222A" w:rsidP="00C76BDC">
      <w:pPr>
        <w:autoSpaceDE w:val="0"/>
        <w:autoSpaceDN w:val="0"/>
        <w:adjustRightInd w:val="0"/>
        <w:jc w:val="both"/>
        <w:rPr>
          <w:rFonts w:cs="Arial"/>
          <w:color w:val="000000"/>
        </w:rPr>
      </w:pPr>
    </w:p>
    <w:p w:rsidR="00DA2E34" w:rsidRDefault="00DA2E34" w:rsidP="00DA2E34">
      <w:pPr>
        <w:autoSpaceDE w:val="0"/>
        <w:autoSpaceDN w:val="0"/>
        <w:adjustRightInd w:val="0"/>
        <w:spacing w:line="360" w:lineRule="auto"/>
        <w:jc w:val="both"/>
        <w:rPr>
          <w:rFonts w:cs="Arial"/>
          <w:color w:val="000000"/>
        </w:rPr>
      </w:pPr>
      <w:r w:rsidRPr="00A226D9">
        <w:rPr>
          <w:rFonts w:cs="Arial"/>
          <w:color w:val="000000"/>
        </w:rPr>
        <w:t xml:space="preserve">The dates for </w:t>
      </w:r>
      <w:r>
        <w:rPr>
          <w:rFonts w:cs="Arial"/>
          <w:color w:val="000000"/>
        </w:rPr>
        <w:t xml:space="preserve">the </w:t>
      </w:r>
      <w:r w:rsidRPr="00A226D9">
        <w:rPr>
          <w:rFonts w:cs="Arial"/>
          <w:color w:val="000000"/>
        </w:rPr>
        <w:t>training course are shown below</w:t>
      </w:r>
      <w:r>
        <w:rPr>
          <w:rFonts w:cs="Arial"/>
          <w:color w:val="000000"/>
        </w:rPr>
        <w:t xml:space="preserve"> and </w:t>
      </w:r>
      <w:r w:rsidRPr="00C33776">
        <w:rPr>
          <w:rFonts w:cs="Arial"/>
          <w:b/>
          <w:color w:val="000000"/>
        </w:rPr>
        <w:t xml:space="preserve">applicants must be available to attend on </w:t>
      </w:r>
      <w:r w:rsidRPr="00C33776">
        <w:rPr>
          <w:rFonts w:cs="Arial"/>
          <w:b/>
          <w:color w:val="000000"/>
          <w:u w:val="single"/>
        </w:rPr>
        <w:t>all</w:t>
      </w:r>
      <w:r w:rsidRPr="00C33776">
        <w:rPr>
          <w:rFonts w:cs="Arial"/>
          <w:b/>
          <w:color w:val="000000"/>
        </w:rPr>
        <w:t xml:space="preserve"> of these dates</w:t>
      </w:r>
      <w:r>
        <w:rPr>
          <w:rFonts w:cs="Arial"/>
          <w:color w:val="000000"/>
        </w:rPr>
        <w:t>:</w:t>
      </w:r>
    </w:p>
    <w:p w:rsidR="00DA2E34" w:rsidRDefault="00DA2E34" w:rsidP="00C76BDC">
      <w:pPr>
        <w:autoSpaceDE w:val="0"/>
        <w:autoSpaceDN w:val="0"/>
        <w:adjustRightInd w:val="0"/>
        <w:jc w:val="both"/>
        <w:rPr>
          <w:rFonts w:cs="Arial"/>
          <w:color w:val="000000"/>
        </w:rPr>
      </w:pPr>
    </w:p>
    <w:tbl>
      <w:tblPr>
        <w:tblStyle w:val="TableGrid"/>
        <w:tblW w:w="8364" w:type="dxa"/>
        <w:tblInd w:w="108" w:type="dxa"/>
        <w:tblLook w:val="01E0" w:firstRow="1" w:lastRow="1" w:firstColumn="1" w:lastColumn="1" w:noHBand="0" w:noVBand="0"/>
      </w:tblPr>
      <w:tblGrid>
        <w:gridCol w:w="2268"/>
        <w:gridCol w:w="6096"/>
      </w:tblGrid>
      <w:tr w:rsidR="00DA2E34" w:rsidTr="001A202E">
        <w:tc>
          <w:tcPr>
            <w:tcW w:w="2268" w:type="dxa"/>
            <w:vAlign w:val="center"/>
          </w:tcPr>
          <w:p w:rsidR="00DA2E34" w:rsidRDefault="00DA2E34" w:rsidP="001A202E">
            <w:pPr>
              <w:autoSpaceDE w:val="0"/>
              <w:autoSpaceDN w:val="0"/>
              <w:adjustRightInd w:val="0"/>
              <w:spacing w:line="360" w:lineRule="auto"/>
              <w:rPr>
                <w:rFonts w:cs="Arial"/>
                <w:color w:val="000000"/>
              </w:rPr>
            </w:pPr>
            <w:r>
              <w:rPr>
                <w:rFonts w:cs="Arial"/>
                <w:color w:val="000000"/>
              </w:rPr>
              <w:t>Module 1</w:t>
            </w:r>
          </w:p>
        </w:tc>
        <w:tc>
          <w:tcPr>
            <w:tcW w:w="6096" w:type="dxa"/>
            <w:vAlign w:val="center"/>
          </w:tcPr>
          <w:p w:rsidR="00DA2E34" w:rsidRDefault="00DA2E34" w:rsidP="001A202E">
            <w:pPr>
              <w:autoSpaceDE w:val="0"/>
              <w:autoSpaceDN w:val="0"/>
              <w:adjustRightInd w:val="0"/>
              <w:spacing w:line="360" w:lineRule="auto"/>
              <w:rPr>
                <w:rFonts w:cs="Arial"/>
                <w:color w:val="000000"/>
              </w:rPr>
            </w:pPr>
            <w:r>
              <w:rPr>
                <w:rFonts w:cs="Arial"/>
                <w:color w:val="000000"/>
              </w:rPr>
              <w:t>Pre-course learning</w:t>
            </w:r>
          </w:p>
        </w:tc>
      </w:tr>
      <w:tr w:rsidR="00DA2E34" w:rsidTr="001A202E">
        <w:tc>
          <w:tcPr>
            <w:tcW w:w="2268" w:type="dxa"/>
            <w:vAlign w:val="center"/>
          </w:tcPr>
          <w:p w:rsidR="00DA2E34" w:rsidRDefault="00DA2E34" w:rsidP="001A202E">
            <w:pPr>
              <w:autoSpaceDE w:val="0"/>
              <w:autoSpaceDN w:val="0"/>
              <w:adjustRightInd w:val="0"/>
              <w:spacing w:line="360" w:lineRule="auto"/>
              <w:rPr>
                <w:rFonts w:cs="Arial"/>
                <w:color w:val="000000"/>
              </w:rPr>
            </w:pPr>
            <w:r>
              <w:rPr>
                <w:rFonts w:cs="Arial"/>
                <w:color w:val="000000"/>
              </w:rPr>
              <w:t>Modules 2 – 4</w:t>
            </w:r>
          </w:p>
        </w:tc>
        <w:tc>
          <w:tcPr>
            <w:tcW w:w="6096" w:type="dxa"/>
            <w:vAlign w:val="center"/>
          </w:tcPr>
          <w:p w:rsidR="00DA2E34" w:rsidRPr="00900C05" w:rsidRDefault="006139E8" w:rsidP="001A202E">
            <w:pPr>
              <w:autoSpaceDE w:val="0"/>
              <w:autoSpaceDN w:val="0"/>
              <w:adjustRightInd w:val="0"/>
              <w:spacing w:line="360" w:lineRule="auto"/>
              <w:rPr>
                <w:rFonts w:cs="Arial"/>
                <w:color w:val="000000"/>
              </w:rPr>
            </w:pPr>
            <w:r>
              <w:rPr>
                <w:rFonts w:cs="Arial"/>
                <w:color w:val="000000"/>
              </w:rPr>
              <w:t>31/01/22-02/02/22</w:t>
            </w:r>
          </w:p>
        </w:tc>
      </w:tr>
      <w:tr w:rsidR="00DA2E34" w:rsidTr="001A202E">
        <w:tc>
          <w:tcPr>
            <w:tcW w:w="2268" w:type="dxa"/>
            <w:vAlign w:val="center"/>
          </w:tcPr>
          <w:p w:rsidR="00DA2E34" w:rsidRDefault="00DA2E34" w:rsidP="001A202E">
            <w:pPr>
              <w:autoSpaceDE w:val="0"/>
              <w:autoSpaceDN w:val="0"/>
              <w:adjustRightInd w:val="0"/>
              <w:spacing w:line="360" w:lineRule="auto"/>
              <w:rPr>
                <w:rFonts w:cs="Arial"/>
                <w:color w:val="000000"/>
              </w:rPr>
            </w:pPr>
            <w:r>
              <w:rPr>
                <w:rFonts w:cs="Arial"/>
                <w:color w:val="000000"/>
              </w:rPr>
              <w:t>Modules 5 - 7</w:t>
            </w:r>
          </w:p>
        </w:tc>
        <w:tc>
          <w:tcPr>
            <w:tcW w:w="6096" w:type="dxa"/>
            <w:vAlign w:val="center"/>
          </w:tcPr>
          <w:p w:rsidR="00DA2E34" w:rsidRPr="00900C05" w:rsidRDefault="006139E8" w:rsidP="001A202E">
            <w:pPr>
              <w:autoSpaceDE w:val="0"/>
              <w:autoSpaceDN w:val="0"/>
              <w:adjustRightInd w:val="0"/>
              <w:spacing w:line="360" w:lineRule="auto"/>
              <w:rPr>
                <w:rFonts w:cs="Arial"/>
                <w:color w:val="000000"/>
              </w:rPr>
            </w:pPr>
            <w:r>
              <w:rPr>
                <w:rFonts w:cs="Arial"/>
                <w:color w:val="000000"/>
              </w:rPr>
              <w:t>14/02/22-16/02/22</w:t>
            </w:r>
          </w:p>
        </w:tc>
      </w:tr>
    </w:tbl>
    <w:p w:rsidR="00C76BDC" w:rsidRDefault="00C76BDC" w:rsidP="00581474">
      <w:pPr>
        <w:autoSpaceDE w:val="0"/>
        <w:autoSpaceDN w:val="0"/>
        <w:adjustRightInd w:val="0"/>
        <w:spacing w:line="360" w:lineRule="auto"/>
        <w:jc w:val="both"/>
        <w:rPr>
          <w:rFonts w:cs="Arial"/>
          <w:b/>
          <w:color w:val="000000"/>
          <w:u w:val="single"/>
        </w:rPr>
      </w:pPr>
    </w:p>
    <w:p w:rsidR="00A60955" w:rsidRPr="00A60955" w:rsidRDefault="00A60955" w:rsidP="00581474">
      <w:pPr>
        <w:autoSpaceDE w:val="0"/>
        <w:autoSpaceDN w:val="0"/>
        <w:adjustRightInd w:val="0"/>
        <w:spacing w:line="360" w:lineRule="auto"/>
        <w:jc w:val="both"/>
        <w:rPr>
          <w:rFonts w:cs="Arial"/>
          <w:b/>
          <w:color w:val="000000"/>
          <w:u w:val="single"/>
        </w:rPr>
      </w:pPr>
      <w:r w:rsidRPr="00A60955">
        <w:rPr>
          <w:rFonts w:cs="Arial"/>
          <w:b/>
          <w:color w:val="000000"/>
          <w:u w:val="single"/>
        </w:rPr>
        <w:t>Continuous Professional Development</w:t>
      </w:r>
    </w:p>
    <w:p w:rsidR="00A60955" w:rsidRDefault="00A60955" w:rsidP="00C76BDC">
      <w:pPr>
        <w:autoSpaceDE w:val="0"/>
        <w:autoSpaceDN w:val="0"/>
        <w:adjustRightInd w:val="0"/>
        <w:jc w:val="both"/>
        <w:rPr>
          <w:rFonts w:cs="Arial"/>
          <w:color w:val="000000"/>
        </w:rPr>
      </w:pPr>
    </w:p>
    <w:p w:rsidR="00DA2E34" w:rsidRDefault="00DA2E34" w:rsidP="00581474">
      <w:pPr>
        <w:autoSpaceDE w:val="0"/>
        <w:autoSpaceDN w:val="0"/>
        <w:adjustRightInd w:val="0"/>
        <w:spacing w:line="360" w:lineRule="auto"/>
        <w:jc w:val="both"/>
        <w:rPr>
          <w:rFonts w:cs="Arial"/>
          <w:color w:val="000000"/>
        </w:rPr>
      </w:pPr>
      <w:r w:rsidRPr="00A35D35">
        <w:rPr>
          <w:rFonts w:cs="Arial"/>
          <w:color w:val="000000"/>
        </w:rPr>
        <w:t xml:space="preserve">Post-qualification, there will be the </w:t>
      </w:r>
      <w:r w:rsidRPr="003E665D">
        <w:rPr>
          <w:rFonts w:cs="Arial"/>
          <w:color w:val="000000"/>
        </w:rPr>
        <w:t xml:space="preserve">opportunity to attend Registered Intermediary </w:t>
      </w:r>
      <w:r w:rsidR="006361FD">
        <w:rPr>
          <w:rFonts w:cs="Arial"/>
          <w:color w:val="000000"/>
        </w:rPr>
        <w:t xml:space="preserve">Continuous Professional Development </w:t>
      </w:r>
      <w:r w:rsidRPr="003E665D">
        <w:rPr>
          <w:rFonts w:cs="Arial"/>
          <w:color w:val="000000"/>
        </w:rPr>
        <w:t>day</w:t>
      </w:r>
      <w:r w:rsidR="00226DA3">
        <w:rPr>
          <w:rFonts w:cs="Arial"/>
          <w:color w:val="000000"/>
        </w:rPr>
        <w:t>s</w:t>
      </w:r>
      <w:r w:rsidRPr="00A35D35">
        <w:rPr>
          <w:rFonts w:cs="Arial"/>
          <w:color w:val="000000"/>
        </w:rPr>
        <w:t>.</w:t>
      </w:r>
      <w:r w:rsidR="0085687A">
        <w:rPr>
          <w:rFonts w:cs="Arial"/>
          <w:color w:val="000000"/>
        </w:rPr>
        <w:t xml:space="preserve"> </w:t>
      </w:r>
      <w:r w:rsidR="00F35334">
        <w:rPr>
          <w:rFonts w:cs="Arial"/>
          <w:color w:val="000000"/>
        </w:rPr>
        <w:t>Training</w:t>
      </w:r>
      <w:r w:rsidR="00D25BB6">
        <w:rPr>
          <w:rFonts w:cs="Arial"/>
          <w:color w:val="000000"/>
        </w:rPr>
        <w:t xml:space="preserve"> on Achieving Best Evidence interviews will </w:t>
      </w:r>
      <w:r w:rsidR="00EF5121">
        <w:rPr>
          <w:rFonts w:cs="Arial"/>
          <w:color w:val="000000"/>
        </w:rPr>
        <w:t xml:space="preserve">also </w:t>
      </w:r>
      <w:r w:rsidR="00D25BB6">
        <w:rPr>
          <w:rFonts w:cs="Arial"/>
          <w:color w:val="000000"/>
        </w:rPr>
        <w:t xml:space="preserve">be arranged post-registration. </w:t>
      </w:r>
      <w:r w:rsidR="00EF5121">
        <w:rPr>
          <w:rFonts w:cs="Arial"/>
          <w:color w:val="000000"/>
        </w:rPr>
        <w:t xml:space="preserve"> </w:t>
      </w:r>
      <w:r w:rsidR="008941DF">
        <w:rPr>
          <w:rFonts w:cs="Arial"/>
          <w:color w:val="000000"/>
        </w:rPr>
        <w:t>A</w:t>
      </w:r>
      <w:r w:rsidR="0085687A">
        <w:rPr>
          <w:rFonts w:cs="Arial"/>
          <w:color w:val="000000"/>
        </w:rPr>
        <w:t xml:space="preserve"> N</w:t>
      </w:r>
      <w:r w:rsidR="00CF6D43">
        <w:rPr>
          <w:rFonts w:cs="Arial"/>
          <w:color w:val="000000"/>
        </w:rPr>
        <w:t xml:space="preserve">orthern </w:t>
      </w:r>
      <w:r w:rsidR="0085687A">
        <w:rPr>
          <w:rFonts w:cs="Arial"/>
          <w:color w:val="000000"/>
        </w:rPr>
        <w:t>I</w:t>
      </w:r>
      <w:r w:rsidR="00CF6D43">
        <w:rPr>
          <w:rFonts w:cs="Arial"/>
          <w:color w:val="000000"/>
        </w:rPr>
        <w:t>reland</w:t>
      </w:r>
      <w:r w:rsidR="0085687A">
        <w:rPr>
          <w:rFonts w:cs="Arial"/>
          <w:color w:val="000000"/>
        </w:rPr>
        <w:t xml:space="preserve"> RI Regional Support Group meet</w:t>
      </w:r>
      <w:r w:rsidR="00900C05">
        <w:rPr>
          <w:rFonts w:cs="Arial"/>
          <w:color w:val="000000"/>
        </w:rPr>
        <w:t xml:space="preserve"> quarterly</w:t>
      </w:r>
      <w:r w:rsidR="0085687A">
        <w:rPr>
          <w:rFonts w:cs="Arial"/>
          <w:color w:val="000000"/>
        </w:rPr>
        <w:t xml:space="preserve"> </w:t>
      </w:r>
      <w:r w:rsidR="00CF35AF">
        <w:rPr>
          <w:rFonts w:cs="Arial"/>
          <w:color w:val="000000"/>
        </w:rPr>
        <w:t>at which</w:t>
      </w:r>
      <w:r w:rsidR="0085687A">
        <w:rPr>
          <w:rFonts w:cs="Arial"/>
          <w:color w:val="000000"/>
        </w:rPr>
        <w:t xml:space="preserve"> the RIs share learning and discuss challenges.</w:t>
      </w:r>
    </w:p>
    <w:p w:rsidR="00B72E04" w:rsidRDefault="00B72E04" w:rsidP="002A4F96">
      <w:pPr>
        <w:autoSpaceDE w:val="0"/>
        <w:autoSpaceDN w:val="0"/>
        <w:adjustRightInd w:val="0"/>
        <w:spacing w:line="360" w:lineRule="auto"/>
        <w:jc w:val="both"/>
        <w:rPr>
          <w:rFonts w:cs="Arial"/>
          <w:color w:val="000000"/>
        </w:rPr>
      </w:pPr>
    </w:p>
    <w:p w:rsidR="00C76BDC" w:rsidRDefault="00C76BDC" w:rsidP="002A4F96">
      <w:pPr>
        <w:autoSpaceDE w:val="0"/>
        <w:autoSpaceDN w:val="0"/>
        <w:adjustRightInd w:val="0"/>
        <w:spacing w:line="360" w:lineRule="auto"/>
        <w:jc w:val="both"/>
        <w:rPr>
          <w:rFonts w:cs="Arial"/>
          <w:b/>
          <w:color w:val="000000"/>
        </w:rPr>
      </w:pPr>
    </w:p>
    <w:p w:rsidR="002A4F96" w:rsidRPr="00A226D9" w:rsidRDefault="002A4F96" w:rsidP="002A4F96">
      <w:pPr>
        <w:autoSpaceDE w:val="0"/>
        <w:autoSpaceDN w:val="0"/>
        <w:adjustRightInd w:val="0"/>
        <w:spacing w:line="360" w:lineRule="auto"/>
        <w:jc w:val="both"/>
        <w:rPr>
          <w:rFonts w:cs="Arial"/>
          <w:b/>
          <w:color w:val="000000"/>
        </w:rPr>
      </w:pPr>
      <w:r w:rsidRPr="00A226D9">
        <w:rPr>
          <w:rFonts w:cs="Arial"/>
          <w:b/>
          <w:color w:val="000000"/>
        </w:rPr>
        <w:t xml:space="preserve">What </w:t>
      </w:r>
      <w:r w:rsidR="00D72C31">
        <w:rPr>
          <w:rFonts w:cs="Arial"/>
          <w:b/>
          <w:color w:val="000000"/>
        </w:rPr>
        <w:t>do</w:t>
      </w:r>
      <w:r w:rsidRPr="00A226D9">
        <w:rPr>
          <w:rFonts w:cs="Arial"/>
          <w:b/>
          <w:color w:val="000000"/>
        </w:rPr>
        <w:t xml:space="preserve"> </w:t>
      </w:r>
      <w:r>
        <w:rPr>
          <w:rFonts w:cs="Arial"/>
          <w:b/>
          <w:color w:val="000000"/>
        </w:rPr>
        <w:t>Registered</w:t>
      </w:r>
      <w:r w:rsidRPr="00A226D9">
        <w:rPr>
          <w:rFonts w:cs="Arial"/>
          <w:b/>
          <w:color w:val="000000"/>
        </w:rPr>
        <w:t xml:space="preserve"> Intermediaries do?</w:t>
      </w:r>
    </w:p>
    <w:p w:rsidR="002A4F96" w:rsidRPr="00A226D9" w:rsidRDefault="002A4F96" w:rsidP="00C76BDC">
      <w:pPr>
        <w:autoSpaceDE w:val="0"/>
        <w:autoSpaceDN w:val="0"/>
        <w:adjustRightInd w:val="0"/>
        <w:jc w:val="both"/>
        <w:rPr>
          <w:rFonts w:cs="Arial"/>
          <w:color w:val="000000"/>
        </w:rPr>
      </w:pPr>
    </w:p>
    <w:p w:rsidR="002A4F96" w:rsidRDefault="002A4F96" w:rsidP="002A4F96">
      <w:pPr>
        <w:autoSpaceDE w:val="0"/>
        <w:autoSpaceDN w:val="0"/>
        <w:adjustRightInd w:val="0"/>
        <w:spacing w:line="360" w:lineRule="auto"/>
        <w:jc w:val="both"/>
        <w:rPr>
          <w:rFonts w:cs="Arial"/>
          <w:color w:val="000000"/>
        </w:rPr>
      </w:pPr>
      <w:r>
        <w:rPr>
          <w:rFonts w:cs="Arial"/>
          <w:color w:val="000000"/>
        </w:rPr>
        <w:t>Registered</w:t>
      </w:r>
      <w:r w:rsidRPr="00A226D9">
        <w:rPr>
          <w:rFonts w:cs="Arial"/>
          <w:color w:val="000000"/>
        </w:rPr>
        <w:t xml:space="preserve"> Intermediaries </w:t>
      </w:r>
      <w:r>
        <w:rPr>
          <w:rFonts w:cs="Arial"/>
          <w:color w:val="000000"/>
        </w:rPr>
        <w:t xml:space="preserve">(RIs) </w:t>
      </w:r>
      <w:r w:rsidRPr="00A226D9">
        <w:rPr>
          <w:rFonts w:cs="Arial"/>
          <w:color w:val="000000"/>
        </w:rPr>
        <w:t xml:space="preserve">have a range of responsibilities that help </w:t>
      </w:r>
      <w:r w:rsidR="00C40376">
        <w:rPr>
          <w:rFonts w:cs="Arial"/>
          <w:color w:val="000000"/>
        </w:rPr>
        <w:t xml:space="preserve">vulnerable </w:t>
      </w:r>
      <w:r w:rsidR="003818A6" w:rsidRPr="00CF6D43">
        <w:rPr>
          <w:rFonts w:cs="Arial"/>
          <w:color w:val="000000"/>
        </w:rPr>
        <w:t xml:space="preserve">victims, witnesses for </w:t>
      </w:r>
      <w:r w:rsidR="005E4975" w:rsidRPr="00CF6D43">
        <w:rPr>
          <w:rFonts w:cs="Arial"/>
          <w:color w:val="000000"/>
        </w:rPr>
        <w:t>the</w:t>
      </w:r>
      <w:r w:rsidR="003818A6" w:rsidRPr="00CF6D43">
        <w:rPr>
          <w:rFonts w:cs="Arial"/>
          <w:color w:val="000000"/>
        </w:rPr>
        <w:t xml:space="preserve"> prosecution and defence, suspects and defendants</w:t>
      </w:r>
      <w:r w:rsidR="003818A6">
        <w:rPr>
          <w:rFonts w:cs="Arial"/>
          <w:color w:val="000000"/>
        </w:rPr>
        <w:t xml:space="preserve"> </w:t>
      </w:r>
      <w:r w:rsidR="00D576AE">
        <w:rPr>
          <w:rFonts w:cs="Arial"/>
          <w:color w:val="000000"/>
        </w:rPr>
        <w:t xml:space="preserve">to give their best evidence.  They also provide advice and recommendations on how best to communicate with vulnerable persons to </w:t>
      </w:r>
      <w:r w:rsidRPr="00A226D9">
        <w:rPr>
          <w:rFonts w:cs="Arial"/>
          <w:color w:val="000000"/>
        </w:rPr>
        <w:t xml:space="preserve">criminal justice practitioners </w:t>
      </w:r>
      <w:r w:rsidR="006361FD">
        <w:rPr>
          <w:rFonts w:cs="Arial"/>
          <w:color w:val="000000"/>
        </w:rPr>
        <w:lastRenderedPageBreak/>
        <w:t>(including</w:t>
      </w:r>
      <w:r>
        <w:rPr>
          <w:rFonts w:cs="Arial"/>
          <w:color w:val="000000"/>
        </w:rPr>
        <w:t xml:space="preserve"> defence legal representatives</w:t>
      </w:r>
      <w:r w:rsidR="006361FD">
        <w:rPr>
          <w:rFonts w:cs="Arial"/>
          <w:color w:val="000000"/>
        </w:rPr>
        <w:t>)</w:t>
      </w:r>
      <w:r>
        <w:rPr>
          <w:rFonts w:cs="Arial"/>
          <w:color w:val="000000"/>
        </w:rPr>
        <w:t xml:space="preserve"> </w:t>
      </w:r>
      <w:r w:rsidRPr="00A226D9">
        <w:rPr>
          <w:rFonts w:cs="Arial"/>
          <w:color w:val="000000"/>
        </w:rPr>
        <w:t xml:space="preserve">at </w:t>
      </w:r>
      <w:r w:rsidR="00851398">
        <w:rPr>
          <w:rFonts w:cs="Arial"/>
          <w:color w:val="000000"/>
        </w:rPr>
        <w:t xml:space="preserve">various </w:t>
      </w:r>
      <w:r w:rsidRPr="00A226D9">
        <w:rPr>
          <w:rFonts w:cs="Arial"/>
          <w:color w:val="000000"/>
        </w:rPr>
        <w:t>stage</w:t>
      </w:r>
      <w:r w:rsidR="00851398">
        <w:rPr>
          <w:rFonts w:cs="Arial"/>
          <w:color w:val="000000"/>
        </w:rPr>
        <w:t>s</w:t>
      </w:r>
      <w:r w:rsidRPr="00A226D9">
        <w:rPr>
          <w:rFonts w:cs="Arial"/>
          <w:color w:val="000000"/>
        </w:rPr>
        <w:t xml:space="preserve"> of the criminal process from police investigation to trial.</w:t>
      </w:r>
    </w:p>
    <w:p w:rsidR="00944C7C" w:rsidRPr="00944C7C" w:rsidRDefault="00944C7C" w:rsidP="00944C7C">
      <w:pPr>
        <w:spacing w:after="200" w:line="360" w:lineRule="auto"/>
        <w:jc w:val="both"/>
        <w:rPr>
          <w:rFonts w:cs="Arial"/>
        </w:rPr>
      </w:pPr>
      <w:r w:rsidRPr="00944C7C">
        <w:rPr>
          <w:rFonts w:cs="Arial"/>
        </w:rPr>
        <w:t xml:space="preserve">The steps described below give a </w:t>
      </w:r>
      <w:r w:rsidR="00581474">
        <w:rPr>
          <w:rFonts w:cs="Arial"/>
        </w:rPr>
        <w:t>very brief</w:t>
      </w:r>
      <w:r>
        <w:rPr>
          <w:rFonts w:cs="Arial"/>
        </w:rPr>
        <w:t xml:space="preserve"> </w:t>
      </w:r>
      <w:r w:rsidRPr="00944C7C">
        <w:rPr>
          <w:rFonts w:cs="Arial"/>
        </w:rPr>
        <w:t xml:space="preserve">overview of </w:t>
      </w:r>
      <w:r w:rsidR="00581474">
        <w:rPr>
          <w:rFonts w:cs="Arial"/>
        </w:rPr>
        <w:t xml:space="preserve">the </w:t>
      </w:r>
      <w:r>
        <w:rPr>
          <w:rFonts w:cs="Arial"/>
        </w:rPr>
        <w:t>RI’s</w:t>
      </w:r>
      <w:r w:rsidRPr="00944C7C">
        <w:rPr>
          <w:rFonts w:cs="Arial"/>
        </w:rPr>
        <w:t xml:space="preserve"> </w:t>
      </w:r>
      <w:r w:rsidR="00581474">
        <w:rPr>
          <w:rFonts w:cs="Arial"/>
        </w:rPr>
        <w:t>role:</w:t>
      </w:r>
      <w:r w:rsidRPr="00944C7C">
        <w:rPr>
          <w:rFonts w:cs="Arial"/>
        </w:rPr>
        <w:t xml:space="preserve">  </w:t>
      </w:r>
    </w:p>
    <w:p w:rsidR="00944C7C" w:rsidRPr="00944C7C" w:rsidRDefault="00944C7C" w:rsidP="00944C7C">
      <w:pPr>
        <w:numPr>
          <w:ilvl w:val="0"/>
          <w:numId w:val="21"/>
        </w:numPr>
        <w:spacing w:after="200" w:line="360" w:lineRule="auto"/>
        <w:ind w:left="540" w:hanging="540"/>
        <w:jc w:val="both"/>
        <w:rPr>
          <w:rFonts w:cs="Arial"/>
        </w:rPr>
      </w:pPr>
      <w:r w:rsidRPr="00944C7C">
        <w:rPr>
          <w:rFonts w:cs="Arial"/>
        </w:rPr>
        <w:t xml:space="preserve">The </w:t>
      </w:r>
      <w:r>
        <w:rPr>
          <w:rFonts w:cs="Arial"/>
        </w:rPr>
        <w:t>RI</w:t>
      </w:r>
      <w:r w:rsidRPr="00944C7C">
        <w:rPr>
          <w:rFonts w:cs="Arial"/>
        </w:rPr>
        <w:t xml:space="preserve"> conducts </w:t>
      </w:r>
      <w:r>
        <w:rPr>
          <w:rFonts w:cs="Arial"/>
        </w:rPr>
        <w:t>an</w:t>
      </w:r>
      <w:r w:rsidRPr="00944C7C">
        <w:rPr>
          <w:rFonts w:cs="Arial"/>
        </w:rPr>
        <w:t xml:space="preserve"> assessment</w:t>
      </w:r>
      <w:r>
        <w:rPr>
          <w:rFonts w:cs="Arial"/>
        </w:rPr>
        <w:t xml:space="preserve"> of the vulnerable person's communication needs</w:t>
      </w:r>
      <w:r w:rsidRPr="00944C7C">
        <w:rPr>
          <w:rFonts w:cs="Arial"/>
        </w:rPr>
        <w:t xml:space="preserve">.    </w:t>
      </w:r>
    </w:p>
    <w:p w:rsidR="00944C7C" w:rsidRPr="00944C7C" w:rsidRDefault="00944C7C" w:rsidP="00944C7C">
      <w:pPr>
        <w:numPr>
          <w:ilvl w:val="0"/>
          <w:numId w:val="21"/>
        </w:numPr>
        <w:spacing w:after="200" w:line="360" w:lineRule="auto"/>
        <w:ind w:left="540" w:hanging="540"/>
        <w:jc w:val="both"/>
        <w:rPr>
          <w:rFonts w:cs="Arial"/>
        </w:rPr>
      </w:pPr>
      <w:r w:rsidRPr="00944C7C">
        <w:rPr>
          <w:rFonts w:cs="Arial"/>
        </w:rPr>
        <w:t xml:space="preserve">The </w:t>
      </w:r>
      <w:r>
        <w:rPr>
          <w:rFonts w:cs="Arial"/>
        </w:rPr>
        <w:t>RI</w:t>
      </w:r>
      <w:r w:rsidRPr="00944C7C">
        <w:rPr>
          <w:rFonts w:cs="Arial"/>
        </w:rPr>
        <w:t xml:space="preserve"> provide</w:t>
      </w:r>
      <w:r>
        <w:rPr>
          <w:rFonts w:cs="Arial"/>
        </w:rPr>
        <w:t>s</w:t>
      </w:r>
      <w:r w:rsidRPr="00944C7C">
        <w:rPr>
          <w:rFonts w:cs="Arial"/>
        </w:rPr>
        <w:t xml:space="preserve"> the investigating police officer </w:t>
      </w:r>
      <w:r w:rsidR="00CF6D43">
        <w:rPr>
          <w:rFonts w:cs="Arial"/>
        </w:rPr>
        <w:t xml:space="preserve">or defence solicitor </w:t>
      </w:r>
      <w:r w:rsidRPr="00944C7C">
        <w:rPr>
          <w:rFonts w:cs="Arial"/>
        </w:rPr>
        <w:t xml:space="preserve">with a preliminary report </w:t>
      </w:r>
      <w:r w:rsidR="003A0AA6">
        <w:rPr>
          <w:rFonts w:cs="Arial"/>
        </w:rPr>
        <w:t>which outlines</w:t>
      </w:r>
      <w:r w:rsidR="00581474">
        <w:rPr>
          <w:rFonts w:cs="Arial"/>
        </w:rPr>
        <w:t xml:space="preserve"> communication strategies </w:t>
      </w:r>
      <w:r w:rsidRPr="00944C7C">
        <w:rPr>
          <w:rFonts w:cs="Arial"/>
        </w:rPr>
        <w:t>to enable planning for the inte</w:t>
      </w:r>
      <w:r>
        <w:rPr>
          <w:rFonts w:cs="Arial"/>
        </w:rPr>
        <w:t>rview.</w:t>
      </w:r>
    </w:p>
    <w:p w:rsidR="00944C7C" w:rsidRPr="00944C7C" w:rsidRDefault="00944C7C" w:rsidP="00944C7C">
      <w:pPr>
        <w:numPr>
          <w:ilvl w:val="0"/>
          <w:numId w:val="21"/>
        </w:numPr>
        <w:spacing w:after="200" w:line="360" w:lineRule="auto"/>
        <w:ind w:left="540" w:hanging="540"/>
        <w:jc w:val="both"/>
        <w:rPr>
          <w:rFonts w:cs="Arial"/>
        </w:rPr>
      </w:pPr>
      <w:r w:rsidRPr="00944C7C">
        <w:rPr>
          <w:rFonts w:cs="Arial"/>
        </w:rPr>
        <w:t xml:space="preserve">The </w:t>
      </w:r>
      <w:r>
        <w:rPr>
          <w:rFonts w:cs="Arial"/>
        </w:rPr>
        <w:t>RI is</w:t>
      </w:r>
      <w:r w:rsidRPr="00944C7C">
        <w:rPr>
          <w:rFonts w:cs="Arial"/>
        </w:rPr>
        <w:t xml:space="preserve"> present </w:t>
      </w:r>
      <w:r>
        <w:rPr>
          <w:rFonts w:cs="Arial"/>
        </w:rPr>
        <w:t>during</w:t>
      </w:r>
      <w:r w:rsidRPr="00944C7C">
        <w:rPr>
          <w:rFonts w:cs="Arial"/>
        </w:rPr>
        <w:t xml:space="preserve"> </w:t>
      </w:r>
      <w:r>
        <w:rPr>
          <w:rFonts w:cs="Arial"/>
        </w:rPr>
        <w:t xml:space="preserve">the interview in </w:t>
      </w:r>
      <w:r w:rsidRPr="00944C7C">
        <w:rPr>
          <w:rFonts w:cs="Arial"/>
        </w:rPr>
        <w:t>order to advise and assist with communication.</w:t>
      </w:r>
    </w:p>
    <w:p w:rsidR="00944C7C" w:rsidRPr="00944C7C" w:rsidRDefault="00944C7C" w:rsidP="00944C7C">
      <w:pPr>
        <w:numPr>
          <w:ilvl w:val="0"/>
          <w:numId w:val="21"/>
        </w:numPr>
        <w:spacing w:after="200" w:line="360" w:lineRule="auto"/>
        <w:ind w:left="540" w:hanging="540"/>
        <w:jc w:val="both"/>
        <w:rPr>
          <w:rFonts w:cs="Arial"/>
        </w:rPr>
      </w:pPr>
      <w:r w:rsidRPr="00944C7C">
        <w:rPr>
          <w:rFonts w:cs="Arial"/>
        </w:rPr>
        <w:t xml:space="preserve">The </w:t>
      </w:r>
      <w:r>
        <w:rPr>
          <w:rFonts w:cs="Arial"/>
        </w:rPr>
        <w:t>RI</w:t>
      </w:r>
      <w:r w:rsidRPr="00944C7C">
        <w:rPr>
          <w:rFonts w:cs="Arial"/>
        </w:rPr>
        <w:t xml:space="preserve"> </w:t>
      </w:r>
      <w:r>
        <w:rPr>
          <w:rFonts w:cs="Arial"/>
        </w:rPr>
        <w:t>w</w:t>
      </w:r>
      <w:r w:rsidRPr="00944C7C">
        <w:rPr>
          <w:rFonts w:cs="Arial"/>
        </w:rPr>
        <w:t xml:space="preserve">rites a </w:t>
      </w:r>
      <w:r w:rsidR="00226DA3">
        <w:rPr>
          <w:rFonts w:cs="Arial"/>
        </w:rPr>
        <w:t xml:space="preserve">court </w:t>
      </w:r>
      <w:r w:rsidRPr="00944C7C">
        <w:rPr>
          <w:rFonts w:cs="Arial"/>
        </w:rPr>
        <w:t xml:space="preserve">report </w:t>
      </w:r>
      <w:r w:rsidR="00226DA3">
        <w:rPr>
          <w:rFonts w:cs="Arial"/>
        </w:rPr>
        <w:t>if the case proceed</w:t>
      </w:r>
      <w:r w:rsidR="00851398">
        <w:rPr>
          <w:rFonts w:cs="Arial"/>
        </w:rPr>
        <w:t>s</w:t>
      </w:r>
      <w:r w:rsidR="00226DA3">
        <w:rPr>
          <w:rFonts w:cs="Arial"/>
        </w:rPr>
        <w:t xml:space="preserve"> to trial</w:t>
      </w:r>
      <w:r w:rsidR="00F569E2">
        <w:rPr>
          <w:rFonts w:cs="Arial"/>
        </w:rPr>
        <w:t xml:space="preserve"> and will attend the Ground Rules Hearing</w:t>
      </w:r>
      <w:r w:rsidRPr="00944C7C">
        <w:rPr>
          <w:rFonts w:cs="Arial"/>
        </w:rPr>
        <w:t>.</w:t>
      </w:r>
    </w:p>
    <w:p w:rsidR="00581474" w:rsidRPr="00581474" w:rsidRDefault="00944C7C" w:rsidP="002A4F96">
      <w:pPr>
        <w:numPr>
          <w:ilvl w:val="0"/>
          <w:numId w:val="21"/>
        </w:numPr>
        <w:autoSpaceDE w:val="0"/>
        <w:autoSpaceDN w:val="0"/>
        <w:adjustRightInd w:val="0"/>
        <w:spacing w:after="200" w:line="360" w:lineRule="auto"/>
        <w:ind w:left="540" w:hanging="540"/>
        <w:jc w:val="both"/>
        <w:rPr>
          <w:rFonts w:cs="Arial"/>
          <w:color w:val="000000"/>
        </w:rPr>
      </w:pPr>
      <w:r w:rsidRPr="00581474">
        <w:rPr>
          <w:rFonts w:cs="Arial"/>
        </w:rPr>
        <w:t>The RI is present</w:t>
      </w:r>
      <w:r w:rsidR="00851398">
        <w:rPr>
          <w:rFonts w:cs="Arial"/>
        </w:rPr>
        <w:t xml:space="preserve"> during the giving of evidence by the </w:t>
      </w:r>
      <w:r w:rsidR="00C40376">
        <w:rPr>
          <w:rFonts w:cs="Arial"/>
        </w:rPr>
        <w:t xml:space="preserve">vulnerable victim, </w:t>
      </w:r>
      <w:r w:rsidR="00851398">
        <w:rPr>
          <w:rFonts w:cs="Arial"/>
        </w:rPr>
        <w:t>witness</w:t>
      </w:r>
      <w:r w:rsidR="00C40376">
        <w:rPr>
          <w:rFonts w:cs="Arial"/>
        </w:rPr>
        <w:t xml:space="preserve"> for the prosecution and defence, or defendant</w:t>
      </w:r>
      <w:r w:rsidR="00851398">
        <w:rPr>
          <w:rFonts w:cs="Arial"/>
        </w:rPr>
        <w:t xml:space="preserve"> to facilitate their communication at that time</w:t>
      </w:r>
      <w:r w:rsidRPr="00581474">
        <w:rPr>
          <w:rFonts w:cs="Arial"/>
        </w:rPr>
        <w:t xml:space="preserve">. </w:t>
      </w:r>
    </w:p>
    <w:p w:rsidR="002A4F96" w:rsidRDefault="00581474" w:rsidP="00581474">
      <w:pPr>
        <w:autoSpaceDE w:val="0"/>
        <w:autoSpaceDN w:val="0"/>
        <w:adjustRightInd w:val="0"/>
        <w:spacing w:after="200" w:line="360" w:lineRule="auto"/>
        <w:jc w:val="both"/>
        <w:rPr>
          <w:rFonts w:cs="Arial"/>
          <w:color w:val="000000"/>
        </w:rPr>
      </w:pPr>
      <w:r>
        <w:rPr>
          <w:rFonts w:cs="Arial"/>
          <w:color w:val="000000"/>
        </w:rPr>
        <w:t>RIs are officers of the court – they are impartial</w:t>
      </w:r>
      <w:r w:rsidR="00226DA3">
        <w:rPr>
          <w:rFonts w:cs="Arial"/>
          <w:color w:val="000000"/>
        </w:rPr>
        <w:t xml:space="preserve">, </w:t>
      </w:r>
      <w:r>
        <w:rPr>
          <w:rFonts w:cs="Arial"/>
          <w:color w:val="000000"/>
        </w:rPr>
        <w:t>neutral</w:t>
      </w:r>
      <w:r w:rsidR="00226DA3">
        <w:rPr>
          <w:rFonts w:cs="Arial"/>
          <w:color w:val="000000"/>
        </w:rPr>
        <w:t>, objective and transparent</w:t>
      </w:r>
      <w:r>
        <w:rPr>
          <w:rFonts w:cs="Arial"/>
          <w:color w:val="000000"/>
        </w:rPr>
        <w:t xml:space="preserve"> </w:t>
      </w:r>
      <w:r w:rsidR="00B877D6">
        <w:rPr>
          <w:rFonts w:cs="Arial"/>
          <w:color w:val="000000"/>
        </w:rPr>
        <w:t>when</w:t>
      </w:r>
      <w:r>
        <w:rPr>
          <w:rFonts w:cs="Arial"/>
          <w:color w:val="000000"/>
        </w:rPr>
        <w:t xml:space="preserve"> carrying out their role.</w:t>
      </w:r>
    </w:p>
    <w:p w:rsidR="002A4F96" w:rsidRPr="00A226D9" w:rsidRDefault="002A4F96" w:rsidP="002A4F96">
      <w:pPr>
        <w:autoSpaceDE w:val="0"/>
        <w:autoSpaceDN w:val="0"/>
        <w:adjustRightInd w:val="0"/>
        <w:spacing w:line="360" w:lineRule="auto"/>
        <w:jc w:val="both"/>
        <w:rPr>
          <w:rFonts w:cs="Arial"/>
          <w:b/>
          <w:color w:val="000000"/>
        </w:rPr>
      </w:pPr>
      <w:r w:rsidRPr="00A47CCC">
        <w:rPr>
          <w:rFonts w:cs="Arial"/>
          <w:b/>
          <w:color w:val="000000"/>
        </w:rPr>
        <w:lastRenderedPageBreak/>
        <w:t xml:space="preserve">Who can get help from a </w:t>
      </w:r>
      <w:r>
        <w:rPr>
          <w:rFonts w:cs="Arial"/>
          <w:b/>
          <w:color w:val="000000"/>
        </w:rPr>
        <w:t>Registered</w:t>
      </w:r>
      <w:r w:rsidRPr="00A47CCC">
        <w:rPr>
          <w:rFonts w:cs="Arial"/>
          <w:b/>
          <w:color w:val="000000"/>
        </w:rPr>
        <w:t xml:space="preserve"> Intermediary?</w:t>
      </w:r>
    </w:p>
    <w:p w:rsidR="002A4F96" w:rsidRDefault="002A4F96" w:rsidP="00C76BDC">
      <w:pPr>
        <w:autoSpaceDE w:val="0"/>
        <w:autoSpaceDN w:val="0"/>
        <w:adjustRightInd w:val="0"/>
        <w:jc w:val="both"/>
        <w:rPr>
          <w:rFonts w:cs="Arial"/>
          <w:color w:val="000000"/>
        </w:rPr>
      </w:pPr>
    </w:p>
    <w:p w:rsidR="00EC7BE7" w:rsidRPr="00EC7BE7" w:rsidRDefault="00EC7BE7" w:rsidP="00EC7BE7">
      <w:pPr>
        <w:autoSpaceDE w:val="0"/>
        <w:autoSpaceDN w:val="0"/>
        <w:adjustRightInd w:val="0"/>
        <w:spacing w:before="40" w:line="360" w:lineRule="auto"/>
        <w:jc w:val="both"/>
        <w:rPr>
          <w:rFonts w:eastAsia="Calibri" w:cs="Arial"/>
          <w:color w:val="000000"/>
          <w:lang w:eastAsia="en-US"/>
        </w:rPr>
      </w:pPr>
      <w:r w:rsidRPr="00EC7BE7">
        <w:rPr>
          <w:rFonts w:eastAsia="Calibri" w:cs="Arial"/>
          <w:color w:val="000000"/>
          <w:lang w:eastAsia="en-US"/>
        </w:rPr>
        <w:t xml:space="preserve">Registered Intermediaries provide </w:t>
      </w:r>
      <w:r w:rsidRPr="00EC7BE7">
        <w:rPr>
          <w:rFonts w:eastAsia="Calibri" w:cs="Arial"/>
          <w:bCs/>
          <w:color w:val="000000"/>
          <w:lang w:eastAsia="en-US"/>
        </w:rPr>
        <w:t>specialist assistance</w:t>
      </w:r>
      <w:r w:rsidRPr="00EC7BE7">
        <w:rPr>
          <w:rFonts w:eastAsia="Calibri" w:cs="Arial"/>
          <w:b/>
          <w:bCs/>
          <w:color w:val="000000"/>
          <w:lang w:eastAsia="en-US"/>
        </w:rPr>
        <w:t xml:space="preserve"> </w:t>
      </w:r>
      <w:r w:rsidRPr="00EC7BE7">
        <w:rPr>
          <w:rFonts w:eastAsia="Calibri" w:cs="Arial"/>
          <w:color w:val="000000"/>
          <w:lang w:eastAsia="en-US"/>
        </w:rPr>
        <w:t>to people with significant communication d</w:t>
      </w:r>
      <w:r w:rsidR="00301503">
        <w:rPr>
          <w:rFonts w:eastAsia="Calibri" w:cs="Arial"/>
          <w:color w:val="000000"/>
          <w:lang w:eastAsia="en-US"/>
        </w:rPr>
        <w:t>ifficulties</w:t>
      </w:r>
      <w:r w:rsidRPr="00EC7BE7">
        <w:rPr>
          <w:rFonts w:eastAsia="Calibri" w:cs="Arial"/>
          <w:color w:val="000000"/>
          <w:lang w:eastAsia="en-US"/>
        </w:rPr>
        <w:t xml:space="preserve">.  </w:t>
      </w:r>
      <w:r>
        <w:rPr>
          <w:rFonts w:eastAsia="Calibri" w:cs="Arial"/>
          <w:color w:val="000000"/>
          <w:lang w:eastAsia="en-US"/>
        </w:rPr>
        <w:t xml:space="preserve">Vulnerable individuals </w:t>
      </w:r>
      <w:r w:rsidRPr="00EC7BE7">
        <w:rPr>
          <w:rFonts w:eastAsia="Calibri" w:cs="Arial"/>
          <w:color w:val="000000"/>
          <w:lang w:eastAsia="en-US"/>
        </w:rPr>
        <w:t>who may need the assistance of a</w:t>
      </w:r>
      <w:r w:rsidR="00931ED5">
        <w:rPr>
          <w:rFonts w:eastAsia="Calibri" w:cs="Arial"/>
          <w:color w:val="000000"/>
          <w:lang w:eastAsia="en-US"/>
        </w:rPr>
        <w:t>n</w:t>
      </w:r>
      <w:r w:rsidRPr="00EC7BE7">
        <w:rPr>
          <w:rFonts w:eastAsia="Calibri" w:cs="Arial"/>
          <w:color w:val="000000"/>
          <w:lang w:eastAsia="en-US"/>
        </w:rPr>
        <w:t xml:space="preserve"> </w:t>
      </w:r>
      <w:r w:rsidR="00931ED5">
        <w:rPr>
          <w:rFonts w:eastAsia="Calibri" w:cs="Arial"/>
          <w:color w:val="000000"/>
          <w:lang w:eastAsia="en-US"/>
        </w:rPr>
        <w:t>RI</w:t>
      </w:r>
      <w:r w:rsidR="003818A6">
        <w:rPr>
          <w:rFonts w:eastAsia="Calibri" w:cs="Arial"/>
          <w:color w:val="000000"/>
          <w:lang w:eastAsia="en-US"/>
        </w:rPr>
        <w:t xml:space="preserve"> include </w:t>
      </w:r>
      <w:r w:rsidR="00301503">
        <w:rPr>
          <w:rFonts w:eastAsia="Calibri" w:cs="Arial"/>
          <w:color w:val="000000"/>
          <w:lang w:eastAsia="en-US"/>
        </w:rPr>
        <w:t xml:space="preserve">young </w:t>
      </w:r>
      <w:r w:rsidR="003818A6">
        <w:rPr>
          <w:rFonts w:eastAsia="Calibri" w:cs="Arial"/>
          <w:color w:val="000000"/>
          <w:lang w:eastAsia="en-US"/>
        </w:rPr>
        <w:t>children</w:t>
      </w:r>
      <w:r w:rsidRPr="00EC7BE7">
        <w:rPr>
          <w:rFonts w:eastAsia="Calibri" w:cs="Arial"/>
          <w:color w:val="000000"/>
          <w:lang w:eastAsia="en-US"/>
        </w:rPr>
        <w:t xml:space="preserve"> and individuals with a learning or physical disability, social communication difficulty, mental health issue or neurological or progressive disorder.</w:t>
      </w:r>
    </w:p>
    <w:p w:rsidR="00184044" w:rsidRPr="00A226D9" w:rsidRDefault="00184044" w:rsidP="002A4F96">
      <w:pPr>
        <w:autoSpaceDE w:val="0"/>
        <w:autoSpaceDN w:val="0"/>
        <w:adjustRightInd w:val="0"/>
        <w:spacing w:line="360" w:lineRule="auto"/>
        <w:jc w:val="both"/>
        <w:rPr>
          <w:rFonts w:cs="Arial"/>
          <w:color w:val="000000"/>
        </w:rPr>
      </w:pPr>
    </w:p>
    <w:p w:rsidR="002A4F96" w:rsidRPr="007F5F2D" w:rsidRDefault="002A4F96" w:rsidP="002A4F96">
      <w:pPr>
        <w:autoSpaceDE w:val="0"/>
        <w:autoSpaceDN w:val="0"/>
        <w:adjustRightInd w:val="0"/>
        <w:spacing w:line="360" w:lineRule="auto"/>
        <w:jc w:val="both"/>
        <w:rPr>
          <w:rFonts w:cs="Arial"/>
          <w:b/>
          <w:color w:val="000000"/>
        </w:rPr>
      </w:pPr>
      <w:r w:rsidRPr="007F5F2D">
        <w:rPr>
          <w:rFonts w:cs="Arial"/>
          <w:b/>
          <w:color w:val="000000"/>
        </w:rPr>
        <w:t xml:space="preserve">How will </w:t>
      </w:r>
      <w:r>
        <w:rPr>
          <w:rFonts w:cs="Arial"/>
          <w:b/>
          <w:color w:val="000000"/>
        </w:rPr>
        <w:t>a Registered</w:t>
      </w:r>
      <w:r w:rsidRPr="007F5F2D">
        <w:rPr>
          <w:rFonts w:cs="Arial"/>
          <w:b/>
          <w:color w:val="000000"/>
        </w:rPr>
        <w:t xml:space="preserve"> Intermediary </w:t>
      </w:r>
      <w:r>
        <w:rPr>
          <w:rFonts w:cs="Arial"/>
          <w:b/>
          <w:color w:val="000000"/>
        </w:rPr>
        <w:t xml:space="preserve">be remunerated for their </w:t>
      </w:r>
      <w:r w:rsidRPr="007F5F2D">
        <w:rPr>
          <w:rFonts w:cs="Arial"/>
          <w:b/>
          <w:color w:val="000000"/>
        </w:rPr>
        <w:t>duties?</w:t>
      </w:r>
    </w:p>
    <w:p w:rsidR="002A4F96" w:rsidRPr="00A226D9" w:rsidRDefault="002A4F96" w:rsidP="00C76BDC">
      <w:pPr>
        <w:autoSpaceDE w:val="0"/>
        <w:autoSpaceDN w:val="0"/>
        <w:adjustRightInd w:val="0"/>
        <w:jc w:val="both"/>
        <w:rPr>
          <w:rFonts w:cs="Arial"/>
          <w:color w:val="000000"/>
        </w:rPr>
      </w:pPr>
    </w:p>
    <w:p w:rsidR="002A4F96" w:rsidRDefault="002A4F96" w:rsidP="002A4F96">
      <w:pPr>
        <w:autoSpaceDE w:val="0"/>
        <w:autoSpaceDN w:val="0"/>
        <w:adjustRightInd w:val="0"/>
        <w:spacing w:line="360" w:lineRule="auto"/>
        <w:jc w:val="both"/>
        <w:rPr>
          <w:rFonts w:cs="Arial"/>
          <w:color w:val="000000"/>
        </w:rPr>
      </w:pPr>
      <w:r>
        <w:rPr>
          <w:rFonts w:cs="Arial"/>
          <w:color w:val="000000"/>
        </w:rPr>
        <w:t>Registered</w:t>
      </w:r>
      <w:r w:rsidRPr="00A226D9">
        <w:rPr>
          <w:rFonts w:cs="Arial"/>
          <w:color w:val="000000"/>
        </w:rPr>
        <w:t xml:space="preserve"> Intermediaries</w:t>
      </w:r>
      <w:r>
        <w:rPr>
          <w:rFonts w:cs="Arial"/>
          <w:color w:val="000000"/>
        </w:rPr>
        <w:t xml:space="preserve"> </w:t>
      </w:r>
      <w:r w:rsidRPr="00A226D9">
        <w:rPr>
          <w:rFonts w:cs="Arial"/>
          <w:color w:val="000000"/>
        </w:rPr>
        <w:t xml:space="preserve">work </w:t>
      </w:r>
      <w:r w:rsidR="000372C0">
        <w:rPr>
          <w:rFonts w:cs="Arial"/>
          <w:color w:val="000000"/>
        </w:rPr>
        <w:t xml:space="preserve">for the Department of Justice </w:t>
      </w:r>
      <w:r w:rsidRPr="00A226D9">
        <w:rPr>
          <w:rFonts w:cs="Arial"/>
          <w:color w:val="000000"/>
        </w:rPr>
        <w:t xml:space="preserve">on a </w:t>
      </w:r>
      <w:r w:rsidRPr="003A0D12">
        <w:rPr>
          <w:rFonts w:cs="Arial"/>
          <w:color w:val="000000"/>
        </w:rPr>
        <w:t>self-employed basis</w:t>
      </w:r>
      <w:r w:rsidRPr="00A226D9">
        <w:rPr>
          <w:rFonts w:cs="Arial"/>
          <w:color w:val="000000"/>
        </w:rPr>
        <w:t xml:space="preserve"> (even though they may be employed in another role) and are able to claim remuneration for travel and subsistence costs, and a professional fee for time spent on duties in this role. Fees</w:t>
      </w:r>
      <w:r w:rsidR="00184FDA">
        <w:rPr>
          <w:rFonts w:cs="Arial"/>
          <w:color w:val="000000"/>
        </w:rPr>
        <w:t>, which may be reviewed,</w:t>
      </w:r>
      <w:r w:rsidR="00931ED5">
        <w:rPr>
          <w:rFonts w:cs="Arial"/>
          <w:color w:val="000000"/>
        </w:rPr>
        <w:t xml:space="preserve"> </w:t>
      </w:r>
      <w:r w:rsidRPr="00A226D9">
        <w:rPr>
          <w:rFonts w:cs="Arial"/>
          <w:color w:val="000000"/>
        </w:rPr>
        <w:t>are payable at the following rates:</w:t>
      </w:r>
    </w:p>
    <w:p w:rsidR="00CF6D43" w:rsidRDefault="00CF6D43" w:rsidP="00C76BDC">
      <w:pPr>
        <w:autoSpaceDE w:val="0"/>
        <w:autoSpaceDN w:val="0"/>
        <w:adjustRightInd w:val="0"/>
        <w:jc w:val="both"/>
        <w:rPr>
          <w:rFonts w:cs="Arial"/>
          <w:color w:val="000000"/>
        </w:rPr>
      </w:pPr>
    </w:p>
    <w:p w:rsidR="002A4F96" w:rsidRDefault="006139E8" w:rsidP="00585411">
      <w:pPr>
        <w:numPr>
          <w:ilvl w:val="0"/>
          <w:numId w:val="8"/>
        </w:numPr>
        <w:tabs>
          <w:tab w:val="clear" w:pos="663"/>
          <w:tab w:val="num" w:pos="513"/>
        </w:tabs>
        <w:autoSpaceDE w:val="0"/>
        <w:autoSpaceDN w:val="0"/>
        <w:adjustRightInd w:val="0"/>
        <w:spacing w:line="360" w:lineRule="auto"/>
        <w:ind w:left="570" w:hanging="570"/>
        <w:jc w:val="both"/>
        <w:rPr>
          <w:rFonts w:cs="Arial"/>
          <w:color w:val="000000"/>
        </w:rPr>
      </w:pPr>
      <w:r>
        <w:rPr>
          <w:rFonts w:cs="Arial"/>
        </w:rPr>
        <w:t xml:space="preserve">£38.94 per hour or £9.73 per quarter hour </w:t>
      </w:r>
      <w:r w:rsidR="002A4F96" w:rsidRPr="00A11804">
        <w:rPr>
          <w:rFonts w:cs="Arial"/>
          <w:color w:val="000000"/>
        </w:rPr>
        <w:t>for time spent</w:t>
      </w:r>
      <w:r w:rsidR="00585411">
        <w:rPr>
          <w:rFonts w:cs="Arial"/>
          <w:color w:val="000000"/>
        </w:rPr>
        <w:t xml:space="preserve"> </w:t>
      </w:r>
      <w:r w:rsidR="002A4F96" w:rsidRPr="00A11804">
        <w:rPr>
          <w:rFonts w:cs="Arial"/>
          <w:color w:val="000000"/>
        </w:rPr>
        <w:t>carrying out the duty – the professional fee.</w:t>
      </w:r>
    </w:p>
    <w:p w:rsidR="002A4F96" w:rsidRPr="00A11804" w:rsidRDefault="009B14E8" w:rsidP="00585411">
      <w:pPr>
        <w:numPr>
          <w:ilvl w:val="0"/>
          <w:numId w:val="8"/>
        </w:numPr>
        <w:tabs>
          <w:tab w:val="clear" w:pos="663"/>
          <w:tab w:val="num" w:pos="513"/>
        </w:tabs>
        <w:autoSpaceDE w:val="0"/>
        <w:autoSpaceDN w:val="0"/>
        <w:adjustRightInd w:val="0"/>
        <w:spacing w:line="360" w:lineRule="auto"/>
        <w:ind w:left="570" w:hanging="570"/>
        <w:jc w:val="both"/>
        <w:rPr>
          <w:rFonts w:cs="Arial"/>
          <w:color w:val="000000"/>
        </w:rPr>
      </w:pPr>
      <w:r>
        <w:t xml:space="preserve">Travel time rate is £16.00 per hour or £4.00 per quarter hour </w:t>
      </w:r>
      <w:r w:rsidR="002A4F96" w:rsidRPr="00A11804">
        <w:rPr>
          <w:rFonts w:cs="Arial"/>
          <w:color w:val="000000"/>
        </w:rPr>
        <w:t>(for travel associated with carrying out the duty</w:t>
      </w:r>
      <w:r w:rsidR="00677751">
        <w:rPr>
          <w:rFonts w:cs="Arial"/>
          <w:color w:val="000000"/>
        </w:rPr>
        <w:t>)</w:t>
      </w:r>
      <w:r w:rsidR="002A4F96" w:rsidRPr="00A11804">
        <w:rPr>
          <w:rFonts w:cs="Arial"/>
          <w:color w:val="000000"/>
        </w:rPr>
        <w:t>.</w:t>
      </w:r>
    </w:p>
    <w:p w:rsidR="002A4F96" w:rsidRDefault="002A4F96" w:rsidP="00C76BDC">
      <w:pPr>
        <w:autoSpaceDE w:val="0"/>
        <w:autoSpaceDN w:val="0"/>
        <w:adjustRightInd w:val="0"/>
        <w:jc w:val="both"/>
        <w:rPr>
          <w:rFonts w:cs="Arial"/>
          <w:color w:val="000000"/>
        </w:rPr>
      </w:pPr>
    </w:p>
    <w:p w:rsidR="00CF6D43" w:rsidRDefault="00CF6D43" w:rsidP="00CF6D43">
      <w:pPr>
        <w:autoSpaceDE w:val="0"/>
        <w:autoSpaceDN w:val="0"/>
        <w:adjustRightInd w:val="0"/>
        <w:spacing w:line="360" w:lineRule="auto"/>
        <w:jc w:val="both"/>
        <w:rPr>
          <w:rFonts w:cs="Arial"/>
          <w:color w:val="000000"/>
        </w:rPr>
      </w:pPr>
      <w:r>
        <w:rPr>
          <w:rFonts w:cs="Arial"/>
          <w:color w:val="000000"/>
        </w:rPr>
        <w:lastRenderedPageBreak/>
        <w:t>The RI</w:t>
      </w:r>
      <w:r w:rsidRPr="00A226D9">
        <w:rPr>
          <w:rFonts w:cs="Arial"/>
          <w:color w:val="000000"/>
        </w:rPr>
        <w:t xml:space="preserve"> will be responsible for invoicing for their time, filling in an annual tax return and arranging for the secure disposal of case papers</w:t>
      </w:r>
      <w:r w:rsidR="00301503">
        <w:rPr>
          <w:rFonts w:cs="Arial"/>
          <w:color w:val="000000"/>
        </w:rPr>
        <w:t xml:space="preserve"> in line with Department of Justice information management policy</w:t>
      </w:r>
      <w:r w:rsidRPr="00A226D9">
        <w:rPr>
          <w:rFonts w:cs="Arial"/>
          <w:color w:val="000000"/>
        </w:rPr>
        <w:t>.</w:t>
      </w:r>
    </w:p>
    <w:p w:rsidR="00CF6D43" w:rsidRPr="006D4F2A" w:rsidRDefault="00CF6D43" w:rsidP="00C76BDC">
      <w:pPr>
        <w:autoSpaceDE w:val="0"/>
        <w:autoSpaceDN w:val="0"/>
        <w:adjustRightInd w:val="0"/>
        <w:jc w:val="both"/>
        <w:rPr>
          <w:rFonts w:cs="Arial"/>
          <w:color w:val="000000"/>
        </w:rPr>
      </w:pPr>
    </w:p>
    <w:p w:rsidR="002A4F96" w:rsidRPr="007F5F2D" w:rsidRDefault="002A4F96" w:rsidP="002A4F96">
      <w:pPr>
        <w:autoSpaceDE w:val="0"/>
        <w:autoSpaceDN w:val="0"/>
        <w:adjustRightInd w:val="0"/>
        <w:spacing w:line="360" w:lineRule="auto"/>
        <w:jc w:val="both"/>
        <w:rPr>
          <w:rFonts w:cs="Arial"/>
          <w:b/>
          <w:color w:val="000000"/>
        </w:rPr>
      </w:pPr>
      <w:r w:rsidRPr="007F5F2D">
        <w:rPr>
          <w:rFonts w:cs="Arial"/>
          <w:b/>
          <w:color w:val="000000"/>
        </w:rPr>
        <w:t>What are the time commitments?</w:t>
      </w:r>
    </w:p>
    <w:p w:rsidR="002A4F96" w:rsidRDefault="002A4F96" w:rsidP="002A4F96">
      <w:pPr>
        <w:autoSpaceDE w:val="0"/>
        <w:autoSpaceDN w:val="0"/>
        <w:adjustRightInd w:val="0"/>
        <w:spacing w:line="360" w:lineRule="auto"/>
        <w:jc w:val="both"/>
        <w:rPr>
          <w:rFonts w:cs="Arial"/>
          <w:color w:val="000000"/>
        </w:rPr>
      </w:pPr>
    </w:p>
    <w:p w:rsidR="00612CFA" w:rsidRDefault="00C76BDC" w:rsidP="002A4F96">
      <w:pPr>
        <w:autoSpaceDE w:val="0"/>
        <w:autoSpaceDN w:val="0"/>
        <w:adjustRightInd w:val="0"/>
        <w:spacing w:line="360" w:lineRule="auto"/>
        <w:jc w:val="both"/>
        <w:rPr>
          <w:rFonts w:cs="Arial"/>
          <w:color w:val="000000"/>
        </w:rPr>
      </w:pPr>
      <w:r>
        <w:rPr>
          <w:rFonts w:cs="Arial"/>
          <w:b/>
          <w:color w:val="000000"/>
        </w:rPr>
        <w:t>Please note there is no guaranteed level of work fro</w:t>
      </w:r>
      <w:r w:rsidR="00612CFA">
        <w:rPr>
          <w:rFonts w:cs="Arial"/>
          <w:b/>
          <w:color w:val="000000"/>
        </w:rPr>
        <w:t xml:space="preserve">m the scheme, however, </w:t>
      </w:r>
      <w:r w:rsidR="00725CB4" w:rsidRPr="00CF6D43">
        <w:rPr>
          <w:rFonts w:cs="Arial"/>
          <w:b/>
          <w:color w:val="000000"/>
        </w:rPr>
        <w:t>R</w:t>
      </w:r>
      <w:r w:rsidR="00E135DC">
        <w:rPr>
          <w:rFonts w:cs="Arial"/>
          <w:b/>
          <w:color w:val="000000"/>
        </w:rPr>
        <w:t>egistered Intermediaries</w:t>
      </w:r>
      <w:r w:rsidR="00725CB4" w:rsidRPr="00CF6D43">
        <w:rPr>
          <w:rFonts w:cs="Arial"/>
          <w:b/>
          <w:color w:val="000000"/>
        </w:rPr>
        <w:t xml:space="preserve"> </w:t>
      </w:r>
      <w:r w:rsidR="00725CB4" w:rsidRPr="00BC6642">
        <w:rPr>
          <w:rFonts w:cs="Arial"/>
          <w:b/>
          <w:color w:val="000000"/>
          <w:u w:val="single"/>
        </w:rPr>
        <w:t>must</w:t>
      </w:r>
      <w:r w:rsidR="00725CB4" w:rsidRPr="00CF6D43">
        <w:rPr>
          <w:rFonts w:cs="Arial"/>
          <w:b/>
          <w:color w:val="000000"/>
        </w:rPr>
        <w:t xml:space="preserve"> be in a position to accept at least two new cases per month, if requested</w:t>
      </w:r>
      <w:r w:rsidR="00612CFA">
        <w:rPr>
          <w:rFonts w:cs="Arial"/>
          <w:b/>
          <w:color w:val="000000"/>
        </w:rPr>
        <w:t xml:space="preserve"> to do so</w:t>
      </w:r>
      <w:r w:rsidR="00725CB4" w:rsidRPr="00CF6D43">
        <w:rPr>
          <w:rFonts w:cs="Arial"/>
          <w:color w:val="000000"/>
        </w:rPr>
        <w:t>.</w:t>
      </w:r>
      <w:r w:rsidR="00725CB4">
        <w:rPr>
          <w:rFonts w:cs="Arial"/>
          <w:color w:val="000000"/>
        </w:rPr>
        <w:t xml:space="preserve">  </w:t>
      </w:r>
    </w:p>
    <w:p w:rsidR="00612CFA" w:rsidRDefault="00612CFA" w:rsidP="002A4F96">
      <w:pPr>
        <w:autoSpaceDE w:val="0"/>
        <w:autoSpaceDN w:val="0"/>
        <w:adjustRightInd w:val="0"/>
        <w:spacing w:line="360" w:lineRule="auto"/>
        <w:jc w:val="both"/>
        <w:rPr>
          <w:rFonts w:cs="Arial"/>
          <w:color w:val="000000"/>
        </w:rPr>
      </w:pPr>
    </w:p>
    <w:p w:rsidR="002A4F96" w:rsidRPr="00612CFA" w:rsidRDefault="002A4F96" w:rsidP="002A4F96">
      <w:pPr>
        <w:autoSpaceDE w:val="0"/>
        <w:autoSpaceDN w:val="0"/>
        <w:adjustRightInd w:val="0"/>
        <w:spacing w:line="360" w:lineRule="auto"/>
        <w:jc w:val="both"/>
        <w:rPr>
          <w:rFonts w:cs="Arial"/>
          <w:b/>
          <w:color w:val="000000"/>
        </w:rPr>
      </w:pPr>
      <w:r w:rsidRPr="00A226D9">
        <w:rPr>
          <w:rFonts w:cs="Arial"/>
          <w:color w:val="000000"/>
        </w:rPr>
        <w:t xml:space="preserve">In </w:t>
      </w:r>
      <w:r>
        <w:rPr>
          <w:rFonts w:cs="Arial"/>
          <w:color w:val="000000"/>
        </w:rPr>
        <w:t>practice,</w:t>
      </w:r>
      <w:r w:rsidRPr="00A226D9">
        <w:rPr>
          <w:rFonts w:cs="Arial"/>
          <w:color w:val="000000"/>
        </w:rPr>
        <w:t xml:space="preserve"> some </w:t>
      </w:r>
      <w:r>
        <w:rPr>
          <w:rFonts w:cs="Arial"/>
          <w:color w:val="000000"/>
        </w:rPr>
        <w:t>R</w:t>
      </w:r>
      <w:r w:rsidR="00E135DC">
        <w:rPr>
          <w:rFonts w:cs="Arial"/>
          <w:color w:val="000000"/>
        </w:rPr>
        <w:t>Is</w:t>
      </w:r>
      <w:r w:rsidRPr="00A226D9">
        <w:rPr>
          <w:rFonts w:cs="Arial"/>
          <w:color w:val="000000"/>
        </w:rPr>
        <w:t xml:space="preserve"> </w:t>
      </w:r>
      <w:r>
        <w:rPr>
          <w:rFonts w:cs="Arial"/>
          <w:color w:val="000000"/>
        </w:rPr>
        <w:t xml:space="preserve">will </w:t>
      </w:r>
      <w:r w:rsidRPr="00A226D9">
        <w:rPr>
          <w:rFonts w:cs="Arial"/>
          <w:color w:val="000000"/>
        </w:rPr>
        <w:t xml:space="preserve">spend more time on </w:t>
      </w:r>
      <w:r>
        <w:rPr>
          <w:rFonts w:cs="Arial"/>
          <w:color w:val="000000"/>
        </w:rPr>
        <w:t>RI</w:t>
      </w:r>
      <w:r w:rsidRPr="00A226D9">
        <w:rPr>
          <w:rFonts w:cs="Arial"/>
          <w:color w:val="000000"/>
        </w:rPr>
        <w:t xml:space="preserve"> duties </w:t>
      </w:r>
      <w:r>
        <w:rPr>
          <w:rFonts w:cs="Arial"/>
          <w:color w:val="000000"/>
        </w:rPr>
        <w:t>than others</w:t>
      </w:r>
      <w:r w:rsidRPr="00A226D9">
        <w:rPr>
          <w:rFonts w:cs="Arial"/>
          <w:color w:val="000000"/>
        </w:rPr>
        <w:t xml:space="preserve">. </w:t>
      </w:r>
      <w:r w:rsidR="003818A6">
        <w:rPr>
          <w:rFonts w:cs="Arial"/>
          <w:color w:val="000000"/>
        </w:rPr>
        <w:t xml:space="preserve"> </w:t>
      </w:r>
      <w:r w:rsidR="00E135DC">
        <w:rPr>
          <w:rFonts w:cs="Arial"/>
          <w:color w:val="000000"/>
        </w:rPr>
        <w:t>The t</w:t>
      </w:r>
      <w:r>
        <w:rPr>
          <w:rFonts w:cs="Arial"/>
          <w:color w:val="000000"/>
        </w:rPr>
        <w:t>ime commitment</w:t>
      </w:r>
      <w:r w:rsidRPr="00A226D9">
        <w:rPr>
          <w:rFonts w:cs="Arial"/>
          <w:color w:val="000000"/>
        </w:rPr>
        <w:t xml:space="preserve"> depends on a range of factors</w:t>
      </w:r>
      <w:r w:rsidR="00226DA3">
        <w:rPr>
          <w:rFonts w:cs="Arial"/>
          <w:color w:val="000000"/>
        </w:rPr>
        <w:t>,</w:t>
      </w:r>
      <w:r w:rsidRPr="00A226D9">
        <w:rPr>
          <w:rFonts w:cs="Arial"/>
          <w:color w:val="000000"/>
        </w:rPr>
        <w:t xml:space="preserve"> including availability and existing working arrangements, the number of referrals </w:t>
      </w:r>
      <w:r>
        <w:rPr>
          <w:rFonts w:cs="Arial"/>
          <w:color w:val="000000"/>
        </w:rPr>
        <w:t xml:space="preserve">received </w:t>
      </w:r>
      <w:r w:rsidRPr="00A226D9">
        <w:rPr>
          <w:rFonts w:cs="Arial"/>
          <w:color w:val="000000"/>
        </w:rPr>
        <w:t xml:space="preserve">and </w:t>
      </w:r>
      <w:r w:rsidR="00AA4D9B">
        <w:rPr>
          <w:rFonts w:cs="Arial"/>
          <w:color w:val="000000"/>
        </w:rPr>
        <w:t xml:space="preserve">an individual’s </w:t>
      </w:r>
      <w:r w:rsidRPr="00A226D9">
        <w:rPr>
          <w:rFonts w:cs="Arial"/>
          <w:color w:val="000000"/>
        </w:rPr>
        <w:t>communication skills profile.</w:t>
      </w:r>
    </w:p>
    <w:p w:rsidR="00725CB4" w:rsidRDefault="00725CB4" w:rsidP="00612CFA">
      <w:pPr>
        <w:autoSpaceDE w:val="0"/>
        <w:autoSpaceDN w:val="0"/>
        <w:adjustRightInd w:val="0"/>
        <w:jc w:val="both"/>
        <w:rPr>
          <w:rFonts w:cs="Arial"/>
          <w:color w:val="000000"/>
        </w:rPr>
      </w:pPr>
    </w:p>
    <w:p w:rsidR="002A4F96" w:rsidRDefault="00087CC5" w:rsidP="002A4F96">
      <w:pPr>
        <w:autoSpaceDE w:val="0"/>
        <w:autoSpaceDN w:val="0"/>
        <w:adjustRightInd w:val="0"/>
        <w:spacing w:line="360" w:lineRule="auto"/>
        <w:jc w:val="both"/>
        <w:rPr>
          <w:rFonts w:cs="Arial"/>
          <w:color w:val="000000"/>
        </w:rPr>
      </w:pPr>
      <w:r>
        <w:rPr>
          <w:rFonts w:cs="Arial"/>
          <w:color w:val="000000"/>
        </w:rPr>
        <w:t xml:space="preserve">Applicants </w:t>
      </w:r>
      <w:r w:rsidR="00301503" w:rsidRPr="009B14E8">
        <w:rPr>
          <w:rFonts w:cs="Arial"/>
          <w:b/>
          <w:color w:val="000000"/>
          <w:u w:val="single"/>
        </w:rPr>
        <w:t>must</w:t>
      </w:r>
      <w:r w:rsidRPr="009B14E8">
        <w:rPr>
          <w:rFonts w:cs="Arial"/>
          <w:b/>
          <w:color w:val="000000"/>
        </w:rPr>
        <w:t xml:space="preserve"> </w:t>
      </w:r>
      <w:r>
        <w:rPr>
          <w:rFonts w:cs="Arial"/>
          <w:color w:val="000000"/>
        </w:rPr>
        <w:t>be prepared to work during the evenings</w:t>
      </w:r>
      <w:r w:rsidR="00677751">
        <w:rPr>
          <w:rFonts w:cs="Arial"/>
          <w:color w:val="000000"/>
        </w:rPr>
        <w:t>, at night</w:t>
      </w:r>
      <w:r>
        <w:rPr>
          <w:rFonts w:cs="Arial"/>
          <w:color w:val="000000"/>
        </w:rPr>
        <w:t xml:space="preserve"> and at weekends, if required.</w:t>
      </w:r>
      <w:r w:rsidR="002A4F96">
        <w:rPr>
          <w:rFonts w:cs="Arial"/>
          <w:color w:val="000000"/>
        </w:rPr>
        <w:t xml:space="preserve"> </w:t>
      </w:r>
      <w:r w:rsidR="003818A6">
        <w:rPr>
          <w:rFonts w:cs="Arial"/>
          <w:color w:val="000000"/>
        </w:rPr>
        <w:t xml:space="preserve"> </w:t>
      </w:r>
      <w:r w:rsidR="002A4F96">
        <w:rPr>
          <w:rFonts w:cs="Arial"/>
          <w:color w:val="000000"/>
        </w:rPr>
        <w:t>As well as time spent on assessments and attending interviews and court, time will also be needed for report writing.</w:t>
      </w:r>
    </w:p>
    <w:p w:rsidR="002A4F96" w:rsidRDefault="002A4F96" w:rsidP="00612CFA">
      <w:pPr>
        <w:autoSpaceDE w:val="0"/>
        <w:autoSpaceDN w:val="0"/>
        <w:adjustRightInd w:val="0"/>
        <w:jc w:val="both"/>
        <w:rPr>
          <w:rFonts w:cs="Arial"/>
          <w:color w:val="000000"/>
        </w:rPr>
      </w:pPr>
    </w:p>
    <w:p w:rsidR="00612CFA" w:rsidRDefault="00851398" w:rsidP="00E7683A">
      <w:pPr>
        <w:autoSpaceDE w:val="0"/>
        <w:autoSpaceDN w:val="0"/>
        <w:adjustRightInd w:val="0"/>
        <w:spacing w:line="360" w:lineRule="auto"/>
        <w:jc w:val="both"/>
        <w:rPr>
          <w:rFonts w:cs="Arial"/>
          <w:color w:val="000000"/>
        </w:rPr>
      </w:pPr>
      <w:r>
        <w:rPr>
          <w:rFonts w:cs="Arial"/>
          <w:b/>
          <w:color w:val="000000"/>
        </w:rPr>
        <w:t>It is particularly important that a</w:t>
      </w:r>
      <w:r w:rsidR="003818A6" w:rsidRPr="00CF6D43">
        <w:rPr>
          <w:rFonts w:cs="Arial"/>
          <w:b/>
          <w:color w:val="000000"/>
        </w:rPr>
        <w:t xml:space="preserve">pplicants </w:t>
      </w:r>
      <w:r>
        <w:rPr>
          <w:rFonts w:cs="Arial"/>
          <w:b/>
          <w:color w:val="000000"/>
        </w:rPr>
        <w:t xml:space="preserve">can </w:t>
      </w:r>
      <w:r w:rsidR="003818A6" w:rsidRPr="00CF6D43">
        <w:rPr>
          <w:rFonts w:cs="Arial"/>
          <w:b/>
          <w:color w:val="000000"/>
        </w:rPr>
        <w:t>be flexible and be able to take cases at short notice</w:t>
      </w:r>
      <w:r w:rsidR="003818A6">
        <w:rPr>
          <w:rFonts w:cs="Arial"/>
          <w:color w:val="000000"/>
        </w:rPr>
        <w:t xml:space="preserve">.  </w:t>
      </w:r>
    </w:p>
    <w:p w:rsidR="00125575" w:rsidRDefault="00951F2B" w:rsidP="00E7683A">
      <w:pPr>
        <w:autoSpaceDE w:val="0"/>
        <w:autoSpaceDN w:val="0"/>
        <w:adjustRightInd w:val="0"/>
        <w:spacing w:line="360" w:lineRule="auto"/>
        <w:jc w:val="both"/>
        <w:rPr>
          <w:rFonts w:cs="Arial"/>
          <w:color w:val="000000"/>
        </w:rPr>
      </w:pPr>
      <w:r w:rsidRPr="00A226D9">
        <w:rPr>
          <w:rFonts w:cs="Arial"/>
          <w:color w:val="000000"/>
        </w:rPr>
        <w:lastRenderedPageBreak/>
        <w:t xml:space="preserve">When possible, advance warning </w:t>
      </w:r>
      <w:r>
        <w:rPr>
          <w:rFonts w:cs="Arial"/>
          <w:color w:val="000000"/>
        </w:rPr>
        <w:t>will be given that RI assistance is required</w:t>
      </w:r>
      <w:r w:rsidRPr="00A226D9">
        <w:rPr>
          <w:rFonts w:cs="Arial"/>
          <w:color w:val="000000"/>
        </w:rPr>
        <w:t>.</w:t>
      </w:r>
      <w:r w:rsidR="00C40376">
        <w:rPr>
          <w:rFonts w:cs="Arial"/>
          <w:color w:val="000000"/>
        </w:rPr>
        <w:t xml:space="preserve"> </w:t>
      </w:r>
      <w:r w:rsidRPr="00A226D9">
        <w:rPr>
          <w:rFonts w:cs="Arial"/>
          <w:color w:val="000000"/>
        </w:rPr>
        <w:t xml:space="preserve"> </w:t>
      </w:r>
      <w:r>
        <w:rPr>
          <w:rFonts w:cs="Arial"/>
          <w:color w:val="000000"/>
        </w:rPr>
        <w:t>However, an RI</w:t>
      </w:r>
      <w:r w:rsidRPr="00A226D9">
        <w:rPr>
          <w:rFonts w:cs="Arial"/>
          <w:color w:val="000000"/>
        </w:rPr>
        <w:t xml:space="preserve"> may be asked at short notice to assist a </w:t>
      </w:r>
      <w:r w:rsidR="00C40376">
        <w:rPr>
          <w:rFonts w:cs="Arial"/>
          <w:color w:val="000000"/>
        </w:rPr>
        <w:t xml:space="preserve">vulnerable victim, </w:t>
      </w:r>
      <w:r w:rsidRPr="00A226D9">
        <w:rPr>
          <w:rFonts w:cs="Arial"/>
          <w:color w:val="000000"/>
        </w:rPr>
        <w:t>witness</w:t>
      </w:r>
      <w:r w:rsidR="00C40376">
        <w:rPr>
          <w:rFonts w:cs="Arial"/>
          <w:color w:val="000000"/>
        </w:rPr>
        <w:t xml:space="preserve"> for the prosecution or defence, </w:t>
      </w:r>
      <w:r w:rsidR="00301503">
        <w:rPr>
          <w:rFonts w:cs="Arial"/>
          <w:color w:val="000000"/>
        </w:rPr>
        <w:t xml:space="preserve">suspect </w:t>
      </w:r>
      <w:r w:rsidR="00C40376">
        <w:rPr>
          <w:rFonts w:cs="Arial"/>
          <w:color w:val="000000"/>
        </w:rPr>
        <w:t xml:space="preserve">or </w:t>
      </w:r>
      <w:r>
        <w:rPr>
          <w:rFonts w:cs="Arial"/>
          <w:color w:val="000000"/>
        </w:rPr>
        <w:t>defendant</w:t>
      </w:r>
      <w:r w:rsidR="00E135DC">
        <w:rPr>
          <w:rFonts w:cs="Arial"/>
          <w:color w:val="000000"/>
        </w:rPr>
        <w:t>,</w:t>
      </w:r>
      <w:r w:rsidRPr="00A226D9">
        <w:rPr>
          <w:rFonts w:cs="Arial"/>
          <w:color w:val="000000"/>
        </w:rPr>
        <w:t xml:space="preserve"> as criminal justice practitioners </w:t>
      </w:r>
      <w:r>
        <w:rPr>
          <w:rFonts w:cs="Arial"/>
          <w:color w:val="000000"/>
        </w:rPr>
        <w:t xml:space="preserve">can </w:t>
      </w:r>
      <w:r w:rsidRPr="00A226D9">
        <w:rPr>
          <w:rFonts w:cs="Arial"/>
          <w:color w:val="000000"/>
        </w:rPr>
        <w:t xml:space="preserve">require an assessment and interview to be carried out </w:t>
      </w:r>
      <w:r w:rsidR="0093193E">
        <w:rPr>
          <w:rFonts w:cs="Arial"/>
          <w:color w:val="000000"/>
        </w:rPr>
        <w:t>within 24 hours</w:t>
      </w:r>
      <w:r>
        <w:rPr>
          <w:rFonts w:cs="Arial"/>
          <w:color w:val="000000"/>
        </w:rPr>
        <w:t>, includin</w:t>
      </w:r>
      <w:r w:rsidR="00E135DC">
        <w:rPr>
          <w:rFonts w:cs="Arial"/>
          <w:color w:val="000000"/>
        </w:rPr>
        <w:t xml:space="preserve">g during the evening and at </w:t>
      </w:r>
      <w:r>
        <w:rPr>
          <w:rFonts w:cs="Arial"/>
          <w:color w:val="000000"/>
        </w:rPr>
        <w:t>weekend</w:t>
      </w:r>
      <w:r w:rsidR="00E135DC">
        <w:rPr>
          <w:rFonts w:cs="Arial"/>
          <w:color w:val="000000"/>
        </w:rPr>
        <w:t>s</w:t>
      </w:r>
      <w:r w:rsidRPr="00A226D9">
        <w:rPr>
          <w:rFonts w:cs="Arial"/>
          <w:color w:val="000000"/>
        </w:rPr>
        <w:t>.</w:t>
      </w:r>
      <w:r w:rsidR="003818A6">
        <w:rPr>
          <w:rFonts w:cs="Arial"/>
          <w:color w:val="000000"/>
        </w:rPr>
        <w:t xml:space="preserve">  </w:t>
      </w:r>
      <w:r w:rsidRPr="00A226D9">
        <w:rPr>
          <w:rFonts w:cs="Arial"/>
          <w:color w:val="000000"/>
        </w:rPr>
        <w:t xml:space="preserve"> </w:t>
      </w:r>
      <w:r w:rsidR="00C95962">
        <w:rPr>
          <w:rFonts w:cs="Arial"/>
          <w:color w:val="000000"/>
        </w:rPr>
        <w:t>Applicants should also be aware that dates to attend court can be changed</w:t>
      </w:r>
      <w:r w:rsidR="003818A6">
        <w:rPr>
          <w:rFonts w:cs="Arial"/>
          <w:color w:val="000000"/>
        </w:rPr>
        <w:t xml:space="preserve"> frequently</w:t>
      </w:r>
      <w:r w:rsidR="00C95962">
        <w:rPr>
          <w:rFonts w:cs="Arial"/>
          <w:color w:val="000000"/>
        </w:rPr>
        <w:t>, often at short notice</w:t>
      </w:r>
      <w:r w:rsidR="00C95962" w:rsidRPr="000D0FA2">
        <w:rPr>
          <w:rFonts w:cs="Arial"/>
          <w:color w:val="000000"/>
        </w:rPr>
        <w:t xml:space="preserve">. </w:t>
      </w:r>
      <w:r w:rsidR="003818A6">
        <w:rPr>
          <w:rFonts w:cs="Arial"/>
          <w:color w:val="000000"/>
        </w:rPr>
        <w:t xml:space="preserve"> </w:t>
      </w:r>
      <w:r w:rsidR="008932A5" w:rsidRPr="000D0FA2">
        <w:rPr>
          <w:rFonts w:eastAsia="Calibri" w:cs="Arial"/>
          <w:color w:val="000000"/>
          <w:lang w:eastAsia="en-US"/>
        </w:rPr>
        <w:t xml:space="preserve">Given the need for flexibility, this role may </w:t>
      </w:r>
      <w:r w:rsidR="00D03B47">
        <w:rPr>
          <w:rFonts w:eastAsia="Calibri" w:cs="Arial"/>
          <w:color w:val="000000"/>
          <w:lang w:eastAsia="en-US"/>
        </w:rPr>
        <w:t xml:space="preserve">be unsuitable for those in full-time employment. It </w:t>
      </w:r>
      <w:r w:rsidR="008932A5" w:rsidRPr="000D0FA2">
        <w:rPr>
          <w:rFonts w:eastAsia="Calibri" w:cs="Arial"/>
          <w:color w:val="000000"/>
          <w:lang w:eastAsia="en-US"/>
        </w:rPr>
        <w:t>particularly suit</w:t>
      </w:r>
      <w:r w:rsidR="00D03B47">
        <w:rPr>
          <w:rFonts w:eastAsia="Calibri" w:cs="Arial"/>
          <w:color w:val="000000"/>
          <w:lang w:eastAsia="en-US"/>
        </w:rPr>
        <w:t>s</w:t>
      </w:r>
      <w:r w:rsidR="008932A5" w:rsidRPr="000D0FA2">
        <w:rPr>
          <w:rFonts w:eastAsia="Calibri" w:cs="Arial"/>
          <w:color w:val="000000"/>
          <w:lang w:eastAsia="en-US"/>
        </w:rPr>
        <w:t xml:space="preserve"> applicants </w:t>
      </w:r>
      <w:r w:rsidR="008932A5" w:rsidRPr="000D0FA2">
        <w:rPr>
          <w:rFonts w:cs="Arial"/>
          <w:color w:val="000000"/>
        </w:rPr>
        <w:t>who are in employment on a part-time or reduced hours basis, are self-employed</w:t>
      </w:r>
      <w:r w:rsidR="00801B33">
        <w:rPr>
          <w:rFonts w:cs="Arial"/>
          <w:color w:val="000000"/>
        </w:rPr>
        <w:t>, retired</w:t>
      </w:r>
      <w:r w:rsidR="008932A5" w:rsidRPr="000D0FA2">
        <w:rPr>
          <w:rFonts w:cs="Arial"/>
          <w:color w:val="000000"/>
        </w:rPr>
        <w:t xml:space="preserve"> or semi-retired.</w:t>
      </w:r>
      <w:r w:rsidR="008932A5">
        <w:rPr>
          <w:rFonts w:cs="Arial"/>
          <w:color w:val="000000"/>
        </w:rPr>
        <w:t xml:space="preserve"> </w:t>
      </w:r>
    </w:p>
    <w:p w:rsidR="00D03B47" w:rsidRDefault="00D03B47" w:rsidP="00E7683A">
      <w:pPr>
        <w:autoSpaceDE w:val="0"/>
        <w:autoSpaceDN w:val="0"/>
        <w:adjustRightInd w:val="0"/>
        <w:spacing w:line="360" w:lineRule="auto"/>
        <w:jc w:val="both"/>
        <w:rPr>
          <w:rFonts w:cs="Arial"/>
          <w:color w:val="000000"/>
        </w:rPr>
      </w:pPr>
    </w:p>
    <w:p w:rsidR="00951F2B" w:rsidRDefault="00951F2B" w:rsidP="00951F2B">
      <w:pPr>
        <w:autoSpaceDE w:val="0"/>
        <w:autoSpaceDN w:val="0"/>
        <w:adjustRightInd w:val="0"/>
        <w:spacing w:line="360" w:lineRule="auto"/>
        <w:jc w:val="both"/>
        <w:rPr>
          <w:rFonts w:cs="Arial"/>
          <w:color w:val="000000"/>
        </w:rPr>
      </w:pPr>
      <w:r>
        <w:rPr>
          <w:rFonts w:cs="Arial"/>
          <w:color w:val="000000"/>
        </w:rPr>
        <w:t xml:space="preserve">Potential applicants should </w:t>
      </w:r>
      <w:r w:rsidRPr="00A226D9">
        <w:rPr>
          <w:rFonts w:cs="Arial"/>
          <w:color w:val="000000"/>
        </w:rPr>
        <w:t>consider carefully (</w:t>
      </w:r>
      <w:r w:rsidR="00931ED5">
        <w:rPr>
          <w:rFonts w:cs="Arial"/>
          <w:color w:val="000000"/>
        </w:rPr>
        <w:t xml:space="preserve">including </w:t>
      </w:r>
      <w:r w:rsidRPr="00A226D9">
        <w:rPr>
          <w:rFonts w:cs="Arial"/>
          <w:color w:val="000000"/>
        </w:rPr>
        <w:t xml:space="preserve">with </w:t>
      </w:r>
      <w:r>
        <w:rPr>
          <w:rFonts w:cs="Arial"/>
          <w:color w:val="000000"/>
        </w:rPr>
        <w:t>their</w:t>
      </w:r>
      <w:r w:rsidRPr="00A226D9">
        <w:rPr>
          <w:rFonts w:cs="Arial"/>
          <w:color w:val="000000"/>
        </w:rPr>
        <w:t xml:space="preserve"> employer</w:t>
      </w:r>
      <w:r w:rsidR="006361FD">
        <w:rPr>
          <w:rFonts w:cs="Arial"/>
          <w:color w:val="000000"/>
        </w:rPr>
        <w:t>,</w:t>
      </w:r>
      <w:r w:rsidRPr="00A226D9">
        <w:rPr>
          <w:rFonts w:cs="Arial"/>
          <w:color w:val="000000"/>
        </w:rPr>
        <w:t xml:space="preserve"> if appropriate) whether </w:t>
      </w:r>
      <w:r>
        <w:rPr>
          <w:rFonts w:cs="Arial"/>
          <w:color w:val="000000"/>
        </w:rPr>
        <w:t>they</w:t>
      </w:r>
      <w:r w:rsidRPr="00A226D9">
        <w:rPr>
          <w:rFonts w:cs="Arial"/>
          <w:color w:val="000000"/>
        </w:rPr>
        <w:t xml:space="preserve"> can meet </w:t>
      </w:r>
      <w:r w:rsidR="00125575">
        <w:rPr>
          <w:rFonts w:cs="Arial"/>
          <w:color w:val="000000"/>
        </w:rPr>
        <w:t xml:space="preserve">the time </w:t>
      </w:r>
      <w:r w:rsidRPr="00A226D9">
        <w:rPr>
          <w:rFonts w:cs="Arial"/>
          <w:color w:val="000000"/>
        </w:rPr>
        <w:t>commitment</w:t>
      </w:r>
      <w:r w:rsidR="00125575">
        <w:rPr>
          <w:rFonts w:cs="Arial"/>
          <w:color w:val="000000"/>
        </w:rPr>
        <w:t>s</w:t>
      </w:r>
      <w:r w:rsidR="002A0543">
        <w:rPr>
          <w:rFonts w:cs="Arial"/>
          <w:color w:val="000000"/>
        </w:rPr>
        <w:t xml:space="preserve"> and offer the necessary flexibility</w:t>
      </w:r>
      <w:r w:rsidRPr="00A226D9">
        <w:rPr>
          <w:rFonts w:cs="Arial"/>
          <w:color w:val="000000"/>
        </w:rPr>
        <w:t>.</w:t>
      </w:r>
      <w:r>
        <w:rPr>
          <w:rFonts w:cs="Arial"/>
          <w:color w:val="000000"/>
        </w:rPr>
        <w:t xml:space="preserve"> </w:t>
      </w:r>
    </w:p>
    <w:p w:rsidR="00184044" w:rsidRDefault="00184044" w:rsidP="002A4F96">
      <w:pPr>
        <w:autoSpaceDE w:val="0"/>
        <w:autoSpaceDN w:val="0"/>
        <w:adjustRightInd w:val="0"/>
        <w:spacing w:line="360" w:lineRule="auto"/>
        <w:jc w:val="both"/>
        <w:rPr>
          <w:rFonts w:cs="Arial"/>
          <w:color w:val="000000"/>
        </w:rPr>
        <w:sectPr w:rsidR="00184044" w:rsidSect="00443F29">
          <w:pgSz w:w="11906" w:h="16838"/>
          <w:pgMar w:top="1440" w:right="1797" w:bottom="1440" w:left="1797" w:header="709" w:footer="709" w:gutter="0"/>
          <w:cols w:space="708"/>
          <w:docGrid w:linePitch="360"/>
        </w:sectPr>
      </w:pPr>
    </w:p>
    <w:p w:rsidR="005E324F" w:rsidRDefault="002321BC" w:rsidP="005E324F">
      <w:pPr>
        <w:autoSpaceDE w:val="0"/>
        <w:autoSpaceDN w:val="0"/>
        <w:adjustRightInd w:val="0"/>
        <w:rPr>
          <w:rFonts w:cs="Arial"/>
          <w:color w:val="000000"/>
          <w:sz w:val="32"/>
          <w:szCs w:val="32"/>
        </w:rPr>
      </w:pPr>
      <w:r>
        <w:rPr>
          <w:rFonts w:cs="Arial"/>
          <w:b/>
          <w:bCs/>
          <w:noProof/>
          <w:sz w:val="32"/>
          <w:szCs w:val="32"/>
        </w:rPr>
        <w:lastRenderedPageBreak/>
        <w:pict w14:anchorId="101A15BB">
          <v:shape id="_x0000_s1029" type="#_x0000_t202" style="position:absolute;margin-left:157.25pt;margin-top:.9pt;width:252.45pt;height:49.6pt;z-index:251656192" stroked="f">
            <v:textbox>
              <w:txbxContent>
                <w:p w:rsidR="00C40376" w:rsidRPr="008E6B51" w:rsidRDefault="00C40376" w:rsidP="005E324F">
                  <w:pPr>
                    <w:autoSpaceDE w:val="0"/>
                    <w:autoSpaceDN w:val="0"/>
                    <w:adjustRightInd w:val="0"/>
                    <w:rPr>
                      <w:sz w:val="28"/>
                      <w:szCs w:val="28"/>
                    </w:rPr>
                  </w:pPr>
                  <w:smartTag w:uri="urn:schemas-microsoft-com:office:smarttags" w:element="country-region">
                    <w:smartTag w:uri="urn:schemas-microsoft-com:office:smarttags" w:element="place">
                      <w:r>
                        <w:rPr>
                          <w:rFonts w:cs="Arial"/>
                          <w:b/>
                          <w:color w:val="000000"/>
                          <w:sz w:val="32"/>
                          <w:szCs w:val="32"/>
                        </w:rPr>
                        <w:t>Northern Ireland</w:t>
                      </w:r>
                    </w:smartTag>
                  </w:smartTag>
                  <w:r>
                    <w:rPr>
                      <w:rFonts w:cs="Arial"/>
                      <w:b/>
                      <w:color w:val="000000"/>
                      <w:sz w:val="32"/>
                      <w:szCs w:val="32"/>
                    </w:rPr>
                    <w:t xml:space="preserve"> Registered Intermediaries </w:t>
                  </w:r>
                  <w:r w:rsidRPr="001C1CF3">
                    <w:rPr>
                      <w:rFonts w:cs="Arial"/>
                      <w:b/>
                      <w:color w:val="000000"/>
                      <w:sz w:val="32"/>
                      <w:szCs w:val="32"/>
                    </w:rPr>
                    <w:t>Job Description</w:t>
                  </w:r>
                  <w:r>
                    <w:rPr>
                      <w:rFonts w:cs="Arial"/>
                      <w:color w:val="000000"/>
                      <w:sz w:val="32"/>
                      <w:szCs w:val="32"/>
                    </w:rPr>
                    <w:t xml:space="preserve"> </w:t>
                  </w:r>
                </w:p>
              </w:txbxContent>
            </v:textbox>
          </v:shape>
        </w:pict>
      </w:r>
      <w:r>
        <w:rPr>
          <w:noProof/>
        </w:rPr>
        <w:pict w14:anchorId="53C057A3">
          <v:shape id="_x0000_i1027" type="#_x0000_t75" style="width:137.25pt;height:48.75pt;visibility:visible;mso-wrap-style:square">
            <v:imagedata r:id="rId8" o:title="justice"/>
          </v:shape>
        </w:pict>
      </w:r>
    </w:p>
    <w:p w:rsidR="00885D47" w:rsidRDefault="00885D47" w:rsidP="005E324F">
      <w:pPr>
        <w:autoSpaceDE w:val="0"/>
        <w:autoSpaceDN w:val="0"/>
        <w:adjustRightInd w:val="0"/>
        <w:spacing w:line="360" w:lineRule="auto"/>
        <w:jc w:val="both"/>
        <w:rPr>
          <w:rFonts w:cs="Arial"/>
          <w:color w:val="000000"/>
        </w:rPr>
      </w:pPr>
    </w:p>
    <w:p w:rsidR="005E324F" w:rsidRPr="0095496C" w:rsidRDefault="005E324F" w:rsidP="005E324F">
      <w:pPr>
        <w:autoSpaceDE w:val="0"/>
        <w:autoSpaceDN w:val="0"/>
        <w:adjustRightInd w:val="0"/>
        <w:spacing w:line="360" w:lineRule="auto"/>
        <w:jc w:val="both"/>
        <w:rPr>
          <w:rFonts w:cs="Arial"/>
          <w:color w:val="000000"/>
        </w:rPr>
      </w:pPr>
      <w:r>
        <w:rPr>
          <w:rFonts w:cs="Arial"/>
          <w:color w:val="000000"/>
        </w:rPr>
        <w:t>RIs</w:t>
      </w:r>
      <w:r w:rsidRPr="0095496C">
        <w:rPr>
          <w:rFonts w:cs="Arial"/>
          <w:color w:val="000000"/>
        </w:rPr>
        <w:t xml:space="preserve"> undertake the following functions:</w:t>
      </w:r>
    </w:p>
    <w:p w:rsidR="005E324F" w:rsidRPr="0095496C" w:rsidRDefault="005E324F" w:rsidP="00532CD9">
      <w:pPr>
        <w:autoSpaceDE w:val="0"/>
        <w:autoSpaceDN w:val="0"/>
        <w:adjustRightInd w:val="0"/>
        <w:jc w:val="both"/>
        <w:rPr>
          <w:rFonts w:cs="Arial"/>
          <w:color w:val="000000"/>
        </w:rPr>
      </w:pPr>
    </w:p>
    <w:p w:rsidR="005E324F" w:rsidRDefault="005E324F" w:rsidP="005E324F">
      <w:pPr>
        <w:numPr>
          <w:ilvl w:val="0"/>
          <w:numId w:val="10"/>
        </w:numPr>
        <w:tabs>
          <w:tab w:val="clear" w:pos="720"/>
          <w:tab w:val="num" w:pos="570"/>
        </w:tabs>
        <w:autoSpaceDE w:val="0"/>
        <w:autoSpaceDN w:val="0"/>
        <w:adjustRightInd w:val="0"/>
        <w:spacing w:line="360" w:lineRule="auto"/>
        <w:ind w:left="570" w:hanging="570"/>
        <w:jc w:val="both"/>
        <w:rPr>
          <w:rFonts w:cs="Arial"/>
          <w:color w:val="000000"/>
        </w:rPr>
      </w:pPr>
      <w:r w:rsidRPr="0095496C">
        <w:rPr>
          <w:rFonts w:cs="Arial"/>
          <w:color w:val="000000"/>
        </w:rPr>
        <w:t xml:space="preserve">Quickly establish rapport with a </w:t>
      </w:r>
      <w:r w:rsidR="00C40376">
        <w:rPr>
          <w:rFonts w:cs="Arial"/>
          <w:color w:val="000000"/>
        </w:rPr>
        <w:t xml:space="preserve">vulnerable victim, </w:t>
      </w:r>
      <w:r w:rsidRPr="0095496C">
        <w:rPr>
          <w:rFonts w:cs="Arial"/>
          <w:color w:val="000000"/>
        </w:rPr>
        <w:t>witness</w:t>
      </w:r>
      <w:r w:rsidR="00C40376">
        <w:rPr>
          <w:rFonts w:cs="Arial"/>
          <w:color w:val="000000"/>
        </w:rPr>
        <w:t xml:space="preserve"> for the prosecution or defence, </w:t>
      </w:r>
      <w:r w:rsidR="00301503">
        <w:rPr>
          <w:rFonts w:cs="Arial"/>
          <w:color w:val="000000"/>
        </w:rPr>
        <w:t xml:space="preserve">suspect </w:t>
      </w:r>
      <w:r w:rsidR="00C40376">
        <w:rPr>
          <w:rFonts w:cs="Arial"/>
          <w:color w:val="000000"/>
        </w:rPr>
        <w:t xml:space="preserve">or </w:t>
      </w:r>
      <w:r>
        <w:rPr>
          <w:rFonts w:cs="Arial"/>
          <w:color w:val="000000"/>
        </w:rPr>
        <w:t>defendant</w:t>
      </w:r>
      <w:r w:rsidR="00C40376">
        <w:rPr>
          <w:rFonts w:cs="Arial"/>
          <w:color w:val="000000"/>
        </w:rPr>
        <w:t xml:space="preserve"> (the “witness/defendant”)</w:t>
      </w:r>
      <w:r w:rsidRPr="0095496C">
        <w:rPr>
          <w:rFonts w:cs="Arial"/>
          <w:color w:val="000000"/>
        </w:rPr>
        <w:t>.</w:t>
      </w:r>
    </w:p>
    <w:p w:rsidR="005E324F" w:rsidRDefault="005E324F" w:rsidP="00532CD9">
      <w:pPr>
        <w:tabs>
          <w:tab w:val="num" w:pos="570"/>
        </w:tabs>
        <w:autoSpaceDE w:val="0"/>
        <w:autoSpaceDN w:val="0"/>
        <w:adjustRightInd w:val="0"/>
        <w:ind w:left="570" w:hanging="570"/>
        <w:jc w:val="both"/>
        <w:rPr>
          <w:rFonts w:cs="Arial"/>
          <w:color w:val="000000"/>
        </w:rPr>
      </w:pPr>
    </w:p>
    <w:p w:rsidR="005E324F" w:rsidRDefault="00C40376" w:rsidP="005E324F">
      <w:pPr>
        <w:numPr>
          <w:ilvl w:val="0"/>
          <w:numId w:val="10"/>
        </w:numPr>
        <w:tabs>
          <w:tab w:val="clear" w:pos="720"/>
          <w:tab w:val="num" w:pos="570"/>
        </w:tabs>
        <w:autoSpaceDE w:val="0"/>
        <w:autoSpaceDN w:val="0"/>
        <w:adjustRightInd w:val="0"/>
        <w:spacing w:line="360" w:lineRule="auto"/>
        <w:ind w:left="570" w:hanging="570"/>
        <w:jc w:val="both"/>
        <w:rPr>
          <w:rFonts w:cs="Arial"/>
          <w:color w:val="000000"/>
        </w:rPr>
      </w:pPr>
      <w:r>
        <w:rPr>
          <w:rFonts w:cs="Arial"/>
          <w:color w:val="000000"/>
        </w:rPr>
        <w:t>Use</w:t>
      </w:r>
      <w:r w:rsidR="003E29EB">
        <w:rPr>
          <w:rFonts w:cs="Arial"/>
          <w:color w:val="000000"/>
        </w:rPr>
        <w:t xml:space="preserve"> professional </w:t>
      </w:r>
      <w:r w:rsidR="00A63449">
        <w:rPr>
          <w:rFonts w:cs="Arial"/>
          <w:color w:val="000000"/>
        </w:rPr>
        <w:t>or</w:t>
      </w:r>
      <w:r>
        <w:rPr>
          <w:rFonts w:cs="Arial"/>
          <w:color w:val="000000"/>
        </w:rPr>
        <w:t xml:space="preserve"> clinical skills</w:t>
      </w:r>
      <w:r w:rsidR="003E29EB">
        <w:rPr>
          <w:rFonts w:cs="Arial"/>
          <w:color w:val="000000"/>
        </w:rPr>
        <w:t xml:space="preserve"> </w:t>
      </w:r>
      <w:r>
        <w:rPr>
          <w:rFonts w:cs="Arial"/>
          <w:color w:val="000000"/>
        </w:rPr>
        <w:t xml:space="preserve">to </w:t>
      </w:r>
      <w:r w:rsidR="003E29EB">
        <w:rPr>
          <w:rFonts w:cs="Arial"/>
          <w:color w:val="000000"/>
        </w:rPr>
        <w:t>a</w:t>
      </w:r>
      <w:r w:rsidR="005E324F" w:rsidRPr="0095496C">
        <w:rPr>
          <w:rFonts w:cs="Arial"/>
          <w:color w:val="000000"/>
        </w:rPr>
        <w:t xml:space="preserve">ccurately assess the </w:t>
      </w:r>
      <w:r w:rsidRPr="0095496C">
        <w:rPr>
          <w:rFonts w:cs="Arial"/>
          <w:color w:val="000000"/>
        </w:rPr>
        <w:t>witness</w:t>
      </w:r>
      <w:r w:rsidR="00034940">
        <w:rPr>
          <w:rFonts w:cs="Arial"/>
          <w:color w:val="000000"/>
        </w:rPr>
        <w:t>/</w:t>
      </w:r>
      <w:r>
        <w:rPr>
          <w:rFonts w:cs="Arial"/>
          <w:color w:val="000000"/>
        </w:rPr>
        <w:t xml:space="preserve"> defendant’s</w:t>
      </w:r>
      <w:r w:rsidR="005E324F" w:rsidRPr="0095496C">
        <w:rPr>
          <w:rFonts w:cs="Arial"/>
          <w:color w:val="000000"/>
        </w:rPr>
        <w:t xml:space="preserve"> receptive and expressive</w:t>
      </w:r>
      <w:r w:rsidR="005E324F">
        <w:rPr>
          <w:rFonts w:cs="Arial"/>
          <w:color w:val="000000"/>
        </w:rPr>
        <w:t xml:space="preserve"> </w:t>
      </w:r>
      <w:r w:rsidR="005E324F" w:rsidRPr="0095496C">
        <w:rPr>
          <w:rFonts w:cs="Arial"/>
          <w:color w:val="000000"/>
        </w:rPr>
        <w:t>communication needs</w:t>
      </w:r>
      <w:r w:rsidR="005E324F">
        <w:rPr>
          <w:rFonts w:cs="Arial"/>
          <w:color w:val="000000"/>
        </w:rPr>
        <w:t>,</w:t>
      </w:r>
      <w:r w:rsidR="005E324F" w:rsidRPr="0095496C">
        <w:rPr>
          <w:rFonts w:cs="Arial"/>
          <w:color w:val="000000"/>
        </w:rPr>
        <w:t xml:space="preserve"> </w:t>
      </w:r>
      <w:r w:rsidR="00A63449">
        <w:rPr>
          <w:rFonts w:cs="Arial"/>
          <w:color w:val="000000"/>
        </w:rPr>
        <w:t>through</w:t>
      </w:r>
      <w:r w:rsidR="005E324F" w:rsidRPr="0095496C">
        <w:rPr>
          <w:rFonts w:cs="Arial"/>
          <w:color w:val="000000"/>
        </w:rPr>
        <w:t xml:space="preserve"> both informal </w:t>
      </w:r>
      <w:r w:rsidR="00BA3E91">
        <w:rPr>
          <w:rFonts w:cs="Arial"/>
          <w:color w:val="000000"/>
        </w:rPr>
        <w:t>assessments and standardised tests</w:t>
      </w:r>
      <w:r w:rsidR="005E324F" w:rsidRPr="0095496C">
        <w:rPr>
          <w:rFonts w:cs="Arial"/>
          <w:color w:val="000000"/>
        </w:rPr>
        <w:t>.</w:t>
      </w:r>
    </w:p>
    <w:p w:rsidR="005E324F" w:rsidRDefault="005E324F" w:rsidP="00532CD9">
      <w:pPr>
        <w:tabs>
          <w:tab w:val="num" w:pos="570"/>
        </w:tabs>
        <w:autoSpaceDE w:val="0"/>
        <w:autoSpaceDN w:val="0"/>
        <w:adjustRightInd w:val="0"/>
        <w:ind w:left="570" w:hanging="570"/>
        <w:jc w:val="both"/>
        <w:rPr>
          <w:rFonts w:cs="Arial"/>
          <w:color w:val="000000"/>
        </w:rPr>
      </w:pPr>
    </w:p>
    <w:p w:rsidR="005E324F" w:rsidRDefault="005E324F" w:rsidP="005E324F">
      <w:pPr>
        <w:numPr>
          <w:ilvl w:val="0"/>
          <w:numId w:val="10"/>
        </w:numPr>
        <w:tabs>
          <w:tab w:val="clear" w:pos="720"/>
          <w:tab w:val="num" w:pos="570"/>
        </w:tabs>
        <w:autoSpaceDE w:val="0"/>
        <w:autoSpaceDN w:val="0"/>
        <w:adjustRightInd w:val="0"/>
        <w:spacing w:line="360" w:lineRule="auto"/>
        <w:ind w:left="570" w:hanging="570"/>
        <w:jc w:val="both"/>
        <w:rPr>
          <w:rFonts w:cs="Arial"/>
          <w:color w:val="000000"/>
        </w:rPr>
      </w:pPr>
      <w:r w:rsidRPr="0095496C">
        <w:rPr>
          <w:rFonts w:cs="Arial"/>
          <w:color w:val="000000"/>
        </w:rPr>
        <w:t>Use their assessment findings to develop communication strategies which will</w:t>
      </w:r>
      <w:r>
        <w:rPr>
          <w:rFonts w:cs="Arial"/>
          <w:color w:val="000000"/>
        </w:rPr>
        <w:t xml:space="preserve"> </w:t>
      </w:r>
      <w:r w:rsidRPr="0095496C">
        <w:rPr>
          <w:rFonts w:cs="Arial"/>
          <w:color w:val="000000"/>
        </w:rPr>
        <w:t xml:space="preserve">enable the </w:t>
      </w:r>
      <w:r w:rsidR="00034940">
        <w:rPr>
          <w:rFonts w:cs="Arial"/>
          <w:color w:val="000000"/>
        </w:rPr>
        <w:t xml:space="preserve">witness/defendant </w:t>
      </w:r>
      <w:r w:rsidRPr="0095496C">
        <w:rPr>
          <w:rFonts w:cs="Arial"/>
          <w:color w:val="000000"/>
        </w:rPr>
        <w:t>to understand questions put to them and communicate their</w:t>
      </w:r>
      <w:r>
        <w:rPr>
          <w:rFonts w:cs="Arial"/>
          <w:color w:val="000000"/>
        </w:rPr>
        <w:t xml:space="preserve"> </w:t>
      </w:r>
      <w:r w:rsidRPr="0095496C">
        <w:rPr>
          <w:rFonts w:cs="Arial"/>
          <w:color w:val="000000"/>
        </w:rPr>
        <w:t>answers back.</w:t>
      </w:r>
    </w:p>
    <w:p w:rsidR="005E324F" w:rsidRDefault="005E324F" w:rsidP="00532CD9">
      <w:pPr>
        <w:tabs>
          <w:tab w:val="num" w:pos="570"/>
        </w:tabs>
        <w:autoSpaceDE w:val="0"/>
        <w:autoSpaceDN w:val="0"/>
        <w:adjustRightInd w:val="0"/>
        <w:ind w:left="570" w:hanging="570"/>
        <w:jc w:val="both"/>
        <w:rPr>
          <w:rFonts w:cs="Arial"/>
          <w:color w:val="000000"/>
        </w:rPr>
      </w:pPr>
    </w:p>
    <w:p w:rsidR="005E324F" w:rsidRDefault="005E324F" w:rsidP="005E324F">
      <w:pPr>
        <w:numPr>
          <w:ilvl w:val="0"/>
          <w:numId w:val="10"/>
        </w:numPr>
        <w:tabs>
          <w:tab w:val="clear" w:pos="720"/>
          <w:tab w:val="num" w:pos="570"/>
        </w:tabs>
        <w:autoSpaceDE w:val="0"/>
        <w:autoSpaceDN w:val="0"/>
        <w:adjustRightInd w:val="0"/>
        <w:spacing w:line="360" w:lineRule="auto"/>
        <w:ind w:left="570" w:hanging="570"/>
        <w:jc w:val="both"/>
        <w:rPr>
          <w:rFonts w:cs="Arial"/>
          <w:color w:val="000000"/>
        </w:rPr>
      </w:pPr>
      <w:r w:rsidRPr="0095496C">
        <w:rPr>
          <w:rFonts w:cs="Arial"/>
          <w:color w:val="000000"/>
        </w:rPr>
        <w:t>Describe</w:t>
      </w:r>
      <w:r w:rsidR="00CF6D43">
        <w:rPr>
          <w:rFonts w:cs="Arial"/>
          <w:color w:val="000000"/>
        </w:rPr>
        <w:t>, o</w:t>
      </w:r>
      <w:r w:rsidR="00E7683A">
        <w:rPr>
          <w:rFonts w:cs="Arial"/>
          <w:color w:val="000000"/>
        </w:rPr>
        <w:t>rally and in writing,</w:t>
      </w:r>
      <w:r w:rsidRPr="0095496C">
        <w:rPr>
          <w:rFonts w:cs="Arial"/>
          <w:color w:val="000000"/>
        </w:rPr>
        <w:t xml:space="preserve"> the communication needs of the witness</w:t>
      </w:r>
      <w:r>
        <w:rPr>
          <w:rFonts w:cs="Arial"/>
          <w:color w:val="000000"/>
        </w:rPr>
        <w:t>/defendant</w:t>
      </w:r>
      <w:r w:rsidRPr="0095496C">
        <w:rPr>
          <w:rFonts w:cs="Arial"/>
          <w:color w:val="000000"/>
        </w:rPr>
        <w:t xml:space="preserve"> to the criminal justice</w:t>
      </w:r>
      <w:r>
        <w:rPr>
          <w:rFonts w:cs="Arial"/>
          <w:color w:val="000000"/>
        </w:rPr>
        <w:t xml:space="preserve"> </w:t>
      </w:r>
      <w:r w:rsidRPr="0095496C">
        <w:rPr>
          <w:rFonts w:cs="Arial"/>
          <w:color w:val="000000"/>
        </w:rPr>
        <w:t>practitioners and work with them to enable the witness</w:t>
      </w:r>
      <w:r>
        <w:rPr>
          <w:rFonts w:cs="Arial"/>
          <w:color w:val="000000"/>
        </w:rPr>
        <w:t>/defendant</w:t>
      </w:r>
      <w:r w:rsidRPr="0095496C">
        <w:rPr>
          <w:rFonts w:cs="Arial"/>
          <w:color w:val="000000"/>
        </w:rPr>
        <w:t xml:space="preserve"> to </w:t>
      </w:r>
      <w:r w:rsidR="00851398">
        <w:rPr>
          <w:rFonts w:cs="Arial"/>
          <w:color w:val="000000"/>
        </w:rPr>
        <w:t xml:space="preserve">give </w:t>
      </w:r>
      <w:r w:rsidR="008C1130">
        <w:rPr>
          <w:rFonts w:cs="Arial"/>
          <w:color w:val="000000"/>
        </w:rPr>
        <w:t xml:space="preserve">their best </w:t>
      </w:r>
      <w:r w:rsidR="00851398">
        <w:rPr>
          <w:rFonts w:cs="Arial"/>
          <w:color w:val="000000"/>
        </w:rPr>
        <w:t xml:space="preserve">evidence </w:t>
      </w:r>
      <w:r w:rsidRPr="0095496C">
        <w:rPr>
          <w:rFonts w:cs="Arial"/>
          <w:color w:val="000000"/>
        </w:rPr>
        <w:t>in</w:t>
      </w:r>
      <w:r>
        <w:rPr>
          <w:rFonts w:cs="Arial"/>
          <w:color w:val="000000"/>
        </w:rPr>
        <w:t xml:space="preserve"> </w:t>
      </w:r>
      <w:r w:rsidRPr="0095496C">
        <w:rPr>
          <w:rFonts w:cs="Arial"/>
          <w:color w:val="000000"/>
        </w:rPr>
        <w:t>the criminal justice process. This could include advice on the structure of questions</w:t>
      </w:r>
      <w:r>
        <w:rPr>
          <w:rFonts w:cs="Arial"/>
          <w:color w:val="000000"/>
        </w:rPr>
        <w:t xml:space="preserve"> </w:t>
      </w:r>
      <w:r w:rsidRPr="0095496C">
        <w:rPr>
          <w:rFonts w:cs="Arial"/>
          <w:color w:val="000000"/>
        </w:rPr>
        <w:t>used and concepts that the witness</w:t>
      </w:r>
      <w:r>
        <w:rPr>
          <w:rFonts w:cs="Arial"/>
          <w:color w:val="000000"/>
        </w:rPr>
        <w:t>/defendant</w:t>
      </w:r>
      <w:r w:rsidRPr="0095496C">
        <w:rPr>
          <w:rFonts w:cs="Arial"/>
          <w:color w:val="000000"/>
        </w:rPr>
        <w:t xml:space="preserve"> has difficulty understanding.</w:t>
      </w:r>
    </w:p>
    <w:p w:rsidR="005E324F" w:rsidRDefault="005E324F" w:rsidP="00532CD9">
      <w:pPr>
        <w:tabs>
          <w:tab w:val="num" w:pos="570"/>
        </w:tabs>
        <w:autoSpaceDE w:val="0"/>
        <w:autoSpaceDN w:val="0"/>
        <w:adjustRightInd w:val="0"/>
        <w:ind w:left="570" w:hanging="570"/>
        <w:jc w:val="both"/>
        <w:rPr>
          <w:rFonts w:cs="Arial"/>
          <w:color w:val="000000"/>
        </w:rPr>
      </w:pPr>
    </w:p>
    <w:p w:rsidR="005E324F" w:rsidRDefault="008C1130" w:rsidP="005E324F">
      <w:pPr>
        <w:numPr>
          <w:ilvl w:val="0"/>
          <w:numId w:val="10"/>
        </w:numPr>
        <w:tabs>
          <w:tab w:val="clear" w:pos="720"/>
          <w:tab w:val="num" w:pos="570"/>
        </w:tabs>
        <w:autoSpaceDE w:val="0"/>
        <w:autoSpaceDN w:val="0"/>
        <w:adjustRightInd w:val="0"/>
        <w:spacing w:line="360" w:lineRule="auto"/>
        <w:ind w:left="570" w:hanging="570"/>
        <w:jc w:val="both"/>
        <w:rPr>
          <w:rFonts w:cs="Arial"/>
          <w:color w:val="000000"/>
        </w:rPr>
      </w:pPr>
      <w:r>
        <w:rPr>
          <w:rFonts w:cs="Arial"/>
          <w:color w:val="000000"/>
        </w:rPr>
        <w:t xml:space="preserve">During the giving of evidence, </w:t>
      </w:r>
      <w:r w:rsidR="005E324F" w:rsidRPr="0095496C">
        <w:rPr>
          <w:rFonts w:cs="Arial"/>
          <w:color w:val="000000"/>
        </w:rPr>
        <w:t>actively facilitate communication between the witness</w:t>
      </w:r>
      <w:r w:rsidR="005E324F">
        <w:rPr>
          <w:rFonts w:cs="Arial"/>
          <w:color w:val="000000"/>
        </w:rPr>
        <w:t>/defendant</w:t>
      </w:r>
      <w:r w:rsidR="005E324F" w:rsidRPr="0095496C">
        <w:rPr>
          <w:rFonts w:cs="Arial"/>
          <w:color w:val="000000"/>
        </w:rPr>
        <w:t xml:space="preserve"> and the</w:t>
      </w:r>
      <w:r w:rsidR="005E324F">
        <w:rPr>
          <w:rFonts w:cs="Arial"/>
          <w:color w:val="000000"/>
        </w:rPr>
        <w:t xml:space="preserve"> </w:t>
      </w:r>
      <w:r w:rsidR="005E324F" w:rsidRPr="0095496C">
        <w:rPr>
          <w:rFonts w:cs="Arial"/>
          <w:color w:val="000000"/>
        </w:rPr>
        <w:t>other parties in the case to overcome a communication breakdown</w:t>
      </w:r>
      <w:r w:rsidR="00AB5661">
        <w:rPr>
          <w:rFonts w:cs="Arial"/>
          <w:color w:val="000000"/>
        </w:rPr>
        <w:t>, f</w:t>
      </w:r>
      <w:r w:rsidR="005E324F" w:rsidRPr="0095496C">
        <w:rPr>
          <w:rFonts w:cs="Arial"/>
          <w:color w:val="000000"/>
        </w:rPr>
        <w:t>or example,</w:t>
      </w:r>
      <w:r w:rsidR="005E324F">
        <w:rPr>
          <w:rFonts w:cs="Arial"/>
          <w:color w:val="000000"/>
        </w:rPr>
        <w:t xml:space="preserve"> </w:t>
      </w:r>
      <w:r w:rsidR="005E324F" w:rsidRPr="0095496C">
        <w:rPr>
          <w:rFonts w:cs="Arial"/>
          <w:color w:val="000000"/>
        </w:rPr>
        <w:t xml:space="preserve">through the rephrasing of questions </w:t>
      </w:r>
      <w:r w:rsidR="00851398">
        <w:rPr>
          <w:rFonts w:cs="Arial"/>
          <w:color w:val="000000"/>
        </w:rPr>
        <w:t>(if r</w:t>
      </w:r>
      <w:r w:rsidR="00CF6D43">
        <w:rPr>
          <w:rFonts w:cs="Arial"/>
          <w:color w:val="000000"/>
        </w:rPr>
        <w:t>equested by the police</w:t>
      </w:r>
      <w:r>
        <w:rPr>
          <w:rFonts w:cs="Arial"/>
          <w:color w:val="000000"/>
        </w:rPr>
        <w:t>, legal representatives</w:t>
      </w:r>
      <w:r w:rsidR="00CF6D43">
        <w:rPr>
          <w:rFonts w:cs="Arial"/>
          <w:color w:val="000000"/>
        </w:rPr>
        <w:t xml:space="preserve"> or judge</w:t>
      </w:r>
      <w:r w:rsidR="00851398">
        <w:rPr>
          <w:rFonts w:cs="Arial"/>
          <w:color w:val="000000"/>
        </w:rPr>
        <w:t xml:space="preserve">) </w:t>
      </w:r>
      <w:r w:rsidR="005E324F" w:rsidRPr="0095496C">
        <w:rPr>
          <w:rFonts w:cs="Arial"/>
          <w:color w:val="000000"/>
        </w:rPr>
        <w:t>without changing their substantive meaning.</w:t>
      </w:r>
    </w:p>
    <w:p w:rsidR="005E324F" w:rsidRDefault="005E324F" w:rsidP="00532CD9">
      <w:pPr>
        <w:tabs>
          <w:tab w:val="num" w:pos="570"/>
        </w:tabs>
        <w:autoSpaceDE w:val="0"/>
        <w:autoSpaceDN w:val="0"/>
        <w:adjustRightInd w:val="0"/>
        <w:ind w:left="570" w:hanging="570"/>
        <w:jc w:val="both"/>
        <w:rPr>
          <w:rFonts w:cs="Arial"/>
          <w:color w:val="000000"/>
        </w:rPr>
      </w:pPr>
    </w:p>
    <w:p w:rsidR="00E7683A" w:rsidRPr="00341F6E" w:rsidRDefault="005E324F" w:rsidP="005E324F">
      <w:pPr>
        <w:numPr>
          <w:ilvl w:val="0"/>
          <w:numId w:val="10"/>
        </w:numPr>
        <w:tabs>
          <w:tab w:val="clear" w:pos="720"/>
          <w:tab w:val="num" w:pos="570"/>
        </w:tabs>
        <w:autoSpaceDE w:val="0"/>
        <w:autoSpaceDN w:val="0"/>
        <w:adjustRightInd w:val="0"/>
        <w:spacing w:line="360" w:lineRule="auto"/>
        <w:ind w:left="570" w:hanging="570"/>
        <w:jc w:val="both"/>
        <w:rPr>
          <w:rFonts w:cs="Arial"/>
          <w:color w:val="000000"/>
        </w:rPr>
      </w:pPr>
      <w:r w:rsidRPr="00341F6E">
        <w:rPr>
          <w:rFonts w:cs="Arial"/>
          <w:color w:val="000000"/>
        </w:rPr>
        <w:t xml:space="preserve">Write reports </w:t>
      </w:r>
      <w:r w:rsidR="008C1130">
        <w:rPr>
          <w:rFonts w:cs="Arial"/>
          <w:color w:val="000000"/>
        </w:rPr>
        <w:t>that detail</w:t>
      </w:r>
      <w:r w:rsidRPr="00341F6E">
        <w:rPr>
          <w:rFonts w:cs="Arial"/>
          <w:color w:val="000000"/>
        </w:rPr>
        <w:t xml:space="preserve"> the witness</w:t>
      </w:r>
      <w:r w:rsidR="00AB5661" w:rsidRPr="00341F6E">
        <w:rPr>
          <w:rFonts w:cs="Arial"/>
          <w:color w:val="000000"/>
        </w:rPr>
        <w:t>’s</w:t>
      </w:r>
      <w:r w:rsidRPr="00341F6E">
        <w:rPr>
          <w:rFonts w:cs="Arial"/>
          <w:color w:val="000000"/>
        </w:rPr>
        <w:t xml:space="preserve">/defendant’s communication needs and </w:t>
      </w:r>
      <w:r w:rsidR="008C1130">
        <w:rPr>
          <w:rFonts w:cs="Arial"/>
          <w:color w:val="000000"/>
        </w:rPr>
        <w:t xml:space="preserve">outline </w:t>
      </w:r>
      <w:r w:rsidRPr="00341F6E">
        <w:rPr>
          <w:rFonts w:cs="Arial"/>
          <w:color w:val="000000"/>
        </w:rPr>
        <w:t xml:space="preserve">strategies for managing these needs which will be used by police officers, legal representatives and the court. This </w:t>
      </w:r>
      <w:r w:rsidR="00E7683A" w:rsidRPr="00341F6E">
        <w:rPr>
          <w:rFonts w:cs="Arial"/>
          <w:color w:val="000000"/>
        </w:rPr>
        <w:t>will</w:t>
      </w:r>
      <w:r w:rsidRPr="00341F6E">
        <w:rPr>
          <w:rFonts w:cs="Arial"/>
          <w:color w:val="000000"/>
        </w:rPr>
        <w:t xml:space="preserve"> include justifying any recommendations made and the need for an RI</w:t>
      </w:r>
      <w:r w:rsidR="00AB5661" w:rsidRPr="00341F6E">
        <w:rPr>
          <w:rFonts w:cs="Arial"/>
          <w:color w:val="000000"/>
        </w:rPr>
        <w:t>,</w:t>
      </w:r>
      <w:r w:rsidRPr="00341F6E">
        <w:rPr>
          <w:rFonts w:cs="Arial"/>
          <w:color w:val="000000"/>
        </w:rPr>
        <w:t xml:space="preserve"> if challenged.</w:t>
      </w:r>
    </w:p>
    <w:p w:rsidR="005E324F" w:rsidRDefault="005E324F" w:rsidP="002A4F96">
      <w:pPr>
        <w:autoSpaceDE w:val="0"/>
        <w:autoSpaceDN w:val="0"/>
        <w:adjustRightInd w:val="0"/>
        <w:spacing w:line="360" w:lineRule="auto"/>
        <w:jc w:val="both"/>
        <w:rPr>
          <w:rFonts w:cs="Arial"/>
          <w:color w:val="000000"/>
        </w:rPr>
        <w:sectPr w:rsidR="005E324F" w:rsidSect="00443F29">
          <w:pgSz w:w="11906" w:h="16838"/>
          <w:pgMar w:top="1440" w:right="1797" w:bottom="1440" w:left="1797" w:header="709" w:footer="709" w:gutter="0"/>
          <w:cols w:space="708"/>
          <w:docGrid w:linePitch="360"/>
        </w:sectPr>
      </w:pPr>
    </w:p>
    <w:p w:rsidR="005B147C" w:rsidRDefault="002321BC" w:rsidP="005B147C">
      <w:pPr>
        <w:autoSpaceDE w:val="0"/>
        <w:autoSpaceDN w:val="0"/>
        <w:adjustRightInd w:val="0"/>
        <w:rPr>
          <w:rFonts w:cs="Arial"/>
          <w:color w:val="000000"/>
          <w:sz w:val="32"/>
          <w:szCs w:val="32"/>
        </w:rPr>
      </w:pPr>
      <w:r>
        <w:rPr>
          <w:rFonts w:cs="Arial"/>
          <w:b/>
          <w:bCs/>
          <w:noProof/>
          <w:sz w:val="32"/>
          <w:szCs w:val="32"/>
        </w:rPr>
        <w:lastRenderedPageBreak/>
        <w:pict w14:anchorId="14EEE49B">
          <v:shape id="_x0000_s1030" type="#_x0000_t202" style="position:absolute;margin-left:165.25pt;margin-top:-7.1pt;width:234.7pt;height:63.8pt;z-index:251657216" stroked="f">
            <v:textbox>
              <w:txbxContent>
                <w:p w:rsidR="00C40376" w:rsidRPr="001A7F6C" w:rsidRDefault="00C40376" w:rsidP="005B147C">
                  <w:pPr>
                    <w:autoSpaceDE w:val="0"/>
                    <w:autoSpaceDN w:val="0"/>
                    <w:adjustRightInd w:val="0"/>
                    <w:rPr>
                      <w:sz w:val="32"/>
                      <w:szCs w:val="32"/>
                    </w:rPr>
                  </w:pPr>
                  <w:smartTag w:uri="urn:schemas-microsoft-com:office:smarttags" w:element="country-region">
                    <w:smartTag w:uri="urn:schemas-microsoft-com:office:smarttags" w:element="place">
                      <w:r>
                        <w:rPr>
                          <w:rFonts w:cs="Arial"/>
                          <w:b/>
                          <w:color w:val="000000"/>
                          <w:sz w:val="32"/>
                          <w:szCs w:val="32"/>
                        </w:rPr>
                        <w:t>Northern Ireland</w:t>
                      </w:r>
                    </w:smartTag>
                  </w:smartTag>
                  <w:r>
                    <w:rPr>
                      <w:rFonts w:cs="Arial"/>
                      <w:b/>
                      <w:color w:val="000000"/>
                      <w:sz w:val="32"/>
                      <w:szCs w:val="32"/>
                    </w:rPr>
                    <w:t xml:space="preserve"> </w:t>
                  </w:r>
                  <w:r w:rsidRPr="001A7F6C">
                    <w:rPr>
                      <w:rFonts w:cs="Arial"/>
                      <w:b/>
                      <w:color w:val="000000"/>
                      <w:sz w:val="32"/>
                      <w:szCs w:val="32"/>
                    </w:rPr>
                    <w:t>Registered Intermediar</w:t>
                  </w:r>
                  <w:r>
                    <w:rPr>
                      <w:rFonts w:cs="Arial"/>
                      <w:b/>
                      <w:color w:val="000000"/>
                      <w:sz w:val="32"/>
                      <w:szCs w:val="32"/>
                    </w:rPr>
                    <w:t xml:space="preserve">ies </w:t>
                  </w:r>
                  <w:r w:rsidRPr="001A7F6C">
                    <w:rPr>
                      <w:rFonts w:cs="Arial"/>
                      <w:b/>
                      <w:color w:val="000000"/>
                      <w:sz w:val="32"/>
                      <w:szCs w:val="32"/>
                    </w:rPr>
                    <w:t>Person Specification</w:t>
                  </w:r>
                </w:p>
              </w:txbxContent>
            </v:textbox>
          </v:shape>
        </w:pict>
      </w:r>
      <w:r>
        <w:rPr>
          <w:noProof/>
        </w:rPr>
        <w:pict w14:anchorId="2BC4C05D">
          <v:shape id="_x0000_i1028" type="#_x0000_t75" style="width:137.25pt;height:48.75pt;visibility:visible;mso-wrap-style:square">
            <v:imagedata r:id="rId8" o:title="justice"/>
          </v:shape>
        </w:pict>
      </w:r>
    </w:p>
    <w:p w:rsidR="002A3C55" w:rsidRDefault="002A3C55" w:rsidP="005B147C">
      <w:pPr>
        <w:autoSpaceDE w:val="0"/>
        <w:autoSpaceDN w:val="0"/>
        <w:adjustRightInd w:val="0"/>
        <w:spacing w:line="360" w:lineRule="auto"/>
        <w:jc w:val="both"/>
        <w:rPr>
          <w:rFonts w:cs="Arial"/>
          <w:b/>
          <w:color w:val="000000"/>
        </w:rPr>
      </w:pPr>
    </w:p>
    <w:p w:rsidR="005B147C" w:rsidRPr="001A7F6C" w:rsidRDefault="005B147C" w:rsidP="005B147C">
      <w:pPr>
        <w:autoSpaceDE w:val="0"/>
        <w:autoSpaceDN w:val="0"/>
        <w:adjustRightInd w:val="0"/>
        <w:spacing w:line="360" w:lineRule="auto"/>
        <w:jc w:val="both"/>
        <w:rPr>
          <w:rFonts w:cs="Arial"/>
          <w:b/>
          <w:color w:val="000000"/>
        </w:rPr>
      </w:pPr>
      <w:r>
        <w:rPr>
          <w:rFonts w:cs="Arial"/>
          <w:b/>
          <w:color w:val="000000"/>
        </w:rPr>
        <w:t>Skills and A</w:t>
      </w:r>
      <w:r w:rsidRPr="001A7F6C">
        <w:rPr>
          <w:rFonts w:cs="Arial"/>
          <w:b/>
          <w:color w:val="000000"/>
        </w:rPr>
        <w:t>bilities</w:t>
      </w:r>
    </w:p>
    <w:p w:rsidR="005B147C" w:rsidRPr="001A7F6C" w:rsidRDefault="005B147C" w:rsidP="005B147C">
      <w:pPr>
        <w:autoSpaceDE w:val="0"/>
        <w:autoSpaceDN w:val="0"/>
        <w:adjustRightInd w:val="0"/>
        <w:spacing w:line="360" w:lineRule="auto"/>
        <w:jc w:val="both"/>
        <w:rPr>
          <w:rFonts w:ascii="Cambria" w:hAnsi="Cambria" w:cs="Cambria"/>
          <w:color w:val="000000"/>
        </w:rPr>
      </w:pPr>
    </w:p>
    <w:p w:rsidR="005B147C" w:rsidRPr="001A7F6C" w:rsidRDefault="005B147C" w:rsidP="005B147C">
      <w:pPr>
        <w:numPr>
          <w:ilvl w:val="0"/>
          <w:numId w:val="11"/>
        </w:numPr>
        <w:tabs>
          <w:tab w:val="clear" w:pos="720"/>
          <w:tab w:val="num" w:pos="570"/>
        </w:tabs>
        <w:autoSpaceDE w:val="0"/>
        <w:autoSpaceDN w:val="0"/>
        <w:adjustRightInd w:val="0"/>
        <w:spacing w:line="360" w:lineRule="auto"/>
        <w:ind w:left="570" w:hanging="570"/>
        <w:jc w:val="both"/>
        <w:rPr>
          <w:rFonts w:cs="Arial"/>
          <w:color w:val="000000"/>
        </w:rPr>
      </w:pPr>
      <w:r w:rsidRPr="001A7F6C">
        <w:rPr>
          <w:rFonts w:cs="Arial"/>
          <w:color w:val="000000"/>
        </w:rPr>
        <w:t xml:space="preserve">Professional skills in helping </w:t>
      </w:r>
      <w:r>
        <w:rPr>
          <w:rFonts w:cs="Arial"/>
          <w:color w:val="000000"/>
        </w:rPr>
        <w:t xml:space="preserve">vulnerable </w:t>
      </w:r>
      <w:r w:rsidR="009E17FE">
        <w:rPr>
          <w:rFonts w:cs="Arial"/>
          <w:color w:val="000000"/>
        </w:rPr>
        <w:t>persons with significant communication difficulties</w:t>
      </w:r>
      <w:r w:rsidRPr="001A7F6C">
        <w:rPr>
          <w:rFonts w:cs="Arial"/>
          <w:color w:val="000000"/>
        </w:rPr>
        <w:t>.</w:t>
      </w:r>
    </w:p>
    <w:p w:rsidR="005B147C" w:rsidRDefault="005B147C" w:rsidP="005B147C">
      <w:pPr>
        <w:tabs>
          <w:tab w:val="num" w:pos="570"/>
        </w:tabs>
        <w:autoSpaceDE w:val="0"/>
        <w:autoSpaceDN w:val="0"/>
        <w:adjustRightInd w:val="0"/>
        <w:spacing w:line="360" w:lineRule="auto"/>
        <w:ind w:left="570" w:hanging="570"/>
        <w:jc w:val="both"/>
        <w:rPr>
          <w:rFonts w:cs="Arial"/>
          <w:color w:val="000000"/>
        </w:rPr>
      </w:pPr>
    </w:p>
    <w:p w:rsidR="005B147C" w:rsidRPr="001A7F6C" w:rsidRDefault="005B147C" w:rsidP="005B147C">
      <w:pPr>
        <w:numPr>
          <w:ilvl w:val="0"/>
          <w:numId w:val="11"/>
        </w:numPr>
        <w:tabs>
          <w:tab w:val="clear" w:pos="720"/>
          <w:tab w:val="num" w:pos="570"/>
        </w:tabs>
        <w:autoSpaceDE w:val="0"/>
        <w:autoSpaceDN w:val="0"/>
        <w:adjustRightInd w:val="0"/>
        <w:spacing w:line="360" w:lineRule="auto"/>
        <w:ind w:left="570" w:hanging="570"/>
        <w:jc w:val="both"/>
        <w:rPr>
          <w:rFonts w:cs="Arial"/>
          <w:color w:val="000000"/>
        </w:rPr>
      </w:pPr>
      <w:r w:rsidRPr="001A7F6C">
        <w:rPr>
          <w:rFonts w:cs="Arial"/>
          <w:color w:val="000000"/>
        </w:rPr>
        <w:t xml:space="preserve">Ability to quickly establish rapport with </w:t>
      </w:r>
      <w:r w:rsidR="009E17FE">
        <w:rPr>
          <w:rFonts w:cs="Arial"/>
          <w:color w:val="000000"/>
        </w:rPr>
        <w:t>vulnerable persons</w:t>
      </w:r>
      <w:r w:rsidRPr="001A7F6C">
        <w:rPr>
          <w:rFonts w:cs="Arial"/>
          <w:color w:val="000000"/>
        </w:rPr>
        <w:t xml:space="preserve"> with</w:t>
      </w:r>
      <w:r>
        <w:rPr>
          <w:rFonts w:cs="Arial"/>
          <w:color w:val="000000"/>
        </w:rPr>
        <w:t xml:space="preserve"> </w:t>
      </w:r>
      <w:r w:rsidRPr="001A7F6C">
        <w:rPr>
          <w:rFonts w:cs="Arial"/>
          <w:color w:val="000000"/>
        </w:rPr>
        <w:t>communication needs.</w:t>
      </w:r>
    </w:p>
    <w:p w:rsidR="005B147C" w:rsidRDefault="005B147C" w:rsidP="005B147C">
      <w:pPr>
        <w:tabs>
          <w:tab w:val="num" w:pos="570"/>
        </w:tabs>
        <w:autoSpaceDE w:val="0"/>
        <w:autoSpaceDN w:val="0"/>
        <w:adjustRightInd w:val="0"/>
        <w:spacing w:line="360" w:lineRule="auto"/>
        <w:ind w:left="570" w:hanging="570"/>
        <w:jc w:val="both"/>
        <w:rPr>
          <w:rFonts w:ascii="Cambria" w:hAnsi="Cambria" w:cs="Cambria"/>
          <w:color w:val="000000"/>
        </w:rPr>
      </w:pPr>
    </w:p>
    <w:p w:rsidR="005B147C" w:rsidRPr="001A7F6C" w:rsidRDefault="005B147C" w:rsidP="005B147C">
      <w:pPr>
        <w:numPr>
          <w:ilvl w:val="0"/>
          <w:numId w:val="11"/>
        </w:numPr>
        <w:tabs>
          <w:tab w:val="clear" w:pos="720"/>
          <w:tab w:val="num" w:pos="570"/>
        </w:tabs>
        <w:autoSpaceDE w:val="0"/>
        <w:autoSpaceDN w:val="0"/>
        <w:adjustRightInd w:val="0"/>
        <w:spacing w:line="360" w:lineRule="auto"/>
        <w:ind w:left="570" w:hanging="570"/>
        <w:jc w:val="both"/>
        <w:rPr>
          <w:rFonts w:cs="Arial"/>
          <w:color w:val="000000"/>
        </w:rPr>
      </w:pPr>
      <w:r w:rsidRPr="001A7F6C">
        <w:rPr>
          <w:rFonts w:cs="Arial"/>
          <w:color w:val="000000"/>
        </w:rPr>
        <w:t xml:space="preserve">Experience in carrying out </w:t>
      </w:r>
      <w:r w:rsidR="00A26FAC">
        <w:rPr>
          <w:rFonts w:cs="Arial"/>
          <w:color w:val="000000"/>
        </w:rPr>
        <w:t xml:space="preserve">a range of </w:t>
      </w:r>
      <w:r w:rsidRPr="001A7F6C">
        <w:rPr>
          <w:rFonts w:cs="Arial"/>
          <w:color w:val="000000"/>
        </w:rPr>
        <w:t xml:space="preserve">informal assessments </w:t>
      </w:r>
      <w:r w:rsidR="00BA3E91">
        <w:rPr>
          <w:rFonts w:cs="Arial"/>
          <w:color w:val="000000"/>
        </w:rPr>
        <w:t xml:space="preserve">and/or standardised tests </w:t>
      </w:r>
      <w:r w:rsidRPr="001A7F6C">
        <w:rPr>
          <w:rFonts w:cs="Arial"/>
          <w:color w:val="000000"/>
        </w:rPr>
        <w:t>to accurately and</w:t>
      </w:r>
      <w:r>
        <w:rPr>
          <w:rFonts w:cs="Arial"/>
          <w:color w:val="000000"/>
        </w:rPr>
        <w:t xml:space="preserve"> </w:t>
      </w:r>
      <w:r w:rsidRPr="001A7F6C">
        <w:rPr>
          <w:rFonts w:cs="Arial"/>
          <w:color w:val="000000"/>
        </w:rPr>
        <w:t>quickly assess a vulnerable person’s receptive and expressive communication</w:t>
      </w:r>
      <w:r>
        <w:rPr>
          <w:rFonts w:cs="Arial"/>
          <w:color w:val="000000"/>
        </w:rPr>
        <w:t xml:space="preserve"> </w:t>
      </w:r>
      <w:r w:rsidRPr="001A7F6C">
        <w:rPr>
          <w:rFonts w:cs="Arial"/>
          <w:color w:val="000000"/>
        </w:rPr>
        <w:t>needs.</w:t>
      </w:r>
    </w:p>
    <w:p w:rsidR="005B147C" w:rsidRDefault="005B147C" w:rsidP="005B147C">
      <w:pPr>
        <w:tabs>
          <w:tab w:val="num" w:pos="570"/>
        </w:tabs>
        <w:autoSpaceDE w:val="0"/>
        <w:autoSpaceDN w:val="0"/>
        <w:adjustRightInd w:val="0"/>
        <w:spacing w:line="360" w:lineRule="auto"/>
        <w:ind w:left="570" w:hanging="570"/>
        <w:jc w:val="both"/>
        <w:rPr>
          <w:rFonts w:ascii="Cambria" w:hAnsi="Cambria" w:cs="Cambria"/>
          <w:color w:val="000000"/>
        </w:rPr>
      </w:pPr>
    </w:p>
    <w:p w:rsidR="005B147C" w:rsidRPr="001A7F6C" w:rsidRDefault="005B147C" w:rsidP="005B147C">
      <w:pPr>
        <w:numPr>
          <w:ilvl w:val="0"/>
          <w:numId w:val="11"/>
        </w:numPr>
        <w:tabs>
          <w:tab w:val="clear" w:pos="720"/>
          <w:tab w:val="num" w:pos="570"/>
        </w:tabs>
        <w:autoSpaceDE w:val="0"/>
        <w:autoSpaceDN w:val="0"/>
        <w:adjustRightInd w:val="0"/>
        <w:spacing w:line="360" w:lineRule="auto"/>
        <w:ind w:left="570" w:hanging="570"/>
        <w:jc w:val="both"/>
        <w:rPr>
          <w:rFonts w:cs="Arial"/>
          <w:color w:val="000000"/>
        </w:rPr>
      </w:pPr>
      <w:r w:rsidRPr="001A7F6C">
        <w:rPr>
          <w:rFonts w:cs="Arial"/>
          <w:color w:val="000000"/>
        </w:rPr>
        <w:t xml:space="preserve">Ability to develop strategies to enable </w:t>
      </w:r>
      <w:r w:rsidR="009E17FE">
        <w:rPr>
          <w:rFonts w:cs="Arial"/>
          <w:color w:val="000000"/>
        </w:rPr>
        <w:t xml:space="preserve">vulnerable persons </w:t>
      </w:r>
      <w:r w:rsidRPr="001A7F6C">
        <w:rPr>
          <w:rFonts w:cs="Arial"/>
          <w:color w:val="000000"/>
        </w:rPr>
        <w:t>to understand and</w:t>
      </w:r>
      <w:r>
        <w:rPr>
          <w:rFonts w:cs="Arial"/>
          <w:color w:val="000000"/>
        </w:rPr>
        <w:t xml:space="preserve"> </w:t>
      </w:r>
      <w:r w:rsidRPr="001A7F6C">
        <w:rPr>
          <w:rFonts w:cs="Arial"/>
          <w:color w:val="000000"/>
        </w:rPr>
        <w:t>communicate.</w:t>
      </w:r>
    </w:p>
    <w:p w:rsidR="005B147C" w:rsidRDefault="005B147C" w:rsidP="005B147C">
      <w:pPr>
        <w:tabs>
          <w:tab w:val="num" w:pos="570"/>
        </w:tabs>
        <w:autoSpaceDE w:val="0"/>
        <w:autoSpaceDN w:val="0"/>
        <w:adjustRightInd w:val="0"/>
        <w:spacing w:line="360" w:lineRule="auto"/>
        <w:ind w:left="570" w:hanging="570"/>
        <w:jc w:val="both"/>
        <w:rPr>
          <w:rFonts w:ascii="Cambria" w:hAnsi="Cambria" w:cs="Cambria"/>
          <w:color w:val="000000"/>
        </w:rPr>
      </w:pPr>
    </w:p>
    <w:p w:rsidR="005B147C" w:rsidRPr="001A7F6C" w:rsidRDefault="005B147C" w:rsidP="005B147C">
      <w:pPr>
        <w:numPr>
          <w:ilvl w:val="0"/>
          <w:numId w:val="11"/>
        </w:numPr>
        <w:tabs>
          <w:tab w:val="clear" w:pos="720"/>
          <w:tab w:val="num" w:pos="570"/>
        </w:tabs>
        <w:autoSpaceDE w:val="0"/>
        <w:autoSpaceDN w:val="0"/>
        <w:adjustRightInd w:val="0"/>
        <w:spacing w:line="360" w:lineRule="auto"/>
        <w:ind w:left="570" w:hanging="570"/>
        <w:jc w:val="both"/>
        <w:rPr>
          <w:rFonts w:cs="Arial"/>
          <w:color w:val="000000"/>
        </w:rPr>
      </w:pPr>
      <w:r w:rsidRPr="001A7F6C">
        <w:rPr>
          <w:rFonts w:cs="Arial"/>
          <w:color w:val="000000"/>
        </w:rPr>
        <w:t xml:space="preserve">Experience </w:t>
      </w:r>
      <w:r w:rsidR="00AB5661">
        <w:rPr>
          <w:rFonts w:cs="Arial"/>
          <w:color w:val="000000"/>
        </w:rPr>
        <w:t xml:space="preserve">of </w:t>
      </w:r>
      <w:r w:rsidRPr="001A7F6C">
        <w:rPr>
          <w:rFonts w:cs="Arial"/>
          <w:color w:val="000000"/>
        </w:rPr>
        <w:t>actively facilitating communication between a vulnerable person and</w:t>
      </w:r>
      <w:r>
        <w:rPr>
          <w:rFonts w:cs="Arial"/>
          <w:color w:val="000000"/>
        </w:rPr>
        <w:t xml:space="preserve"> </w:t>
      </w:r>
      <w:r w:rsidRPr="001A7F6C">
        <w:rPr>
          <w:rFonts w:cs="Arial"/>
          <w:color w:val="000000"/>
        </w:rPr>
        <w:t>another party.</w:t>
      </w:r>
    </w:p>
    <w:p w:rsidR="005B147C" w:rsidRDefault="005B147C" w:rsidP="005B147C">
      <w:pPr>
        <w:tabs>
          <w:tab w:val="num" w:pos="570"/>
        </w:tabs>
        <w:autoSpaceDE w:val="0"/>
        <w:autoSpaceDN w:val="0"/>
        <w:adjustRightInd w:val="0"/>
        <w:spacing w:line="360" w:lineRule="auto"/>
        <w:ind w:left="570" w:hanging="570"/>
        <w:jc w:val="both"/>
        <w:rPr>
          <w:rFonts w:ascii="Cambria" w:hAnsi="Cambria" w:cs="Cambria"/>
          <w:color w:val="000000"/>
        </w:rPr>
      </w:pPr>
    </w:p>
    <w:p w:rsidR="005B147C" w:rsidRPr="001A7F6C" w:rsidRDefault="005B147C" w:rsidP="005B147C">
      <w:pPr>
        <w:numPr>
          <w:ilvl w:val="0"/>
          <w:numId w:val="11"/>
        </w:numPr>
        <w:tabs>
          <w:tab w:val="clear" w:pos="720"/>
          <w:tab w:val="num" w:pos="570"/>
        </w:tabs>
        <w:autoSpaceDE w:val="0"/>
        <w:autoSpaceDN w:val="0"/>
        <w:adjustRightInd w:val="0"/>
        <w:spacing w:line="360" w:lineRule="auto"/>
        <w:ind w:left="570" w:hanging="570"/>
        <w:jc w:val="both"/>
        <w:rPr>
          <w:rFonts w:cs="Arial"/>
          <w:color w:val="000000"/>
        </w:rPr>
      </w:pPr>
      <w:r w:rsidRPr="001A7F6C">
        <w:rPr>
          <w:rFonts w:cs="Arial"/>
          <w:color w:val="000000"/>
        </w:rPr>
        <w:t>Excellent oral and written communication skills.</w:t>
      </w:r>
    </w:p>
    <w:p w:rsidR="005B147C" w:rsidRDefault="005B147C" w:rsidP="005B147C">
      <w:pPr>
        <w:tabs>
          <w:tab w:val="num" w:pos="570"/>
        </w:tabs>
        <w:autoSpaceDE w:val="0"/>
        <w:autoSpaceDN w:val="0"/>
        <w:adjustRightInd w:val="0"/>
        <w:spacing w:line="360" w:lineRule="auto"/>
        <w:ind w:left="570" w:hanging="570"/>
        <w:jc w:val="both"/>
        <w:rPr>
          <w:rFonts w:ascii="Cambria" w:hAnsi="Cambria" w:cs="Cambria"/>
          <w:color w:val="000000"/>
        </w:rPr>
      </w:pPr>
    </w:p>
    <w:p w:rsidR="00034940" w:rsidRPr="00034940" w:rsidRDefault="005B147C" w:rsidP="005B147C">
      <w:pPr>
        <w:numPr>
          <w:ilvl w:val="0"/>
          <w:numId w:val="11"/>
        </w:numPr>
        <w:tabs>
          <w:tab w:val="clear" w:pos="720"/>
          <w:tab w:val="num" w:pos="570"/>
        </w:tabs>
        <w:autoSpaceDE w:val="0"/>
        <w:autoSpaceDN w:val="0"/>
        <w:adjustRightInd w:val="0"/>
        <w:spacing w:line="360" w:lineRule="auto"/>
        <w:ind w:left="570" w:hanging="570"/>
        <w:jc w:val="both"/>
        <w:rPr>
          <w:rFonts w:cs="Arial"/>
          <w:b/>
          <w:color w:val="000000"/>
        </w:rPr>
      </w:pPr>
      <w:r w:rsidRPr="00034940">
        <w:rPr>
          <w:rFonts w:cs="Arial"/>
          <w:color w:val="000000"/>
        </w:rPr>
        <w:t>Experience in writing reports on a vulnerable person’s communication needs.</w:t>
      </w:r>
    </w:p>
    <w:p w:rsidR="00034940" w:rsidRDefault="00034940" w:rsidP="00034940">
      <w:pPr>
        <w:pStyle w:val="ListParagraph"/>
        <w:rPr>
          <w:rFonts w:cs="Arial"/>
          <w:b/>
          <w:color w:val="000000"/>
        </w:rPr>
      </w:pPr>
    </w:p>
    <w:p w:rsidR="005B147C" w:rsidRPr="00034940" w:rsidRDefault="005B147C" w:rsidP="00034940">
      <w:pPr>
        <w:autoSpaceDE w:val="0"/>
        <w:autoSpaceDN w:val="0"/>
        <w:adjustRightInd w:val="0"/>
        <w:spacing w:line="360" w:lineRule="auto"/>
        <w:jc w:val="both"/>
        <w:rPr>
          <w:rFonts w:cs="Arial"/>
          <w:b/>
          <w:color w:val="000000"/>
        </w:rPr>
      </w:pPr>
      <w:r w:rsidRPr="00034940">
        <w:rPr>
          <w:rFonts w:cs="Arial"/>
          <w:b/>
          <w:color w:val="000000"/>
        </w:rPr>
        <w:t>Personal Qualities and Attributes</w:t>
      </w:r>
    </w:p>
    <w:p w:rsidR="005B147C" w:rsidRDefault="005B147C" w:rsidP="005B147C">
      <w:pPr>
        <w:autoSpaceDE w:val="0"/>
        <w:autoSpaceDN w:val="0"/>
        <w:adjustRightInd w:val="0"/>
        <w:spacing w:line="360" w:lineRule="auto"/>
        <w:jc w:val="both"/>
        <w:rPr>
          <w:rFonts w:ascii="Cambria" w:hAnsi="Cambria" w:cs="Cambria"/>
          <w:color w:val="000000"/>
        </w:rPr>
      </w:pPr>
    </w:p>
    <w:p w:rsidR="005B147C" w:rsidRPr="001A7F6C" w:rsidRDefault="005B147C" w:rsidP="005B147C">
      <w:pPr>
        <w:numPr>
          <w:ilvl w:val="0"/>
          <w:numId w:val="12"/>
        </w:numPr>
        <w:tabs>
          <w:tab w:val="clear" w:pos="720"/>
          <w:tab w:val="num" w:pos="570"/>
        </w:tabs>
        <w:autoSpaceDE w:val="0"/>
        <w:autoSpaceDN w:val="0"/>
        <w:adjustRightInd w:val="0"/>
        <w:spacing w:line="360" w:lineRule="auto"/>
        <w:ind w:left="570" w:hanging="570"/>
        <w:jc w:val="both"/>
        <w:rPr>
          <w:rFonts w:cs="Arial"/>
          <w:color w:val="000000"/>
        </w:rPr>
      </w:pPr>
      <w:r w:rsidRPr="007E4F45">
        <w:rPr>
          <w:rFonts w:cs="Arial"/>
          <w:i/>
          <w:color w:val="000000"/>
        </w:rPr>
        <w:t>Professionalism</w:t>
      </w:r>
      <w:r w:rsidRPr="001A7F6C">
        <w:rPr>
          <w:rFonts w:cs="Arial"/>
          <w:color w:val="000000"/>
        </w:rPr>
        <w:t xml:space="preserve">: </w:t>
      </w:r>
      <w:r w:rsidR="0075123C">
        <w:rPr>
          <w:rFonts w:cs="Arial"/>
          <w:color w:val="000000"/>
        </w:rPr>
        <w:t xml:space="preserve">Northern Ireland </w:t>
      </w:r>
      <w:r>
        <w:rPr>
          <w:rFonts w:cs="Arial"/>
          <w:color w:val="000000"/>
        </w:rPr>
        <w:t>Registered Intermediaries (RIs)</w:t>
      </w:r>
      <w:r w:rsidRPr="001A7F6C">
        <w:rPr>
          <w:rFonts w:cs="Arial"/>
          <w:color w:val="000000"/>
        </w:rPr>
        <w:t xml:space="preserve"> are required to work with a range of different</w:t>
      </w:r>
      <w:r>
        <w:rPr>
          <w:rFonts w:cs="Arial"/>
          <w:color w:val="000000"/>
        </w:rPr>
        <w:t xml:space="preserve"> </w:t>
      </w:r>
      <w:r w:rsidRPr="001A7F6C">
        <w:rPr>
          <w:rFonts w:cs="Arial"/>
          <w:color w:val="000000"/>
        </w:rPr>
        <w:t>people</w:t>
      </w:r>
      <w:r w:rsidR="00624CB9">
        <w:rPr>
          <w:rFonts w:cs="Arial"/>
          <w:color w:val="000000"/>
        </w:rPr>
        <w:t>,</w:t>
      </w:r>
      <w:r w:rsidRPr="001A7F6C">
        <w:rPr>
          <w:rFonts w:cs="Arial"/>
          <w:color w:val="000000"/>
        </w:rPr>
        <w:t xml:space="preserve"> including vulnerable witnesses</w:t>
      </w:r>
      <w:r>
        <w:rPr>
          <w:rFonts w:cs="Arial"/>
          <w:color w:val="000000"/>
        </w:rPr>
        <w:t xml:space="preserve"> and defendants, po</w:t>
      </w:r>
      <w:r w:rsidRPr="001A7F6C">
        <w:rPr>
          <w:rFonts w:cs="Arial"/>
          <w:color w:val="000000"/>
        </w:rPr>
        <w:t>lice officers</w:t>
      </w:r>
      <w:r w:rsidR="00DA4C43">
        <w:rPr>
          <w:rFonts w:cs="Arial"/>
          <w:color w:val="000000"/>
        </w:rPr>
        <w:t>, lega</w:t>
      </w:r>
      <w:r w:rsidRPr="001A7F6C">
        <w:rPr>
          <w:rFonts w:cs="Arial"/>
          <w:color w:val="000000"/>
        </w:rPr>
        <w:t>l professionals</w:t>
      </w:r>
      <w:r w:rsidR="00DA4C43">
        <w:rPr>
          <w:rFonts w:cs="Arial"/>
          <w:color w:val="000000"/>
        </w:rPr>
        <w:t xml:space="preserve"> and social workers</w:t>
      </w:r>
      <w:r w:rsidRPr="001A7F6C">
        <w:rPr>
          <w:rFonts w:cs="Arial"/>
          <w:color w:val="000000"/>
        </w:rPr>
        <w:t>.</w:t>
      </w:r>
      <w:r>
        <w:rPr>
          <w:rFonts w:cs="Arial"/>
          <w:color w:val="000000"/>
        </w:rPr>
        <w:t xml:space="preserve"> </w:t>
      </w:r>
      <w:r w:rsidRPr="001A7F6C">
        <w:rPr>
          <w:rFonts w:cs="Arial"/>
          <w:color w:val="000000"/>
        </w:rPr>
        <w:t>They must be able to adapt their approach accordingly.</w:t>
      </w:r>
    </w:p>
    <w:p w:rsidR="005B147C" w:rsidRDefault="005B147C" w:rsidP="005B147C">
      <w:pPr>
        <w:tabs>
          <w:tab w:val="num" w:pos="570"/>
        </w:tabs>
        <w:autoSpaceDE w:val="0"/>
        <w:autoSpaceDN w:val="0"/>
        <w:adjustRightInd w:val="0"/>
        <w:spacing w:line="360" w:lineRule="auto"/>
        <w:ind w:left="570" w:hanging="570"/>
        <w:jc w:val="both"/>
        <w:rPr>
          <w:rFonts w:ascii="Cambria" w:hAnsi="Cambria" w:cs="Cambria"/>
          <w:color w:val="000000"/>
        </w:rPr>
      </w:pPr>
    </w:p>
    <w:p w:rsidR="005B147C" w:rsidRPr="001A7F6C" w:rsidRDefault="005B147C" w:rsidP="005B147C">
      <w:pPr>
        <w:numPr>
          <w:ilvl w:val="0"/>
          <w:numId w:val="12"/>
        </w:numPr>
        <w:tabs>
          <w:tab w:val="clear" w:pos="720"/>
          <w:tab w:val="num" w:pos="570"/>
        </w:tabs>
        <w:autoSpaceDE w:val="0"/>
        <w:autoSpaceDN w:val="0"/>
        <w:adjustRightInd w:val="0"/>
        <w:spacing w:line="360" w:lineRule="auto"/>
        <w:ind w:left="570" w:hanging="570"/>
        <w:jc w:val="both"/>
        <w:rPr>
          <w:rFonts w:cs="Arial"/>
          <w:color w:val="000000"/>
        </w:rPr>
      </w:pPr>
      <w:r w:rsidRPr="007E4F45">
        <w:rPr>
          <w:rFonts w:cs="Arial"/>
          <w:i/>
          <w:color w:val="000000"/>
        </w:rPr>
        <w:t>Credibility</w:t>
      </w:r>
      <w:r w:rsidRPr="001A7F6C">
        <w:rPr>
          <w:rFonts w:cs="Arial"/>
          <w:color w:val="000000"/>
        </w:rPr>
        <w:t xml:space="preserve">: </w:t>
      </w:r>
      <w:r>
        <w:rPr>
          <w:rFonts w:cs="Arial"/>
          <w:color w:val="000000"/>
        </w:rPr>
        <w:t>RIs</w:t>
      </w:r>
      <w:r w:rsidRPr="001A7F6C">
        <w:rPr>
          <w:rFonts w:cs="Arial"/>
          <w:color w:val="000000"/>
        </w:rPr>
        <w:t xml:space="preserve"> must be able to establish a credible persona with both</w:t>
      </w:r>
      <w:r>
        <w:rPr>
          <w:rFonts w:cs="Arial"/>
          <w:color w:val="000000"/>
        </w:rPr>
        <w:t xml:space="preserve"> </w:t>
      </w:r>
      <w:r w:rsidRPr="001A7F6C">
        <w:rPr>
          <w:rFonts w:cs="Arial"/>
          <w:color w:val="000000"/>
        </w:rPr>
        <w:t>criminal justice professionals and vulnerable witnesses</w:t>
      </w:r>
      <w:r>
        <w:rPr>
          <w:rFonts w:cs="Arial"/>
          <w:color w:val="000000"/>
        </w:rPr>
        <w:t>/defendants</w:t>
      </w:r>
      <w:r w:rsidRPr="001A7F6C">
        <w:rPr>
          <w:rFonts w:cs="Arial"/>
          <w:color w:val="000000"/>
        </w:rPr>
        <w:t>.</w:t>
      </w:r>
    </w:p>
    <w:p w:rsidR="005B147C" w:rsidRDefault="005B147C" w:rsidP="005B147C">
      <w:pPr>
        <w:tabs>
          <w:tab w:val="num" w:pos="570"/>
        </w:tabs>
        <w:autoSpaceDE w:val="0"/>
        <w:autoSpaceDN w:val="0"/>
        <w:adjustRightInd w:val="0"/>
        <w:spacing w:line="360" w:lineRule="auto"/>
        <w:ind w:left="570" w:hanging="570"/>
        <w:jc w:val="both"/>
        <w:rPr>
          <w:rFonts w:ascii="Cambria" w:hAnsi="Cambria" w:cs="Cambria"/>
          <w:color w:val="000000"/>
        </w:rPr>
      </w:pPr>
    </w:p>
    <w:p w:rsidR="005B147C" w:rsidRPr="001A7F6C" w:rsidRDefault="005B147C" w:rsidP="005B147C">
      <w:pPr>
        <w:numPr>
          <w:ilvl w:val="0"/>
          <w:numId w:val="12"/>
        </w:numPr>
        <w:tabs>
          <w:tab w:val="clear" w:pos="720"/>
          <w:tab w:val="num" w:pos="570"/>
        </w:tabs>
        <w:autoSpaceDE w:val="0"/>
        <w:autoSpaceDN w:val="0"/>
        <w:adjustRightInd w:val="0"/>
        <w:spacing w:line="360" w:lineRule="auto"/>
        <w:ind w:left="570" w:hanging="570"/>
        <w:jc w:val="both"/>
        <w:rPr>
          <w:rFonts w:cs="Arial"/>
          <w:color w:val="000000"/>
        </w:rPr>
      </w:pPr>
      <w:r w:rsidRPr="007E4F45">
        <w:rPr>
          <w:rFonts w:cs="Arial"/>
          <w:i/>
          <w:color w:val="000000"/>
        </w:rPr>
        <w:t>Approachability</w:t>
      </w:r>
      <w:r w:rsidRPr="001A7F6C">
        <w:rPr>
          <w:rFonts w:cs="Arial"/>
          <w:color w:val="000000"/>
        </w:rPr>
        <w:t xml:space="preserve">: </w:t>
      </w:r>
      <w:r>
        <w:rPr>
          <w:rFonts w:cs="Arial"/>
          <w:color w:val="000000"/>
        </w:rPr>
        <w:t>RIs</w:t>
      </w:r>
      <w:r w:rsidRPr="001A7F6C">
        <w:rPr>
          <w:rFonts w:cs="Arial"/>
          <w:color w:val="000000"/>
        </w:rPr>
        <w:t xml:space="preserve"> must present complex information, both verbally</w:t>
      </w:r>
      <w:r>
        <w:rPr>
          <w:rFonts w:cs="Arial"/>
          <w:color w:val="000000"/>
        </w:rPr>
        <w:t xml:space="preserve"> </w:t>
      </w:r>
      <w:r w:rsidRPr="001A7F6C">
        <w:rPr>
          <w:rFonts w:cs="Arial"/>
          <w:color w:val="000000"/>
        </w:rPr>
        <w:t>and in writing, in an easily accessible form to enable criminal justice practitioners</w:t>
      </w:r>
      <w:r>
        <w:rPr>
          <w:rFonts w:cs="Arial"/>
          <w:color w:val="000000"/>
        </w:rPr>
        <w:t xml:space="preserve"> </w:t>
      </w:r>
      <w:r w:rsidRPr="001A7F6C">
        <w:rPr>
          <w:rFonts w:cs="Arial"/>
          <w:color w:val="000000"/>
        </w:rPr>
        <w:t>to understand a witness</w:t>
      </w:r>
      <w:r w:rsidR="00AB5661">
        <w:rPr>
          <w:rFonts w:cs="Arial"/>
          <w:color w:val="000000"/>
        </w:rPr>
        <w:t>’s</w:t>
      </w:r>
      <w:r>
        <w:rPr>
          <w:rFonts w:cs="Arial"/>
          <w:color w:val="000000"/>
        </w:rPr>
        <w:t>/defendant</w:t>
      </w:r>
      <w:r w:rsidRPr="001A7F6C">
        <w:rPr>
          <w:rFonts w:cs="Arial"/>
          <w:color w:val="000000"/>
        </w:rPr>
        <w:t>’s communication needs</w:t>
      </w:r>
      <w:r w:rsidR="00DA4C43">
        <w:rPr>
          <w:rFonts w:cs="Arial"/>
          <w:color w:val="000000"/>
        </w:rPr>
        <w:t>.</w:t>
      </w:r>
    </w:p>
    <w:p w:rsidR="005B147C" w:rsidRDefault="005B147C" w:rsidP="005B147C">
      <w:pPr>
        <w:tabs>
          <w:tab w:val="num" w:pos="570"/>
        </w:tabs>
        <w:autoSpaceDE w:val="0"/>
        <w:autoSpaceDN w:val="0"/>
        <w:adjustRightInd w:val="0"/>
        <w:spacing w:line="360" w:lineRule="auto"/>
        <w:ind w:left="570" w:hanging="570"/>
        <w:jc w:val="both"/>
        <w:rPr>
          <w:rFonts w:ascii="Cambria" w:hAnsi="Cambria" w:cs="Cambria"/>
          <w:color w:val="000000"/>
        </w:rPr>
      </w:pPr>
    </w:p>
    <w:p w:rsidR="005B147C" w:rsidRPr="009310D6" w:rsidRDefault="005B147C" w:rsidP="005B147C">
      <w:pPr>
        <w:numPr>
          <w:ilvl w:val="0"/>
          <w:numId w:val="12"/>
        </w:numPr>
        <w:tabs>
          <w:tab w:val="clear" w:pos="720"/>
          <w:tab w:val="num" w:pos="570"/>
        </w:tabs>
        <w:autoSpaceDE w:val="0"/>
        <w:autoSpaceDN w:val="0"/>
        <w:adjustRightInd w:val="0"/>
        <w:spacing w:line="360" w:lineRule="auto"/>
        <w:ind w:left="570" w:hanging="570"/>
        <w:jc w:val="both"/>
        <w:rPr>
          <w:rFonts w:ascii="Cambria" w:hAnsi="Cambria" w:cs="Cambria"/>
          <w:color w:val="000000"/>
        </w:rPr>
      </w:pPr>
      <w:r w:rsidRPr="007E4F45">
        <w:rPr>
          <w:rFonts w:cs="Arial"/>
          <w:i/>
          <w:color w:val="000000"/>
        </w:rPr>
        <w:lastRenderedPageBreak/>
        <w:t>Flexibility</w:t>
      </w:r>
      <w:r w:rsidRPr="001A7F6C">
        <w:rPr>
          <w:rFonts w:cs="Arial"/>
          <w:color w:val="000000"/>
        </w:rPr>
        <w:t>:</w:t>
      </w:r>
      <w:r>
        <w:rPr>
          <w:rFonts w:cs="Arial"/>
          <w:color w:val="000000"/>
        </w:rPr>
        <w:t xml:space="preserve"> RIs</w:t>
      </w:r>
      <w:r w:rsidRPr="001A7F6C">
        <w:rPr>
          <w:rFonts w:cs="Arial"/>
          <w:color w:val="000000"/>
        </w:rPr>
        <w:t xml:space="preserve"> can often be required to assess a witness</w:t>
      </w:r>
      <w:r>
        <w:rPr>
          <w:rFonts w:cs="Arial"/>
          <w:color w:val="000000"/>
        </w:rPr>
        <w:t>/defendant</w:t>
      </w:r>
      <w:r w:rsidRPr="001A7F6C">
        <w:rPr>
          <w:rFonts w:cs="Arial"/>
          <w:color w:val="000000"/>
        </w:rPr>
        <w:t xml:space="preserve"> </w:t>
      </w:r>
      <w:r>
        <w:rPr>
          <w:rFonts w:cs="Arial"/>
          <w:color w:val="000000"/>
        </w:rPr>
        <w:t>at short notice</w:t>
      </w:r>
      <w:r w:rsidR="008A75AA">
        <w:rPr>
          <w:rFonts w:cs="Arial"/>
          <w:color w:val="000000"/>
        </w:rPr>
        <w:t>, including during the evening</w:t>
      </w:r>
      <w:r w:rsidR="00677751">
        <w:rPr>
          <w:rFonts w:cs="Arial"/>
          <w:color w:val="000000"/>
        </w:rPr>
        <w:t>, at night</w:t>
      </w:r>
      <w:r w:rsidR="008A75AA">
        <w:rPr>
          <w:rFonts w:cs="Arial"/>
          <w:color w:val="000000"/>
        </w:rPr>
        <w:t xml:space="preserve"> and at weekends,</w:t>
      </w:r>
      <w:r w:rsidRPr="001A7F6C">
        <w:rPr>
          <w:rFonts w:cs="Arial"/>
          <w:color w:val="000000"/>
        </w:rPr>
        <w:t xml:space="preserve"> so </w:t>
      </w:r>
      <w:r w:rsidR="00362264">
        <w:rPr>
          <w:rFonts w:cs="Arial"/>
          <w:color w:val="000000"/>
        </w:rPr>
        <w:t xml:space="preserve">flexibility </w:t>
      </w:r>
      <w:r w:rsidRPr="001A7F6C">
        <w:rPr>
          <w:rFonts w:cs="Arial"/>
          <w:color w:val="000000"/>
        </w:rPr>
        <w:t xml:space="preserve">is required. </w:t>
      </w:r>
    </w:p>
    <w:p w:rsidR="005B147C" w:rsidRDefault="005B147C" w:rsidP="005B147C">
      <w:pPr>
        <w:autoSpaceDE w:val="0"/>
        <w:autoSpaceDN w:val="0"/>
        <w:adjustRightInd w:val="0"/>
        <w:spacing w:line="360" w:lineRule="auto"/>
        <w:rPr>
          <w:rFonts w:ascii="Cambria" w:hAnsi="Cambria" w:cs="Cambria"/>
          <w:color w:val="000000"/>
        </w:rPr>
      </w:pPr>
    </w:p>
    <w:p w:rsidR="005B147C" w:rsidRDefault="005B147C" w:rsidP="005B147C">
      <w:pPr>
        <w:numPr>
          <w:ilvl w:val="0"/>
          <w:numId w:val="12"/>
        </w:numPr>
        <w:tabs>
          <w:tab w:val="clear" w:pos="720"/>
          <w:tab w:val="num" w:pos="570"/>
        </w:tabs>
        <w:autoSpaceDE w:val="0"/>
        <w:autoSpaceDN w:val="0"/>
        <w:adjustRightInd w:val="0"/>
        <w:spacing w:line="360" w:lineRule="auto"/>
        <w:ind w:left="570" w:hanging="570"/>
        <w:jc w:val="both"/>
        <w:rPr>
          <w:rFonts w:cs="Arial"/>
          <w:color w:val="000000"/>
        </w:rPr>
      </w:pPr>
      <w:r w:rsidRPr="007E4F45">
        <w:rPr>
          <w:rFonts w:cs="Arial"/>
          <w:i/>
          <w:color w:val="000000"/>
        </w:rPr>
        <w:t>Impartiality</w:t>
      </w:r>
      <w:r w:rsidRPr="001A7F6C">
        <w:rPr>
          <w:rFonts w:cs="Arial"/>
          <w:color w:val="000000"/>
        </w:rPr>
        <w:t>: a</w:t>
      </w:r>
      <w:r>
        <w:rPr>
          <w:rFonts w:cs="Arial"/>
          <w:color w:val="000000"/>
        </w:rPr>
        <w:t>n RI</w:t>
      </w:r>
      <w:r w:rsidRPr="001A7F6C">
        <w:rPr>
          <w:rFonts w:cs="Arial"/>
          <w:color w:val="000000"/>
        </w:rPr>
        <w:t xml:space="preserve"> is appointed to serve the court and the interests of</w:t>
      </w:r>
      <w:r>
        <w:rPr>
          <w:rFonts w:cs="Arial"/>
          <w:color w:val="000000"/>
        </w:rPr>
        <w:t xml:space="preserve"> </w:t>
      </w:r>
      <w:r w:rsidRPr="001A7F6C">
        <w:rPr>
          <w:rFonts w:cs="Arial"/>
          <w:color w:val="000000"/>
        </w:rPr>
        <w:t>justice, not the witness</w:t>
      </w:r>
      <w:r>
        <w:rPr>
          <w:rFonts w:cs="Arial"/>
          <w:color w:val="000000"/>
        </w:rPr>
        <w:t>/defendant</w:t>
      </w:r>
      <w:r w:rsidRPr="001A7F6C">
        <w:rPr>
          <w:rFonts w:cs="Arial"/>
          <w:color w:val="000000"/>
        </w:rPr>
        <w:t xml:space="preserve"> or any particular party in the case.</w:t>
      </w:r>
    </w:p>
    <w:p w:rsidR="005B147C" w:rsidRPr="001A7F6C" w:rsidRDefault="005B147C" w:rsidP="005B147C">
      <w:pPr>
        <w:tabs>
          <w:tab w:val="num" w:pos="570"/>
        </w:tabs>
        <w:autoSpaceDE w:val="0"/>
        <w:autoSpaceDN w:val="0"/>
        <w:adjustRightInd w:val="0"/>
        <w:spacing w:line="360" w:lineRule="auto"/>
        <w:ind w:left="570" w:hanging="570"/>
        <w:jc w:val="both"/>
        <w:rPr>
          <w:rFonts w:cs="Arial"/>
          <w:color w:val="000000"/>
        </w:rPr>
      </w:pPr>
    </w:p>
    <w:p w:rsidR="005B147C" w:rsidRPr="001A7F6C" w:rsidRDefault="005B147C" w:rsidP="005B147C">
      <w:pPr>
        <w:numPr>
          <w:ilvl w:val="0"/>
          <w:numId w:val="12"/>
        </w:numPr>
        <w:tabs>
          <w:tab w:val="clear" w:pos="720"/>
          <w:tab w:val="num" w:pos="570"/>
        </w:tabs>
        <w:autoSpaceDE w:val="0"/>
        <w:autoSpaceDN w:val="0"/>
        <w:adjustRightInd w:val="0"/>
        <w:spacing w:line="360" w:lineRule="auto"/>
        <w:ind w:left="570" w:hanging="570"/>
        <w:jc w:val="both"/>
        <w:rPr>
          <w:rFonts w:cs="Arial"/>
          <w:color w:val="000000"/>
        </w:rPr>
      </w:pPr>
      <w:r w:rsidRPr="007E4F45">
        <w:rPr>
          <w:rFonts w:cs="Arial"/>
          <w:i/>
          <w:color w:val="000000"/>
        </w:rPr>
        <w:t>Resilience</w:t>
      </w:r>
      <w:r w:rsidRPr="001A7F6C">
        <w:rPr>
          <w:rFonts w:cs="Arial"/>
          <w:color w:val="000000"/>
        </w:rPr>
        <w:t xml:space="preserve">: </w:t>
      </w:r>
      <w:r>
        <w:rPr>
          <w:rFonts w:cs="Arial"/>
          <w:color w:val="000000"/>
        </w:rPr>
        <w:t>RIs</w:t>
      </w:r>
      <w:r w:rsidRPr="001A7F6C">
        <w:rPr>
          <w:rFonts w:cs="Arial"/>
          <w:color w:val="000000"/>
        </w:rPr>
        <w:t xml:space="preserve"> </w:t>
      </w:r>
      <w:r w:rsidR="00362264">
        <w:rPr>
          <w:rFonts w:cs="Arial"/>
          <w:color w:val="000000"/>
        </w:rPr>
        <w:t>can be</w:t>
      </w:r>
      <w:r w:rsidRPr="001A7F6C">
        <w:rPr>
          <w:rFonts w:cs="Arial"/>
          <w:color w:val="000000"/>
        </w:rPr>
        <w:t xml:space="preserve"> required to act in emotionally challenging cases</w:t>
      </w:r>
      <w:r>
        <w:rPr>
          <w:rFonts w:cs="Arial"/>
          <w:color w:val="000000"/>
        </w:rPr>
        <w:t xml:space="preserve">, </w:t>
      </w:r>
      <w:r w:rsidRPr="001A7F6C">
        <w:rPr>
          <w:rFonts w:cs="Arial"/>
          <w:color w:val="000000"/>
        </w:rPr>
        <w:t xml:space="preserve">such as child </w:t>
      </w:r>
      <w:r w:rsidR="00362264">
        <w:rPr>
          <w:rFonts w:cs="Arial"/>
          <w:color w:val="000000"/>
        </w:rPr>
        <w:t>cruelty</w:t>
      </w:r>
      <w:r w:rsidRPr="001A7F6C">
        <w:rPr>
          <w:rFonts w:cs="Arial"/>
          <w:color w:val="000000"/>
        </w:rPr>
        <w:t xml:space="preserve"> and sexual offences</w:t>
      </w:r>
      <w:r w:rsidR="00801B33">
        <w:rPr>
          <w:rFonts w:cs="Arial"/>
          <w:color w:val="000000"/>
        </w:rPr>
        <w:t xml:space="preserve"> cases</w:t>
      </w:r>
      <w:r w:rsidRPr="001A7F6C">
        <w:rPr>
          <w:rFonts w:cs="Arial"/>
          <w:color w:val="000000"/>
        </w:rPr>
        <w:t>.</w:t>
      </w:r>
    </w:p>
    <w:p w:rsidR="005B147C" w:rsidRDefault="005B147C" w:rsidP="005B147C">
      <w:pPr>
        <w:tabs>
          <w:tab w:val="num" w:pos="570"/>
        </w:tabs>
        <w:autoSpaceDE w:val="0"/>
        <w:autoSpaceDN w:val="0"/>
        <w:adjustRightInd w:val="0"/>
        <w:spacing w:line="360" w:lineRule="auto"/>
        <w:ind w:left="570" w:hanging="570"/>
        <w:jc w:val="both"/>
        <w:rPr>
          <w:rFonts w:ascii="Cambria" w:hAnsi="Cambria" w:cs="Cambria"/>
          <w:color w:val="000000"/>
        </w:rPr>
      </w:pPr>
    </w:p>
    <w:p w:rsidR="005B147C" w:rsidRPr="001A7F6C" w:rsidRDefault="005B147C" w:rsidP="005B147C">
      <w:pPr>
        <w:numPr>
          <w:ilvl w:val="0"/>
          <w:numId w:val="12"/>
        </w:numPr>
        <w:tabs>
          <w:tab w:val="clear" w:pos="720"/>
          <w:tab w:val="num" w:pos="570"/>
        </w:tabs>
        <w:autoSpaceDE w:val="0"/>
        <w:autoSpaceDN w:val="0"/>
        <w:adjustRightInd w:val="0"/>
        <w:spacing w:line="360" w:lineRule="auto"/>
        <w:ind w:left="570" w:hanging="570"/>
        <w:jc w:val="both"/>
        <w:rPr>
          <w:rFonts w:cs="Arial"/>
          <w:color w:val="000000"/>
        </w:rPr>
      </w:pPr>
      <w:r w:rsidRPr="007E4F45">
        <w:rPr>
          <w:rFonts w:cs="Arial"/>
          <w:i/>
          <w:color w:val="000000"/>
        </w:rPr>
        <w:t>Ambassadorial skills</w:t>
      </w:r>
      <w:r w:rsidRPr="001A7F6C">
        <w:rPr>
          <w:rFonts w:cs="Arial"/>
          <w:color w:val="000000"/>
        </w:rPr>
        <w:t xml:space="preserve">: this is a </w:t>
      </w:r>
      <w:r w:rsidR="00362264">
        <w:rPr>
          <w:rFonts w:cs="Arial"/>
          <w:color w:val="000000"/>
        </w:rPr>
        <w:t>recently introduced</w:t>
      </w:r>
      <w:r w:rsidRPr="001A7F6C">
        <w:rPr>
          <w:rFonts w:cs="Arial"/>
          <w:color w:val="000000"/>
        </w:rPr>
        <w:t xml:space="preserve"> profession in </w:t>
      </w:r>
      <w:r>
        <w:rPr>
          <w:rFonts w:cs="Arial"/>
          <w:color w:val="000000"/>
        </w:rPr>
        <w:t>Northern Ireland’s</w:t>
      </w:r>
      <w:r w:rsidRPr="001A7F6C">
        <w:rPr>
          <w:rFonts w:cs="Arial"/>
          <w:color w:val="000000"/>
        </w:rPr>
        <w:t xml:space="preserve"> criminal justice system so</w:t>
      </w:r>
      <w:r>
        <w:rPr>
          <w:rFonts w:cs="Arial"/>
          <w:color w:val="000000"/>
        </w:rPr>
        <w:t xml:space="preserve"> RIs</w:t>
      </w:r>
      <w:r w:rsidRPr="001A7F6C">
        <w:rPr>
          <w:rFonts w:cs="Arial"/>
          <w:color w:val="000000"/>
        </w:rPr>
        <w:t xml:space="preserve"> must be able to explain their role and present a professional</w:t>
      </w:r>
      <w:r>
        <w:rPr>
          <w:rFonts w:cs="Arial"/>
          <w:color w:val="000000"/>
        </w:rPr>
        <w:t xml:space="preserve"> </w:t>
      </w:r>
      <w:r w:rsidRPr="001A7F6C">
        <w:rPr>
          <w:rFonts w:cs="Arial"/>
          <w:color w:val="000000"/>
        </w:rPr>
        <w:t>persona.</w:t>
      </w:r>
    </w:p>
    <w:p w:rsidR="005B147C" w:rsidRDefault="005B147C" w:rsidP="002A4F96">
      <w:pPr>
        <w:autoSpaceDE w:val="0"/>
        <w:autoSpaceDN w:val="0"/>
        <w:adjustRightInd w:val="0"/>
        <w:spacing w:line="360" w:lineRule="auto"/>
        <w:jc w:val="both"/>
        <w:rPr>
          <w:rFonts w:cs="Arial"/>
          <w:color w:val="000000"/>
        </w:rPr>
        <w:sectPr w:rsidR="005B147C" w:rsidSect="00443F29">
          <w:pgSz w:w="11906" w:h="16838"/>
          <w:pgMar w:top="1440" w:right="1797" w:bottom="1440" w:left="1797" w:header="709" w:footer="709" w:gutter="0"/>
          <w:cols w:space="708"/>
          <w:docGrid w:linePitch="360"/>
        </w:sectPr>
      </w:pPr>
    </w:p>
    <w:p w:rsidR="0046701B" w:rsidRDefault="002321BC" w:rsidP="0046701B">
      <w:pPr>
        <w:autoSpaceDE w:val="0"/>
        <w:autoSpaceDN w:val="0"/>
        <w:adjustRightInd w:val="0"/>
        <w:rPr>
          <w:rFonts w:ascii="Times New Roman" w:hAnsi="Times New Roman"/>
        </w:rPr>
      </w:pPr>
      <w:r>
        <w:rPr>
          <w:rFonts w:cs="Arial"/>
          <w:b/>
          <w:bCs/>
          <w:noProof/>
          <w:sz w:val="32"/>
          <w:szCs w:val="32"/>
        </w:rPr>
        <w:lastRenderedPageBreak/>
        <w:pict w14:anchorId="36147026">
          <v:shape id="_x0000_s1031" type="#_x0000_t202" style="position:absolute;margin-left:147.45pt;margin-top:-5.35pt;width:268.45pt;height:52.75pt;z-index:251658240" stroked="f">
            <v:textbox>
              <w:txbxContent>
                <w:p w:rsidR="00C40376" w:rsidRPr="00E50D52" w:rsidRDefault="00C40376" w:rsidP="0046701B">
                  <w:pPr>
                    <w:rPr>
                      <w:sz w:val="32"/>
                      <w:szCs w:val="32"/>
                    </w:rPr>
                  </w:pPr>
                  <w:r w:rsidRPr="00E50D52">
                    <w:rPr>
                      <w:rFonts w:cs="Arial"/>
                      <w:b/>
                      <w:bCs/>
                      <w:sz w:val="32"/>
                      <w:szCs w:val="32"/>
                    </w:rPr>
                    <w:t>Code of Practice for</w:t>
                  </w:r>
                  <w:r>
                    <w:rPr>
                      <w:rFonts w:cs="Arial"/>
                      <w:b/>
                      <w:bCs/>
                      <w:sz w:val="32"/>
                      <w:szCs w:val="32"/>
                    </w:rPr>
                    <w:t xml:space="preserve"> Northern Ireland Registered </w:t>
                  </w:r>
                  <w:r w:rsidRPr="00E50D52">
                    <w:rPr>
                      <w:rFonts w:cs="Arial"/>
                      <w:b/>
                      <w:bCs/>
                      <w:sz w:val="32"/>
                      <w:szCs w:val="32"/>
                    </w:rPr>
                    <w:t>Intermediaries</w:t>
                  </w:r>
                  <w:r>
                    <w:rPr>
                      <w:rFonts w:cs="Arial"/>
                      <w:b/>
                      <w:bCs/>
                      <w:sz w:val="32"/>
                      <w:szCs w:val="32"/>
                    </w:rPr>
                    <w:t xml:space="preserve"> </w:t>
                  </w:r>
                </w:p>
              </w:txbxContent>
            </v:textbox>
          </v:shape>
        </w:pict>
      </w:r>
      <w:r>
        <w:rPr>
          <w:noProof/>
        </w:rPr>
        <w:pict w14:anchorId="491F3CC4">
          <v:shape id="_x0000_i1029" type="#_x0000_t75" style="width:137.25pt;height:48.75pt;visibility:visible;mso-wrap-style:square">
            <v:imagedata r:id="rId8" o:title="justice"/>
          </v:shape>
        </w:pict>
      </w:r>
    </w:p>
    <w:p w:rsidR="002A3C55" w:rsidRDefault="002A3C55" w:rsidP="0046701B">
      <w:pPr>
        <w:autoSpaceDE w:val="0"/>
        <w:autoSpaceDN w:val="0"/>
        <w:adjustRightInd w:val="0"/>
        <w:rPr>
          <w:rFonts w:ascii="Times New Roman" w:hAnsi="Times New Roman"/>
        </w:rPr>
      </w:pPr>
    </w:p>
    <w:p w:rsidR="002A3C55" w:rsidRDefault="002A3C55" w:rsidP="0046701B">
      <w:pPr>
        <w:autoSpaceDE w:val="0"/>
        <w:autoSpaceDN w:val="0"/>
        <w:adjustRightInd w:val="0"/>
        <w:rPr>
          <w:rFonts w:cs="Arial"/>
        </w:rPr>
      </w:pPr>
    </w:p>
    <w:p w:rsidR="0046701B" w:rsidRPr="00C40376" w:rsidRDefault="0046701B" w:rsidP="00C40376">
      <w:pPr>
        <w:numPr>
          <w:ilvl w:val="0"/>
          <w:numId w:val="23"/>
        </w:numPr>
        <w:autoSpaceDE w:val="0"/>
        <w:autoSpaceDN w:val="0"/>
        <w:adjustRightInd w:val="0"/>
        <w:spacing w:line="360" w:lineRule="auto"/>
        <w:ind w:left="567" w:hanging="567"/>
        <w:jc w:val="both"/>
        <w:rPr>
          <w:rFonts w:cs="Arial"/>
        </w:rPr>
      </w:pPr>
      <w:r w:rsidRPr="00C40376">
        <w:rPr>
          <w:rFonts w:cs="Arial"/>
        </w:rPr>
        <w:t xml:space="preserve">The primary responsibility of the </w:t>
      </w:r>
      <w:r w:rsidR="0075123C" w:rsidRPr="00C40376">
        <w:rPr>
          <w:rFonts w:cs="Arial"/>
        </w:rPr>
        <w:t xml:space="preserve">Northern Ireland </w:t>
      </w:r>
      <w:r w:rsidRPr="00C40376">
        <w:rPr>
          <w:rFonts w:cs="Arial"/>
        </w:rPr>
        <w:t>Registered Intermediary</w:t>
      </w:r>
      <w:r w:rsidR="0075123C" w:rsidRPr="00C40376">
        <w:rPr>
          <w:rFonts w:cs="Arial"/>
        </w:rPr>
        <w:t xml:space="preserve"> (RI)</w:t>
      </w:r>
      <w:r w:rsidRPr="00C40376">
        <w:rPr>
          <w:rFonts w:cs="Arial"/>
        </w:rPr>
        <w:t xml:space="preserve"> is to enable complete, coherent and accurate communication to take place between a </w:t>
      </w:r>
      <w:r w:rsidR="00C40376" w:rsidRPr="00C40376">
        <w:rPr>
          <w:rFonts w:cs="Arial"/>
        </w:rPr>
        <w:t>vulnerable person</w:t>
      </w:r>
      <w:r w:rsidRPr="00C40376">
        <w:rPr>
          <w:rFonts w:cs="Arial"/>
        </w:rPr>
        <w:t xml:space="preserve"> who requires intermediary assistance and </w:t>
      </w:r>
      <w:r w:rsidR="00593A96" w:rsidRPr="00C40376">
        <w:rPr>
          <w:rFonts w:cs="Arial"/>
        </w:rPr>
        <w:t>criminal justice practitioners</w:t>
      </w:r>
      <w:r w:rsidRPr="00C40376">
        <w:rPr>
          <w:rFonts w:cs="Arial"/>
        </w:rPr>
        <w:t>.</w:t>
      </w:r>
    </w:p>
    <w:p w:rsidR="0046701B" w:rsidRPr="00C40376" w:rsidRDefault="0046701B" w:rsidP="00C40376">
      <w:pPr>
        <w:autoSpaceDE w:val="0"/>
        <w:autoSpaceDN w:val="0"/>
        <w:adjustRightInd w:val="0"/>
        <w:spacing w:line="360" w:lineRule="auto"/>
        <w:ind w:left="567" w:hanging="567"/>
        <w:jc w:val="both"/>
        <w:rPr>
          <w:rFonts w:cs="Arial"/>
        </w:rPr>
      </w:pPr>
    </w:p>
    <w:p w:rsidR="0046701B" w:rsidRPr="00C40376" w:rsidRDefault="0046701B" w:rsidP="00C40376">
      <w:pPr>
        <w:numPr>
          <w:ilvl w:val="0"/>
          <w:numId w:val="23"/>
        </w:numPr>
        <w:autoSpaceDE w:val="0"/>
        <w:autoSpaceDN w:val="0"/>
        <w:adjustRightInd w:val="0"/>
        <w:spacing w:line="360" w:lineRule="auto"/>
        <w:ind w:left="567" w:hanging="567"/>
        <w:jc w:val="both"/>
        <w:rPr>
          <w:rFonts w:cs="Arial"/>
        </w:rPr>
      </w:pPr>
      <w:r w:rsidRPr="00C40376">
        <w:rPr>
          <w:rFonts w:cs="Arial"/>
        </w:rPr>
        <w:t>They must have a clear and comprehensive understanding of the responsibilities and duties of their role within the criminal justice system, including their primary responsibility to the court.</w:t>
      </w:r>
    </w:p>
    <w:p w:rsidR="0046701B" w:rsidRPr="00C40376" w:rsidRDefault="0046701B" w:rsidP="00C40376">
      <w:pPr>
        <w:autoSpaceDE w:val="0"/>
        <w:autoSpaceDN w:val="0"/>
        <w:adjustRightInd w:val="0"/>
        <w:spacing w:line="360" w:lineRule="auto"/>
        <w:ind w:left="567" w:hanging="567"/>
        <w:jc w:val="both"/>
        <w:rPr>
          <w:rFonts w:cs="Arial"/>
        </w:rPr>
      </w:pPr>
    </w:p>
    <w:p w:rsidR="0046701B" w:rsidRPr="00C40376" w:rsidRDefault="0046701B" w:rsidP="00C40376">
      <w:pPr>
        <w:numPr>
          <w:ilvl w:val="0"/>
          <w:numId w:val="23"/>
        </w:numPr>
        <w:autoSpaceDE w:val="0"/>
        <w:autoSpaceDN w:val="0"/>
        <w:adjustRightInd w:val="0"/>
        <w:spacing w:line="360" w:lineRule="auto"/>
        <w:ind w:left="567" w:hanging="567"/>
        <w:jc w:val="both"/>
        <w:rPr>
          <w:rFonts w:cs="Arial"/>
        </w:rPr>
      </w:pPr>
      <w:r w:rsidRPr="00C40376">
        <w:rPr>
          <w:rFonts w:cs="Arial"/>
        </w:rPr>
        <w:t xml:space="preserve">They must conduct themselves in a </w:t>
      </w:r>
      <w:r w:rsidR="00593A96" w:rsidRPr="00C40376">
        <w:rPr>
          <w:rFonts w:cs="Arial"/>
        </w:rPr>
        <w:t xml:space="preserve">neutral, impartial, </w:t>
      </w:r>
      <w:r w:rsidRPr="00C40376">
        <w:rPr>
          <w:rFonts w:cs="Arial"/>
        </w:rPr>
        <w:t>professional and courteous manner at all times.</w:t>
      </w:r>
    </w:p>
    <w:p w:rsidR="0046701B" w:rsidRPr="00C40376" w:rsidRDefault="0046701B" w:rsidP="00C40376">
      <w:pPr>
        <w:autoSpaceDE w:val="0"/>
        <w:autoSpaceDN w:val="0"/>
        <w:adjustRightInd w:val="0"/>
        <w:spacing w:line="360" w:lineRule="auto"/>
        <w:ind w:left="567" w:hanging="567"/>
        <w:jc w:val="both"/>
        <w:rPr>
          <w:rFonts w:cs="Arial"/>
        </w:rPr>
      </w:pPr>
    </w:p>
    <w:p w:rsidR="00ED1027" w:rsidRPr="00C40376" w:rsidRDefault="00ED1027" w:rsidP="00C40376">
      <w:pPr>
        <w:pStyle w:val="Default"/>
        <w:numPr>
          <w:ilvl w:val="0"/>
          <w:numId w:val="23"/>
        </w:numPr>
        <w:spacing w:line="360" w:lineRule="auto"/>
        <w:ind w:left="567" w:hanging="567"/>
      </w:pPr>
      <w:r w:rsidRPr="00C40376">
        <w:t xml:space="preserve">They must be familiar with and observe the terms and conditions and procedures that govern their assignment. </w:t>
      </w:r>
    </w:p>
    <w:p w:rsidR="00ED1027" w:rsidRPr="00C40376" w:rsidRDefault="00ED1027" w:rsidP="00C40376">
      <w:pPr>
        <w:pStyle w:val="Default"/>
        <w:spacing w:line="360" w:lineRule="auto"/>
        <w:ind w:left="567" w:hanging="567"/>
      </w:pPr>
    </w:p>
    <w:p w:rsidR="0046701B" w:rsidRPr="00C40376" w:rsidRDefault="0046701B" w:rsidP="00C40376">
      <w:pPr>
        <w:pStyle w:val="Default"/>
        <w:numPr>
          <w:ilvl w:val="0"/>
          <w:numId w:val="23"/>
        </w:numPr>
        <w:spacing w:line="360" w:lineRule="auto"/>
        <w:ind w:left="567" w:hanging="567"/>
      </w:pPr>
      <w:r w:rsidRPr="00C40376">
        <w:lastRenderedPageBreak/>
        <w:t>They should identify the sources of advice, information and materials required in order to ensure a clear understanding of the particular needs of the</w:t>
      </w:r>
      <w:r w:rsidR="00ED1027" w:rsidRPr="00C40376">
        <w:t xml:space="preserve"> vulnerable person</w:t>
      </w:r>
      <w:r w:rsidRPr="00C40376">
        <w:t>.</w:t>
      </w:r>
    </w:p>
    <w:p w:rsidR="0046701B" w:rsidRPr="00C40376" w:rsidRDefault="0046701B" w:rsidP="00C40376">
      <w:pPr>
        <w:autoSpaceDE w:val="0"/>
        <w:autoSpaceDN w:val="0"/>
        <w:adjustRightInd w:val="0"/>
        <w:spacing w:line="360" w:lineRule="auto"/>
        <w:ind w:left="567" w:hanging="567"/>
        <w:jc w:val="both"/>
        <w:rPr>
          <w:rFonts w:cs="Arial"/>
        </w:rPr>
      </w:pPr>
    </w:p>
    <w:p w:rsidR="0046701B" w:rsidRPr="00C40376" w:rsidRDefault="0046701B" w:rsidP="00C40376">
      <w:pPr>
        <w:numPr>
          <w:ilvl w:val="0"/>
          <w:numId w:val="23"/>
        </w:numPr>
        <w:autoSpaceDE w:val="0"/>
        <w:autoSpaceDN w:val="0"/>
        <w:adjustRightInd w:val="0"/>
        <w:spacing w:line="360" w:lineRule="auto"/>
        <w:ind w:left="567" w:hanging="567"/>
        <w:jc w:val="both"/>
        <w:rPr>
          <w:rFonts w:cs="Arial"/>
        </w:rPr>
      </w:pPr>
      <w:r w:rsidRPr="00C40376">
        <w:rPr>
          <w:rFonts w:cs="Arial"/>
        </w:rPr>
        <w:t xml:space="preserve">They must carry out a functional assessment of the communication needs of the </w:t>
      </w:r>
      <w:r w:rsidR="00ED1027" w:rsidRPr="00C40376">
        <w:rPr>
          <w:rFonts w:cs="Arial"/>
        </w:rPr>
        <w:t xml:space="preserve">vulnerable person </w:t>
      </w:r>
      <w:r w:rsidRPr="00C40376">
        <w:rPr>
          <w:rFonts w:cs="Arial"/>
        </w:rPr>
        <w:t>and make an informed professional judgement of the time required to enable them to carry out the assessment satisfactorily.</w:t>
      </w:r>
    </w:p>
    <w:p w:rsidR="0046701B" w:rsidRDefault="0046701B" w:rsidP="00905800">
      <w:pPr>
        <w:autoSpaceDE w:val="0"/>
        <w:autoSpaceDN w:val="0"/>
        <w:adjustRightInd w:val="0"/>
        <w:spacing w:line="360" w:lineRule="auto"/>
        <w:ind w:left="567" w:hanging="567"/>
        <w:jc w:val="both"/>
        <w:rPr>
          <w:rFonts w:cs="Arial"/>
        </w:rPr>
      </w:pPr>
    </w:p>
    <w:p w:rsidR="0046701B" w:rsidRDefault="0046701B" w:rsidP="00416F4E">
      <w:pPr>
        <w:numPr>
          <w:ilvl w:val="0"/>
          <w:numId w:val="23"/>
        </w:numPr>
        <w:autoSpaceDE w:val="0"/>
        <w:autoSpaceDN w:val="0"/>
        <w:adjustRightInd w:val="0"/>
        <w:spacing w:line="360" w:lineRule="auto"/>
        <w:ind w:left="567" w:hanging="567"/>
        <w:jc w:val="both"/>
        <w:rPr>
          <w:rFonts w:cs="Arial"/>
        </w:rPr>
      </w:pPr>
      <w:r>
        <w:rPr>
          <w:rFonts w:cs="Arial"/>
        </w:rPr>
        <w:t xml:space="preserve">They will use the background information provided and will meet with the </w:t>
      </w:r>
      <w:r w:rsidR="00ED1027">
        <w:rPr>
          <w:rFonts w:cs="Arial"/>
        </w:rPr>
        <w:t>vulnerable person</w:t>
      </w:r>
      <w:r>
        <w:rPr>
          <w:rFonts w:cs="Arial"/>
        </w:rPr>
        <w:t xml:space="preserve"> and, as appropriate, their relatives, supporter, carer or relevant professionals to acquaint themselves fully with the </w:t>
      </w:r>
      <w:r w:rsidR="00ED1027">
        <w:rPr>
          <w:rFonts w:cs="Arial"/>
        </w:rPr>
        <w:t xml:space="preserve">knowledge and understanding </w:t>
      </w:r>
      <w:r>
        <w:rPr>
          <w:rFonts w:cs="Arial"/>
        </w:rPr>
        <w:t>required to carry out the assignment successfully.</w:t>
      </w:r>
    </w:p>
    <w:p w:rsidR="0046701B" w:rsidRDefault="0046701B" w:rsidP="00905800">
      <w:pPr>
        <w:autoSpaceDE w:val="0"/>
        <w:autoSpaceDN w:val="0"/>
        <w:adjustRightInd w:val="0"/>
        <w:spacing w:line="360" w:lineRule="auto"/>
        <w:ind w:left="567" w:hanging="567"/>
        <w:jc w:val="both"/>
        <w:rPr>
          <w:rFonts w:cs="Arial"/>
        </w:rPr>
      </w:pPr>
    </w:p>
    <w:p w:rsidR="0046701B" w:rsidRDefault="0046701B" w:rsidP="00416F4E">
      <w:pPr>
        <w:numPr>
          <w:ilvl w:val="0"/>
          <w:numId w:val="23"/>
        </w:numPr>
        <w:autoSpaceDE w:val="0"/>
        <w:autoSpaceDN w:val="0"/>
        <w:adjustRightInd w:val="0"/>
        <w:spacing w:line="360" w:lineRule="auto"/>
        <w:ind w:left="567" w:hanging="567"/>
        <w:jc w:val="both"/>
        <w:rPr>
          <w:rFonts w:cs="Arial"/>
        </w:rPr>
      </w:pPr>
      <w:r>
        <w:rPr>
          <w:rFonts w:cs="Arial"/>
        </w:rPr>
        <w:t xml:space="preserve">They must not enter discussions, give advice or express opinions concerning the evidence the </w:t>
      </w:r>
      <w:r w:rsidR="00ED1027">
        <w:rPr>
          <w:rFonts w:cs="Arial"/>
        </w:rPr>
        <w:t xml:space="preserve">vulnerable person </w:t>
      </w:r>
      <w:r>
        <w:rPr>
          <w:rFonts w:cs="Arial"/>
        </w:rPr>
        <w:t xml:space="preserve">is to present or any aspect of the case that could contaminate the evidence or lead to an allegation of rehearsing or coaching the </w:t>
      </w:r>
      <w:r w:rsidR="00ED1027">
        <w:rPr>
          <w:rFonts w:cs="Arial"/>
        </w:rPr>
        <w:t>vulnerable person</w:t>
      </w:r>
      <w:r>
        <w:rPr>
          <w:rFonts w:cs="Arial"/>
        </w:rPr>
        <w:t>.</w:t>
      </w:r>
    </w:p>
    <w:p w:rsidR="00ED1027" w:rsidRDefault="00ED1027" w:rsidP="00905800">
      <w:pPr>
        <w:autoSpaceDE w:val="0"/>
        <w:autoSpaceDN w:val="0"/>
        <w:adjustRightInd w:val="0"/>
        <w:spacing w:line="360" w:lineRule="auto"/>
        <w:ind w:left="567" w:hanging="567"/>
        <w:jc w:val="both"/>
        <w:rPr>
          <w:rFonts w:cs="Arial"/>
        </w:rPr>
      </w:pPr>
    </w:p>
    <w:p w:rsidR="0046701B" w:rsidRDefault="0046701B" w:rsidP="00416F4E">
      <w:pPr>
        <w:numPr>
          <w:ilvl w:val="0"/>
          <w:numId w:val="23"/>
        </w:numPr>
        <w:autoSpaceDE w:val="0"/>
        <w:autoSpaceDN w:val="0"/>
        <w:adjustRightInd w:val="0"/>
        <w:spacing w:line="360" w:lineRule="auto"/>
        <w:ind w:left="567" w:hanging="567"/>
        <w:jc w:val="both"/>
        <w:rPr>
          <w:rFonts w:cs="Arial"/>
        </w:rPr>
      </w:pPr>
      <w:r>
        <w:rPr>
          <w:rFonts w:cs="Arial"/>
        </w:rPr>
        <w:t xml:space="preserve">They must keep the </w:t>
      </w:r>
      <w:r w:rsidR="00ED1027">
        <w:rPr>
          <w:rFonts w:cs="Arial"/>
        </w:rPr>
        <w:t xml:space="preserve">Intermediaries Scheme Secretariat (ISS) </w:t>
      </w:r>
      <w:r>
        <w:rPr>
          <w:rFonts w:cs="Arial"/>
        </w:rPr>
        <w:t>and other appropriate parties informed of any difficulties that may arise in the course of the assignment that may affect the prospects of evidence being given.</w:t>
      </w:r>
    </w:p>
    <w:p w:rsidR="0046701B" w:rsidRDefault="0046701B" w:rsidP="00905800">
      <w:pPr>
        <w:autoSpaceDE w:val="0"/>
        <w:autoSpaceDN w:val="0"/>
        <w:adjustRightInd w:val="0"/>
        <w:spacing w:line="360" w:lineRule="auto"/>
        <w:ind w:left="567" w:hanging="567"/>
        <w:jc w:val="both"/>
        <w:rPr>
          <w:rFonts w:cs="Arial"/>
        </w:rPr>
      </w:pPr>
    </w:p>
    <w:p w:rsidR="0046701B" w:rsidRDefault="0046701B" w:rsidP="00416F4E">
      <w:pPr>
        <w:numPr>
          <w:ilvl w:val="0"/>
          <w:numId w:val="23"/>
        </w:numPr>
        <w:autoSpaceDE w:val="0"/>
        <w:autoSpaceDN w:val="0"/>
        <w:adjustRightInd w:val="0"/>
        <w:spacing w:line="360" w:lineRule="auto"/>
        <w:ind w:left="567" w:hanging="567"/>
        <w:jc w:val="both"/>
        <w:rPr>
          <w:rFonts w:cs="Arial"/>
        </w:rPr>
      </w:pPr>
      <w:r>
        <w:rPr>
          <w:rFonts w:cs="Arial"/>
        </w:rPr>
        <w:t xml:space="preserve">They must hold meetings with </w:t>
      </w:r>
      <w:r w:rsidR="00034940">
        <w:rPr>
          <w:rFonts w:cs="Arial"/>
        </w:rPr>
        <w:t>the</w:t>
      </w:r>
      <w:r>
        <w:rPr>
          <w:rFonts w:cs="Arial"/>
        </w:rPr>
        <w:t xml:space="preserve"> </w:t>
      </w:r>
      <w:r w:rsidR="00034940">
        <w:rPr>
          <w:rFonts w:cs="Arial"/>
        </w:rPr>
        <w:t xml:space="preserve">vulnerable person </w:t>
      </w:r>
      <w:r>
        <w:rPr>
          <w:rFonts w:cs="Arial"/>
        </w:rPr>
        <w:t xml:space="preserve">within a time-scale agreed with the </w:t>
      </w:r>
      <w:r w:rsidR="00ED1027">
        <w:rPr>
          <w:rFonts w:cs="Arial"/>
        </w:rPr>
        <w:t>End-user</w:t>
      </w:r>
      <w:r>
        <w:rPr>
          <w:rFonts w:cs="Arial"/>
        </w:rPr>
        <w:t xml:space="preserve"> and in appropriate venues.</w:t>
      </w:r>
    </w:p>
    <w:p w:rsidR="0046701B" w:rsidRDefault="0046701B" w:rsidP="00905800">
      <w:pPr>
        <w:autoSpaceDE w:val="0"/>
        <w:autoSpaceDN w:val="0"/>
        <w:adjustRightInd w:val="0"/>
        <w:spacing w:line="360" w:lineRule="auto"/>
        <w:ind w:left="567" w:hanging="567"/>
        <w:jc w:val="both"/>
        <w:rPr>
          <w:rFonts w:cs="Arial"/>
        </w:rPr>
      </w:pPr>
    </w:p>
    <w:p w:rsidR="0046701B" w:rsidRDefault="0046701B" w:rsidP="00416F4E">
      <w:pPr>
        <w:numPr>
          <w:ilvl w:val="0"/>
          <w:numId w:val="23"/>
        </w:numPr>
        <w:autoSpaceDE w:val="0"/>
        <w:autoSpaceDN w:val="0"/>
        <w:adjustRightInd w:val="0"/>
        <w:spacing w:line="360" w:lineRule="auto"/>
        <w:ind w:left="567" w:hanging="567"/>
        <w:jc w:val="both"/>
        <w:rPr>
          <w:rFonts w:cs="Arial"/>
        </w:rPr>
      </w:pPr>
      <w:r>
        <w:rPr>
          <w:rFonts w:cs="Arial"/>
        </w:rPr>
        <w:t xml:space="preserve">They must make clear the purpose of the meetings which should be structured in a way that allows sufficient time to assess the needs of the </w:t>
      </w:r>
      <w:r w:rsidR="00ED1027">
        <w:rPr>
          <w:rFonts w:cs="Arial"/>
        </w:rPr>
        <w:t>vulnerable person</w:t>
      </w:r>
      <w:r>
        <w:rPr>
          <w:rFonts w:cs="Arial"/>
        </w:rPr>
        <w:t>, and to gain their confidence and trust.</w:t>
      </w:r>
    </w:p>
    <w:p w:rsidR="0046701B" w:rsidRDefault="0046701B" w:rsidP="00905800">
      <w:pPr>
        <w:autoSpaceDE w:val="0"/>
        <w:autoSpaceDN w:val="0"/>
        <w:adjustRightInd w:val="0"/>
        <w:spacing w:line="360" w:lineRule="auto"/>
        <w:ind w:left="567" w:hanging="567"/>
        <w:jc w:val="both"/>
        <w:rPr>
          <w:rFonts w:cs="Arial"/>
        </w:rPr>
      </w:pPr>
    </w:p>
    <w:p w:rsidR="0046701B" w:rsidRDefault="0046701B" w:rsidP="00416F4E">
      <w:pPr>
        <w:numPr>
          <w:ilvl w:val="0"/>
          <w:numId w:val="23"/>
        </w:numPr>
        <w:autoSpaceDE w:val="0"/>
        <w:autoSpaceDN w:val="0"/>
        <w:adjustRightInd w:val="0"/>
        <w:spacing w:line="360" w:lineRule="auto"/>
        <w:ind w:left="567" w:hanging="567"/>
        <w:jc w:val="both"/>
        <w:rPr>
          <w:rFonts w:cs="Arial"/>
        </w:rPr>
      </w:pPr>
      <w:r>
        <w:rPr>
          <w:rFonts w:cs="Arial"/>
        </w:rPr>
        <w:t xml:space="preserve">They must record and communicate to the </w:t>
      </w:r>
      <w:r w:rsidR="00ED1027">
        <w:rPr>
          <w:rFonts w:cs="Arial"/>
        </w:rPr>
        <w:t>ISS</w:t>
      </w:r>
      <w:r>
        <w:rPr>
          <w:rFonts w:cs="Arial"/>
        </w:rPr>
        <w:t xml:space="preserve"> any dissatisfaction expressed by the </w:t>
      </w:r>
      <w:r w:rsidR="00ED1027">
        <w:rPr>
          <w:rFonts w:cs="Arial"/>
        </w:rPr>
        <w:t xml:space="preserve">vulnerable person </w:t>
      </w:r>
      <w:r>
        <w:rPr>
          <w:rFonts w:cs="Arial"/>
        </w:rPr>
        <w:t>with either the RI or the procedure being followed.</w:t>
      </w:r>
    </w:p>
    <w:p w:rsidR="0046701B" w:rsidRDefault="0046701B" w:rsidP="00905800">
      <w:pPr>
        <w:autoSpaceDE w:val="0"/>
        <w:autoSpaceDN w:val="0"/>
        <w:adjustRightInd w:val="0"/>
        <w:spacing w:line="360" w:lineRule="auto"/>
        <w:ind w:left="567" w:hanging="567"/>
        <w:jc w:val="both"/>
        <w:rPr>
          <w:rFonts w:cs="Arial"/>
        </w:rPr>
      </w:pPr>
    </w:p>
    <w:p w:rsidR="0046701B" w:rsidRDefault="0046701B" w:rsidP="00416F4E">
      <w:pPr>
        <w:numPr>
          <w:ilvl w:val="0"/>
          <w:numId w:val="23"/>
        </w:numPr>
        <w:autoSpaceDE w:val="0"/>
        <w:autoSpaceDN w:val="0"/>
        <w:adjustRightInd w:val="0"/>
        <w:spacing w:line="360" w:lineRule="auto"/>
        <w:ind w:left="567" w:hanging="567"/>
        <w:jc w:val="both"/>
        <w:rPr>
          <w:rFonts w:cs="Arial"/>
        </w:rPr>
      </w:pPr>
      <w:r>
        <w:rPr>
          <w:rFonts w:cs="Arial"/>
        </w:rPr>
        <w:t xml:space="preserve">They must ensure the </w:t>
      </w:r>
      <w:r w:rsidR="00034940">
        <w:rPr>
          <w:rFonts w:cs="Arial"/>
        </w:rPr>
        <w:t>vulnerable person</w:t>
      </w:r>
      <w:r>
        <w:rPr>
          <w:rFonts w:cs="Arial"/>
        </w:rPr>
        <w:t xml:space="preserve"> is satisfied with the outcome of the assessment and understands the role of the RI, particularly in the context of the court appearance.</w:t>
      </w:r>
    </w:p>
    <w:p w:rsidR="0046701B" w:rsidRDefault="0046701B" w:rsidP="00905800">
      <w:pPr>
        <w:autoSpaceDE w:val="0"/>
        <w:autoSpaceDN w:val="0"/>
        <w:adjustRightInd w:val="0"/>
        <w:spacing w:line="360" w:lineRule="auto"/>
        <w:ind w:left="567" w:hanging="567"/>
        <w:jc w:val="both"/>
        <w:rPr>
          <w:rFonts w:cs="Arial"/>
        </w:rPr>
      </w:pPr>
    </w:p>
    <w:p w:rsidR="0046701B" w:rsidRDefault="0046701B" w:rsidP="00416F4E">
      <w:pPr>
        <w:numPr>
          <w:ilvl w:val="0"/>
          <w:numId w:val="23"/>
        </w:numPr>
        <w:autoSpaceDE w:val="0"/>
        <w:autoSpaceDN w:val="0"/>
        <w:adjustRightInd w:val="0"/>
        <w:spacing w:line="360" w:lineRule="auto"/>
        <w:ind w:left="567" w:hanging="567"/>
        <w:jc w:val="both"/>
        <w:rPr>
          <w:rFonts w:cs="Arial"/>
        </w:rPr>
      </w:pPr>
      <w:r>
        <w:rPr>
          <w:rFonts w:cs="Arial"/>
        </w:rPr>
        <w:t xml:space="preserve">They must conduct themselves in court in a manner that facilitates complete, accurate and coherent communication between the </w:t>
      </w:r>
      <w:r w:rsidR="00ED1027">
        <w:rPr>
          <w:rFonts w:cs="Arial"/>
        </w:rPr>
        <w:t>vulnerable person</w:t>
      </w:r>
      <w:r>
        <w:rPr>
          <w:rFonts w:cs="Arial"/>
        </w:rPr>
        <w:t xml:space="preserve"> and the court.</w:t>
      </w:r>
    </w:p>
    <w:p w:rsidR="0046701B" w:rsidRDefault="0046701B" w:rsidP="00905800">
      <w:pPr>
        <w:autoSpaceDE w:val="0"/>
        <w:autoSpaceDN w:val="0"/>
        <w:adjustRightInd w:val="0"/>
        <w:spacing w:line="360" w:lineRule="auto"/>
        <w:ind w:left="567" w:hanging="567"/>
        <w:jc w:val="both"/>
        <w:rPr>
          <w:rFonts w:cs="Arial"/>
        </w:rPr>
      </w:pPr>
    </w:p>
    <w:p w:rsidR="0046701B" w:rsidRDefault="0046701B" w:rsidP="00416F4E">
      <w:pPr>
        <w:numPr>
          <w:ilvl w:val="0"/>
          <w:numId w:val="23"/>
        </w:numPr>
        <w:autoSpaceDE w:val="0"/>
        <w:autoSpaceDN w:val="0"/>
        <w:adjustRightInd w:val="0"/>
        <w:spacing w:line="360" w:lineRule="auto"/>
        <w:ind w:left="567" w:hanging="567"/>
        <w:jc w:val="both"/>
        <w:rPr>
          <w:rFonts w:cs="Arial"/>
        </w:rPr>
      </w:pPr>
      <w:r>
        <w:rPr>
          <w:rFonts w:cs="Arial"/>
        </w:rPr>
        <w:lastRenderedPageBreak/>
        <w:t xml:space="preserve">They must not change the content of what is being said, or attempt to improve or elaborate what has been said. Any actions that may improve understanding without changing meaning or the sense of what is being said, such as conveying the meaning of gestures the </w:t>
      </w:r>
      <w:r w:rsidR="00034940">
        <w:rPr>
          <w:rFonts w:cs="Arial"/>
        </w:rPr>
        <w:t>vulnerable person</w:t>
      </w:r>
      <w:r>
        <w:rPr>
          <w:rFonts w:cs="Arial"/>
        </w:rPr>
        <w:t xml:space="preserve"> may make, must be taken only with the explicit understanding and consent of the court.</w:t>
      </w:r>
    </w:p>
    <w:p w:rsidR="00593A96" w:rsidRDefault="00593A96" w:rsidP="00905800">
      <w:pPr>
        <w:autoSpaceDE w:val="0"/>
        <w:autoSpaceDN w:val="0"/>
        <w:adjustRightInd w:val="0"/>
        <w:spacing w:line="360" w:lineRule="auto"/>
        <w:ind w:left="567" w:hanging="567"/>
        <w:jc w:val="both"/>
        <w:rPr>
          <w:rFonts w:cs="Arial"/>
        </w:rPr>
      </w:pPr>
    </w:p>
    <w:p w:rsidR="0046701B" w:rsidRDefault="0046701B" w:rsidP="00416F4E">
      <w:pPr>
        <w:numPr>
          <w:ilvl w:val="0"/>
          <w:numId w:val="23"/>
        </w:numPr>
        <w:autoSpaceDE w:val="0"/>
        <w:autoSpaceDN w:val="0"/>
        <w:adjustRightInd w:val="0"/>
        <w:spacing w:line="360" w:lineRule="auto"/>
        <w:ind w:left="567" w:hanging="567"/>
        <w:jc w:val="both"/>
        <w:rPr>
          <w:rFonts w:cs="Arial"/>
        </w:rPr>
      </w:pPr>
      <w:r>
        <w:rPr>
          <w:rFonts w:cs="Arial"/>
        </w:rPr>
        <w:t xml:space="preserve">They must disclose to the court any difficulties encountered, such as limitations in their professional experience and training, and seek the court’s guidance about action that may be taken that is consistent with </w:t>
      </w:r>
      <w:r w:rsidR="00ED1027">
        <w:rPr>
          <w:rFonts w:cs="Arial"/>
        </w:rPr>
        <w:t>best</w:t>
      </w:r>
      <w:r>
        <w:rPr>
          <w:rFonts w:cs="Arial"/>
        </w:rPr>
        <w:t xml:space="preserve"> evidence.</w:t>
      </w:r>
    </w:p>
    <w:p w:rsidR="00ED1027" w:rsidRDefault="00ED1027" w:rsidP="00905800">
      <w:pPr>
        <w:autoSpaceDE w:val="0"/>
        <w:autoSpaceDN w:val="0"/>
        <w:adjustRightInd w:val="0"/>
        <w:spacing w:line="360" w:lineRule="auto"/>
        <w:ind w:left="567" w:hanging="567"/>
        <w:jc w:val="both"/>
        <w:rPr>
          <w:rFonts w:cs="Arial"/>
        </w:rPr>
      </w:pPr>
    </w:p>
    <w:p w:rsidR="0046701B" w:rsidRDefault="0046701B" w:rsidP="00416F4E">
      <w:pPr>
        <w:numPr>
          <w:ilvl w:val="0"/>
          <w:numId w:val="23"/>
        </w:numPr>
        <w:autoSpaceDE w:val="0"/>
        <w:autoSpaceDN w:val="0"/>
        <w:adjustRightInd w:val="0"/>
        <w:spacing w:line="360" w:lineRule="auto"/>
        <w:ind w:left="567" w:hanging="567"/>
        <w:jc w:val="both"/>
        <w:rPr>
          <w:rFonts w:cs="Arial"/>
        </w:rPr>
      </w:pPr>
      <w:r>
        <w:rPr>
          <w:rFonts w:cs="Arial"/>
        </w:rPr>
        <w:t xml:space="preserve">They must intervene only to seek clarification from the court or to draw the court’s attention to any difficulty the </w:t>
      </w:r>
      <w:r w:rsidR="00C40376">
        <w:rPr>
          <w:rFonts w:cs="Arial"/>
        </w:rPr>
        <w:t>vulnerable person</w:t>
      </w:r>
      <w:r>
        <w:rPr>
          <w:rFonts w:cs="Arial"/>
        </w:rPr>
        <w:t xml:space="preserve"> may be experiencing in understanding what is being said or that may be distressing the </w:t>
      </w:r>
      <w:r w:rsidR="00ED1027">
        <w:rPr>
          <w:rFonts w:cs="Arial"/>
        </w:rPr>
        <w:t>vulnerable person</w:t>
      </w:r>
      <w:r>
        <w:rPr>
          <w:rFonts w:cs="Arial"/>
        </w:rPr>
        <w:t>.</w:t>
      </w:r>
    </w:p>
    <w:p w:rsidR="0046701B" w:rsidRDefault="0046701B" w:rsidP="00905800">
      <w:pPr>
        <w:autoSpaceDE w:val="0"/>
        <w:autoSpaceDN w:val="0"/>
        <w:adjustRightInd w:val="0"/>
        <w:spacing w:line="360" w:lineRule="auto"/>
        <w:ind w:left="567" w:hanging="567"/>
        <w:jc w:val="both"/>
        <w:rPr>
          <w:rFonts w:cs="Arial"/>
        </w:rPr>
      </w:pPr>
    </w:p>
    <w:p w:rsidR="0046701B" w:rsidRDefault="0046701B" w:rsidP="00416F4E">
      <w:pPr>
        <w:numPr>
          <w:ilvl w:val="0"/>
          <w:numId w:val="23"/>
        </w:numPr>
        <w:autoSpaceDE w:val="0"/>
        <w:autoSpaceDN w:val="0"/>
        <w:adjustRightInd w:val="0"/>
        <w:spacing w:line="360" w:lineRule="auto"/>
        <w:ind w:left="567" w:hanging="567"/>
        <w:jc w:val="both"/>
        <w:rPr>
          <w:rFonts w:cs="Arial"/>
        </w:rPr>
      </w:pPr>
      <w:r>
        <w:rPr>
          <w:rFonts w:cs="Arial"/>
        </w:rPr>
        <w:t>They must respect at all times the authority and judgement of the court.</w:t>
      </w:r>
    </w:p>
    <w:p w:rsidR="0046701B" w:rsidRDefault="0046701B" w:rsidP="00905800">
      <w:pPr>
        <w:autoSpaceDE w:val="0"/>
        <w:autoSpaceDN w:val="0"/>
        <w:adjustRightInd w:val="0"/>
        <w:spacing w:line="360" w:lineRule="auto"/>
        <w:ind w:left="567" w:hanging="567"/>
        <w:jc w:val="both"/>
        <w:rPr>
          <w:rFonts w:cs="Arial"/>
        </w:rPr>
      </w:pPr>
    </w:p>
    <w:p w:rsidR="0046701B" w:rsidRDefault="0046701B" w:rsidP="00416F4E">
      <w:pPr>
        <w:numPr>
          <w:ilvl w:val="0"/>
          <w:numId w:val="23"/>
        </w:numPr>
        <w:autoSpaceDE w:val="0"/>
        <w:autoSpaceDN w:val="0"/>
        <w:adjustRightInd w:val="0"/>
        <w:spacing w:line="360" w:lineRule="auto"/>
        <w:ind w:left="567" w:hanging="567"/>
        <w:jc w:val="both"/>
        <w:rPr>
          <w:rFonts w:cs="Arial"/>
        </w:rPr>
      </w:pPr>
      <w:r>
        <w:rPr>
          <w:rFonts w:cs="Arial"/>
        </w:rPr>
        <w:t xml:space="preserve">They must complete at the conclusion of each assignment </w:t>
      </w:r>
      <w:r w:rsidR="0083208F">
        <w:rPr>
          <w:rFonts w:cs="Arial"/>
        </w:rPr>
        <w:t>an</w:t>
      </w:r>
      <w:r>
        <w:rPr>
          <w:rFonts w:cs="Arial"/>
        </w:rPr>
        <w:t xml:space="preserve"> evaluation form that will contribute to efforts to improve the quality of the service.</w:t>
      </w:r>
    </w:p>
    <w:p w:rsidR="0046701B" w:rsidRDefault="0046701B" w:rsidP="00905800">
      <w:pPr>
        <w:autoSpaceDE w:val="0"/>
        <w:autoSpaceDN w:val="0"/>
        <w:adjustRightInd w:val="0"/>
        <w:spacing w:line="360" w:lineRule="auto"/>
        <w:ind w:left="567" w:hanging="567"/>
        <w:jc w:val="both"/>
        <w:rPr>
          <w:rFonts w:cs="Arial"/>
        </w:rPr>
      </w:pPr>
    </w:p>
    <w:p w:rsidR="0046701B" w:rsidRDefault="00586B93" w:rsidP="00416F4E">
      <w:pPr>
        <w:numPr>
          <w:ilvl w:val="0"/>
          <w:numId w:val="23"/>
        </w:numPr>
        <w:autoSpaceDE w:val="0"/>
        <w:autoSpaceDN w:val="0"/>
        <w:adjustRightInd w:val="0"/>
        <w:spacing w:line="360" w:lineRule="auto"/>
        <w:ind w:left="567" w:hanging="567"/>
        <w:jc w:val="both"/>
        <w:rPr>
          <w:rFonts w:cs="Arial"/>
        </w:rPr>
      </w:pPr>
      <w:r>
        <w:rPr>
          <w:rFonts w:cs="Arial"/>
        </w:rPr>
        <w:lastRenderedPageBreak/>
        <w:t>They must recognise that the RI</w:t>
      </w:r>
      <w:r w:rsidR="0046701B">
        <w:rPr>
          <w:rFonts w:cs="Arial"/>
        </w:rPr>
        <w:t xml:space="preserve"> duty to the court remains paramount.</w:t>
      </w:r>
    </w:p>
    <w:p w:rsidR="0046701B" w:rsidRDefault="0046701B" w:rsidP="00905800">
      <w:pPr>
        <w:autoSpaceDE w:val="0"/>
        <w:autoSpaceDN w:val="0"/>
        <w:adjustRightInd w:val="0"/>
        <w:spacing w:line="360" w:lineRule="auto"/>
        <w:ind w:left="567" w:hanging="567"/>
        <w:jc w:val="both"/>
        <w:rPr>
          <w:rFonts w:cs="Arial"/>
        </w:rPr>
      </w:pPr>
    </w:p>
    <w:p w:rsidR="0046701B" w:rsidRDefault="0046701B" w:rsidP="00416F4E">
      <w:pPr>
        <w:numPr>
          <w:ilvl w:val="0"/>
          <w:numId w:val="23"/>
        </w:numPr>
        <w:autoSpaceDE w:val="0"/>
        <w:autoSpaceDN w:val="0"/>
        <w:adjustRightInd w:val="0"/>
        <w:spacing w:line="360" w:lineRule="auto"/>
        <w:ind w:left="567" w:hanging="567"/>
        <w:jc w:val="both"/>
        <w:rPr>
          <w:rFonts w:cs="Arial"/>
        </w:rPr>
      </w:pPr>
      <w:r>
        <w:rPr>
          <w:rFonts w:cs="Arial"/>
        </w:rPr>
        <w:t xml:space="preserve">They must understand the different obligations regarding </w:t>
      </w:r>
      <w:r w:rsidR="00A04FDC">
        <w:rPr>
          <w:rFonts w:cs="Arial"/>
        </w:rPr>
        <w:t xml:space="preserve">data protection, confidentiality, legal professional privilege and </w:t>
      </w:r>
      <w:r>
        <w:rPr>
          <w:rFonts w:cs="Arial"/>
        </w:rPr>
        <w:t>disclosure of information between the prosecution and the defence legal teams, and must maintain their professional integrity in relation to these different obligations.</w:t>
      </w:r>
    </w:p>
    <w:p w:rsidR="00F02BC0" w:rsidRDefault="00F02BC0" w:rsidP="00F02BC0">
      <w:pPr>
        <w:pStyle w:val="ListParagraph"/>
        <w:rPr>
          <w:rFonts w:cs="Arial"/>
        </w:rPr>
      </w:pPr>
    </w:p>
    <w:p w:rsidR="00F02BC0" w:rsidRDefault="00F02BC0" w:rsidP="00416F4E">
      <w:pPr>
        <w:numPr>
          <w:ilvl w:val="0"/>
          <w:numId w:val="23"/>
        </w:numPr>
        <w:autoSpaceDE w:val="0"/>
        <w:autoSpaceDN w:val="0"/>
        <w:adjustRightInd w:val="0"/>
        <w:spacing w:line="360" w:lineRule="auto"/>
        <w:ind w:left="567" w:hanging="567"/>
        <w:jc w:val="both"/>
        <w:rPr>
          <w:rFonts w:cs="Arial"/>
        </w:rPr>
      </w:pPr>
      <w:r>
        <w:rPr>
          <w:rFonts w:cs="Arial"/>
        </w:rPr>
        <w:t xml:space="preserve">When undertaking any case under the RI scheme, the RI is the Data Controller and therefore must be registered with the ICO to undertake such duties in relation to the processing of special category personal data, this must be completed in line with the GDPR (uk) regulations and the Data Protection act 2018.  </w:t>
      </w:r>
    </w:p>
    <w:p w:rsidR="0046701B" w:rsidRDefault="0046701B" w:rsidP="00905800">
      <w:pPr>
        <w:autoSpaceDE w:val="0"/>
        <w:autoSpaceDN w:val="0"/>
        <w:adjustRightInd w:val="0"/>
        <w:spacing w:line="360" w:lineRule="auto"/>
        <w:ind w:left="567" w:hanging="567"/>
        <w:jc w:val="both"/>
        <w:rPr>
          <w:rFonts w:cs="Arial"/>
        </w:rPr>
      </w:pPr>
    </w:p>
    <w:p w:rsidR="0046701B" w:rsidRPr="008977D2" w:rsidRDefault="0046701B" w:rsidP="00416F4E">
      <w:pPr>
        <w:numPr>
          <w:ilvl w:val="0"/>
          <w:numId w:val="23"/>
        </w:numPr>
        <w:autoSpaceDE w:val="0"/>
        <w:autoSpaceDN w:val="0"/>
        <w:adjustRightInd w:val="0"/>
        <w:spacing w:line="360" w:lineRule="auto"/>
        <w:ind w:left="567" w:hanging="567"/>
        <w:jc w:val="both"/>
        <w:rPr>
          <w:rFonts w:cs="Arial"/>
        </w:rPr>
      </w:pPr>
      <w:r w:rsidRPr="008977D2">
        <w:rPr>
          <w:rFonts w:cs="Arial"/>
        </w:rPr>
        <w:t xml:space="preserve">They must notify the </w:t>
      </w:r>
      <w:r>
        <w:rPr>
          <w:rFonts w:cs="Arial"/>
        </w:rPr>
        <w:t>I</w:t>
      </w:r>
      <w:r w:rsidR="00ED1027">
        <w:rPr>
          <w:rFonts w:cs="Arial"/>
        </w:rPr>
        <w:t>SS</w:t>
      </w:r>
      <w:r w:rsidRPr="008977D2">
        <w:rPr>
          <w:rFonts w:cs="Arial"/>
        </w:rPr>
        <w:t xml:space="preserve"> immediately of any criminal investigation or proceedings against them</w:t>
      </w:r>
      <w:r>
        <w:rPr>
          <w:rFonts w:cs="Arial"/>
        </w:rPr>
        <w:t>,</w:t>
      </w:r>
      <w:r w:rsidRPr="008977D2">
        <w:rPr>
          <w:rFonts w:cs="Arial"/>
        </w:rPr>
        <w:t xml:space="preserve"> or any other complaint or investigation into their conduct or competence.</w:t>
      </w:r>
    </w:p>
    <w:p w:rsidR="0046701B" w:rsidRPr="00352247" w:rsidRDefault="0046701B" w:rsidP="00905800">
      <w:pPr>
        <w:autoSpaceDE w:val="0"/>
        <w:autoSpaceDN w:val="0"/>
        <w:adjustRightInd w:val="0"/>
        <w:spacing w:line="360" w:lineRule="auto"/>
        <w:ind w:left="567" w:hanging="567"/>
        <w:jc w:val="both"/>
        <w:rPr>
          <w:rFonts w:cs="Arial"/>
          <w:highlight w:val="yellow"/>
        </w:rPr>
      </w:pPr>
    </w:p>
    <w:p w:rsidR="0046701B" w:rsidRDefault="0046701B" w:rsidP="00416F4E">
      <w:pPr>
        <w:numPr>
          <w:ilvl w:val="0"/>
          <w:numId w:val="23"/>
        </w:numPr>
        <w:autoSpaceDE w:val="0"/>
        <w:autoSpaceDN w:val="0"/>
        <w:adjustRightInd w:val="0"/>
        <w:spacing w:line="360" w:lineRule="auto"/>
        <w:ind w:left="567" w:hanging="567"/>
        <w:jc w:val="both"/>
        <w:rPr>
          <w:rFonts w:cs="Arial"/>
        </w:rPr>
      </w:pPr>
      <w:r w:rsidRPr="00860431">
        <w:rPr>
          <w:rFonts w:cs="Arial"/>
        </w:rPr>
        <w:t xml:space="preserve">They must notify the </w:t>
      </w:r>
      <w:r>
        <w:rPr>
          <w:rFonts w:cs="Arial"/>
        </w:rPr>
        <w:t>ISS</w:t>
      </w:r>
      <w:r w:rsidRPr="008977D2">
        <w:rPr>
          <w:rFonts w:cs="Arial"/>
        </w:rPr>
        <w:t xml:space="preserve"> </w:t>
      </w:r>
      <w:r w:rsidRPr="00860431">
        <w:rPr>
          <w:rFonts w:cs="Arial"/>
        </w:rPr>
        <w:t xml:space="preserve">of the result of any adverse </w:t>
      </w:r>
      <w:r w:rsidR="006A64EA">
        <w:rPr>
          <w:rFonts w:cs="Arial"/>
        </w:rPr>
        <w:t xml:space="preserve">Counter Terrorist Check or </w:t>
      </w:r>
      <w:r w:rsidRPr="00860431">
        <w:rPr>
          <w:rFonts w:cs="Arial"/>
        </w:rPr>
        <w:t xml:space="preserve">Access NI disclosure check carried out on them (i.e. any result where a conviction </w:t>
      </w:r>
      <w:r w:rsidR="00801B33">
        <w:rPr>
          <w:rFonts w:cs="Arial"/>
        </w:rPr>
        <w:t xml:space="preserve">or diversionary disposal </w:t>
      </w:r>
      <w:r w:rsidRPr="00860431">
        <w:rPr>
          <w:rFonts w:cs="Arial"/>
        </w:rPr>
        <w:t xml:space="preserve">is recorded other than already disclosed to the </w:t>
      </w:r>
      <w:r>
        <w:rPr>
          <w:rFonts w:cs="Arial"/>
        </w:rPr>
        <w:t>Secretariat</w:t>
      </w:r>
      <w:r w:rsidRPr="008977D2">
        <w:rPr>
          <w:rFonts w:cs="Arial"/>
        </w:rPr>
        <w:t>).</w:t>
      </w:r>
    </w:p>
    <w:p w:rsidR="006A64EA" w:rsidRDefault="006A64EA" w:rsidP="0046701B">
      <w:pPr>
        <w:autoSpaceDE w:val="0"/>
        <w:autoSpaceDN w:val="0"/>
        <w:adjustRightInd w:val="0"/>
        <w:spacing w:line="360" w:lineRule="auto"/>
        <w:ind w:left="570" w:hanging="570"/>
        <w:jc w:val="both"/>
        <w:rPr>
          <w:rFonts w:cs="Arial"/>
        </w:rPr>
        <w:sectPr w:rsidR="006A64EA" w:rsidSect="00443F29">
          <w:pgSz w:w="11906" w:h="16838"/>
          <w:pgMar w:top="1440" w:right="1797" w:bottom="1440" w:left="1797" w:header="709" w:footer="709" w:gutter="0"/>
          <w:cols w:space="708"/>
          <w:docGrid w:linePitch="360"/>
        </w:sectPr>
      </w:pPr>
    </w:p>
    <w:p w:rsidR="00CC0B8E" w:rsidRDefault="002321BC" w:rsidP="00CC0B8E">
      <w:pPr>
        <w:autoSpaceDE w:val="0"/>
        <w:autoSpaceDN w:val="0"/>
        <w:adjustRightInd w:val="0"/>
        <w:rPr>
          <w:rFonts w:cs="Arial"/>
        </w:rPr>
      </w:pPr>
      <w:r>
        <w:rPr>
          <w:rFonts w:cs="Arial"/>
          <w:b/>
          <w:bCs/>
          <w:noProof/>
          <w:sz w:val="32"/>
          <w:szCs w:val="32"/>
        </w:rPr>
        <w:lastRenderedPageBreak/>
        <w:pict w14:anchorId="4E6B18AC">
          <v:shape id="_x0000_s1032" type="#_x0000_t202" style="position:absolute;margin-left:149.25pt;margin-top:-2.65pt;width:270.25pt;height:45.4pt;z-index:251659264" stroked="f">
            <v:textbox>
              <w:txbxContent>
                <w:p w:rsidR="00C40376" w:rsidRPr="006F6C1D" w:rsidRDefault="00C40376" w:rsidP="00CC0B8E">
                  <w:pPr>
                    <w:rPr>
                      <w:sz w:val="32"/>
                      <w:szCs w:val="32"/>
                    </w:rPr>
                  </w:pPr>
                  <w:r w:rsidRPr="006F6C1D">
                    <w:rPr>
                      <w:rFonts w:cs="Arial"/>
                      <w:b/>
                      <w:bCs/>
                      <w:sz w:val="32"/>
                      <w:szCs w:val="32"/>
                    </w:rPr>
                    <w:t xml:space="preserve">Code of Ethics for </w:t>
                  </w:r>
                  <w:smartTag w:uri="urn:schemas-microsoft-com:office:smarttags" w:element="country-region">
                    <w:smartTag w:uri="urn:schemas-microsoft-com:office:smarttags" w:element="place">
                      <w:r>
                        <w:rPr>
                          <w:rFonts w:cs="Arial"/>
                          <w:b/>
                          <w:bCs/>
                          <w:sz w:val="32"/>
                          <w:szCs w:val="32"/>
                        </w:rPr>
                        <w:t>Northern Ireland</w:t>
                      </w:r>
                    </w:smartTag>
                  </w:smartTag>
                  <w:r>
                    <w:rPr>
                      <w:rFonts w:cs="Arial"/>
                      <w:b/>
                      <w:bCs/>
                      <w:sz w:val="32"/>
                      <w:szCs w:val="32"/>
                    </w:rPr>
                    <w:t xml:space="preserve"> Registered </w:t>
                  </w:r>
                  <w:r w:rsidRPr="006F6C1D">
                    <w:rPr>
                      <w:rFonts w:cs="Arial"/>
                      <w:b/>
                      <w:bCs/>
                      <w:sz w:val="32"/>
                      <w:szCs w:val="32"/>
                    </w:rPr>
                    <w:t>Intermediaries</w:t>
                  </w:r>
                  <w:r>
                    <w:rPr>
                      <w:rFonts w:cs="Arial"/>
                      <w:b/>
                      <w:bCs/>
                      <w:sz w:val="32"/>
                      <w:szCs w:val="32"/>
                    </w:rPr>
                    <w:t xml:space="preserve"> </w:t>
                  </w:r>
                </w:p>
              </w:txbxContent>
            </v:textbox>
          </v:shape>
        </w:pict>
      </w:r>
      <w:r>
        <w:rPr>
          <w:noProof/>
        </w:rPr>
        <w:pict w14:anchorId="7D9E66C8">
          <v:shape id="_x0000_i1030" type="#_x0000_t75" style="width:137.25pt;height:48.75pt;visibility:visible;mso-wrap-style:square">
            <v:imagedata r:id="rId8" o:title="justice"/>
          </v:shape>
        </w:pict>
      </w:r>
    </w:p>
    <w:p w:rsidR="002A3C55" w:rsidRDefault="002A3C55" w:rsidP="00A72AD9">
      <w:pPr>
        <w:spacing w:line="360" w:lineRule="auto"/>
        <w:jc w:val="both"/>
        <w:rPr>
          <w:rFonts w:cs="Arial"/>
        </w:rPr>
      </w:pPr>
    </w:p>
    <w:p w:rsidR="002A3C55" w:rsidRDefault="002A3C55" w:rsidP="00A72AD9">
      <w:pPr>
        <w:spacing w:line="360" w:lineRule="auto"/>
        <w:jc w:val="both"/>
        <w:rPr>
          <w:rFonts w:cs="Arial"/>
        </w:rPr>
      </w:pPr>
    </w:p>
    <w:p w:rsidR="00CC0B8E" w:rsidRPr="00091D5B" w:rsidRDefault="00CC0B8E" w:rsidP="00A72AD9">
      <w:pPr>
        <w:spacing w:line="360" w:lineRule="auto"/>
        <w:jc w:val="both"/>
      </w:pPr>
      <w:r w:rsidRPr="00F75CEB">
        <w:rPr>
          <w:rFonts w:cs="Arial"/>
        </w:rPr>
        <w:t xml:space="preserve">Definition: </w:t>
      </w:r>
      <w:r w:rsidR="00C40376">
        <w:rPr>
          <w:rFonts w:cs="Arial"/>
        </w:rPr>
        <w:t>I</w:t>
      </w:r>
      <w:r w:rsidRPr="00F75CEB">
        <w:rPr>
          <w:rFonts w:cs="Arial"/>
        </w:rPr>
        <w:t xml:space="preserve">n this </w:t>
      </w:r>
      <w:r>
        <w:rPr>
          <w:rFonts w:cs="Arial"/>
        </w:rPr>
        <w:t>C</w:t>
      </w:r>
      <w:r w:rsidRPr="00F75CEB">
        <w:rPr>
          <w:rFonts w:cs="Arial"/>
        </w:rPr>
        <w:t xml:space="preserve">ode, </w:t>
      </w:r>
      <w:r w:rsidR="0075123C">
        <w:rPr>
          <w:rFonts w:cs="Arial"/>
        </w:rPr>
        <w:t xml:space="preserve">Northern Ireland </w:t>
      </w:r>
      <w:r w:rsidRPr="00F75CEB">
        <w:rPr>
          <w:rFonts w:cs="Arial"/>
        </w:rPr>
        <w:t xml:space="preserve">Registered Intermediary </w:t>
      </w:r>
      <w:r>
        <w:rPr>
          <w:rFonts w:cs="Arial"/>
        </w:rPr>
        <w:t xml:space="preserve">(RI) </w:t>
      </w:r>
      <w:r w:rsidRPr="00F75CEB">
        <w:rPr>
          <w:rFonts w:cs="Arial"/>
        </w:rPr>
        <w:t xml:space="preserve">means any person who is registered on the </w:t>
      </w:r>
      <w:r w:rsidR="00E462CF">
        <w:rPr>
          <w:rFonts w:cs="Arial"/>
        </w:rPr>
        <w:t>Northern Ireland</w:t>
      </w:r>
      <w:r>
        <w:rPr>
          <w:rFonts w:cs="Arial"/>
        </w:rPr>
        <w:t xml:space="preserve"> Intermediaries Register</w:t>
      </w:r>
      <w:r w:rsidRPr="00F75CEB">
        <w:rPr>
          <w:rFonts w:cs="Arial"/>
        </w:rPr>
        <w:t xml:space="preserve"> as an intermediary in the criminal justice system as specified </w:t>
      </w:r>
      <w:r w:rsidRPr="00F75CEB">
        <w:t>in Article</w:t>
      </w:r>
      <w:r w:rsidR="0083208F">
        <w:t>s</w:t>
      </w:r>
      <w:r>
        <w:t xml:space="preserve"> 17</w:t>
      </w:r>
      <w:r w:rsidR="0083208F">
        <w:t xml:space="preserve"> and 21BA</w:t>
      </w:r>
      <w:r>
        <w:t xml:space="preserve"> of </w:t>
      </w:r>
      <w:r w:rsidRPr="00903403">
        <w:t>the Criminal Evidence (Northern Ireland) Order 1999</w:t>
      </w:r>
      <w:r w:rsidR="0083208F">
        <w:t>, as amended by t</w:t>
      </w:r>
      <w:r>
        <w:t xml:space="preserve">he Justice Act (Northern Ireland) 2011.  </w:t>
      </w:r>
    </w:p>
    <w:p w:rsidR="00CC0B8E" w:rsidRDefault="00CC0B8E" w:rsidP="001C035F">
      <w:pPr>
        <w:tabs>
          <w:tab w:val="num" w:pos="570"/>
        </w:tabs>
        <w:autoSpaceDE w:val="0"/>
        <w:autoSpaceDN w:val="0"/>
        <w:adjustRightInd w:val="0"/>
        <w:spacing w:line="360" w:lineRule="auto"/>
        <w:ind w:left="570" w:hanging="570"/>
        <w:jc w:val="both"/>
        <w:rPr>
          <w:rFonts w:cs="Arial"/>
        </w:rPr>
      </w:pPr>
    </w:p>
    <w:p w:rsidR="00CC0B8E" w:rsidRDefault="00CC0B8E" w:rsidP="001C035F">
      <w:pPr>
        <w:numPr>
          <w:ilvl w:val="0"/>
          <w:numId w:val="18"/>
        </w:numPr>
        <w:tabs>
          <w:tab w:val="clear" w:pos="720"/>
          <w:tab w:val="num" w:pos="570"/>
        </w:tabs>
        <w:autoSpaceDE w:val="0"/>
        <w:autoSpaceDN w:val="0"/>
        <w:adjustRightInd w:val="0"/>
        <w:spacing w:line="360" w:lineRule="auto"/>
        <w:ind w:left="570" w:hanging="570"/>
        <w:jc w:val="both"/>
        <w:rPr>
          <w:rFonts w:cs="Arial"/>
        </w:rPr>
      </w:pPr>
      <w:r>
        <w:rPr>
          <w:rFonts w:cs="Arial"/>
        </w:rPr>
        <w:t>RIs will consider at all times the potential for conflict of interest and the need to act in the public interest, and will conduct themselves responsibly and professionally using reasonable skill and care in the performance of their duties.</w:t>
      </w:r>
    </w:p>
    <w:p w:rsidR="00CC0B8E" w:rsidRDefault="00CC0B8E" w:rsidP="001C035F">
      <w:pPr>
        <w:tabs>
          <w:tab w:val="num" w:pos="570"/>
        </w:tabs>
        <w:autoSpaceDE w:val="0"/>
        <w:autoSpaceDN w:val="0"/>
        <w:adjustRightInd w:val="0"/>
        <w:spacing w:line="360" w:lineRule="auto"/>
        <w:ind w:left="570" w:hanging="570"/>
        <w:jc w:val="both"/>
        <w:rPr>
          <w:rFonts w:cs="Arial"/>
        </w:rPr>
      </w:pPr>
    </w:p>
    <w:p w:rsidR="00CC0B8E" w:rsidRDefault="00CC0B8E" w:rsidP="001C035F">
      <w:pPr>
        <w:numPr>
          <w:ilvl w:val="0"/>
          <w:numId w:val="18"/>
        </w:numPr>
        <w:tabs>
          <w:tab w:val="clear" w:pos="720"/>
          <w:tab w:val="num" w:pos="570"/>
        </w:tabs>
        <w:autoSpaceDE w:val="0"/>
        <w:autoSpaceDN w:val="0"/>
        <w:adjustRightInd w:val="0"/>
        <w:spacing w:line="360" w:lineRule="auto"/>
        <w:ind w:left="570" w:hanging="570"/>
        <w:jc w:val="both"/>
        <w:rPr>
          <w:rFonts w:cs="Arial"/>
        </w:rPr>
      </w:pPr>
      <w:r>
        <w:rPr>
          <w:rFonts w:cs="Arial"/>
        </w:rPr>
        <w:t>This includes:</w:t>
      </w:r>
    </w:p>
    <w:p w:rsidR="00CC0B8E" w:rsidRDefault="00CC0B8E" w:rsidP="00CC0B8E">
      <w:pPr>
        <w:tabs>
          <w:tab w:val="num" w:pos="570"/>
        </w:tabs>
        <w:autoSpaceDE w:val="0"/>
        <w:autoSpaceDN w:val="0"/>
        <w:adjustRightInd w:val="0"/>
        <w:spacing w:line="360" w:lineRule="auto"/>
        <w:ind w:left="570" w:hanging="570"/>
        <w:jc w:val="both"/>
        <w:rPr>
          <w:rFonts w:cs="Arial"/>
        </w:rPr>
      </w:pPr>
    </w:p>
    <w:p w:rsidR="00CC0B8E" w:rsidRDefault="00CC0B8E" w:rsidP="001C035F">
      <w:pPr>
        <w:numPr>
          <w:ilvl w:val="1"/>
          <w:numId w:val="20"/>
        </w:numPr>
        <w:tabs>
          <w:tab w:val="clear" w:pos="1440"/>
          <w:tab w:val="num" w:pos="1083"/>
        </w:tabs>
        <w:autoSpaceDE w:val="0"/>
        <w:autoSpaceDN w:val="0"/>
        <w:adjustRightInd w:val="0"/>
        <w:spacing w:line="360" w:lineRule="auto"/>
        <w:ind w:left="1083" w:hanging="513"/>
        <w:jc w:val="both"/>
        <w:rPr>
          <w:rFonts w:cs="Arial"/>
        </w:rPr>
      </w:pPr>
      <w:r>
        <w:rPr>
          <w:rFonts w:cs="Arial"/>
        </w:rPr>
        <w:t>seeking to increase their professional communication skills and knowledge</w:t>
      </w:r>
      <w:r w:rsidR="00C94792">
        <w:rPr>
          <w:rFonts w:cs="Arial"/>
        </w:rPr>
        <w:t>,</w:t>
      </w:r>
      <w:r>
        <w:rPr>
          <w:rFonts w:cs="Arial"/>
        </w:rPr>
        <w:t xml:space="preserve"> and their skills as a</w:t>
      </w:r>
      <w:r w:rsidR="00E462CF">
        <w:rPr>
          <w:rFonts w:cs="Arial"/>
        </w:rPr>
        <w:t>n</w:t>
      </w:r>
      <w:r>
        <w:rPr>
          <w:rFonts w:cs="Arial"/>
        </w:rPr>
        <w:t xml:space="preserve"> RI, e.g. court skills, through training and research;</w:t>
      </w:r>
    </w:p>
    <w:p w:rsidR="00CC0B8E" w:rsidRDefault="00CC0B8E" w:rsidP="001C035F">
      <w:pPr>
        <w:numPr>
          <w:ilvl w:val="1"/>
          <w:numId w:val="20"/>
        </w:numPr>
        <w:tabs>
          <w:tab w:val="clear" w:pos="1440"/>
          <w:tab w:val="num" w:pos="1083"/>
        </w:tabs>
        <w:autoSpaceDE w:val="0"/>
        <w:autoSpaceDN w:val="0"/>
        <w:adjustRightInd w:val="0"/>
        <w:spacing w:line="360" w:lineRule="auto"/>
        <w:ind w:left="1083" w:hanging="513"/>
        <w:jc w:val="both"/>
        <w:rPr>
          <w:rFonts w:cs="Arial"/>
        </w:rPr>
      </w:pPr>
      <w:r>
        <w:rPr>
          <w:rFonts w:cs="Arial"/>
        </w:rPr>
        <w:lastRenderedPageBreak/>
        <w:t>ensuring they have adequate and sustained professional support for their own role;</w:t>
      </w:r>
    </w:p>
    <w:p w:rsidR="00CC0B8E" w:rsidRDefault="00CC0B8E" w:rsidP="001C035F">
      <w:pPr>
        <w:numPr>
          <w:ilvl w:val="1"/>
          <w:numId w:val="20"/>
        </w:numPr>
        <w:tabs>
          <w:tab w:val="clear" w:pos="1440"/>
          <w:tab w:val="num" w:pos="1083"/>
        </w:tabs>
        <w:autoSpaceDE w:val="0"/>
        <w:autoSpaceDN w:val="0"/>
        <w:adjustRightInd w:val="0"/>
        <w:spacing w:line="360" w:lineRule="auto"/>
        <w:ind w:left="1083" w:hanging="513"/>
        <w:jc w:val="both"/>
        <w:rPr>
          <w:rFonts w:cs="Arial"/>
        </w:rPr>
      </w:pPr>
      <w:r>
        <w:rPr>
          <w:rFonts w:cs="Arial"/>
        </w:rPr>
        <w:t>safeguarding professional standards in every practicable way;</w:t>
      </w:r>
    </w:p>
    <w:p w:rsidR="00CC0B8E" w:rsidRDefault="00CC0B8E" w:rsidP="001C035F">
      <w:pPr>
        <w:numPr>
          <w:ilvl w:val="1"/>
          <w:numId w:val="20"/>
        </w:numPr>
        <w:tabs>
          <w:tab w:val="clear" w:pos="1440"/>
          <w:tab w:val="num" w:pos="1083"/>
        </w:tabs>
        <w:autoSpaceDE w:val="0"/>
        <w:autoSpaceDN w:val="0"/>
        <w:adjustRightInd w:val="0"/>
        <w:spacing w:line="360" w:lineRule="auto"/>
        <w:ind w:left="1083" w:hanging="513"/>
        <w:jc w:val="both"/>
        <w:rPr>
          <w:rFonts w:cs="Arial"/>
        </w:rPr>
      </w:pPr>
      <w:r>
        <w:rPr>
          <w:rFonts w:cs="Arial"/>
        </w:rPr>
        <w:t>offering other RIs reasonable and appropriate assistance;</w:t>
      </w:r>
    </w:p>
    <w:p w:rsidR="00CC0B8E" w:rsidRDefault="00CC0B8E" w:rsidP="001C035F">
      <w:pPr>
        <w:numPr>
          <w:ilvl w:val="1"/>
          <w:numId w:val="20"/>
        </w:numPr>
        <w:tabs>
          <w:tab w:val="clear" w:pos="1440"/>
          <w:tab w:val="num" w:pos="1083"/>
        </w:tabs>
        <w:autoSpaceDE w:val="0"/>
        <w:autoSpaceDN w:val="0"/>
        <w:adjustRightInd w:val="0"/>
        <w:spacing w:line="360" w:lineRule="auto"/>
        <w:ind w:left="1083" w:hanging="513"/>
        <w:jc w:val="both"/>
        <w:rPr>
          <w:rFonts w:cs="Arial"/>
        </w:rPr>
      </w:pPr>
      <w:r>
        <w:rPr>
          <w:rFonts w:cs="Arial"/>
        </w:rPr>
        <w:t>respecting the ethics and professional practice of other professions;</w:t>
      </w:r>
    </w:p>
    <w:p w:rsidR="00CC0B8E" w:rsidRDefault="00CC0B8E" w:rsidP="001C035F">
      <w:pPr>
        <w:numPr>
          <w:ilvl w:val="1"/>
          <w:numId w:val="20"/>
        </w:numPr>
        <w:tabs>
          <w:tab w:val="clear" w:pos="1440"/>
          <w:tab w:val="num" w:pos="1083"/>
        </w:tabs>
        <w:autoSpaceDE w:val="0"/>
        <w:autoSpaceDN w:val="0"/>
        <w:adjustRightInd w:val="0"/>
        <w:spacing w:line="360" w:lineRule="auto"/>
        <w:ind w:left="1083" w:hanging="513"/>
        <w:jc w:val="both"/>
        <w:rPr>
          <w:rFonts w:cs="Arial"/>
        </w:rPr>
      </w:pPr>
      <w:r>
        <w:rPr>
          <w:rFonts w:cs="Arial"/>
        </w:rPr>
        <w:t>endeavouring to the best of their ability to enable communication to be complete, coherent and accurate;</w:t>
      </w:r>
    </w:p>
    <w:p w:rsidR="00CC0B8E" w:rsidRDefault="00CC0B8E" w:rsidP="001C035F">
      <w:pPr>
        <w:numPr>
          <w:ilvl w:val="1"/>
          <w:numId w:val="20"/>
        </w:numPr>
        <w:tabs>
          <w:tab w:val="clear" w:pos="1440"/>
          <w:tab w:val="num" w:pos="1083"/>
        </w:tabs>
        <w:autoSpaceDE w:val="0"/>
        <w:autoSpaceDN w:val="0"/>
        <w:adjustRightInd w:val="0"/>
        <w:spacing w:line="360" w:lineRule="auto"/>
        <w:ind w:left="1083" w:hanging="513"/>
        <w:jc w:val="both"/>
        <w:rPr>
          <w:rFonts w:cs="Arial"/>
        </w:rPr>
      </w:pPr>
      <w:r>
        <w:rPr>
          <w:rFonts w:cs="Arial"/>
        </w:rPr>
        <w:t>only accepting work for which they are appropriately qualified and they assess to be within their professional competence;</w:t>
      </w:r>
    </w:p>
    <w:p w:rsidR="00CC0B8E" w:rsidRDefault="00CC0B8E" w:rsidP="001C035F">
      <w:pPr>
        <w:numPr>
          <w:ilvl w:val="1"/>
          <w:numId w:val="20"/>
        </w:numPr>
        <w:tabs>
          <w:tab w:val="clear" w:pos="1440"/>
          <w:tab w:val="num" w:pos="1083"/>
        </w:tabs>
        <w:autoSpaceDE w:val="0"/>
        <w:autoSpaceDN w:val="0"/>
        <w:adjustRightInd w:val="0"/>
        <w:spacing w:line="360" w:lineRule="auto"/>
        <w:ind w:left="1083" w:hanging="513"/>
        <w:jc w:val="both"/>
        <w:rPr>
          <w:rFonts w:cs="Arial"/>
        </w:rPr>
      </w:pPr>
      <w:r>
        <w:rPr>
          <w:rFonts w:cs="Arial"/>
        </w:rPr>
        <w:t xml:space="preserve">accepting only in exceptional circumstances an assignment for which no entirely suitable </w:t>
      </w:r>
      <w:r w:rsidR="00753AC0">
        <w:rPr>
          <w:rFonts w:cs="Arial"/>
        </w:rPr>
        <w:t xml:space="preserve">RI </w:t>
      </w:r>
      <w:r>
        <w:rPr>
          <w:rFonts w:cs="Arial"/>
        </w:rPr>
        <w:t>is available, with such acceptance being subject to the informed consent of all parties;</w:t>
      </w:r>
    </w:p>
    <w:p w:rsidR="00753AC0" w:rsidRDefault="00753AC0" w:rsidP="00753AC0">
      <w:pPr>
        <w:autoSpaceDE w:val="0"/>
        <w:autoSpaceDN w:val="0"/>
        <w:adjustRightInd w:val="0"/>
        <w:spacing w:line="360" w:lineRule="auto"/>
        <w:ind w:left="570"/>
        <w:jc w:val="both"/>
        <w:rPr>
          <w:rFonts w:cs="Arial"/>
        </w:rPr>
      </w:pPr>
    </w:p>
    <w:p w:rsidR="00CC0B8E" w:rsidRDefault="00CC0B8E" w:rsidP="001C035F">
      <w:pPr>
        <w:numPr>
          <w:ilvl w:val="1"/>
          <w:numId w:val="20"/>
        </w:numPr>
        <w:tabs>
          <w:tab w:val="clear" w:pos="1440"/>
          <w:tab w:val="num" w:pos="1083"/>
        </w:tabs>
        <w:autoSpaceDE w:val="0"/>
        <w:autoSpaceDN w:val="0"/>
        <w:adjustRightInd w:val="0"/>
        <w:spacing w:line="360" w:lineRule="auto"/>
        <w:ind w:left="1083" w:hanging="513"/>
        <w:jc w:val="both"/>
        <w:rPr>
          <w:rFonts w:cs="Arial"/>
        </w:rPr>
      </w:pPr>
      <w:r>
        <w:rPr>
          <w:rFonts w:cs="Arial"/>
        </w:rPr>
        <w:t>acknowledging and seeking to overcome in a professional manner, such as through professional advice and guidance or support networks, any unforeseen difficulties or limitations in knowledge or practice that may become apparent in the course of an assignment;</w:t>
      </w:r>
    </w:p>
    <w:p w:rsidR="00CC0B8E" w:rsidRDefault="00CC0B8E" w:rsidP="001C035F">
      <w:pPr>
        <w:numPr>
          <w:ilvl w:val="1"/>
          <w:numId w:val="20"/>
        </w:numPr>
        <w:tabs>
          <w:tab w:val="clear" w:pos="1440"/>
          <w:tab w:val="num" w:pos="1083"/>
        </w:tabs>
        <w:autoSpaceDE w:val="0"/>
        <w:autoSpaceDN w:val="0"/>
        <w:adjustRightInd w:val="0"/>
        <w:spacing w:line="360" w:lineRule="auto"/>
        <w:ind w:left="1083" w:hanging="513"/>
        <w:jc w:val="both"/>
        <w:rPr>
          <w:rFonts w:cs="Arial"/>
        </w:rPr>
      </w:pPr>
      <w:r>
        <w:rPr>
          <w:rFonts w:cs="Arial"/>
        </w:rPr>
        <w:t xml:space="preserve">promptly notifying the </w:t>
      </w:r>
      <w:r w:rsidR="00905800">
        <w:rPr>
          <w:rFonts w:cs="Arial"/>
        </w:rPr>
        <w:t>Intermediaries Scheme Secretariat (ISS)</w:t>
      </w:r>
      <w:r>
        <w:rPr>
          <w:rFonts w:cs="Arial"/>
        </w:rPr>
        <w:t xml:space="preserve"> of any matter, including conflict of interest or lack of suitable qualifications and experience, that may disqualify or make it undesirable for them to have continued involvement in the assignment;</w:t>
      </w:r>
    </w:p>
    <w:p w:rsidR="00CC0B8E" w:rsidRDefault="00CC0B8E" w:rsidP="001C035F">
      <w:pPr>
        <w:numPr>
          <w:ilvl w:val="1"/>
          <w:numId w:val="20"/>
        </w:numPr>
        <w:tabs>
          <w:tab w:val="clear" w:pos="1440"/>
          <w:tab w:val="num" w:pos="1083"/>
        </w:tabs>
        <w:autoSpaceDE w:val="0"/>
        <w:autoSpaceDN w:val="0"/>
        <w:adjustRightInd w:val="0"/>
        <w:spacing w:line="360" w:lineRule="auto"/>
        <w:ind w:left="1083" w:hanging="513"/>
        <w:jc w:val="both"/>
        <w:rPr>
          <w:rFonts w:cs="Arial"/>
        </w:rPr>
      </w:pPr>
      <w:r>
        <w:rPr>
          <w:rFonts w:cs="Arial"/>
        </w:rPr>
        <w:lastRenderedPageBreak/>
        <w:t>treating as confidential any information that may come to them in the course of their work</w:t>
      </w:r>
      <w:r w:rsidR="00C94792">
        <w:rPr>
          <w:rFonts w:cs="Arial"/>
        </w:rPr>
        <w:t>,</w:t>
      </w:r>
      <w:r>
        <w:rPr>
          <w:rFonts w:cs="Arial"/>
        </w:rPr>
        <w:t xml:space="preserve"> including the fact of their having undertaken a particular assignment (assignments may be used as evidence for continued registration but not in other circumstances). However, this does not preclude disclosure when legally required to do so or when failure to disclose information could render the RI liable to prosecution;</w:t>
      </w:r>
    </w:p>
    <w:p w:rsidR="00CC0B8E" w:rsidRDefault="00CC0B8E" w:rsidP="001C035F">
      <w:pPr>
        <w:numPr>
          <w:ilvl w:val="1"/>
          <w:numId w:val="20"/>
        </w:numPr>
        <w:tabs>
          <w:tab w:val="clear" w:pos="1440"/>
          <w:tab w:val="num" w:pos="1083"/>
        </w:tabs>
        <w:autoSpaceDE w:val="0"/>
        <w:autoSpaceDN w:val="0"/>
        <w:adjustRightInd w:val="0"/>
        <w:spacing w:line="360" w:lineRule="auto"/>
        <w:ind w:left="1083" w:hanging="513"/>
        <w:jc w:val="both"/>
        <w:rPr>
          <w:rFonts w:cs="Arial"/>
        </w:rPr>
      </w:pPr>
      <w:r>
        <w:rPr>
          <w:rFonts w:cs="Arial"/>
        </w:rPr>
        <w:t>disclosing before commencing an assignment</w:t>
      </w:r>
      <w:r w:rsidR="00E462CF">
        <w:rPr>
          <w:rFonts w:cs="Arial"/>
        </w:rPr>
        <w:t>,</w:t>
      </w:r>
      <w:r>
        <w:rPr>
          <w:rFonts w:cs="Arial"/>
        </w:rPr>
        <w:t xml:space="preserve"> or as soon as practicable, any vested or material interest that the RI may have in the assignment;</w:t>
      </w:r>
    </w:p>
    <w:p w:rsidR="00CC0B8E" w:rsidRDefault="00CC0B8E" w:rsidP="001C035F">
      <w:pPr>
        <w:numPr>
          <w:ilvl w:val="1"/>
          <w:numId w:val="20"/>
        </w:numPr>
        <w:tabs>
          <w:tab w:val="clear" w:pos="1440"/>
          <w:tab w:val="num" w:pos="1083"/>
        </w:tabs>
        <w:autoSpaceDE w:val="0"/>
        <w:autoSpaceDN w:val="0"/>
        <w:adjustRightInd w:val="0"/>
        <w:spacing w:line="360" w:lineRule="auto"/>
        <w:ind w:left="1083" w:hanging="513"/>
        <w:jc w:val="both"/>
        <w:rPr>
          <w:rFonts w:cs="Arial"/>
        </w:rPr>
      </w:pPr>
      <w:r>
        <w:rPr>
          <w:rFonts w:cs="Arial"/>
        </w:rPr>
        <w:t>not using any information or knowledge gained during the course of their work to benefit themselves or anyone else improperly;</w:t>
      </w:r>
    </w:p>
    <w:p w:rsidR="00CC0B8E" w:rsidRDefault="00CC0B8E" w:rsidP="001C035F">
      <w:pPr>
        <w:numPr>
          <w:ilvl w:val="1"/>
          <w:numId w:val="20"/>
        </w:numPr>
        <w:tabs>
          <w:tab w:val="clear" w:pos="1440"/>
          <w:tab w:val="num" w:pos="1083"/>
        </w:tabs>
        <w:autoSpaceDE w:val="0"/>
        <w:autoSpaceDN w:val="0"/>
        <w:adjustRightInd w:val="0"/>
        <w:spacing w:line="360" w:lineRule="auto"/>
        <w:ind w:left="1083" w:hanging="513"/>
        <w:jc w:val="both"/>
        <w:rPr>
          <w:rFonts w:cs="Arial"/>
        </w:rPr>
      </w:pPr>
      <w:r>
        <w:rPr>
          <w:rFonts w:cs="Arial"/>
        </w:rPr>
        <w:t xml:space="preserve">not giving advice or offering personal opinions in relation to the evidence presented by the </w:t>
      </w:r>
      <w:r w:rsidR="00C40376">
        <w:rPr>
          <w:rFonts w:cs="Arial"/>
        </w:rPr>
        <w:t xml:space="preserve">vulnerable </w:t>
      </w:r>
      <w:r>
        <w:rPr>
          <w:rFonts w:cs="Arial"/>
        </w:rPr>
        <w:t>witness/defendant or concerning people present during an assignment;</w:t>
      </w:r>
    </w:p>
    <w:p w:rsidR="00CC0B8E" w:rsidRDefault="00CC0B8E" w:rsidP="001C035F">
      <w:pPr>
        <w:numPr>
          <w:ilvl w:val="1"/>
          <w:numId w:val="20"/>
        </w:numPr>
        <w:tabs>
          <w:tab w:val="clear" w:pos="1440"/>
          <w:tab w:val="num" w:pos="1083"/>
        </w:tabs>
        <w:autoSpaceDE w:val="0"/>
        <w:autoSpaceDN w:val="0"/>
        <w:adjustRightInd w:val="0"/>
        <w:spacing w:line="360" w:lineRule="auto"/>
        <w:ind w:left="1083" w:hanging="513"/>
        <w:jc w:val="both"/>
        <w:rPr>
          <w:rFonts w:cs="Arial"/>
        </w:rPr>
      </w:pPr>
      <w:r>
        <w:rPr>
          <w:rFonts w:cs="Arial"/>
        </w:rPr>
        <w:t>making appropriate efforts to facilitate communication between people who have differing communication and cultural characteristics;</w:t>
      </w:r>
    </w:p>
    <w:p w:rsidR="00CC0B8E" w:rsidRDefault="00CC0B8E" w:rsidP="001C035F">
      <w:pPr>
        <w:numPr>
          <w:ilvl w:val="1"/>
          <w:numId w:val="20"/>
        </w:numPr>
        <w:tabs>
          <w:tab w:val="clear" w:pos="1440"/>
          <w:tab w:val="num" w:pos="1083"/>
        </w:tabs>
        <w:autoSpaceDE w:val="0"/>
        <w:autoSpaceDN w:val="0"/>
        <w:adjustRightInd w:val="0"/>
        <w:spacing w:line="360" w:lineRule="auto"/>
        <w:ind w:left="1083" w:hanging="513"/>
        <w:jc w:val="both"/>
        <w:rPr>
          <w:rFonts w:cs="Arial"/>
        </w:rPr>
      </w:pPr>
      <w:r>
        <w:rPr>
          <w:rFonts w:cs="Arial"/>
        </w:rPr>
        <w:t>making all reasonable effort to be available for all interviews, meetings, hearings, trials and other appointments for which adequate notice has been given;</w:t>
      </w:r>
    </w:p>
    <w:p w:rsidR="00CC0B8E" w:rsidRDefault="00CC0B8E" w:rsidP="001C035F">
      <w:pPr>
        <w:numPr>
          <w:ilvl w:val="1"/>
          <w:numId w:val="20"/>
        </w:numPr>
        <w:tabs>
          <w:tab w:val="clear" w:pos="1440"/>
          <w:tab w:val="num" w:pos="1083"/>
        </w:tabs>
        <w:autoSpaceDE w:val="0"/>
        <w:autoSpaceDN w:val="0"/>
        <w:adjustRightInd w:val="0"/>
        <w:spacing w:line="360" w:lineRule="auto"/>
        <w:ind w:left="1083" w:hanging="513"/>
        <w:jc w:val="both"/>
        <w:rPr>
          <w:rFonts w:cs="Arial"/>
        </w:rPr>
      </w:pPr>
      <w:r>
        <w:rPr>
          <w:rFonts w:cs="Arial"/>
        </w:rPr>
        <w:lastRenderedPageBreak/>
        <w:t>not cancelling or postponing meetings that are part of the assignment without good reason and, where possible, the consent of the people concerned; and</w:t>
      </w:r>
    </w:p>
    <w:p w:rsidR="00CC0B8E" w:rsidRDefault="00CC0B8E" w:rsidP="001C035F">
      <w:pPr>
        <w:numPr>
          <w:ilvl w:val="1"/>
          <w:numId w:val="20"/>
        </w:numPr>
        <w:tabs>
          <w:tab w:val="clear" w:pos="1440"/>
          <w:tab w:val="num" w:pos="1083"/>
        </w:tabs>
        <w:autoSpaceDE w:val="0"/>
        <w:autoSpaceDN w:val="0"/>
        <w:adjustRightInd w:val="0"/>
        <w:spacing w:line="360" w:lineRule="auto"/>
        <w:ind w:left="1083" w:hanging="513"/>
        <w:jc w:val="both"/>
        <w:rPr>
          <w:rFonts w:cs="Arial"/>
        </w:rPr>
      </w:pPr>
      <w:r>
        <w:rPr>
          <w:rFonts w:cs="Arial"/>
        </w:rPr>
        <w:t>respecting the decisions taken by other professionals, particularly criminal justice decisions.</w:t>
      </w:r>
    </w:p>
    <w:p w:rsidR="00CC0B8E" w:rsidRDefault="00CC0B8E" w:rsidP="001C035F">
      <w:pPr>
        <w:tabs>
          <w:tab w:val="num" w:pos="1083"/>
        </w:tabs>
        <w:autoSpaceDE w:val="0"/>
        <w:autoSpaceDN w:val="0"/>
        <w:adjustRightInd w:val="0"/>
        <w:spacing w:line="360" w:lineRule="auto"/>
        <w:ind w:left="1083" w:hanging="513"/>
        <w:jc w:val="both"/>
        <w:rPr>
          <w:rFonts w:cs="Arial"/>
        </w:rPr>
        <w:sectPr w:rsidR="00CC0B8E" w:rsidSect="00443F29">
          <w:pgSz w:w="11906" w:h="16838"/>
          <w:pgMar w:top="1440" w:right="1797" w:bottom="1440" w:left="1797" w:header="709" w:footer="709" w:gutter="0"/>
          <w:cols w:space="708"/>
          <w:docGrid w:linePitch="360"/>
        </w:sectPr>
      </w:pPr>
    </w:p>
    <w:p w:rsidR="00D92748" w:rsidRDefault="002321BC" w:rsidP="00D92748">
      <w:pPr>
        <w:autoSpaceDE w:val="0"/>
        <w:autoSpaceDN w:val="0"/>
        <w:adjustRightInd w:val="0"/>
        <w:rPr>
          <w:rFonts w:cs="Arial"/>
          <w:color w:val="000000"/>
          <w:sz w:val="32"/>
          <w:szCs w:val="32"/>
        </w:rPr>
      </w:pPr>
      <w:r>
        <w:rPr>
          <w:rFonts w:cs="Arial"/>
          <w:b/>
          <w:bCs/>
          <w:noProof/>
          <w:sz w:val="32"/>
          <w:szCs w:val="32"/>
        </w:rPr>
        <w:lastRenderedPageBreak/>
        <w:pict w14:anchorId="40DA00DD">
          <v:shape id="_x0000_s1034" type="#_x0000_t202" style="position:absolute;margin-left:167.05pt;margin-top:-2.65pt;width:234.7pt;height:45.4pt;z-index:251661312" stroked="f">
            <v:textbox>
              <w:txbxContent>
                <w:p w:rsidR="00C40376" w:rsidRPr="00B90C12" w:rsidRDefault="00C40376" w:rsidP="00D92748">
                  <w:pPr>
                    <w:autoSpaceDE w:val="0"/>
                    <w:autoSpaceDN w:val="0"/>
                    <w:adjustRightInd w:val="0"/>
                    <w:rPr>
                      <w:rFonts w:cs="Arial"/>
                      <w:b/>
                      <w:color w:val="000000"/>
                      <w:sz w:val="32"/>
                      <w:szCs w:val="32"/>
                    </w:rPr>
                  </w:pPr>
                  <w:smartTag w:uri="urn:schemas-microsoft-com:office:smarttags" w:element="country-region">
                    <w:smartTag w:uri="urn:schemas-microsoft-com:office:smarttags" w:element="place">
                      <w:r>
                        <w:rPr>
                          <w:b/>
                          <w:sz w:val="32"/>
                          <w:szCs w:val="32"/>
                        </w:rPr>
                        <w:t>Northern Ireland</w:t>
                      </w:r>
                    </w:smartTag>
                  </w:smartTag>
                  <w:r>
                    <w:rPr>
                      <w:b/>
                      <w:sz w:val="32"/>
                      <w:szCs w:val="32"/>
                    </w:rPr>
                    <w:t xml:space="preserve"> </w:t>
                  </w:r>
                  <w:r w:rsidRPr="003F0663">
                    <w:rPr>
                      <w:b/>
                      <w:sz w:val="32"/>
                      <w:szCs w:val="32"/>
                    </w:rPr>
                    <w:t xml:space="preserve">Registered Intermediaries </w:t>
                  </w:r>
                  <w:r w:rsidRPr="00B90C12">
                    <w:rPr>
                      <w:rFonts w:cs="Arial"/>
                      <w:b/>
                      <w:color w:val="000000"/>
                      <w:sz w:val="32"/>
                      <w:szCs w:val="32"/>
                    </w:rPr>
                    <w:t>Application Guidance Notes</w:t>
                  </w:r>
                </w:p>
                <w:p w:rsidR="00C40376" w:rsidRPr="00B90C12" w:rsidRDefault="00C40376" w:rsidP="00D92748">
                  <w:pPr>
                    <w:rPr>
                      <w:szCs w:val="28"/>
                    </w:rPr>
                  </w:pPr>
                </w:p>
              </w:txbxContent>
            </v:textbox>
          </v:shape>
        </w:pict>
      </w:r>
      <w:r>
        <w:rPr>
          <w:noProof/>
        </w:rPr>
        <w:pict w14:anchorId="06600205">
          <v:shape id="_x0000_i1031" type="#_x0000_t75" style="width:137.25pt;height:48.75pt;visibility:visible;mso-wrap-style:square">
            <v:imagedata r:id="rId8" o:title="justice"/>
          </v:shape>
        </w:pict>
      </w:r>
    </w:p>
    <w:p w:rsidR="002A3C55" w:rsidRDefault="002A3C55" w:rsidP="00D92748">
      <w:pPr>
        <w:autoSpaceDE w:val="0"/>
        <w:autoSpaceDN w:val="0"/>
        <w:adjustRightInd w:val="0"/>
        <w:spacing w:line="360" w:lineRule="auto"/>
        <w:jc w:val="both"/>
        <w:rPr>
          <w:rFonts w:cs="Arial"/>
          <w:b/>
          <w:color w:val="000000"/>
          <w:sz w:val="28"/>
          <w:szCs w:val="28"/>
        </w:rPr>
      </w:pPr>
    </w:p>
    <w:p w:rsidR="00D92748" w:rsidRPr="00C93A32" w:rsidRDefault="00D92748" w:rsidP="00D92748">
      <w:pPr>
        <w:autoSpaceDE w:val="0"/>
        <w:autoSpaceDN w:val="0"/>
        <w:adjustRightInd w:val="0"/>
        <w:spacing w:line="360" w:lineRule="auto"/>
        <w:jc w:val="both"/>
        <w:rPr>
          <w:rFonts w:cs="Arial"/>
          <w:b/>
          <w:color w:val="000000"/>
          <w:sz w:val="28"/>
          <w:szCs w:val="28"/>
        </w:rPr>
      </w:pPr>
      <w:r w:rsidRPr="00C93A32">
        <w:rPr>
          <w:rFonts w:cs="Arial"/>
          <w:b/>
          <w:color w:val="000000"/>
          <w:sz w:val="28"/>
          <w:szCs w:val="28"/>
        </w:rPr>
        <w:t>General guidance on completion of the application form</w:t>
      </w:r>
    </w:p>
    <w:p w:rsidR="00D92748" w:rsidRPr="0085265A" w:rsidRDefault="00D92748" w:rsidP="00D95A5A">
      <w:pPr>
        <w:autoSpaceDE w:val="0"/>
        <w:autoSpaceDN w:val="0"/>
        <w:adjustRightInd w:val="0"/>
        <w:jc w:val="both"/>
        <w:rPr>
          <w:rFonts w:cs="Arial"/>
          <w:color w:val="000000"/>
        </w:rPr>
      </w:pPr>
    </w:p>
    <w:p w:rsidR="00D92748" w:rsidRDefault="00D92748" w:rsidP="00D92748">
      <w:pPr>
        <w:autoSpaceDE w:val="0"/>
        <w:autoSpaceDN w:val="0"/>
        <w:adjustRightInd w:val="0"/>
        <w:spacing w:line="360" w:lineRule="auto"/>
        <w:jc w:val="both"/>
        <w:rPr>
          <w:rFonts w:cs="Arial"/>
          <w:color w:val="000000"/>
        </w:rPr>
      </w:pPr>
      <w:r w:rsidRPr="0085265A">
        <w:rPr>
          <w:rFonts w:cs="Arial"/>
          <w:color w:val="000000"/>
        </w:rPr>
        <w:t xml:space="preserve">Please read these notes carefully before completing the application form. </w:t>
      </w:r>
    </w:p>
    <w:p w:rsidR="00D92748" w:rsidRDefault="00D92748" w:rsidP="00D95A5A">
      <w:pPr>
        <w:autoSpaceDE w:val="0"/>
        <w:autoSpaceDN w:val="0"/>
        <w:adjustRightInd w:val="0"/>
        <w:jc w:val="both"/>
        <w:rPr>
          <w:rFonts w:cs="Arial"/>
          <w:color w:val="000000"/>
        </w:rPr>
      </w:pPr>
    </w:p>
    <w:p w:rsidR="00D92748" w:rsidRPr="0085265A" w:rsidRDefault="00D92748" w:rsidP="00D92748">
      <w:pPr>
        <w:autoSpaceDE w:val="0"/>
        <w:autoSpaceDN w:val="0"/>
        <w:adjustRightInd w:val="0"/>
        <w:spacing w:line="360" w:lineRule="auto"/>
        <w:jc w:val="both"/>
        <w:rPr>
          <w:rFonts w:cs="Arial"/>
          <w:color w:val="000000"/>
        </w:rPr>
      </w:pPr>
      <w:r w:rsidRPr="0085265A">
        <w:rPr>
          <w:rFonts w:cs="Arial"/>
          <w:color w:val="000000"/>
        </w:rPr>
        <w:t>The information provided on the application form will be used to shortlist candidates for interview and will also form the basis of any subsequent interview held.</w:t>
      </w:r>
    </w:p>
    <w:p w:rsidR="00D92748" w:rsidRPr="0085265A" w:rsidRDefault="00D92748" w:rsidP="00D95A5A">
      <w:pPr>
        <w:autoSpaceDE w:val="0"/>
        <w:autoSpaceDN w:val="0"/>
        <w:adjustRightInd w:val="0"/>
        <w:jc w:val="both"/>
        <w:rPr>
          <w:rFonts w:cs="Arial"/>
          <w:color w:val="000000"/>
        </w:rPr>
      </w:pPr>
    </w:p>
    <w:p w:rsidR="00D92748" w:rsidRPr="00905800" w:rsidRDefault="00D92748" w:rsidP="00D92748">
      <w:pPr>
        <w:autoSpaceDE w:val="0"/>
        <w:autoSpaceDN w:val="0"/>
        <w:adjustRightInd w:val="0"/>
        <w:spacing w:line="360" w:lineRule="auto"/>
        <w:jc w:val="both"/>
        <w:rPr>
          <w:rFonts w:cs="Arial"/>
          <w:color w:val="000000"/>
        </w:rPr>
      </w:pPr>
      <w:r w:rsidRPr="00905800">
        <w:rPr>
          <w:rFonts w:cs="Arial"/>
          <w:color w:val="000000"/>
        </w:rPr>
        <w:t xml:space="preserve">Any applications that are not completed in accordance with the guidance below </w:t>
      </w:r>
      <w:r w:rsidRPr="00416F4E">
        <w:rPr>
          <w:rFonts w:cs="Arial"/>
          <w:color w:val="000000"/>
        </w:rPr>
        <w:t xml:space="preserve">will </w:t>
      </w:r>
      <w:r w:rsidR="00607582" w:rsidRPr="00416F4E">
        <w:rPr>
          <w:rFonts w:cs="Arial"/>
          <w:b/>
          <w:color w:val="000000"/>
          <w:u w:val="single"/>
        </w:rPr>
        <w:t>not</w:t>
      </w:r>
      <w:r w:rsidR="00607582" w:rsidRPr="00416F4E">
        <w:rPr>
          <w:rFonts w:cs="Arial"/>
          <w:color w:val="000000"/>
        </w:rPr>
        <w:t xml:space="preserve"> be accepted</w:t>
      </w:r>
      <w:r w:rsidRPr="00416F4E">
        <w:rPr>
          <w:rFonts w:cs="Arial"/>
          <w:color w:val="000000"/>
        </w:rPr>
        <w:t>.</w:t>
      </w:r>
    </w:p>
    <w:p w:rsidR="00D92748" w:rsidRPr="00905800" w:rsidRDefault="00D92748" w:rsidP="00D95A5A">
      <w:pPr>
        <w:autoSpaceDE w:val="0"/>
        <w:autoSpaceDN w:val="0"/>
        <w:adjustRightInd w:val="0"/>
        <w:jc w:val="both"/>
        <w:rPr>
          <w:rFonts w:cs="Arial"/>
          <w:color w:val="000000"/>
        </w:rPr>
      </w:pPr>
    </w:p>
    <w:p w:rsidR="00D92748" w:rsidRDefault="00D92748" w:rsidP="00D92748">
      <w:pPr>
        <w:autoSpaceDE w:val="0"/>
        <w:autoSpaceDN w:val="0"/>
        <w:adjustRightInd w:val="0"/>
        <w:spacing w:line="360" w:lineRule="auto"/>
        <w:jc w:val="both"/>
        <w:rPr>
          <w:rFonts w:cs="Arial"/>
          <w:color w:val="000000"/>
        </w:rPr>
      </w:pPr>
      <w:r w:rsidRPr="00905800">
        <w:rPr>
          <w:rFonts w:cs="Arial"/>
          <w:color w:val="000000"/>
        </w:rPr>
        <w:t xml:space="preserve">All application forms must be typed in Arial font, size 12. Where stated, any maximum word limit must be adhered to. </w:t>
      </w:r>
      <w:r w:rsidR="00215302">
        <w:rPr>
          <w:rFonts w:cs="Arial"/>
          <w:color w:val="000000"/>
        </w:rPr>
        <w:t xml:space="preserve"> </w:t>
      </w:r>
      <w:r w:rsidRPr="00905800">
        <w:rPr>
          <w:rFonts w:cs="Arial"/>
          <w:color w:val="000000"/>
        </w:rPr>
        <w:t xml:space="preserve">Applications which exceed stated word limits </w:t>
      </w:r>
      <w:r w:rsidRPr="00416F4E">
        <w:rPr>
          <w:rFonts w:cs="Arial"/>
          <w:color w:val="000000"/>
        </w:rPr>
        <w:t xml:space="preserve">will </w:t>
      </w:r>
      <w:r w:rsidR="00607582" w:rsidRPr="00416F4E">
        <w:rPr>
          <w:rFonts w:cs="Arial"/>
          <w:b/>
          <w:color w:val="000000"/>
          <w:u w:val="single"/>
        </w:rPr>
        <w:t>not</w:t>
      </w:r>
      <w:r w:rsidR="00607582" w:rsidRPr="00416F4E">
        <w:rPr>
          <w:rFonts w:cs="Arial"/>
          <w:color w:val="000000"/>
        </w:rPr>
        <w:t xml:space="preserve"> be accepted</w:t>
      </w:r>
      <w:r w:rsidRPr="00416F4E">
        <w:rPr>
          <w:rFonts w:cs="Arial"/>
          <w:color w:val="000000"/>
        </w:rPr>
        <w:t>.</w:t>
      </w:r>
    </w:p>
    <w:p w:rsidR="00C5677F" w:rsidRDefault="00C5677F" w:rsidP="00D95A5A">
      <w:pPr>
        <w:autoSpaceDE w:val="0"/>
        <w:autoSpaceDN w:val="0"/>
        <w:adjustRightInd w:val="0"/>
        <w:jc w:val="both"/>
        <w:rPr>
          <w:rFonts w:cs="Arial"/>
          <w:color w:val="000000"/>
        </w:rPr>
      </w:pPr>
    </w:p>
    <w:p w:rsidR="00612CFA" w:rsidRDefault="009E2D35" w:rsidP="00C5677F">
      <w:pPr>
        <w:spacing w:line="360" w:lineRule="auto"/>
        <w:jc w:val="both"/>
        <w:rPr>
          <w:rFonts w:cs="Arial"/>
          <w:color w:val="000000"/>
        </w:rPr>
      </w:pPr>
      <w:r>
        <w:rPr>
          <w:rFonts w:cs="Arial"/>
          <w:color w:val="000000"/>
        </w:rPr>
        <w:t>A</w:t>
      </w:r>
      <w:r w:rsidR="00C5677F" w:rsidRPr="003A0D12">
        <w:rPr>
          <w:rFonts w:cs="Arial"/>
          <w:color w:val="000000"/>
        </w:rPr>
        <w:t>pplications must be received by</w:t>
      </w:r>
      <w:r w:rsidR="00C5677F" w:rsidRPr="007C31DD">
        <w:rPr>
          <w:rFonts w:cs="Arial"/>
          <w:b/>
          <w:color w:val="000000"/>
        </w:rPr>
        <w:t xml:space="preserve"> </w:t>
      </w:r>
      <w:r w:rsidR="009B14E8">
        <w:rPr>
          <w:rFonts w:cs="Arial"/>
          <w:b/>
          <w:bCs/>
          <w:color w:val="000000"/>
        </w:rPr>
        <w:t>4pm on 17</w:t>
      </w:r>
      <w:r w:rsidR="009B14E8" w:rsidRPr="009B14E8">
        <w:rPr>
          <w:rFonts w:cs="Arial"/>
          <w:b/>
          <w:bCs/>
          <w:color w:val="000000"/>
          <w:vertAlign w:val="superscript"/>
        </w:rPr>
        <w:t>th</w:t>
      </w:r>
      <w:r w:rsidR="009B14E8">
        <w:rPr>
          <w:rFonts w:cs="Arial"/>
          <w:b/>
          <w:bCs/>
          <w:color w:val="000000"/>
        </w:rPr>
        <w:t xml:space="preserve"> </w:t>
      </w:r>
      <w:r>
        <w:rPr>
          <w:rFonts w:cs="Arial"/>
          <w:b/>
          <w:bCs/>
          <w:color w:val="000000"/>
        </w:rPr>
        <w:t>December 2021</w:t>
      </w:r>
      <w:r w:rsidR="00C5677F" w:rsidRPr="00C5677F">
        <w:rPr>
          <w:rFonts w:cs="Arial"/>
          <w:color w:val="000000"/>
        </w:rPr>
        <w:t xml:space="preserve">. </w:t>
      </w:r>
      <w:r w:rsidR="00C5677F">
        <w:rPr>
          <w:rFonts w:cs="Arial"/>
          <w:color w:val="000000"/>
        </w:rPr>
        <w:t xml:space="preserve"> </w:t>
      </w:r>
    </w:p>
    <w:p w:rsidR="00C5677F" w:rsidRPr="00612CFA" w:rsidRDefault="00C5677F" w:rsidP="00C5677F">
      <w:pPr>
        <w:spacing w:line="360" w:lineRule="auto"/>
        <w:jc w:val="both"/>
        <w:rPr>
          <w:rFonts w:cs="Arial"/>
          <w:b/>
          <w:i/>
          <w:color w:val="000000"/>
        </w:rPr>
      </w:pPr>
      <w:r w:rsidRPr="00612CFA">
        <w:rPr>
          <w:rFonts w:cs="Arial"/>
          <w:b/>
          <w:i/>
          <w:color w:val="000000"/>
        </w:rPr>
        <w:t>Please also note the dates for interviews and mandatory training.</w:t>
      </w:r>
    </w:p>
    <w:p w:rsidR="00C5677F" w:rsidRDefault="00C5677F" w:rsidP="00D95A5A">
      <w:pPr>
        <w:autoSpaceDE w:val="0"/>
        <w:autoSpaceDN w:val="0"/>
        <w:adjustRightInd w:val="0"/>
        <w:jc w:val="both"/>
        <w:rPr>
          <w:rFonts w:cs="Arial"/>
          <w:color w:val="000000"/>
        </w:rPr>
      </w:pPr>
    </w:p>
    <w:p w:rsidR="00C5677F" w:rsidRDefault="00C5677F" w:rsidP="00612CFA">
      <w:pPr>
        <w:autoSpaceDE w:val="0"/>
        <w:autoSpaceDN w:val="0"/>
        <w:adjustRightInd w:val="0"/>
        <w:spacing w:line="360" w:lineRule="auto"/>
        <w:jc w:val="both"/>
        <w:rPr>
          <w:rFonts w:cs="Arial"/>
          <w:color w:val="000000"/>
        </w:rPr>
      </w:pPr>
      <w:r>
        <w:rPr>
          <w:rFonts w:cs="Arial"/>
          <w:color w:val="000000"/>
        </w:rPr>
        <w:t xml:space="preserve">Applications can be submitted by </w:t>
      </w:r>
      <w:r w:rsidRPr="00C5677F">
        <w:rPr>
          <w:rFonts w:cs="Arial"/>
          <w:b/>
          <w:color w:val="000000"/>
        </w:rPr>
        <w:t>email</w:t>
      </w:r>
      <w:r>
        <w:rPr>
          <w:rFonts w:cs="Arial"/>
          <w:color w:val="000000"/>
        </w:rPr>
        <w:t xml:space="preserve"> to the address below but they must be signed:</w:t>
      </w:r>
    </w:p>
    <w:p w:rsidR="00C5677F" w:rsidRDefault="002321BC" w:rsidP="00C5677F">
      <w:pPr>
        <w:autoSpaceDE w:val="0"/>
        <w:autoSpaceDN w:val="0"/>
        <w:adjustRightInd w:val="0"/>
        <w:spacing w:line="360" w:lineRule="auto"/>
        <w:ind w:left="567"/>
        <w:jc w:val="both"/>
        <w:rPr>
          <w:rFonts w:cs="Arial"/>
          <w:color w:val="000000"/>
        </w:rPr>
      </w:pPr>
      <w:hyperlink r:id="rId12" w:history="1">
        <w:r w:rsidR="009E2D35" w:rsidRPr="001A399C">
          <w:rPr>
            <w:rStyle w:val="Hyperlink"/>
            <w:rFonts w:cs="Arial"/>
          </w:rPr>
          <w:t>DOJ.intermediaries@justice-ni.gov.uk</w:t>
        </w:r>
      </w:hyperlink>
    </w:p>
    <w:p w:rsidR="00D92748" w:rsidRDefault="00D92748" w:rsidP="00D95A5A">
      <w:pPr>
        <w:autoSpaceDE w:val="0"/>
        <w:autoSpaceDN w:val="0"/>
        <w:adjustRightInd w:val="0"/>
        <w:jc w:val="both"/>
        <w:rPr>
          <w:rFonts w:cs="Arial"/>
          <w:color w:val="000000"/>
        </w:rPr>
      </w:pPr>
    </w:p>
    <w:p w:rsidR="00C5677F" w:rsidRPr="0085265A" w:rsidRDefault="00C5677F" w:rsidP="00C5677F">
      <w:pPr>
        <w:autoSpaceDE w:val="0"/>
        <w:autoSpaceDN w:val="0"/>
        <w:adjustRightInd w:val="0"/>
        <w:spacing w:line="360" w:lineRule="auto"/>
        <w:jc w:val="both"/>
        <w:rPr>
          <w:rFonts w:cs="Arial"/>
          <w:color w:val="000000"/>
        </w:rPr>
      </w:pPr>
      <w:r>
        <w:rPr>
          <w:rFonts w:cs="Arial"/>
          <w:color w:val="000000"/>
        </w:rPr>
        <w:t xml:space="preserve">Applications sent by </w:t>
      </w:r>
      <w:r w:rsidRPr="00C5677F">
        <w:rPr>
          <w:rFonts w:cs="Arial"/>
          <w:b/>
          <w:color w:val="000000"/>
        </w:rPr>
        <w:t>post</w:t>
      </w:r>
      <w:r>
        <w:rPr>
          <w:rFonts w:cs="Arial"/>
          <w:color w:val="000000"/>
        </w:rPr>
        <w:t xml:space="preserve"> must be received at the address below by the closing date</w:t>
      </w:r>
      <w:r w:rsidR="009B14E8">
        <w:rPr>
          <w:rFonts w:cs="Arial"/>
          <w:color w:val="000000"/>
        </w:rPr>
        <w:t>, 4pm on 17</w:t>
      </w:r>
      <w:r w:rsidR="009B14E8" w:rsidRPr="009B14E8">
        <w:rPr>
          <w:rFonts w:cs="Arial"/>
          <w:color w:val="000000"/>
          <w:vertAlign w:val="superscript"/>
        </w:rPr>
        <w:t>th</w:t>
      </w:r>
      <w:r w:rsidR="009B14E8">
        <w:rPr>
          <w:rFonts w:cs="Arial"/>
          <w:color w:val="000000"/>
        </w:rPr>
        <w:t xml:space="preserve"> </w:t>
      </w:r>
      <w:r w:rsidR="009E2D35">
        <w:rPr>
          <w:rFonts w:cs="Arial"/>
          <w:color w:val="000000"/>
        </w:rPr>
        <w:t>December 2021</w:t>
      </w:r>
      <w:r>
        <w:rPr>
          <w:rFonts w:cs="Arial"/>
          <w:color w:val="000000"/>
        </w:rPr>
        <w:t>:</w:t>
      </w:r>
    </w:p>
    <w:p w:rsidR="00D92748" w:rsidRDefault="00D92748" w:rsidP="00C5677F">
      <w:pPr>
        <w:autoSpaceDE w:val="0"/>
        <w:autoSpaceDN w:val="0"/>
        <w:adjustRightInd w:val="0"/>
        <w:ind w:left="567"/>
        <w:jc w:val="both"/>
        <w:rPr>
          <w:rFonts w:cs="Arial"/>
          <w:color w:val="000000"/>
        </w:rPr>
      </w:pPr>
      <w:r w:rsidRPr="00CC158A">
        <w:rPr>
          <w:rFonts w:cs="Arial"/>
          <w:color w:val="000000"/>
        </w:rPr>
        <w:t xml:space="preserve">Intermediaries </w:t>
      </w:r>
      <w:r>
        <w:rPr>
          <w:rFonts w:cs="Arial"/>
          <w:color w:val="000000"/>
        </w:rPr>
        <w:t>Schemes Secretariat</w:t>
      </w:r>
    </w:p>
    <w:p w:rsidR="009E2D35" w:rsidRPr="00CC158A" w:rsidRDefault="009E2D35" w:rsidP="00C5677F">
      <w:pPr>
        <w:autoSpaceDE w:val="0"/>
        <w:autoSpaceDN w:val="0"/>
        <w:adjustRightInd w:val="0"/>
        <w:ind w:left="567"/>
        <w:jc w:val="both"/>
        <w:rPr>
          <w:rFonts w:cs="Arial"/>
          <w:color w:val="000000"/>
        </w:rPr>
      </w:pPr>
      <w:r>
        <w:rPr>
          <w:rFonts w:cs="Arial"/>
          <w:color w:val="000000"/>
        </w:rPr>
        <w:t>Victims, Witness and Judiciary Division</w:t>
      </w:r>
    </w:p>
    <w:p w:rsidR="00D92748" w:rsidRDefault="00D92748" w:rsidP="00C5677F">
      <w:pPr>
        <w:autoSpaceDE w:val="0"/>
        <w:autoSpaceDN w:val="0"/>
        <w:adjustRightInd w:val="0"/>
        <w:ind w:left="567"/>
        <w:jc w:val="both"/>
        <w:rPr>
          <w:rFonts w:cs="Arial"/>
          <w:color w:val="000000"/>
        </w:rPr>
      </w:pPr>
      <w:r w:rsidRPr="00CC158A">
        <w:rPr>
          <w:rFonts w:cs="Arial"/>
          <w:color w:val="000000"/>
        </w:rPr>
        <w:t>Department of Justice</w:t>
      </w:r>
    </w:p>
    <w:p w:rsidR="00D92748" w:rsidRDefault="00D92748" w:rsidP="00C5677F">
      <w:pPr>
        <w:autoSpaceDE w:val="0"/>
        <w:autoSpaceDN w:val="0"/>
        <w:adjustRightInd w:val="0"/>
        <w:ind w:left="567"/>
        <w:jc w:val="both"/>
        <w:rPr>
          <w:rFonts w:cs="Arial"/>
          <w:color w:val="000000"/>
        </w:rPr>
      </w:pPr>
      <w:r>
        <w:rPr>
          <w:rFonts w:cs="Arial"/>
          <w:color w:val="000000"/>
        </w:rPr>
        <w:t xml:space="preserve">Room </w:t>
      </w:r>
      <w:r w:rsidR="009E2D35">
        <w:rPr>
          <w:rFonts w:cs="Arial"/>
          <w:color w:val="000000"/>
        </w:rPr>
        <w:t>G40</w:t>
      </w:r>
    </w:p>
    <w:p w:rsidR="00D92748" w:rsidRPr="00CC158A" w:rsidRDefault="009E2D35" w:rsidP="00C5677F">
      <w:pPr>
        <w:autoSpaceDE w:val="0"/>
        <w:autoSpaceDN w:val="0"/>
        <w:adjustRightInd w:val="0"/>
        <w:ind w:left="567"/>
        <w:jc w:val="both"/>
        <w:rPr>
          <w:rFonts w:cs="Arial"/>
          <w:color w:val="000000"/>
        </w:rPr>
      </w:pPr>
      <w:r>
        <w:rPr>
          <w:rFonts w:cs="Arial"/>
          <w:color w:val="000000"/>
        </w:rPr>
        <w:t>Massey House</w:t>
      </w:r>
    </w:p>
    <w:p w:rsidR="00D92748" w:rsidRPr="00CC158A" w:rsidRDefault="00D92748" w:rsidP="00C5677F">
      <w:pPr>
        <w:ind w:left="567"/>
        <w:jc w:val="both"/>
        <w:rPr>
          <w:rFonts w:ascii="Times New Roman" w:hAnsi="Times New Roman"/>
        </w:rPr>
      </w:pPr>
      <w:r w:rsidRPr="00CC158A">
        <w:rPr>
          <w:rFonts w:cs="Arial"/>
        </w:rPr>
        <w:t>Stormont Estate</w:t>
      </w:r>
    </w:p>
    <w:p w:rsidR="00D92748" w:rsidRDefault="00D92748" w:rsidP="00C5677F">
      <w:pPr>
        <w:ind w:left="567"/>
        <w:jc w:val="both"/>
        <w:rPr>
          <w:rFonts w:cs="Arial"/>
        </w:rPr>
      </w:pPr>
      <w:r w:rsidRPr="00CC158A">
        <w:rPr>
          <w:rFonts w:cs="Arial"/>
        </w:rPr>
        <w:t>Belfast</w:t>
      </w:r>
      <w:r w:rsidR="00D95A5A">
        <w:rPr>
          <w:rFonts w:cs="Arial"/>
        </w:rPr>
        <w:t xml:space="preserve">, </w:t>
      </w:r>
      <w:r>
        <w:rPr>
          <w:rFonts w:cs="Arial"/>
        </w:rPr>
        <w:t>BT4 3S</w:t>
      </w:r>
      <w:r w:rsidR="00FF1ED8">
        <w:rPr>
          <w:rFonts w:cs="Arial"/>
        </w:rPr>
        <w:t>G</w:t>
      </w:r>
    </w:p>
    <w:p w:rsidR="00D92748" w:rsidRPr="007116BA" w:rsidRDefault="00D92748" w:rsidP="00612CFA">
      <w:pPr>
        <w:jc w:val="both"/>
        <w:rPr>
          <w:rFonts w:cs="Arial"/>
        </w:rPr>
      </w:pPr>
    </w:p>
    <w:p w:rsidR="00D95A5A" w:rsidRDefault="00D92748" w:rsidP="00612CFA">
      <w:pPr>
        <w:autoSpaceDE w:val="0"/>
        <w:autoSpaceDN w:val="0"/>
        <w:adjustRightInd w:val="0"/>
        <w:spacing w:line="360" w:lineRule="auto"/>
        <w:jc w:val="both"/>
        <w:rPr>
          <w:rFonts w:cs="Arial"/>
          <w:color w:val="000000"/>
        </w:rPr>
      </w:pPr>
      <w:r w:rsidRPr="0085265A">
        <w:rPr>
          <w:rFonts w:cs="Arial"/>
          <w:color w:val="000000"/>
        </w:rPr>
        <w:t>Candidates selected for interview will be invi</w:t>
      </w:r>
      <w:r w:rsidR="00612CFA">
        <w:rPr>
          <w:rFonts w:cs="Arial"/>
          <w:color w:val="000000"/>
        </w:rPr>
        <w:t xml:space="preserve">ted to attend a panel interview </w:t>
      </w:r>
      <w:r w:rsidRPr="0085265A">
        <w:rPr>
          <w:rFonts w:cs="Arial"/>
          <w:color w:val="000000"/>
        </w:rPr>
        <w:t xml:space="preserve">during </w:t>
      </w:r>
      <w:r w:rsidRPr="00CC0BE1">
        <w:rPr>
          <w:rFonts w:cs="Arial"/>
          <w:b/>
          <w:color w:val="000000"/>
        </w:rPr>
        <w:t xml:space="preserve">week commencing </w:t>
      </w:r>
      <w:r w:rsidRPr="00B14E2E">
        <w:rPr>
          <w:rFonts w:cs="Arial"/>
          <w:b/>
          <w:color w:val="000000"/>
          <w:u w:val="single"/>
        </w:rPr>
        <w:t xml:space="preserve">Monday </w:t>
      </w:r>
      <w:r w:rsidR="009B14E8">
        <w:rPr>
          <w:rFonts w:cs="Arial"/>
          <w:b/>
          <w:color w:val="000000"/>
          <w:u w:val="single"/>
        </w:rPr>
        <w:t>10</w:t>
      </w:r>
      <w:r w:rsidR="009B14E8" w:rsidRPr="009B14E8">
        <w:rPr>
          <w:rFonts w:cs="Arial"/>
          <w:b/>
          <w:color w:val="000000"/>
          <w:u w:val="single"/>
          <w:vertAlign w:val="superscript"/>
        </w:rPr>
        <w:t>th</w:t>
      </w:r>
      <w:r w:rsidR="009B14E8">
        <w:rPr>
          <w:rFonts w:cs="Arial"/>
          <w:b/>
          <w:color w:val="000000"/>
          <w:u w:val="single"/>
        </w:rPr>
        <w:t xml:space="preserve"> </w:t>
      </w:r>
      <w:r w:rsidR="009E2D35">
        <w:rPr>
          <w:rFonts w:cs="Arial"/>
          <w:b/>
          <w:color w:val="000000"/>
          <w:u w:val="single"/>
        </w:rPr>
        <w:t>January 2022</w:t>
      </w:r>
      <w:r w:rsidR="00B14E2E">
        <w:rPr>
          <w:rFonts w:cs="Arial"/>
          <w:color w:val="000000"/>
        </w:rPr>
        <w:t>.</w:t>
      </w:r>
      <w:r w:rsidRPr="0085265A">
        <w:rPr>
          <w:rFonts w:cs="Arial"/>
          <w:color w:val="000000"/>
        </w:rPr>
        <w:t xml:space="preserve"> </w:t>
      </w:r>
    </w:p>
    <w:p w:rsidR="0089340D" w:rsidRDefault="0089340D" w:rsidP="00612CFA">
      <w:pPr>
        <w:autoSpaceDE w:val="0"/>
        <w:autoSpaceDN w:val="0"/>
        <w:adjustRightInd w:val="0"/>
        <w:spacing w:line="360" w:lineRule="auto"/>
        <w:jc w:val="both"/>
        <w:rPr>
          <w:rFonts w:cs="Arial"/>
          <w:color w:val="000000"/>
        </w:rPr>
      </w:pPr>
    </w:p>
    <w:p w:rsidR="0089340D" w:rsidRDefault="0089340D" w:rsidP="00612CFA">
      <w:pPr>
        <w:autoSpaceDE w:val="0"/>
        <w:autoSpaceDN w:val="0"/>
        <w:adjustRightInd w:val="0"/>
        <w:spacing w:line="360" w:lineRule="auto"/>
        <w:jc w:val="both"/>
        <w:rPr>
          <w:rFonts w:cs="Arial"/>
          <w:color w:val="000000"/>
        </w:rPr>
      </w:pPr>
    </w:p>
    <w:p w:rsidR="00612CFA" w:rsidRDefault="00D92748" w:rsidP="00D92748">
      <w:pPr>
        <w:autoSpaceDE w:val="0"/>
        <w:autoSpaceDN w:val="0"/>
        <w:adjustRightInd w:val="0"/>
        <w:spacing w:line="360" w:lineRule="auto"/>
        <w:jc w:val="both"/>
        <w:rPr>
          <w:rFonts w:cs="Arial"/>
          <w:b/>
          <w:color w:val="000000"/>
        </w:rPr>
      </w:pPr>
      <w:r w:rsidRPr="00CC0BE1">
        <w:rPr>
          <w:rFonts w:cs="Arial"/>
          <w:b/>
          <w:color w:val="000000"/>
        </w:rPr>
        <w:t xml:space="preserve">Applicants who are successful at interview must be available to attend the </w:t>
      </w:r>
      <w:r w:rsidR="00AB5BD8">
        <w:rPr>
          <w:rFonts w:cs="Arial"/>
          <w:b/>
          <w:color w:val="000000"/>
        </w:rPr>
        <w:t xml:space="preserve">subsequent mandatory </w:t>
      </w:r>
      <w:r w:rsidRPr="00CC0BE1">
        <w:rPr>
          <w:rFonts w:cs="Arial"/>
          <w:b/>
          <w:color w:val="000000"/>
        </w:rPr>
        <w:t xml:space="preserve">training </w:t>
      </w:r>
      <w:r w:rsidR="00D54F31">
        <w:rPr>
          <w:rFonts w:cs="Arial"/>
          <w:b/>
          <w:color w:val="000000"/>
        </w:rPr>
        <w:t>on</w:t>
      </w:r>
      <w:r w:rsidRPr="00CC0BE1">
        <w:rPr>
          <w:rFonts w:cs="Arial"/>
          <w:b/>
          <w:color w:val="000000"/>
        </w:rPr>
        <w:t xml:space="preserve"> </w:t>
      </w:r>
      <w:r w:rsidR="00B14E2E" w:rsidRPr="00B14E2E">
        <w:rPr>
          <w:rFonts w:cs="Arial"/>
          <w:b/>
          <w:color w:val="000000"/>
          <w:u w:val="single"/>
        </w:rPr>
        <w:t>all</w:t>
      </w:r>
      <w:r w:rsidR="00B14E2E">
        <w:rPr>
          <w:rFonts w:cs="Arial"/>
          <w:b/>
          <w:color w:val="000000"/>
        </w:rPr>
        <w:t xml:space="preserve"> of </w:t>
      </w:r>
      <w:r w:rsidRPr="00CC0BE1">
        <w:rPr>
          <w:rFonts w:cs="Arial"/>
          <w:b/>
          <w:color w:val="000000"/>
        </w:rPr>
        <w:t xml:space="preserve">the following six days: </w:t>
      </w:r>
    </w:p>
    <w:p w:rsidR="00612CFA" w:rsidRPr="00612CFA" w:rsidRDefault="001A2E7B" w:rsidP="00612CFA">
      <w:pPr>
        <w:numPr>
          <w:ilvl w:val="0"/>
          <w:numId w:val="25"/>
        </w:numPr>
        <w:autoSpaceDE w:val="0"/>
        <w:autoSpaceDN w:val="0"/>
        <w:adjustRightInd w:val="0"/>
        <w:spacing w:line="360" w:lineRule="auto"/>
        <w:jc w:val="both"/>
        <w:rPr>
          <w:rFonts w:cs="Arial"/>
          <w:b/>
          <w:color w:val="000000"/>
        </w:rPr>
      </w:pPr>
      <w:r w:rsidRPr="00612CFA">
        <w:rPr>
          <w:rFonts w:cs="Arial"/>
          <w:b/>
          <w:color w:val="000000"/>
        </w:rPr>
        <w:t xml:space="preserve">Monday </w:t>
      </w:r>
      <w:r w:rsidR="009B14E8" w:rsidRPr="00612CFA">
        <w:rPr>
          <w:rFonts w:cs="Arial"/>
          <w:b/>
          <w:color w:val="000000"/>
        </w:rPr>
        <w:t>31</w:t>
      </w:r>
      <w:r w:rsidR="009B14E8" w:rsidRPr="00612CFA">
        <w:rPr>
          <w:rFonts w:cs="Arial"/>
          <w:b/>
          <w:color w:val="000000"/>
          <w:vertAlign w:val="superscript"/>
        </w:rPr>
        <w:t>st</w:t>
      </w:r>
      <w:r w:rsidR="00612CFA">
        <w:rPr>
          <w:rFonts w:cs="Arial"/>
          <w:b/>
          <w:color w:val="000000"/>
        </w:rPr>
        <w:t xml:space="preserve"> </w:t>
      </w:r>
      <w:r w:rsidR="009B14E8" w:rsidRPr="00612CFA">
        <w:rPr>
          <w:rFonts w:cs="Arial"/>
          <w:b/>
          <w:color w:val="000000"/>
        </w:rPr>
        <w:t>January</w:t>
      </w:r>
      <w:r w:rsidRPr="00612CFA">
        <w:rPr>
          <w:rFonts w:cs="Arial"/>
          <w:b/>
          <w:color w:val="000000"/>
        </w:rPr>
        <w:t xml:space="preserve"> to Wednesday </w:t>
      </w:r>
      <w:r w:rsidR="009B14E8" w:rsidRPr="00612CFA">
        <w:rPr>
          <w:rFonts w:cs="Arial"/>
          <w:b/>
          <w:color w:val="000000"/>
        </w:rPr>
        <w:t>02</w:t>
      </w:r>
      <w:r w:rsidR="009B14E8" w:rsidRPr="00612CFA">
        <w:rPr>
          <w:rFonts w:cs="Arial"/>
          <w:b/>
          <w:color w:val="000000"/>
          <w:vertAlign w:val="superscript"/>
        </w:rPr>
        <w:t>nd</w:t>
      </w:r>
      <w:r w:rsidR="009B14E8" w:rsidRPr="00612CFA">
        <w:rPr>
          <w:rFonts w:cs="Arial"/>
          <w:b/>
          <w:color w:val="000000"/>
        </w:rPr>
        <w:t xml:space="preserve"> February</w:t>
      </w:r>
      <w:r w:rsidR="00612CFA" w:rsidRPr="00612CFA">
        <w:rPr>
          <w:rFonts w:cs="Arial"/>
          <w:b/>
          <w:color w:val="000000"/>
        </w:rPr>
        <w:t>;</w:t>
      </w:r>
      <w:r w:rsidRPr="00612CFA">
        <w:rPr>
          <w:rFonts w:cs="Arial"/>
          <w:b/>
          <w:color w:val="000000"/>
        </w:rPr>
        <w:t xml:space="preserve"> and</w:t>
      </w:r>
      <w:r w:rsidR="00612CFA">
        <w:rPr>
          <w:rFonts w:cs="Arial"/>
          <w:b/>
          <w:color w:val="000000"/>
        </w:rPr>
        <w:t>,</w:t>
      </w:r>
      <w:r w:rsidRPr="00612CFA">
        <w:rPr>
          <w:rFonts w:cs="Arial"/>
          <w:b/>
          <w:color w:val="000000"/>
        </w:rPr>
        <w:t xml:space="preserve"> </w:t>
      </w:r>
    </w:p>
    <w:p w:rsidR="00D95A5A" w:rsidRDefault="001A2E7B" w:rsidP="00612CFA">
      <w:pPr>
        <w:numPr>
          <w:ilvl w:val="0"/>
          <w:numId w:val="25"/>
        </w:numPr>
        <w:autoSpaceDE w:val="0"/>
        <w:autoSpaceDN w:val="0"/>
        <w:adjustRightInd w:val="0"/>
        <w:spacing w:line="360" w:lineRule="auto"/>
        <w:jc w:val="both"/>
        <w:rPr>
          <w:rFonts w:cs="Arial"/>
          <w:b/>
          <w:color w:val="000000"/>
        </w:rPr>
      </w:pPr>
      <w:r w:rsidRPr="00612CFA">
        <w:rPr>
          <w:rFonts w:cs="Arial"/>
          <w:b/>
          <w:color w:val="000000"/>
        </w:rPr>
        <w:t xml:space="preserve">Monday </w:t>
      </w:r>
      <w:r w:rsidR="009B14E8" w:rsidRPr="00612CFA">
        <w:rPr>
          <w:rFonts w:cs="Arial"/>
          <w:b/>
          <w:color w:val="000000"/>
        </w:rPr>
        <w:t>14</w:t>
      </w:r>
      <w:r w:rsidR="009B14E8" w:rsidRPr="00612CFA">
        <w:rPr>
          <w:rFonts w:cs="Arial"/>
          <w:b/>
          <w:color w:val="000000"/>
          <w:vertAlign w:val="superscript"/>
        </w:rPr>
        <w:t>th</w:t>
      </w:r>
      <w:r w:rsidR="009B14E8" w:rsidRPr="00612CFA">
        <w:rPr>
          <w:rFonts w:cs="Arial"/>
          <w:b/>
          <w:color w:val="000000"/>
        </w:rPr>
        <w:t xml:space="preserve"> February</w:t>
      </w:r>
      <w:r w:rsidRPr="00612CFA">
        <w:rPr>
          <w:rFonts w:cs="Arial"/>
          <w:b/>
          <w:color w:val="000000"/>
        </w:rPr>
        <w:t xml:space="preserve"> to Wednesday </w:t>
      </w:r>
      <w:r w:rsidR="009B14E8" w:rsidRPr="00612CFA">
        <w:rPr>
          <w:rFonts w:cs="Arial"/>
          <w:b/>
          <w:color w:val="000000"/>
        </w:rPr>
        <w:t>16</w:t>
      </w:r>
      <w:r w:rsidR="009B14E8" w:rsidRPr="00612CFA">
        <w:rPr>
          <w:rFonts w:cs="Arial"/>
          <w:b/>
          <w:color w:val="000000"/>
          <w:vertAlign w:val="superscript"/>
        </w:rPr>
        <w:t>th</w:t>
      </w:r>
      <w:r w:rsidR="009B14E8" w:rsidRPr="00612CFA">
        <w:rPr>
          <w:rFonts w:cs="Arial"/>
          <w:b/>
          <w:color w:val="000000"/>
        </w:rPr>
        <w:t xml:space="preserve"> February</w:t>
      </w:r>
      <w:r w:rsidR="009E2D35" w:rsidRPr="00612CFA">
        <w:rPr>
          <w:rFonts w:cs="Arial"/>
          <w:b/>
          <w:color w:val="000000"/>
        </w:rPr>
        <w:t xml:space="preserve"> 2022</w:t>
      </w:r>
      <w:r w:rsidR="00D92748" w:rsidRPr="00CC0BE1">
        <w:rPr>
          <w:rFonts w:cs="Arial"/>
          <w:b/>
          <w:color w:val="000000"/>
        </w:rPr>
        <w:t>.</w:t>
      </w:r>
      <w:r w:rsidR="00EA3FC6">
        <w:rPr>
          <w:rFonts w:cs="Arial"/>
          <w:b/>
          <w:color w:val="000000"/>
        </w:rPr>
        <w:t xml:space="preserve"> </w:t>
      </w:r>
    </w:p>
    <w:p w:rsidR="00D95A5A" w:rsidRDefault="00D95A5A" w:rsidP="00D92748">
      <w:pPr>
        <w:autoSpaceDE w:val="0"/>
        <w:autoSpaceDN w:val="0"/>
        <w:adjustRightInd w:val="0"/>
        <w:spacing w:line="360" w:lineRule="auto"/>
        <w:jc w:val="both"/>
        <w:rPr>
          <w:rFonts w:cs="Arial"/>
          <w:b/>
          <w:color w:val="000000"/>
        </w:rPr>
      </w:pPr>
    </w:p>
    <w:p w:rsidR="00D92748" w:rsidRPr="00D95A5A" w:rsidRDefault="00215302" w:rsidP="00D92748">
      <w:pPr>
        <w:autoSpaceDE w:val="0"/>
        <w:autoSpaceDN w:val="0"/>
        <w:adjustRightInd w:val="0"/>
        <w:spacing w:line="360" w:lineRule="auto"/>
        <w:jc w:val="both"/>
        <w:rPr>
          <w:rFonts w:cs="Arial"/>
          <w:color w:val="000000"/>
        </w:rPr>
      </w:pPr>
      <w:r w:rsidRPr="00215302">
        <w:rPr>
          <w:rFonts w:cs="Arial"/>
          <w:color w:val="000000"/>
        </w:rPr>
        <w:t>A</w:t>
      </w:r>
      <w:r w:rsidR="00EA3FC6" w:rsidRPr="00EA3FC6">
        <w:rPr>
          <w:rFonts w:cs="Arial"/>
          <w:color w:val="000000"/>
        </w:rPr>
        <w:t xml:space="preserve">pplicants will </w:t>
      </w:r>
      <w:r w:rsidR="00EA3FC6" w:rsidRPr="001A2E7B">
        <w:rPr>
          <w:rFonts w:cs="Arial"/>
          <w:color w:val="000000"/>
          <w:u w:val="single"/>
        </w:rPr>
        <w:t>not</w:t>
      </w:r>
      <w:r w:rsidR="00EA3FC6" w:rsidRPr="00EA3FC6">
        <w:rPr>
          <w:rFonts w:cs="Arial"/>
          <w:color w:val="000000"/>
        </w:rPr>
        <w:t xml:space="preserve"> be registered as intermediaries if they</w:t>
      </w:r>
      <w:r w:rsidR="001A2E7B">
        <w:rPr>
          <w:rFonts w:cs="Arial"/>
          <w:color w:val="000000"/>
        </w:rPr>
        <w:t xml:space="preserve"> </w:t>
      </w:r>
      <w:r w:rsidR="001A2E7B" w:rsidRPr="001A2E7B">
        <w:rPr>
          <w:rFonts w:cs="Arial"/>
          <w:color w:val="000000"/>
          <w:u w:val="single"/>
        </w:rPr>
        <w:t>do not pass</w:t>
      </w:r>
      <w:r w:rsidR="00EA3FC6" w:rsidRPr="00EA3FC6">
        <w:rPr>
          <w:rFonts w:cs="Arial"/>
          <w:color w:val="000000"/>
        </w:rPr>
        <w:t xml:space="preserve"> the training.</w:t>
      </w:r>
      <w:r w:rsidR="00FF1ED8">
        <w:rPr>
          <w:rFonts w:cs="Arial"/>
          <w:color w:val="000000"/>
        </w:rPr>
        <w:t xml:space="preserve">  Please note that re</w:t>
      </w:r>
      <w:r w:rsidR="00D95A5A">
        <w:rPr>
          <w:rFonts w:cs="Arial"/>
          <w:color w:val="000000"/>
        </w:rPr>
        <w:t>-</w:t>
      </w:r>
      <w:r w:rsidR="00FF1ED8">
        <w:rPr>
          <w:rFonts w:cs="Arial"/>
          <w:color w:val="000000"/>
        </w:rPr>
        <w:t>sits</w:t>
      </w:r>
      <w:r w:rsidR="00F97691">
        <w:rPr>
          <w:rFonts w:cs="Arial"/>
          <w:color w:val="000000"/>
        </w:rPr>
        <w:t xml:space="preserve"> cannot be taken</w:t>
      </w:r>
      <w:r w:rsidR="00FF1ED8">
        <w:rPr>
          <w:rFonts w:cs="Arial"/>
          <w:color w:val="000000"/>
        </w:rPr>
        <w:t>.</w:t>
      </w:r>
    </w:p>
    <w:p w:rsidR="00D92748" w:rsidRPr="0085265A" w:rsidRDefault="00D92748" w:rsidP="00D95A5A">
      <w:pPr>
        <w:autoSpaceDE w:val="0"/>
        <w:autoSpaceDN w:val="0"/>
        <w:adjustRightInd w:val="0"/>
        <w:jc w:val="both"/>
        <w:rPr>
          <w:rFonts w:cs="Arial"/>
          <w:color w:val="000000"/>
        </w:rPr>
      </w:pPr>
    </w:p>
    <w:p w:rsidR="00EC00FE" w:rsidRDefault="00D92748" w:rsidP="00D92748">
      <w:pPr>
        <w:autoSpaceDE w:val="0"/>
        <w:autoSpaceDN w:val="0"/>
        <w:adjustRightInd w:val="0"/>
        <w:spacing w:line="360" w:lineRule="auto"/>
        <w:jc w:val="both"/>
        <w:rPr>
          <w:rFonts w:cs="Arial"/>
          <w:color w:val="000000"/>
        </w:rPr>
      </w:pPr>
      <w:r w:rsidRPr="0085265A">
        <w:rPr>
          <w:rFonts w:cs="Arial"/>
          <w:color w:val="000000"/>
        </w:rPr>
        <w:t xml:space="preserve">All appointments are subject to the requirements of </w:t>
      </w:r>
      <w:r w:rsidR="000B5BB3">
        <w:rPr>
          <w:rFonts w:cs="Arial"/>
          <w:color w:val="000000"/>
        </w:rPr>
        <w:t xml:space="preserve">a </w:t>
      </w:r>
      <w:r w:rsidR="00CD593E">
        <w:rPr>
          <w:rFonts w:cs="Arial"/>
          <w:color w:val="000000"/>
        </w:rPr>
        <w:t xml:space="preserve">Counter Terrorist </w:t>
      </w:r>
      <w:r w:rsidR="00D23BD9">
        <w:rPr>
          <w:rFonts w:cs="Arial"/>
          <w:color w:val="000000"/>
        </w:rPr>
        <w:t xml:space="preserve">Check </w:t>
      </w:r>
      <w:r w:rsidR="00CD593E">
        <w:rPr>
          <w:rFonts w:cs="Arial"/>
          <w:color w:val="000000"/>
        </w:rPr>
        <w:t xml:space="preserve">and </w:t>
      </w:r>
      <w:r w:rsidR="000B5BB3">
        <w:rPr>
          <w:rFonts w:cs="Arial"/>
          <w:color w:val="000000"/>
        </w:rPr>
        <w:t xml:space="preserve">an </w:t>
      </w:r>
      <w:r w:rsidRPr="0085265A">
        <w:rPr>
          <w:rFonts w:cs="Arial"/>
          <w:color w:val="000000"/>
        </w:rPr>
        <w:t>Access N</w:t>
      </w:r>
      <w:r>
        <w:rPr>
          <w:rFonts w:cs="Arial"/>
          <w:color w:val="000000"/>
        </w:rPr>
        <w:t>I</w:t>
      </w:r>
      <w:r w:rsidRPr="0085265A">
        <w:rPr>
          <w:rFonts w:cs="Arial"/>
          <w:color w:val="000000"/>
        </w:rPr>
        <w:t xml:space="preserve"> </w:t>
      </w:r>
      <w:r w:rsidR="0055621F">
        <w:rPr>
          <w:rFonts w:cs="Arial"/>
          <w:color w:val="000000"/>
        </w:rPr>
        <w:t xml:space="preserve">Basic </w:t>
      </w:r>
      <w:r w:rsidRPr="0085265A">
        <w:rPr>
          <w:rFonts w:cs="Arial"/>
          <w:color w:val="000000"/>
        </w:rPr>
        <w:t xml:space="preserve">Disclosure check being met. </w:t>
      </w:r>
    </w:p>
    <w:p w:rsidR="00EC00FE" w:rsidRDefault="00EC00FE" w:rsidP="00D95A5A">
      <w:pPr>
        <w:autoSpaceDE w:val="0"/>
        <w:autoSpaceDN w:val="0"/>
        <w:adjustRightInd w:val="0"/>
        <w:jc w:val="both"/>
        <w:rPr>
          <w:rFonts w:cs="Arial"/>
          <w:color w:val="000000"/>
        </w:rPr>
      </w:pPr>
    </w:p>
    <w:p w:rsidR="00736200" w:rsidRDefault="00D92748" w:rsidP="00D92748">
      <w:pPr>
        <w:autoSpaceDE w:val="0"/>
        <w:autoSpaceDN w:val="0"/>
        <w:adjustRightInd w:val="0"/>
        <w:spacing w:line="360" w:lineRule="auto"/>
        <w:jc w:val="both"/>
        <w:rPr>
          <w:rFonts w:cs="Arial"/>
          <w:color w:val="000000"/>
        </w:rPr>
      </w:pPr>
      <w:r w:rsidRPr="0085265A">
        <w:rPr>
          <w:rFonts w:cs="Arial"/>
          <w:color w:val="000000"/>
        </w:rPr>
        <w:t>Successful applicants will also have to provide confirmation that they have professional indemnity insurance</w:t>
      </w:r>
      <w:r w:rsidR="00EF0780">
        <w:rPr>
          <w:rFonts w:cs="Arial"/>
          <w:color w:val="000000"/>
        </w:rPr>
        <w:t xml:space="preserve"> (you will need to purchase this if you do not already have it)</w:t>
      </w:r>
      <w:r w:rsidR="00215302">
        <w:rPr>
          <w:rFonts w:cs="Arial"/>
          <w:color w:val="000000"/>
        </w:rPr>
        <w:t>.</w:t>
      </w:r>
      <w:r w:rsidR="009E2D35">
        <w:rPr>
          <w:rFonts w:cs="Arial"/>
          <w:color w:val="000000"/>
        </w:rPr>
        <w:t xml:space="preserve"> </w:t>
      </w:r>
    </w:p>
    <w:p w:rsidR="00D92748" w:rsidRDefault="009E2D35" w:rsidP="00D92748">
      <w:pPr>
        <w:autoSpaceDE w:val="0"/>
        <w:autoSpaceDN w:val="0"/>
        <w:adjustRightInd w:val="0"/>
        <w:spacing w:line="360" w:lineRule="auto"/>
        <w:jc w:val="both"/>
        <w:rPr>
          <w:rFonts w:cs="Arial"/>
          <w:color w:val="000000"/>
        </w:rPr>
      </w:pPr>
      <w:r>
        <w:rPr>
          <w:rFonts w:cs="Arial"/>
          <w:color w:val="000000"/>
        </w:rPr>
        <w:t>Applicants will also need to ensure they are registered with the Information Commissioners Office.</w:t>
      </w:r>
    </w:p>
    <w:p w:rsidR="00215302" w:rsidRPr="0085265A" w:rsidRDefault="00215302" w:rsidP="00D95A5A">
      <w:pPr>
        <w:autoSpaceDE w:val="0"/>
        <w:autoSpaceDN w:val="0"/>
        <w:adjustRightInd w:val="0"/>
        <w:jc w:val="both"/>
        <w:rPr>
          <w:rFonts w:cs="Arial"/>
          <w:color w:val="000000"/>
        </w:rPr>
      </w:pPr>
    </w:p>
    <w:p w:rsidR="00D92748" w:rsidRPr="00C93A32" w:rsidRDefault="00D92748" w:rsidP="00D92748">
      <w:pPr>
        <w:autoSpaceDE w:val="0"/>
        <w:autoSpaceDN w:val="0"/>
        <w:adjustRightInd w:val="0"/>
        <w:spacing w:line="360" w:lineRule="auto"/>
        <w:jc w:val="both"/>
        <w:rPr>
          <w:rFonts w:cs="Arial"/>
          <w:b/>
          <w:color w:val="000000"/>
          <w:sz w:val="28"/>
          <w:szCs w:val="28"/>
        </w:rPr>
      </w:pPr>
      <w:r w:rsidRPr="00C93A32">
        <w:rPr>
          <w:rFonts w:cs="Arial"/>
          <w:b/>
          <w:color w:val="000000"/>
          <w:sz w:val="28"/>
          <w:szCs w:val="28"/>
        </w:rPr>
        <w:t xml:space="preserve">Guidance on specific sections of the application form </w:t>
      </w:r>
    </w:p>
    <w:p w:rsidR="00D92748" w:rsidRPr="0085265A" w:rsidRDefault="00D92748" w:rsidP="00D95A5A">
      <w:pPr>
        <w:autoSpaceDE w:val="0"/>
        <w:autoSpaceDN w:val="0"/>
        <w:adjustRightInd w:val="0"/>
        <w:jc w:val="both"/>
        <w:rPr>
          <w:rFonts w:cs="Arial"/>
          <w:color w:val="000000"/>
        </w:rPr>
      </w:pPr>
    </w:p>
    <w:p w:rsidR="00D92748" w:rsidRPr="0085265A" w:rsidRDefault="00D92748" w:rsidP="00D92748">
      <w:pPr>
        <w:autoSpaceDE w:val="0"/>
        <w:autoSpaceDN w:val="0"/>
        <w:adjustRightInd w:val="0"/>
        <w:spacing w:line="360" w:lineRule="auto"/>
        <w:jc w:val="both"/>
        <w:rPr>
          <w:rFonts w:cs="Arial"/>
          <w:b/>
          <w:color w:val="000000"/>
        </w:rPr>
      </w:pPr>
      <w:r w:rsidRPr="0085265A">
        <w:rPr>
          <w:rFonts w:cs="Arial"/>
          <w:b/>
          <w:color w:val="000000"/>
        </w:rPr>
        <w:t xml:space="preserve">A4. Previous employment history </w:t>
      </w:r>
    </w:p>
    <w:p w:rsidR="00D92748" w:rsidRPr="0085265A" w:rsidRDefault="00D92748" w:rsidP="00D95A5A">
      <w:pPr>
        <w:autoSpaceDE w:val="0"/>
        <w:autoSpaceDN w:val="0"/>
        <w:adjustRightInd w:val="0"/>
        <w:jc w:val="both"/>
        <w:rPr>
          <w:rFonts w:cs="Arial"/>
          <w:color w:val="000000"/>
        </w:rPr>
      </w:pPr>
    </w:p>
    <w:p w:rsidR="00F35334" w:rsidRPr="00A226D9" w:rsidRDefault="001A2E7B" w:rsidP="00F35334">
      <w:pPr>
        <w:autoSpaceDE w:val="0"/>
        <w:autoSpaceDN w:val="0"/>
        <w:adjustRightInd w:val="0"/>
        <w:spacing w:line="360" w:lineRule="auto"/>
        <w:jc w:val="both"/>
        <w:rPr>
          <w:rFonts w:cs="Arial"/>
          <w:color w:val="000000"/>
        </w:rPr>
      </w:pPr>
      <w:r w:rsidRPr="00215302">
        <w:rPr>
          <w:rFonts w:cs="Arial"/>
          <w:b/>
          <w:color w:val="000000"/>
        </w:rPr>
        <w:t>At least 12 months’ professional experience is required</w:t>
      </w:r>
      <w:r w:rsidRPr="00215302">
        <w:rPr>
          <w:rFonts w:cs="Arial"/>
          <w:color w:val="000000"/>
        </w:rPr>
        <w:t xml:space="preserve">.  </w:t>
      </w:r>
      <w:r w:rsidR="00D92748" w:rsidRPr="00215302">
        <w:rPr>
          <w:rFonts w:cs="Arial"/>
          <w:color w:val="000000"/>
        </w:rPr>
        <w:t>It is important</w:t>
      </w:r>
      <w:r w:rsidR="00D92748" w:rsidRPr="0085265A">
        <w:rPr>
          <w:rFonts w:cs="Arial"/>
          <w:color w:val="000000"/>
        </w:rPr>
        <w:t xml:space="preserve"> that you provide a comprehensive employment history on your application form. Please provide the dates of employment, employer details and the job title/description from leaving full time education up to and including your present employment. </w:t>
      </w:r>
      <w:r w:rsidR="00D92748">
        <w:rPr>
          <w:rFonts w:cs="Arial"/>
          <w:color w:val="000000"/>
        </w:rPr>
        <w:t>A</w:t>
      </w:r>
      <w:r w:rsidR="00D92748" w:rsidRPr="0085265A">
        <w:rPr>
          <w:rFonts w:cs="Arial"/>
          <w:color w:val="000000"/>
        </w:rPr>
        <w:t>ny gaps in your employment history must be fully explained in the box provided. If required, use a continuation sheet clearly marked with the relevant section.</w:t>
      </w:r>
    </w:p>
    <w:p w:rsidR="00704DEE" w:rsidRPr="0085265A" w:rsidRDefault="00704DEE" w:rsidP="00D95A5A">
      <w:pPr>
        <w:autoSpaceDE w:val="0"/>
        <w:autoSpaceDN w:val="0"/>
        <w:adjustRightInd w:val="0"/>
        <w:jc w:val="both"/>
        <w:rPr>
          <w:rFonts w:cs="Arial"/>
          <w:color w:val="000000"/>
        </w:rPr>
      </w:pPr>
    </w:p>
    <w:p w:rsidR="00D92748" w:rsidRPr="0085265A" w:rsidRDefault="00D92748" w:rsidP="00D92748">
      <w:pPr>
        <w:autoSpaceDE w:val="0"/>
        <w:autoSpaceDN w:val="0"/>
        <w:adjustRightInd w:val="0"/>
        <w:spacing w:line="360" w:lineRule="auto"/>
        <w:jc w:val="both"/>
        <w:rPr>
          <w:rFonts w:cs="Arial"/>
          <w:b/>
          <w:color w:val="000000"/>
        </w:rPr>
      </w:pPr>
      <w:r w:rsidRPr="0085265A">
        <w:rPr>
          <w:rFonts w:cs="Arial"/>
          <w:b/>
          <w:color w:val="000000"/>
        </w:rPr>
        <w:lastRenderedPageBreak/>
        <w:t>A5. Referees</w:t>
      </w:r>
    </w:p>
    <w:p w:rsidR="00D92748" w:rsidRPr="0085265A" w:rsidRDefault="00D92748" w:rsidP="00D95A5A">
      <w:pPr>
        <w:autoSpaceDE w:val="0"/>
        <w:autoSpaceDN w:val="0"/>
        <w:adjustRightInd w:val="0"/>
        <w:jc w:val="both"/>
        <w:rPr>
          <w:rFonts w:cs="Arial"/>
          <w:color w:val="000000"/>
        </w:rPr>
      </w:pPr>
    </w:p>
    <w:p w:rsidR="00736200" w:rsidRDefault="00D92748" w:rsidP="00D92748">
      <w:pPr>
        <w:autoSpaceDE w:val="0"/>
        <w:autoSpaceDN w:val="0"/>
        <w:adjustRightInd w:val="0"/>
        <w:spacing w:line="360" w:lineRule="auto"/>
        <w:jc w:val="both"/>
        <w:rPr>
          <w:rFonts w:cs="Arial"/>
          <w:color w:val="000000"/>
        </w:rPr>
      </w:pPr>
      <w:r w:rsidRPr="0085265A">
        <w:rPr>
          <w:rFonts w:cs="Arial"/>
          <w:color w:val="000000"/>
        </w:rPr>
        <w:t xml:space="preserve">One of your referees should normally be your manager who supports your day-to-day work. </w:t>
      </w:r>
      <w:r w:rsidR="001A2E7B">
        <w:rPr>
          <w:rFonts w:cs="Arial"/>
          <w:color w:val="000000"/>
        </w:rPr>
        <w:t xml:space="preserve"> </w:t>
      </w:r>
      <w:r w:rsidRPr="0085265A">
        <w:rPr>
          <w:rFonts w:cs="Arial"/>
          <w:color w:val="000000"/>
        </w:rPr>
        <w:t>If you do not include your present employer as a referee</w:t>
      </w:r>
      <w:r>
        <w:rPr>
          <w:rFonts w:cs="Arial"/>
          <w:color w:val="000000"/>
        </w:rPr>
        <w:t>,</w:t>
      </w:r>
      <w:r w:rsidRPr="0085265A">
        <w:rPr>
          <w:rFonts w:cs="Arial"/>
          <w:color w:val="000000"/>
        </w:rPr>
        <w:t xml:space="preserve"> please explain the reason for your decision. </w:t>
      </w:r>
      <w:r w:rsidR="001A2E7B">
        <w:rPr>
          <w:rFonts w:cs="Arial"/>
          <w:color w:val="000000"/>
        </w:rPr>
        <w:t xml:space="preserve"> </w:t>
      </w:r>
      <w:r w:rsidRPr="0085265A">
        <w:rPr>
          <w:rFonts w:cs="Arial"/>
          <w:color w:val="000000"/>
        </w:rPr>
        <w:t>If you are self-employed, please name at least one employer who regularly engages your services (for example</w:t>
      </w:r>
      <w:r>
        <w:rPr>
          <w:rFonts w:cs="Arial"/>
          <w:color w:val="000000"/>
        </w:rPr>
        <w:t>,</w:t>
      </w:r>
      <w:r w:rsidRPr="0085265A">
        <w:rPr>
          <w:rFonts w:cs="Arial"/>
          <w:color w:val="000000"/>
        </w:rPr>
        <w:t xml:space="preserve"> a locum agency or an organisation with whom you have worked).</w:t>
      </w:r>
    </w:p>
    <w:p w:rsidR="00D92748" w:rsidRPr="0085265A" w:rsidRDefault="00D92748" w:rsidP="00D92748">
      <w:pPr>
        <w:autoSpaceDE w:val="0"/>
        <w:autoSpaceDN w:val="0"/>
        <w:adjustRightInd w:val="0"/>
        <w:spacing w:line="360" w:lineRule="auto"/>
        <w:jc w:val="both"/>
        <w:rPr>
          <w:rFonts w:cs="Arial"/>
          <w:color w:val="000000"/>
        </w:rPr>
      </w:pPr>
      <w:r w:rsidRPr="0085265A">
        <w:rPr>
          <w:rFonts w:cs="Arial"/>
          <w:color w:val="000000"/>
        </w:rPr>
        <w:t>Both referees should be in a position to speak about your work during the three</w:t>
      </w:r>
      <w:r>
        <w:rPr>
          <w:rFonts w:cs="Arial"/>
          <w:color w:val="000000"/>
        </w:rPr>
        <w:t>-</w:t>
      </w:r>
      <w:r w:rsidRPr="0085265A">
        <w:rPr>
          <w:rFonts w:cs="Arial"/>
          <w:color w:val="000000"/>
        </w:rPr>
        <w:t>year period prior to your application.</w:t>
      </w:r>
      <w:r w:rsidR="001A2E7B">
        <w:rPr>
          <w:rFonts w:cs="Arial"/>
          <w:color w:val="000000"/>
        </w:rPr>
        <w:t xml:space="preserve"> </w:t>
      </w:r>
      <w:r w:rsidRPr="0085265A">
        <w:rPr>
          <w:rFonts w:cs="Arial"/>
          <w:color w:val="000000"/>
        </w:rPr>
        <w:t xml:space="preserve"> It is recommended that you ensure</w:t>
      </w:r>
      <w:r w:rsidR="00FF1ED8">
        <w:rPr>
          <w:rFonts w:cs="Arial"/>
          <w:color w:val="000000"/>
        </w:rPr>
        <w:t xml:space="preserve"> that</w:t>
      </w:r>
      <w:r w:rsidRPr="0085265A">
        <w:rPr>
          <w:rFonts w:cs="Arial"/>
          <w:color w:val="000000"/>
        </w:rPr>
        <w:t xml:space="preserve"> your nominated referees are prepared to provide a reference before you include their details on your application form. This will reduce the likelihood of delays later in the process. </w:t>
      </w:r>
      <w:r w:rsidR="001A2E7B">
        <w:rPr>
          <w:rFonts w:cs="Arial"/>
          <w:color w:val="000000"/>
        </w:rPr>
        <w:t xml:space="preserve"> </w:t>
      </w:r>
      <w:r w:rsidRPr="0085265A">
        <w:rPr>
          <w:rFonts w:cs="Arial"/>
          <w:color w:val="000000"/>
        </w:rPr>
        <w:t>References will be requested for candidates who are selected for training.</w:t>
      </w:r>
      <w:r>
        <w:rPr>
          <w:rFonts w:cs="Arial"/>
          <w:color w:val="000000"/>
        </w:rPr>
        <w:t xml:space="preserve"> </w:t>
      </w:r>
    </w:p>
    <w:p w:rsidR="00D92748" w:rsidRPr="0085265A" w:rsidRDefault="00D92748" w:rsidP="00D95A5A">
      <w:pPr>
        <w:autoSpaceDE w:val="0"/>
        <w:autoSpaceDN w:val="0"/>
        <w:adjustRightInd w:val="0"/>
        <w:jc w:val="both"/>
        <w:rPr>
          <w:rFonts w:cs="Arial"/>
          <w:color w:val="000000"/>
        </w:rPr>
      </w:pPr>
    </w:p>
    <w:p w:rsidR="00D92748" w:rsidRPr="0085265A" w:rsidRDefault="00D92748" w:rsidP="00D92748">
      <w:pPr>
        <w:autoSpaceDE w:val="0"/>
        <w:autoSpaceDN w:val="0"/>
        <w:adjustRightInd w:val="0"/>
        <w:spacing w:line="360" w:lineRule="auto"/>
        <w:jc w:val="both"/>
        <w:rPr>
          <w:rFonts w:cs="Arial"/>
          <w:b/>
          <w:color w:val="000000"/>
        </w:rPr>
      </w:pPr>
      <w:r w:rsidRPr="0085265A">
        <w:rPr>
          <w:rFonts w:cs="Arial"/>
          <w:b/>
          <w:color w:val="000000"/>
        </w:rPr>
        <w:t>A</w:t>
      </w:r>
      <w:r w:rsidR="00880702">
        <w:rPr>
          <w:rFonts w:cs="Arial"/>
          <w:b/>
          <w:color w:val="000000"/>
        </w:rPr>
        <w:t>6</w:t>
      </w:r>
      <w:r w:rsidRPr="0085265A">
        <w:rPr>
          <w:rFonts w:cs="Arial"/>
          <w:b/>
          <w:color w:val="000000"/>
        </w:rPr>
        <w:t xml:space="preserve">. Fitness to </w:t>
      </w:r>
      <w:r>
        <w:rPr>
          <w:rFonts w:cs="Arial"/>
          <w:b/>
          <w:color w:val="000000"/>
        </w:rPr>
        <w:t>p</w:t>
      </w:r>
      <w:r w:rsidRPr="0085265A">
        <w:rPr>
          <w:rFonts w:cs="Arial"/>
          <w:b/>
          <w:color w:val="000000"/>
        </w:rPr>
        <w:t>ractice</w:t>
      </w:r>
    </w:p>
    <w:p w:rsidR="00D92748" w:rsidRPr="0085265A" w:rsidRDefault="00D92748" w:rsidP="00D95A5A">
      <w:pPr>
        <w:autoSpaceDE w:val="0"/>
        <w:autoSpaceDN w:val="0"/>
        <w:adjustRightInd w:val="0"/>
        <w:jc w:val="both"/>
        <w:rPr>
          <w:rFonts w:cs="Arial"/>
          <w:color w:val="000000"/>
        </w:rPr>
      </w:pPr>
    </w:p>
    <w:p w:rsidR="00D92748" w:rsidRDefault="001C4C59" w:rsidP="00D92748">
      <w:pPr>
        <w:autoSpaceDE w:val="0"/>
        <w:autoSpaceDN w:val="0"/>
        <w:adjustRightInd w:val="0"/>
        <w:spacing w:line="360" w:lineRule="auto"/>
        <w:jc w:val="both"/>
        <w:rPr>
          <w:rFonts w:cs="Arial"/>
          <w:color w:val="000000"/>
        </w:rPr>
      </w:pPr>
      <w:r>
        <w:rPr>
          <w:rFonts w:cs="Arial"/>
          <w:color w:val="000000"/>
        </w:rPr>
        <w:t xml:space="preserve">Northern Ireland </w:t>
      </w:r>
      <w:r w:rsidR="00D92748" w:rsidRPr="0085265A">
        <w:rPr>
          <w:rFonts w:cs="Arial"/>
          <w:color w:val="000000"/>
        </w:rPr>
        <w:t xml:space="preserve">Registered </w:t>
      </w:r>
      <w:r w:rsidR="00D92748">
        <w:rPr>
          <w:rFonts w:cs="Arial"/>
          <w:color w:val="000000"/>
        </w:rPr>
        <w:t>I</w:t>
      </w:r>
      <w:r w:rsidR="00D92748" w:rsidRPr="0085265A">
        <w:rPr>
          <w:rFonts w:cs="Arial"/>
          <w:color w:val="000000"/>
        </w:rPr>
        <w:t xml:space="preserve">ntermediaries </w:t>
      </w:r>
      <w:r w:rsidR="00D92748">
        <w:rPr>
          <w:rFonts w:cs="Arial"/>
          <w:color w:val="000000"/>
        </w:rPr>
        <w:t xml:space="preserve">(RIs) </w:t>
      </w:r>
      <w:r w:rsidR="00D92748" w:rsidRPr="0085265A">
        <w:rPr>
          <w:rFonts w:cs="Arial"/>
          <w:color w:val="000000"/>
        </w:rPr>
        <w:t xml:space="preserve">will be expected to comply with the </w:t>
      </w:r>
      <w:r w:rsidR="00D92748">
        <w:rPr>
          <w:rFonts w:cs="Arial"/>
          <w:color w:val="000000"/>
        </w:rPr>
        <w:t>RI</w:t>
      </w:r>
      <w:r w:rsidR="00D92748" w:rsidRPr="0085265A">
        <w:rPr>
          <w:rFonts w:cs="Arial"/>
          <w:color w:val="000000"/>
        </w:rPr>
        <w:t xml:space="preserve"> Code of Practice and Code of Ethics contained in this application pack, so please ensure </w:t>
      </w:r>
      <w:r w:rsidR="00FF1ED8">
        <w:rPr>
          <w:rFonts w:cs="Arial"/>
          <w:color w:val="000000"/>
        </w:rPr>
        <w:t xml:space="preserve">that </w:t>
      </w:r>
      <w:r w:rsidR="00D92748" w:rsidRPr="0085265A">
        <w:rPr>
          <w:rFonts w:cs="Arial"/>
          <w:color w:val="000000"/>
        </w:rPr>
        <w:t xml:space="preserve">you familiarise yourself with them. </w:t>
      </w:r>
    </w:p>
    <w:p w:rsidR="004B4B64" w:rsidRDefault="004B4B64" w:rsidP="00D95A5A">
      <w:pPr>
        <w:autoSpaceDE w:val="0"/>
        <w:autoSpaceDN w:val="0"/>
        <w:adjustRightInd w:val="0"/>
        <w:jc w:val="both"/>
        <w:rPr>
          <w:rFonts w:cs="Arial"/>
          <w:color w:val="000000"/>
        </w:rPr>
      </w:pPr>
    </w:p>
    <w:p w:rsidR="004B4B64" w:rsidRDefault="004B4B64" w:rsidP="00D92748">
      <w:pPr>
        <w:autoSpaceDE w:val="0"/>
        <w:autoSpaceDN w:val="0"/>
        <w:adjustRightInd w:val="0"/>
        <w:spacing w:line="360" w:lineRule="auto"/>
        <w:jc w:val="both"/>
        <w:rPr>
          <w:rFonts w:cs="Arial"/>
          <w:color w:val="000000"/>
        </w:rPr>
      </w:pPr>
      <w:r>
        <w:rPr>
          <w:rFonts w:cs="Arial"/>
          <w:color w:val="000000"/>
        </w:rPr>
        <w:lastRenderedPageBreak/>
        <w:t xml:space="preserve">Candidates should be aware of the </w:t>
      </w:r>
      <w:r w:rsidR="00191E6B">
        <w:rPr>
          <w:rFonts w:cs="Arial"/>
          <w:color w:val="000000"/>
        </w:rPr>
        <w:t>information</w:t>
      </w:r>
      <w:r>
        <w:rPr>
          <w:rFonts w:cs="Arial"/>
          <w:color w:val="000000"/>
        </w:rPr>
        <w:t xml:space="preserve"> provided on the time commitment and flexibility required.  Those who are unable to meet these requirements should not apply.</w:t>
      </w:r>
    </w:p>
    <w:p w:rsidR="00D92748" w:rsidRDefault="00D92748" w:rsidP="00D95A5A">
      <w:pPr>
        <w:autoSpaceDE w:val="0"/>
        <w:autoSpaceDN w:val="0"/>
        <w:adjustRightInd w:val="0"/>
        <w:jc w:val="both"/>
        <w:rPr>
          <w:rFonts w:cs="Arial"/>
          <w:color w:val="000000"/>
        </w:rPr>
      </w:pPr>
    </w:p>
    <w:p w:rsidR="00D92748" w:rsidRDefault="00D92748" w:rsidP="00D92748">
      <w:pPr>
        <w:autoSpaceDE w:val="0"/>
        <w:autoSpaceDN w:val="0"/>
        <w:adjustRightInd w:val="0"/>
        <w:spacing w:line="360" w:lineRule="auto"/>
        <w:jc w:val="both"/>
        <w:rPr>
          <w:rFonts w:cs="Arial"/>
          <w:color w:val="000000"/>
        </w:rPr>
      </w:pPr>
      <w:r w:rsidRPr="0085265A">
        <w:rPr>
          <w:rFonts w:cs="Arial"/>
          <w:color w:val="000000"/>
        </w:rPr>
        <w:t>The nature of many cases requiring a</w:t>
      </w:r>
      <w:r>
        <w:rPr>
          <w:rFonts w:cs="Arial"/>
          <w:color w:val="000000"/>
        </w:rPr>
        <w:t>n</w:t>
      </w:r>
      <w:r w:rsidRPr="0085265A">
        <w:rPr>
          <w:rFonts w:cs="Arial"/>
          <w:color w:val="000000"/>
        </w:rPr>
        <w:t xml:space="preserve"> </w:t>
      </w:r>
      <w:r>
        <w:rPr>
          <w:rFonts w:cs="Arial"/>
          <w:color w:val="000000"/>
        </w:rPr>
        <w:t>RI</w:t>
      </w:r>
      <w:r w:rsidRPr="0085265A">
        <w:rPr>
          <w:rFonts w:cs="Arial"/>
          <w:color w:val="000000"/>
        </w:rPr>
        <w:t xml:space="preserve">, including child </w:t>
      </w:r>
      <w:r w:rsidR="00770253">
        <w:rPr>
          <w:rFonts w:cs="Arial"/>
          <w:color w:val="000000"/>
        </w:rPr>
        <w:t>cruelty</w:t>
      </w:r>
      <w:r w:rsidRPr="0085265A">
        <w:rPr>
          <w:rFonts w:cs="Arial"/>
          <w:color w:val="000000"/>
        </w:rPr>
        <w:t xml:space="preserve"> and sexual offences</w:t>
      </w:r>
      <w:r w:rsidR="00B14E2E">
        <w:rPr>
          <w:rFonts w:cs="Arial"/>
          <w:color w:val="000000"/>
        </w:rPr>
        <w:t xml:space="preserve"> cases</w:t>
      </w:r>
      <w:r w:rsidRPr="0085265A">
        <w:rPr>
          <w:rFonts w:cs="Arial"/>
          <w:color w:val="000000"/>
        </w:rPr>
        <w:t xml:space="preserve">, may be distressing. Potential candidates who have serious reservations about being involved in such cases should consider </w:t>
      </w:r>
      <w:r w:rsidR="00770253">
        <w:rPr>
          <w:rFonts w:cs="Arial"/>
          <w:color w:val="000000"/>
        </w:rPr>
        <w:t xml:space="preserve">if they should </w:t>
      </w:r>
      <w:r w:rsidRPr="0085265A">
        <w:rPr>
          <w:rFonts w:cs="Arial"/>
          <w:color w:val="000000"/>
        </w:rPr>
        <w:t>apply.</w:t>
      </w:r>
    </w:p>
    <w:p w:rsidR="0034701A" w:rsidRDefault="0034701A" w:rsidP="00D95A5A">
      <w:pPr>
        <w:autoSpaceDE w:val="0"/>
        <w:autoSpaceDN w:val="0"/>
        <w:adjustRightInd w:val="0"/>
        <w:jc w:val="both"/>
        <w:rPr>
          <w:rFonts w:cs="Arial"/>
          <w:b/>
          <w:color w:val="000000"/>
        </w:rPr>
      </w:pPr>
    </w:p>
    <w:p w:rsidR="00D92748" w:rsidRPr="0085265A" w:rsidRDefault="00D92748" w:rsidP="00D92748">
      <w:pPr>
        <w:autoSpaceDE w:val="0"/>
        <w:autoSpaceDN w:val="0"/>
        <w:adjustRightInd w:val="0"/>
        <w:spacing w:line="360" w:lineRule="auto"/>
        <w:jc w:val="both"/>
        <w:rPr>
          <w:rFonts w:cs="Arial"/>
          <w:b/>
          <w:color w:val="000000"/>
        </w:rPr>
      </w:pPr>
      <w:r w:rsidRPr="0085265A">
        <w:rPr>
          <w:rFonts w:cs="Arial"/>
          <w:b/>
          <w:color w:val="000000"/>
        </w:rPr>
        <w:t xml:space="preserve">B1. Communication </w:t>
      </w:r>
      <w:r>
        <w:rPr>
          <w:rFonts w:cs="Arial"/>
          <w:b/>
          <w:color w:val="000000"/>
        </w:rPr>
        <w:t>s</w:t>
      </w:r>
      <w:r w:rsidRPr="0085265A">
        <w:rPr>
          <w:rFonts w:cs="Arial"/>
          <w:b/>
          <w:color w:val="000000"/>
        </w:rPr>
        <w:t>kills</w:t>
      </w:r>
    </w:p>
    <w:p w:rsidR="00D92748" w:rsidRPr="0085265A" w:rsidRDefault="00D92748" w:rsidP="00D95A5A">
      <w:pPr>
        <w:autoSpaceDE w:val="0"/>
        <w:autoSpaceDN w:val="0"/>
        <w:adjustRightInd w:val="0"/>
        <w:jc w:val="both"/>
        <w:rPr>
          <w:rFonts w:cs="Arial"/>
          <w:color w:val="000000"/>
        </w:rPr>
      </w:pPr>
    </w:p>
    <w:p w:rsidR="00D92748" w:rsidRPr="00601948" w:rsidRDefault="00D92748" w:rsidP="00D92748">
      <w:pPr>
        <w:autoSpaceDE w:val="0"/>
        <w:autoSpaceDN w:val="0"/>
        <w:adjustRightInd w:val="0"/>
        <w:spacing w:line="360" w:lineRule="auto"/>
        <w:jc w:val="both"/>
        <w:rPr>
          <w:rFonts w:cs="Arial"/>
          <w:b/>
          <w:color w:val="000000"/>
        </w:rPr>
      </w:pPr>
      <w:r w:rsidRPr="0085265A">
        <w:rPr>
          <w:rFonts w:cs="Arial"/>
          <w:color w:val="000000"/>
        </w:rPr>
        <w:t>Candidates are required to specify the areas of communication needs in which they consider themselves to be competent in facilitating communication. These skills areas are organised into generic groupings of communication needs</w:t>
      </w:r>
      <w:r w:rsidR="00B14E2E">
        <w:rPr>
          <w:rFonts w:cs="Arial"/>
          <w:color w:val="000000"/>
        </w:rPr>
        <w:t>,</w:t>
      </w:r>
      <w:r w:rsidRPr="0085265A">
        <w:rPr>
          <w:rFonts w:cs="Arial"/>
          <w:color w:val="000000"/>
        </w:rPr>
        <w:t xml:space="preserve"> as well as child, adolescent and adult categories. Candidates should indicate all areas in which they consider themselves to be competent in facilitating communication</w:t>
      </w:r>
      <w:r w:rsidR="00F658D8">
        <w:rPr>
          <w:rFonts w:cs="Arial"/>
          <w:color w:val="000000"/>
        </w:rPr>
        <w:t xml:space="preserve">. </w:t>
      </w:r>
      <w:r w:rsidR="00F251D9" w:rsidRPr="003A0D12">
        <w:rPr>
          <w:rFonts w:cs="Arial"/>
          <w:color w:val="000000"/>
        </w:rPr>
        <w:t>Mark</w:t>
      </w:r>
      <w:r w:rsidRPr="003A0D12">
        <w:rPr>
          <w:rFonts w:cs="Arial"/>
          <w:color w:val="000000"/>
        </w:rPr>
        <w:t xml:space="preserve"> only those boxes in which you have proven and demonstrable expertise</w:t>
      </w:r>
      <w:r w:rsidR="00B14E2E" w:rsidRPr="003A0D12">
        <w:rPr>
          <w:rFonts w:cs="Arial"/>
          <w:color w:val="000000"/>
        </w:rPr>
        <w:t>. P</w:t>
      </w:r>
      <w:r w:rsidRPr="003A0D12">
        <w:rPr>
          <w:rFonts w:cs="Arial"/>
          <w:color w:val="000000"/>
        </w:rPr>
        <w:t xml:space="preserve">lease consider your skills carefully as your self-assessment </w:t>
      </w:r>
      <w:r w:rsidR="00B14E2E" w:rsidRPr="003A0D12">
        <w:rPr>
          <w:rFonts w:cs="Arial"/>
          <w:color w:val="000000"/>
        </w:rPr>
        <w:t>will</w:t>
      </w:r>
      <w:r w:rsidRPr="003A0D12">
        <w:rPr>
          <w:rFonts w:cs="Arial"/>
          <w:color w:val="000000"/>
        </w:rPr>
        <w:t xml:space="preserve"> be used to match you to a vulnerable </w:t>
      </w:r>
      <w:r w:rsidR="00905800">
        <w:rPr>
          <w:rFonts w:cs="Arial"/>
          <w:color w:val="000000"/>
        </w:rPr>
        <w:t>person</w:t>
      </w:r>
      <w:r w:rsidR="00B14E2E" w:rsidRPr="003A0D12">
        <w:rPr>
          <w:rFonts w:cs="Arial"/>
          <w:color w:val="000000"/>
        </w:rPr>
        <w:t>, should you be registered</w:t>
      </w:r>
      <w:r w:rsidRPr="003A0D12">
        <w:rPr>
          <w:rFonts w:cs="Arial"/>
          <w:color w:val="000000"/>
        </w:rPr>
        <w:t>.</w:t>
      </w:r>
      <w:r w:rsidRPr="00601948">
        <w:rPr>
          <w:rFonts w:cs="Arial"/>
          <w:b/>
          <w:color w:val="000000"/>
        </w:rPr>
        <w:t xml:space="preserve"> </w:t>
      </w:r>
    </w:p>
    <w:p w:rsidR="00D92748" w:rsidRDefault="00D92748" w:rsidP="00D95A5A">
      <w:pPr>
        <w:autoSpaceDE w:val="0"/>
        <w:autoSpaceDN w:val="0"/>
        <w:adjustRightInd w:val="0"/>
        <w:jc w:val="both"/>
        <w:rPr>
          <w:rFonts w:cs="Arial"/>
          <w:color w:val="000000"/>
        </w:rPr>
      </w:pPr>
    </w:p>
    <w:p w:rsidR="00D95A5A" w:rsidRDefault="00D95A5A" w:rsidP="00D95A5A">
      <w:pPr>
        <w:autoSpaceDE w:val="0"/>
        <w:autoSpaceDN w:val="0"/>
        <w:adjustRightInd w:val="0"/>
        <w:jc w:val="both"/>
        <w:rPr>
          <w:rFonts w:cs="Arial"/>
          <w:color w:val="000000"/>
        </w:rPr>
      </w:pPr>
    </w:p>
    <w:p w:rsidR="00D95A5A" w:rsidRDefault="00D95A5A" w:rsidP="00D95A5A">
      <w:pPr>
        <w:autoSpaceDE w:val="0"/>
        <w:autoSpaceDN w:val="0"/>
        <w:adjustRightInd w:val="0"/>
        <w:jc w:val="both"/>
        <w:rPr>
          <w:rFonts w:cs="Arial"/>
          <w:color w:val="000000"/>
        </w:rPr>
      </w:pPr>
    </w:p>
    <w:p w:rsidR="00D95A5A" w:rsidRPr="0085265A" w:rsidRDefault="00D95A5A" w:rsidP="00D95A5A">
      <w:pPr>
        <w:autoSpaceDE w:val="0"/>
        <w:autoSpaceDN w:val="0"/>
        <w:adjustRightInd w:val="0"/>
        <w:jc w:val="both"/>
        <w:rPr>
          <w:rFonts w:cs="Arial"/>
          <w:color w:val="000000"/>
        </w:rPr>
      </w:pPr>
    </w:p>
    <w:p w:rsidR="00A201A0" w:rsidRDefault="00D92748" w:rsidP="00D92748">
      <w:pPr>
        <w:autoSpaceDE w:val="0"/>
        <w:autoSpaceDN w:val="0"/>
        <w:adjustRightInd w:val="0"/>
        <w:spacing w:line="360" w:lineRule="auto"/>
        <w:jc w:val="both"/>
        <w:rPr>
          <w:rFonts w:cs="Arial"/>
        </w:rPr>
      </w:pPr>
      <w:r w:rsidRPr="0085265A">
        <w:rPr>
          <w:rFonts w:cs="Arial"/>
        </w:rPr>
        <w:t xml:space="preserve">The listed </w:t>
      </w:r>
      <w:r w:rsidR="007B4A75">
        <w:rPr>
          <w:rFonts w:cs="Arial"/>
        </w:rPr>
        <w:t xml:space="preserve">main </w:t>
      </w:r>
      <w:r w:rsidRPr="0085265A">
        <w:rPr>
          <w:rFonts w:cs="Arial"/>
        </w:rPr>
        <w:t>communication skills areas are as follows:</w:t>
      </w:r>
    </w:p>
    <w:p w:rsidR="00001106" w:rsidRPr="00001106" w:rsidRDefault="00001106" w:rsidP="00D92748">
      <w:pPr>
        <w:numPr>
          <w:ilvl w:val="0"/>
          <w:numId w:val="16"/>
        </w:numPr>
        <w:tabs>
          <w:tab w:val="clear" w:pos="720"/>
          <w:tab w:val="num" w:pos="570"/>
        </w:tabs>
        <w:autoSpaceDE w:val="0"/>
        <w:autoSpaceDN w:val="0"/>
        <w:adjustRightInd w:val="0"/>
        <w:spacing w:line="360" w:lineRule="auto"/>
        <w:ind w:left="570" w:hanging="570"/>
        <w:jc w:val="both"/>
        <w:rPr>
          <w:rStyle w:val="Emphasis"/>
          <w:rFonts w:cs="Arial"/>
          <w:b w:val="0"/>
          <w:bCs w:val="0"/>
        </w:rPr>
      </w:pPr>
      <w:r>
        <w:rPr>
          <w:rStyle w:val="Emphasis"/>
          <w:rFonts w:cs="Arial"/>
          <w:b w:val="0"/>
          <w:bCs w:val="0"/>
        </w:rPr>
        <w:lastRenderedPageBreak/>
        <w:t xml:space="preserve">Young Age (generally </w:t>
      </w:r>
      <w:r w:rsidR="00C364DB">
        <w:rPr>
          <w:rStyle w:val="Emphasis"/>
          <w:rFonts w:cs="Arial"/>
          <w:b w:val="0"/>
          <w:bCs w:val="0"/>
        </w:rPr>
        <w:t>aged</w:t>
      </w:r>
      <w:r>
        <w:rPr>
          <w:rStyle w:val="Emphasis"/>
          <w:rFonts w:cs="Arial"/>
          <w:b w:val="0"/>
          <w:bCs w:val="0"/>
        </w:rPr>
        <w:t xml:space="preserve"> 7 years old</w:t>
      </w:r>
      <w:r w:rsidR="00C364DB">
        <w:rPr>
          <w:rStyle w:val="Emphasis"/>
          <w:rFonts w:cs="Arial"/>
          <w:b w:val="0"/>
          <w:bCs w:val="0"/>
        </w:rPr>
        <w:t xml:space="preserve"> and under</w:t>
      </w:r>
      <w:r>
        <w:rPr>
          <w:rStyle w:val="Emphasis"/>
          <w:rFonts w:cs="Arial"/>
          <w:b w:val="0"/>
          <w:bCs w:val="0"/>
        </w:rPr>
        <w:t>)</w:t>
      </w:r>
    </w:p>
    <w:p w:rsidR="00001106" w:rsidRPr="00266AFF" w:rsidRDefault="00001106" w:rsidP="00001106">
      <w:pPr>
        <w:numPr>
          <w:ilvl w:val="0"/>
          <w:numId w:val="16"/>
        </w:numPr>
        <w:tabs>
          <w:tab w:val="clear" w:pos="720"/>
          <w:tab w:val="num" w:pos="570"/>
        </w:tabs>
        <w:autoSpaceDE w:val="0"/>
        <w:autoSpaceDN w:val="0"/>
        <w:adjustRightInd w:val="0"/>
        <w:spacing w:line="360" w:lineRule="auto"/>
        <w:ind w:left="570" w:hanging="570"/>
        <w:jc w:val="both"/>
        <w:rPr>
          <w:rFonts w:cs="Arial"/>
        </w:rPr>
      </w:pPr>
      <w:r w:rsidRPr="00266AFF">
        <w:rPr>
          <w:rFonts w:cs="Arial"/>
        </w:rPr>
        <w:t>Mild/moderate learning disability</w:t>
      </w:r>
    </w:p>
    <w:p w:rsidR="00001106" w:rsidRPr="00770253" w:rsidRDefault="00001106" w:rsidP="00001106">
      <w:pPr>
        <w:numPr>
          <w:ilvl w:val="0"/>
          <w:numId w:val="16"/>
        </w:numPr>
        <w:tabs>
          <w:tab w:val="clear" w:pos="720"/>
          <w:tab w:val="num" w:pos="570"/>
        </w:tabs>
        <w:autoSpaceDE w:val="0"/>
        <w:autoSpaceDN w:val="0"/>
        <w:adjustRightInd w:val="0"/>
        <w:spacing w:line="360" w:lineRule="auto"/>
        <w:ind w:left="570" w:hanging="570"/>
        <w:jc w:val="both"/>
        <w:rPr>
          <w:rFonts w:cs="Arial"/>
        </w:rPr>
      </w:pPr>
      <w:r w:rsidRPr="00770253">
        <w:rPr>
          <w:rFonts w:cs="Arial"/>
        </w:rPr>
        <w:t>Autistic spectrum disorder</w:t>
      </w:r>
    </w:p>
    <w:p w:rsidR="00001106" w:rsidRPr="0085265A" w:rsidRDefault="00001106" w:rsidP="00001106">
      <w:pPr>
        <w:numPr>
          <w:ilvl w:val="0"/>
          <w:numId w:val="16"/>
        </w:numPr>
        <w:tabs>
          <w:tab w:val="clear" w:pos="720"/>
          <w:tab w:val="num" w:pos="570"/>
        </w:tabs>
        <w:autoSpaceDE w:val="0"/>
        <w:autoSpaceDN w:val="0"/>
        <w:adjustRightInd w:val="0"/>
        <w:spacing w:line="360" w:lineRule="auto"/>
        <w:ind w:left="570" w:hanging="570"/>
        <w:jc w:val="both"/>
        <w:rPr>
          <w:rFonts w:cs="Arial"/>
        </w:rPr>
      </w:pPr>
      <w:r>
        <w:rPr>
          <w:rFonts w:cs="Arial"/>
        </w:rPr>
        <w:t>Severe learning disability</w:t>
      </w:r>
    </w:p>
    <w:p w:rsidR="00770253" w:rsidRPr="00770253" w:rsidRDefault="00266AFF" w:rsidP="00D92748">
      <w:pPr>
        <w:numPr>
          <w:ilvl w:val="0"/>
          <w:numId w:val="16"/>
        </w:numPr>
        <w:tabs>
          <w:tab w:val="clear" w:pos="720"/>
          <w:tab w:val="num" w:pos="570"/>
        </w:tabs>
        <w:autoSpaceDE w:val="0"/>
        <w:autoSpaceDN w:val="0"/>
        <w:adjustRightInd w:val="0"/>
        <w:spacing w:line="360" w:lineRule="auto"/>
        <w:ind w:left="570" w:hanging="570"/>
        <w:jc w:val="both"/>
        <w:rPr>
          <w:rStyle w:val="st"/>
          <w:rFonts w:cs="Arial"/>
        </w:rPr>
      </w:pPr>
      <w:r w:rsidRPr="00770253">
        <w:rPr>
          <w:rStyle w:val="Emphasis"/>
          <w:rFonts w:cs="Arial"/>
          <w:b w:val="0"/>
          <w:color w:val="222222"/>
        </w:rPr>
        <w:t>Attention deficit hyperactivity disorder</w:t>
      </w:r>
    </w:p>
    <w:p w:rsidR="00001106" w:rsidRDefault="00001106" w:rsidP="00001106">
      <w:pPr>
        <w:numPr>
          <w:ilvl w:val="0"/>
          <w:numId w:val="16"/>
        </w:numPr>
        <w:tabs>
          <w:tab w:val="clear" w:pos="720"/>
          <w:tab w:val="num" w:pos="570"/>
        </w:tabs>
        <w:autoSpaceDE w:val="0"/>
        <w:autoSpaceDN w:val="0"/>
        <w:adjustRightInd w:val="0"/>
        <w:spacing w:line="360" w:lineRule="auto"/>
        <w:ind w:left="570" w:hanging="570"/>
        <w:jc w:val="both"/>
        <w:rPr>
          <w:rFonts w:cs="Arial"/>
        </w:rPr>
      </w:pPr>
      <w:r w:rsidRPr="0085265A">
        <w:rPr>
          <w:rFonts w:cs="Arial"/>
        </w:rPr>
        <w:t xml:space="preserve">Language </w:t>
      </w:r>
      <w:r>
        <w:rPr>
          <w:rFonts w:cs="Arial"/>
        </w:rPr>
        <w:t>d</w:t>
      </w:r>
      <w:r w:rsidRPr="0085265A">
        <w:rPr>
          <w:rFonts w:cs="Arial"/>
        </w:rPr>
        <w:t>elay/</w:t>
      </w:r>
      <w:r>
        <w:rPr>
          <w:rFonts w:cs="Arial"/>
        </w:rPr>
        <w:t>d</w:t>
      </w:r>
      <w:r w:rsidRPr="0085265A">
        <w:rPr>
          <w:rFonts w:cs="Arial"/>
        </w:rPr>
        <w:t>isorder</w:t>
      </w:r>
    </w:p>
    <w:p w:rsidR="00001106" w:rsidRDefault="00001106" w:rsidP="00001106">
      <w:pPr>
        <w:numPr>
          <w:ilvl w:val="0"/>
          <w:numId w:val="16"/>
        </w:numPr>
        <w:tabs>
          <w:tab w:val="clear" w:pos="720"/>
          <w:tab w:val="num" w:pos="570"/>
        </w:tabs>
        <w:autoSpaceDE w:val="0"/>
        <w:autoSpaceDN w:val="0"/>
        <w:adjustRightInd w:val="0"/>
        <w:spacing w:line="360" w:lineRule="auto"/>
        <w:ind w:left="570" w:hanging="570"/>
        <w:jc w:val="both"/>
        <w:rPr>
          <w:rFonts w:cs="Arial"/>
        </w:rPr>
      </w:pPr>
      <w:r w:rsidRPr="0085265A">
        <w:rPr>
          <w:rFonts w:cs="Arial"/>
        </w:rPr>
        <w:t xml:space="preserve">Brain or </w:t>
      </w:r>
      <w:r>
        <w:rPr>
          <w:rFonts w:cs="Arial"/>
        </w:rPr>
        <w:t>h</w:t>
      </w:r>
      <w:r w:rsidRPr="0085265A">
        <w:rPr>
          <w:rFonts w:cs="Arial"/>
        </w:rPr>
        <w:t xml:space="preserve">ead </w:t>
      </w:r>
      <w:r>
        <w:rPr>
          <w:rFonts w:cs="Arial"/>
        </w:rPr>
        <w:t>i</w:t>
      </w:r>
      <w:r w:rsidRPr="0085265A">
        <w:rPr>
          <w:rFonts w:cs="Arial"/>
        </w:rPr>
        <w:t>njury</w:t>
      </w:r>
      <w:r>
        <w:rPr>
          <w:rFonts w:cs="Arial"/>
        </w:rPr>
        <w:t xml:space="preserve"> (including a stroke)</w:t>
      </w:r>
    </w:p>
    <w:p w:rsidR="001A2E7B" w:rsidRDefault="001A2E7B" w:rsidP="001A2E7B">
      <w:pPr>
        <w:numPr>
          <w:ilvl w:val="0"/>
          <w:numId w:val="16"/>
        </w:numPr>
        <w:tabs>
          <w:tab w:val="clear" w:pos="720"/>
          <w:tab w:val="num" w:pos="570"/>
        </w:tabs>
        <w:autoSpaceDE w:val="0"/>
        <w:autoSpaceDN w:val="0"/>
        <w:adjustRightInd w:val="0"/>
        <w:spacing w:line="360" w:lineRule="auto"/>
        <w:ind w:left="570" w:hanging="570"/>
        <w:jc w:val="both"/>
        <w:rPr>
          <w:rFonts w:cs="Arial"/>
        </w:rPr>
      </w:pPr>
      <w:r>
        <w:rPr>
          <w:rFonts w:cs="Arial"/>
        </w:rPr>
        <w:t>Mental health issues</w:t>
      </w:r>
      <w:r w:rsidR="00C364DB">
        <w:rPr>
          <w:rFonts w:cs="Arial"/>
        </w:rPr>
        <w:t xml:space="preserve"> affecting communication</w:t>
      </w:r>
    </w:p>
    <w:p w:rsidR="007B4A75" w:rsidRDefault="007B4A75" w:rsidP="00736200">
      <w:pPr>
        <w:autoSpaceDE w:val="0"/>
        <w:autoSpaceDN w:val="0"/>
        <w:adjustRightInd w:val="0"/>
        <w:jc w:val="both"/>
        <w:rPr>
          <w:rFonts w:cs="Arial"/>
        </w:rPr>
      </w:pPr>
    </w:p>
    <w:p w:rsidR="00001106" w:rsidRDefault="007B4A75" w:rsidP="00D92748">
      <w:pPr>
        <w:autoSpaceDE w:val="0"/>
        <w:autoSpaceDN w:val="0"/>
        <w:adjustRightInd w:val="0"/>
        <w:spacing w:line="360" w:lineRule="auto"/>
        <w:jc w:val="both"/>
        <w:rPr>
          <w:rFonts w:cs="Arial"/>
        </w:rPr>
      </w:pPr>
      <w:r>
        <w:rPr>
          <w:rFonts w:cs="Arial"/>
        </w:rPr>
        <w:t>Communication skills also desirable include:</w:t>
      </w:r>
    </w:p>
    <w:p w:rsidR="00001106" w:rsidRPr="00770253" w:rsidRDefault="00001106" w:rsidP="00001106">
      <w:pPr>
        <w:numPr>
          <w:ilvl w:val="0"/>
          <w:numId w:val="16"/>
        </w:numPr>
        <w:tabs>
          <w:tab w:val="clear" w:pos="720"/>
          <w:tab w:val="num" w:pos="570"/>
        </w:tabs>
        <w:autoSpaceDE w:val="0"/>
        <w:autoSpaceDN w:val="0"/>
        <w:adjustRightInd w:val="0"/>
        <w:spacing w:line="360" w:lineRule="auto"/>
        <w:ind w:left="570" w:hanging="570"/>
        <w:jc w:val="both"/>
        <w:rPr>
          <w:rFonts w:cs="Arial"/>
        </w:rPr>
      </w:pPr>
      <w:r w:rsidRPr="00770253">
        <w:rPr>
          <w:rFonts w:cs="Arial"/>
        </w:rPr>
        <w:t>Dementia (including Alzheimer’s disease)</w:t>
      </w:r>
    </w:p>
    <w:p w:rsidR="00001106" w:rsidRDefault="00001106" w:rsidP="00001106">
      <w:pPr>
        <w:numPr>
          <w:ilvl w:val="0"/>
          <w:numId w:val="16"/>
        </w:numPr>
        <w:tabs>
          <w:tab w:val="clear" w:pos="720"/>
          <w:tab w:val="num" w:pos="570"/>
        </w:tabs>
        <w:autoSpaceDE w:val="0"/>
        <w:autoSpaceDN w:val="0"/>
        <w:adjustRightInd w:val="0"/>
        <w:spacing w:line="360" w:lineRule="auto"/>
        <w:ind w:left="570" w:hanging="570"/>
        <w:jc w:val="both"/>
        <w:rPr>
          <w:rFonts w:cs="Arial"/>
        </w:rPr>
      </w:pPr>
      <w:r>
        <w:rPr>
          <w:rFonts w:cs="Arial"/>
        </w:rPr>
        <w:t>Depression</w:t>
      </w:r>
    </w:p>
    <w:p w:rsidR="00001106" w:rsidRDefault="00001106" w:rsidP="00001106">
      <w:pPr>
        <w:numPr>
          <w:ilvl w:val="0"/>
          <w:numId w:val="16"/>
        </w:numPr>
        <w:tabs>
          <w:tab w:val="clear" w:pos="720"/>
          <w:tab w:val="num" w:pos="570"/>
        </w:tabs>
        <w:autoSpaceDE w:val="0"/>
        <w:autoSpaceDN w:val="0"/>
        <w:adjustRightInd w:val="0"/>
        <w:spacing w:line="360" w:lineRule="auto"/>
        <w:ind w:left="570" w:hanging="570"/>
        <w:jc w:val="both"/>
        <w:rPr>
          <w:rFonts w:cs="Arial"/>
        </w:rPr>
      </w:pPr>
      <w:r>
        <w:rPr>
          <w:rFonts w:cs="Arial"/>
        </w:rPr>
        <w:t>Deafness/hearing impairment</w:t>
      </w:r>
    </w:p>
    <w:p w:rsidR="00001106" w:rsidRDefault="00001106" w:rsidP="00001106">
      <w:pPr>
        <w:numPr>
          <w:ilvl w:val="0"/>
          <w:numId w:val="16"/>
        </w:numPr>
        <w:tabs>
          <w:tab w:val="clear" w:pos="720"/>
          <w:tab w:val="num" w:pos="570"/>
        </w:tabs>
        <w:autoSpaceDE w:val="0"/>
        <w:autoSpaceDN w:val="0"/>
        <w:adjustRightInd w:val="0"/>
        <w:spacing w:line="360" w:lineRule="auto"/>
        <w:ind w:left="570" w:hanging="570"/>
        <w:jc w:val="both"/>
        <w:rPr>
          <w:rFonts w:cs="Arial"/>
        </w:rPr>
      </w:pPr>
      <w:r>
        <w:rPr>
          <w:rFonts w:cs="Arial"/>
        </w:rPr>
        <w:t>Downs Syndrome</w:t>
      </w:r>
    </w:p>
    <w:p w:rsidR="00001106" w:rsidRDefault="005A0ECD" w:rsidP="00001106">
      <w:pPr>
        <w:numPr>
          <w:ilvl w:val="0"/>
          <w:numId w:val="16"/>
        </w:numPr>
        <w:tabs>
          <w:tab w:val="clear" w:pos="720"/>
          <w:tab w:val="num" w:pos="570"/>
        </w:tabs>
        <w:autoSpaceDE w:val="0"/>
        <w:autoSpaceDN w:val="0"/>
        <w:adjustRightInd w:val="0"/>
        <w:spacing w:line="360" w:lineRule="auto"/>
        <w:ind w:left="570" w:hanging="570"/>
        <w:jc w:val="both"/>
        <w:rPr>
          <w:rFonts w:cs="Arial"/>
        </w:rPr>
      </w:pPr>
      <w:r>
        <w:rPr>
          <w:rFonts w:cs="Arial"/>
        </w:rPr>
        <w:t>A</w:t>
      </w:r>
      <w:r w:rsidR="00001106">
        <w:rPr>
          <w:rFonts w:cs="Arial"/>
        </w:rPr>
        <w:t>phasia/Dysphasia</w:t>
      </w:r>
    </w:p>
    <w:p w:rsidR="00001106" w:rsidRPr="0085265A" w:rsidRDefault="00001106" w:rsidP="00001106">
      <w:pPr>
        <w:numPr>
          <w:ilvl w:val="0"/>
          <w:numId w:val="16"/>
        </w:numPr>
        <w:tabs>
          <w:tab w:val="clear" w:pos="720"/>
          <w:tab w:val="num" w:pos="570"/>
        </w:tabs>
        <w:autoSpaceDE w:val="0"/>
        <w:autoSpaceDN w:val="0"/>
        <w:adjustRightInd w:val="0"/>
        <w:spacing w:line="360" w:lineRule="auto"/>
        <w:ind w:left="570" w:hanging="570"/>
        <w:jc w:val="both"/>
        <w:rPr>
          <w:rFonts w:cs="Arial"/>
        </w:rPr>
      </w:pPr>
      <w:r>
        <w:rPr>
          <w:rFonts w:cs="Arial"/>
        </w:rPr>
        <w:t>Schizophrenia</w:t>
      </w:r>
    </w:p>
    <w:p w:rsidR="007B4A75" w:rsidRPr="0085265A" w:rsidRDefault="007B4A75" w:rsidP="007B4A75">
      <w:pPr>
        <w:numPr>
          <w:ilvl w:val="0"/>
          <w:numId w:val="16"/>
        </w:numPr>
        <w:tabs>
          <w:tab w:val="clear" w:pos="720"/>
          <w:tab w:val="num" w:pos="570"/>
        </w:tabs>
        <w:autoSpaceDE w:val="0"/>
        <w:autoSpaceDN w:val="0"/>
        <w:adjustRightInd w:val="0"/>
        <w:spacing w:line="360" w:lineRule="auto"/>
        <w:ind w:left="570" w:hanging="570"/>
        <w:jc w:val="both"/>
        <w:rPr>
          <w:rFonts w:cs="Arial"/>
        </w:rPr>
      </w:pPr>
      <w:r w:rsidRPr="0085265A">
        <w:rPr>
          <w:rFonts w:cs="Arial"/>
        </w:rPr>
        <w:t xml:space="preserve">Neurological and </w:t>
      </w:r>
      <w:r>
        <w:rPr>
          <w:rFonts w:cs="Arial"/>
        </w:rPr>
        <w:t>p</w:t>
      </w:r>
      <w:r w:rsidRPr="0085265A">
        <w:rPr>
          <w:rFonts w:cs="Arial"/>
        </w:rPr>
        <w:t xml:space="preserve">rogressive </w:t>
      </w:r>
      <w:r>
        <w:rPr>
          <w:rFonts w:cs="Arial"/>
        </w:rPr>
        <w:t>d</w:t>
      </w:r>
      <w:r w:rsidRPr="0085265A">
        <w:rPr>
          <w:rFonts w:cs="Arial"/>
        </w:rPr>
        <w:t>isorders</w:t>
      </w:r>
      <w:r>
        <w:rPr>
          <w:rFonts w:cs="Arial"/>
        </w:rPr>
        <w:t xml:space="preserve"> (including motor neurone disease and Parkinson’s disease)</w:t>
      </w:r>
    </w:p>
    <w:p w:rsidR="00001106" w:rsidRDefault="00001106" w:rsidP="00736200">
      <w:pPr>
        <w:autoSpaceDE w:val="0"/>
        <w:autoSpaceDN w:val="0"/>
        <w:adjustRightInd w:val="0"/>
        <w:jc w:val="both"/>
        <w:rPr>
          <w:rFonts w:cs="Arial"/>
        </w:rPr>
      </w:pPr>
    </w:p>
    <w:p w:rsidR="00D92748" w:rsidRDefault="00D92748" w:rsidP="00D92748">
      <w:pPr>
        <w:autoSpaceDE w:val="0"/>
        <w:autoSpaceDN w:val="0"/>
        <w:adjustRightInd w:val="0"/>
        <w:spacing w:line="360" w:lineRule="auto"/>
        <w:jc w:val="both"/>
        <w:rPr>
          <w:rFonts w:cs="Arial"/>
        </w:rPr>
      </w:pPr>
      <w:r w:rsidRPr="0085265A">
        <w:rPr>
          <w:rFonts w:cs="Arial"/>
        </w:rPr>
        <w:lastRenderedPageBreak/>
        <w:t>The categories aim to cover a range of communication areas. If you feel that you are</w:t>
      </w:r>
      <w:r>
        <w:rPr>
          <w:rFonts w:cs="Arial"/>
        </w:rPr>
        <w:t xml:space="preserve"> </w:t>
      </w:r>
      <w:r w:rsidRPr="0085265A">
        <w:rPr>
          <w:rFonts w:cs="Arial"/>
        </w:rPr>
        <w:t>competent in any other areas which do not fall within the stated categories</w:t>
      </w:r>
      <w:r w:rsidR="008F4712">
        <w:rPr>
          <w:rFonts w:cs="Arial"/>
        </w:rPr>
        <w:t>,</w:t>
      </w:r>
      <w:r w:rsidRPr="0085265A">
        <w:rPr>
          <w:rFonts w:cs="Arial"/>
        </w:rPr>
        <w:t xml:space="preserve"> please list</w:t>
      </w:r>
      <w:r>
        <w:rPr>
          <w:rFonts w:cs="Arial"/>
        </w:rPr>
        <w:t xml:space="preserve"> </w:t>
      </w:r>
      <w:r w:rsidRPr="0085265A">
        <w:rPr>
          <w:rFonts w:cs="Arial"/>
        </w:rPr>
        <w:t>these in the additional table provided.</w:t>
      </w:r>
    </w:p>
    <w:p w:rsidR="009B1DD5" w:rsidRDefault="009B1DD5" w:rsidP="00736200">
      <w:pPr>
        <w:autoSpaceDE w:val="0"/>
        <w:autoSpaceDN w:val="0"/>
        <w:adjustRightInd w:val="0"/>
        <w:jc w:val="both"/>
        <w:rPr>
          <w:rFonts w:cs="Arial"/>
          <w:b/>
          <w:color w:val="000000"/>
        </w:rPr>
      </w:pPr>
    </w:p>
    <w:p w:rsidR="00D92748" w:rsidRPr="00675CBE" w:rsidRDefault="00D92748" w:rsidP="00D92748">
      <w:pPr>
        <w:autoSpaceDE w:val="0"/>
        <w:autoSpaceDN w:val="0"/>
        <w:adjustRightInd w:val="0"/>
        <w:spacing w:line="360" w:lineRule="auto"/>
        <w:jc w:val="both"/>
        <w:rPr>
          <w:rFonts w:cs="Arial"/>
          <w:b/>
          <w:color w:val="000000"/>
        </w:rPr>
      </w:pPr>
      <w:r w:rsidRPr="00675CBE">
        <w:rPr>
          <w:rFonts w:cs="Arial"/>
          <w:b/>
          <w:color w:val="000000"/>
        </w:rPr>
        <w:t xml:space="preserve">B2. Relevant qualifications </w:t>
      </w:r>
    </w:p>
    <w:p w:rsidR="009B1DD5" w:rsidRDefault="009B1DD5" w:rsidP="00D95A5A">
      <w:pPr>
        <w:autoSpaceDE w:val="0"/>
        <w:autoSpaceDN w:val="0"/>
        <w:adjustRightInd w:val="0"/>
        <w:jc w:val="both"/>
        <w:rPr>
          <w:rFonts w:cs="Arial"/>
          <w:b/>
          <w:color w:val="000000"/>
        </w:rPr>
      </w:pPr>
    </w:p>
    <w:p w:rsidR="00D92748" w:rsidRPr="0085265A" w:rsidRDefault="00D92748" w:rsidP="00D92748">
      <w:pPr>
        <w:autoSpaceDE w:val="0"/>
        <w:autoSpaceDN w:val="0"/>
        <w:adjustRightInd w:val="0"/>
        <w:spacing w:line="360" w:lineRule="auto"/>
        <w:jc w:val="both"/>
        <w:rPr>
          <w:rFonts w:cs="Arial"/>
          <w:b/>
          <w:color w:val="000000"/>
        </w:rPr>
      </w:pPr>
      <w:r w:rsidRPr="0085265A">
        <w:rPr>
          <w:rFonts w:cs="Arial"/>
          <w:b/>
          <w:color w:val="000000"/>
        </w:rPr>
        <w:t>B3. Membership of relevant professional bodies</w:t>
      </w:r>
    </w:p>
    <w:p w:rsidR="00D92748" w:rsidRPr="0085265A" w:rsidRDefault="00D92748" w:rsidP="00D95A5A">
      <w:pPr>
        <w:autoSpaceDE w:val="0"/>
        <w:autoSpaceDN w:val="0"/>
        <w:adjustRightInd w:val="0"/>
        <w:jc w:val="both"/>
        <w:rPr>
          <w:rFonts w:cs="Arial"/>
          <w:color w:val="000000"/>
        </w:rPr>
      </w:pPr>
    </w:p>
    <w:p w:rsidR="00BB169D" w:rsidRDefault="00051EEB" w:rsidP="00D92748">
      <w:pPr>
        <w:autoSpaceDE w:val="0"/>
        <w:autoSpaceDN w:val="0"/>
        <w:adjustRightInd w:val="0"/>
        <w:spacing w:line="360" w:lineRule="auto"/>
        <w:jc w:val="both"/>
        <w:rPr>
          <w:rFonts w:cs="Arial"/>
          <w:color w:val="000000"/>
        </w:rPr>
      </w:pPr>
      <w:r w:rsidRPr="003A0D12">
        <w:rPr>
          <w:rFonts w:cs="Arial"/>
          <w:b/>
          <w:color w:val="000000"/>
        </w:rPr>
        <w:t>Membership of a relevant professional body is required</w:t>
      </w:r>
      <w:r w:rsidRPr="00051EEB">
        <w:rPr>
          <w:rFonts w:cs="Arial"/>
          <w:color w:val="000000"/>
        </w:rPr>
        <w:t>, for example</w:t>
      </w:r>
      <w:r w:rsidR="00C364DB">
        <w:rPr>
          <w:rFonts w:cs="Arial"/>
          <w:color w:val="000000"/>
        </w:rPr>
        <w:t>,</w:t>
      </w:r>
      <w:r w:rsidRPr="00051EEB">
        <w:rPr>
          <w:rFonts w:cs="Arial"/>
          <w:color w:val="000000"/>
        </w:rPr>
        <w:t xml:space="preserve"> the</w:t>
      </w:r>
      <w:r>
        <w:rPr>
          <w:rFonts w:cs="Arial"/>
          <w:color w:val="000000"/>
        </w:rPr>
        <w:t xml:space="preserve"> </w:t>
      </w:r>
      <w:r w:rsidRPr="00B25696">
        <w:rPr>
          <w:rFonts w:cs="Arial"/>
          <w:color w:val="000000"/>
        </w:rPr>
        <w:t>Royal College of Speech and Language Therapists</w:t>
      </w:r>
      <w:r>
        <w:rPr>
          <w:rFonts w:cs="Arial"/>
          <w:color w:val="000000"/>
        </w:rPr>
        <w:t xml:space="preserve"> or </w:t>
      </w:r>
      <w:r w:rsidRPr="00B25696">
        <w:rPr>
          <w:rFonts w:cs="Arial"/>
          <w:color w:val="000000"/>
        </w:rPr>
        <w:t>NI Social Care Council</w:t>
      </w:r>
      <w:r>
        <w:rPr>
          <w:rFonts w:cs="Arial"/>
          <w:color w:val="000000"/>
        </w:rPr>
        <w:t>.</w:t>
      </w:r>
    </w:p>
    <w:p w:rsidR="00D95A5A" w:rsidRPr="0085265A" w:rsidRDefault="00D95A5A" w:rsidP="00736200">
      <w:pPr>
        <w:autoSpaceDE w:val="0"/>
        <w:autoSpaceDN w:val="0"/>
        <w:adjustRightInd w:val="0"/>
        <w:jc w:val="both"/>
        <w:rPr>
          <w:rFonts w:cs="Arial"/>
          <w:color w:val="000000"/>
        </w:rPr>
      </w:pPr>
    </w:p>
    <w:p w:rsidR="00D92748" w:rsidRPr="0085265A" w:rsidRDefault="00D92748" w:rsidP="00D92748">
      <w:pPr>
        <w:autoSpaceDE w:val="0"/>
        <w:autoSpaceDN w:val="0"/>
        <w:adjustRightInd w:val="0"/>
        <w:spacing w:line="360" w:lineRule="auto"/>
        <w:jc w:val="both"/>
        <w:rPr>
          <w:rFonts w:cs="Arial"/>
          <w:b/>
          <w:color w:val="000000"/>
        </w:rPr>
      </w:pPr>
      <w:r w:rsidRPr="0085265A">
        <w:rPr>
          <w:rFonts w:cs="Arial"/>
          <w:b/>
          <w:color w:val="000000"/>
        </w:rPr>
        <w:t xml:space="preserve">B4. </w:t>
      </w:r>
      <w:r w:rsidR="002602D7">
        <w:rPr>
          <w:rFonts w:cs="Arial"/>
          <w:b/>
          <w:color w:val="000000"/>
        </w:rPr>
        <w:t>Key areas</w:t>
      </w:r>
      <w:r w:rsidRPr="0085265A">
        <w:rPr>
          <w:rFonts w:cs="Arial"/>
          <w:b/>
          <w:color w:val="000000"/>
        </w:rPr>
        <w:t xml:space="preserve"> and reasons for applying</w:t>
      </w:r>
    </w:p>
    <w:p w:rsidR="00D92748" w:rsidRPr="0085265A" w:rsidRDefault="00D92748" w:rsidP="00D95A5A">
      <w:pPr>
        <w:autoSpaceDE w:val="0"/>
        <w:autoSpaceDN w:val="0"/>
        <w:adjustRightInd w:val="0"/>
        <w:jc w:val="both"/>
        <w:rPr>
          <w:rFonts w:cs="Arial"/>
          <w:color w:val="000000"/>
        </w:rPr>
      </w:pPr>
    </w:p>
    <w:p w:rsidR="00736200" w:rsidRDefault="00D92748" w:rsidP="00D92748">
      <w:pPr>
        <w:autoSpaceDE w:val="0"/>
        <w:autoSpaceDN w:val="0"/>
        <w:adjustRightInd w:val="0"/>
        <w:spacing w:line="360" w:lineRule="auto"/>
        <w:jc w:val="both"/>
        <w:rPr>
          <w:rFonts w:cs="Arial"/>
          <w:color w:val="000000"/>
        </w:rPr>
      </w:pPr>
      <w:r w:rsidRPr="0085265A">
        <w:rPr>
          <w:rFonts w:cs="Arial"/>
          <w:color w:val="000000"/>
        </w:rPr>
        <w:t xml:space="preserve">This is your opportunity to demonstrate how you meet the </w:t>
      </w:r>
      <w:r w:rsidR="00051EEB">
        <w:rPr>
          <w:rFonts w:cs="Arial"/>
          <w:color w:val="000000"/>
        </w:rPr>
        <w:t>key skills</w:t>
      </w:r>
      <w:r w:rsidRPr="0085265A">
        <w:rPr>
          <w:rFonts w:cs="Arial"/>
          <w:color w:val="000000"/>
        </w:rPr>
        <w:t xml:space="preserve"> required for a</w:t>
      </w:r>
      <w:r>
        <w:rPr>
          <w:rFonts w:cs="Arial"/>
          <w:color w:val="000000"/>
        </w:rPr>
        <w:t>n</w:t>
      </w:r>
      <w:r w:rsidRPr="0085265A">
        <w:rPr>
          <w:rFonts w:cs="Arial"/>
          <w:color w:val="000000"/>
        </w:rPr>
        <w:t xml:space="preserve"> </w:t>
      </w:r>
      <w:r>
        <w:rPr>
          <w:rFonts w:cs="Arial"/>
          <w:color w:val="000000"/>
        </w:rPr>
        <w:t>RI</w:t>
      </w:r>
      <w:r w:rsidRPr="0085265A">
        <w:rPr>
          <w:rFonts w:cs="Arial"/>
          <w:color w:val="000000"/>
        </w:rPr>
        <w:t>.</w:t>
      </w:r>
      <w:r w:rsidR="001A2E7B">
        <w:rPr>
          <w:rFonts w:cs="Arial"/>
          <w:color w:val="000000"/>
        </w:rPr>
        <w:t xml:space="preserve"> </w:t>
      </w:r>
    </w:p>
    <w:p w:rsidR="00736200" w:rsidRDefault="00D92748" w:rsidP="00D92748">
      <w:pPr>
        <w:autoSpaceDE w:val="0"/>
        <w:autoSpaceDN w:val="0"/>
        <w:adjustRightInd w:val="0"/>
        <w:spacing w:line="360" w:lineRule="auto"/>
        <w:jc w:val="both"/>
        <w:rPr>
          <w:rFonts w:cs="Arial"/>
          <w:color w:val="000000"/>
        </w:rPr>
      </w:pPr>
      <w:r w:rsidRPr="0085265A">
        <w:rPr>
          <w:rFonts w:cs="Arial"/>
          <w:color w:val="000000"/>
        </w:rPr>
        <w:t>The evidence that you provide in this section will be assessed at the sift stage and will form the basis of any interview.</w:t>
      </w:r>
      <w:r w:rsidR="001A2E7B">
        <w:rPr>
          <w:rFonts w:cs="Arial"/>
          <w:color w:val="000000"/>
        </w:rPr>
        <w:t xml:space="preserve"> </w:t>
      </w:r>
      <w:r w:rsidRPr="0085265A">
        <w:rPr>
          <w:rFonts w:cs="Arial"/>
          <w:color w:val="000000"/>
        </w:rPr>
        <w:t xml:space="preserve"> The assessment is based on communication competencies so you do not need to have acted in the role of a</w:t>
      </w:r>
      <w:r>
        <w:rPr>
          <w:rFonts w:cs="Arial"/>
          <w:color w:val="000000"/>
        </w:rPr>
        <w:t>n</w:t>
      </w:r>
      <w:r w:rsidRPr="0085265A">
        <w:rPr>
          <w:rFonts w:cs="Arial"/>
          <w:color w:val="000000"/>
        </w:rPr>
        <w:t xml:space="preserve"> </w:t>
      </w:r>
      <w:r>
        <w:rPr>
          <w:rFonts w:cs="Arial"/>
          <w:color w:val="000000"/>
        </w:rPr>
        <w:t>RI</w:t>
      </w:r>
      <w:r w:rsidRPr="0085265A">
        <w:rPr>
          <w:rFonts w:cs="Arial"/>
          <w:color w:val="000000"/>
        </w:rPr>
        <w:t xml:space="preserve"> and </w:t>
      </w:r>
      <w:r w:rsidR="00365E84" w:rsidRPr="003A0D12">
        <w:rPr>
          <w:rFonts w:cs="Arial"/>
          <w:color w:val="000000"/>
        </w:rPr>
        <w:t xml:space="preserve">you </w:t>
      </w:r>
      <w:r w:rsidRPr="003A0D12">
        <w:rPr>
          <w:rFonts w:cs="Arial"/>
          <w:color w:val="000000"/>
        </w:rPr>
        <w:t>do not need to show any legal knowledge or background</w:t>
      </w:r>
      <w:r w:rsidRPr="0085265A">
        <w:rPr>
          <w:rFonts w:cs="Arial"/>
          <w:color w:val="000000"/>
        </w:rPr>
        <w:t>.</w:t>
      </w:r>
      <w:r w:rsidR="001A2E7B">
        <w:rPr>
          <w:rFonts w:cs="Arial"/>
          <w:color w:val="000000"/>
        </w:rPr>
        <w:t xml:space="preserve"> </w:t>
      </w:r>
      <w:r w:rsidRPr="0085265A">
        <w:rPr>
          <w:rFonts w:cs="Arial"/>
          <w:color w:val="000000"/>
        </w:rPr>
        <w:t xml:space="preserve"> For each example you should clearly demonstrate how you have </w:t>
      </w:r>
      <w:r w:rsidR="00E2133E">
        <w:rPr>
          <w:rFonts w:cs="Arial"/>
          <w:color w:val="000000"/>
        </w:rPr>
        <w:t>used</w:t>
      </w:r>
      <w:r w:rsidRPr="0085265A">
        <w:rPr>
          <w:rFonts w:cs="Arial"/>
          <w:color w:val="000000"/>
        </w:rPr>
        <w:t xml:space="preserve"> the skills required. Your ex</w:t>
      </w:r>
      <w:r w:rsidRPr="0085265A">
        <w:rPr>
          <w:rFonts w:cs="Arial"/>
          <w:color w:val="000000"/>
        </w:rPr>
        <w:lastRenderedPageBreak/>
        <w:t xml:space="preserve">ample(s) should clearly explain </w:t>
      </w:r>
      <w:r w:rsidRPr="003A0D12">
        <w:rPr>
          <w:rFonts w:cs="Arial"/>
          <w:color w:val="000000"/>
        </w:rPr>
        <w:t>your</w:t>
      </w:r>
      <w:r w:rsidRPr="0085265A">
        <w:rPr>
          <w:rFonts w:cs="Arial"/>
          <w:color w:val="000000"/>
        </w:rPr>
        <w:t xml:space="preserve"> role or the issue, what </w:t>
      </w:r>
      <w:r w:rsidRPr="003A0D12">
        <w:rPr>
          <w:rFonts w:cs="Arial"/>
          <w:color w:val="000000"/>
        </w:rPr>
        <w:t>you</w:t>
      </w:r>
      <w:r w:rsidRPr="0085265A">
        <w:rPr>
          <w:rFonts w:cs="Arial"/>
          <w:color w:val="000000"/>
        </w:rPr>
        <w:t xml:space="preserve"> did and the outcome/results of </w:t>
      </w:r>
      <w:r w:rsidRPr="003A0D12">
        <w:rPr>
          <w:rFonts w:cs="Arial"/>
          <w:color w:val="000000"/>
        </w:rPr>
        <w:t>your</w:t>
      </w:r>
      <w:r w:rsidRPr="0085265A">
        <w:rPr>
          <w:rFonts w:cs="Arial"/>
          <w:color w:val="000000"/>
        </w:rPr>
        <w:t xml:space="preserve"> actions. </w:t>
      </w:r>
      <w:r w:rsidR="001A2E7B">
        <w:rPr>
          <w:rFonts w:cs="Arial"/>
          <w:color w:val="000000"/>
        </w:rPr>
        <w:t xml:space="preserve"> </w:t>
      </w:r>
      <w:r w:rsidRPr="0085265A">
        <w:rPr>
          <w:rFonts w:cs="Arial"/>
          <w:color w:val="000000"/>
        </w:rPr>
        <w:t>Please use a variety of examples when completing your application form</w:t>
      </w:r>
      <w:r>
        <w:rPr>
          <w:rFonts w:cs="Arial"/>
          <w:color w:val="000000"/>
        </w:rPr>
        <w:t>.</w:t>
      </w:r>
    </w:p>
    <w:p w:rsidR="00736200" w:rsidRDefault="00736200" w:rsidP="00736200">
      <w:pPr>
        <w:autoSpaceDE w:val="0"/>
        <w:autoSpaceDN w:val="0"/>
        <w:adjustRightInd w:val="0"/>
        <w:jc w:val="both"/>
        <w:rPr>
          <w:rFonts w:cs="Arial"/>
          <w:color w:val="000000"/>
        </w:rPr>
      </w:pPr>
    </w:p>
    <w:p w:rsidR="00D92748" w:rsidRPr="0085265A" w:rsidRDefault="00D92748" w:rsidP="00D92748">
      <w:pPr>
        <w:autoSpaceDE w:val="0"/>
        <w:autoSpaceDN w:val="0"/>
        <w:adjustRightInd w:val="0"/>
        <w:spacing w:line="360" w:lineRule="auto"/>
        <w:jc w:val="both"/>
        <w:rPr>
          <w:rFonts w:cs="Arial"/>
          <w:color w:val="000000"/>
        </w:rPr>
      </w:pPr>
      <w:r w:rsidRPr="0085265A">
        <w:rPr>
          <w:rFonts w:cs="Arial"/>
          <w:b/>
          <w:color w:val="000000"/>
        </w:rPr>
        <w:t>A</w:t>
      </w:r>
      <w:r w:rsidR="008C33F5">
        <w:rPr>
          <w:rFonts w:cs="Arial"/>
          <w:b/>
          <w:color w:val="000000"/>
        </w:rPr>
        <w:t xml:space="preserve"> model</w:t>
      </w:r>
      <w:r w:rsidRPr="0085265A">
        <w:rPr>
          <w:rFonts w:cs="Arial"/>
          <w:b/>
          <w:color w:val="000000"/>
        </w:rPr>
        <w:t xml:space="preserve"> answer to competence </w:t>
      </w:r>
      <w:r w:rsidR="004025EC">
        <w:rPr>
          <w:rFonts w:cs="Arial"/>
          <w:b/>
          <w:color w:val="000000"/>
        </w:rPr>
        <w:t>2</w:t>
      </w:r>
      <w:r w:rsidRPr="0085265A">
        <w:rPr>
          <w:rFonts w:cs="Arial"/>
          <w:b/>
          <w:color w:val="000000"/>
        </w:rPr>
        <w:t xml:space="preserve"> is given below:</w:t>
      </w:r>
    </w:p>
    <w:p w:rsidR="00D92748" w:rsidRPr="005730E1" w:rsidRDefault="004025EC" w:rsidP="00D92748">
      <w:pPr>
        <w:pBdr>
          <w:top w:val="single" w:sz="4" w:space="1" w:color="auto"/>
          <w:left w:val="single" w:sz="4" w:space="4" w:color="auto"/>
          <w:bottom w:val="single" w:sz="4" w:space="1" w:color="auto"/>
          <w:right w:val="single" w:sz="4" w:space="1" w:color="auto"/>
        </w:pBdr>
        <w:shd w:val="clear" w:color="auto" w:fill="E0E0E0"/>
        <w:autoSpaceDE w:val="0"/>
        <w:autoSpaceDN w:val="0"/>
        <w:adjustRightInd w:val="0"/>
        <w:spacing w:line="360" w:lineRule="auto"/>
        <w:jc w:val="both"/>
        <w:rPr>
          <w:rFonts w:cs="Arial"/>
          <w:b/>
          <w:color w:val="000000"/>
        </w:rPr>
      </w:pPr>
      <w:r>
        <w:rPr>
          <w:rFonts w:cs="Arial"/>
          <w:b/>
          <w:color w:val="000000"/>
        </w:rPr>
        <w:t>2</w:t>
      </w:r>
      <w:r w:rsidR="00D92748" w:rsidRPr="005730E1">
        <w:rPr>
          <w:rFonts w:cs="Arial"/>
          <w:b/>
          <w:color w:val="000000"/>
        </w:rPr>
        <w:t xml:space="preserve">. </w:t>
      </w:r>
      <w:r>
        <w:rPr>
          <w:rFonts w:cs="Arial"/>
          <w:b/>
          <w:color w:val="000000"/>
        </w:rPr>
        <w:t xml:space="preserve">Develop strategies to enable an individual </w:t>
      </w:r>
      <w:r w:rsidR="0098450C">
        <w:rPr>
          <w:rFonts w:cs="Arial"/>
          <w:b/>
          <w:color w:val="000000"/>
        </w:rPr>
        <w:t xml:space="preserve">with communication difficulties to </w:t>
      </w:r>
      <w:r>
        <w:rPr>
          <w:rFonts w:cs="Arial"/>
          <w:b/>
          <w:color w:val="000000"/>
        </w:rPr>
        <w:t>understand and communicate accurately and coherently.</w:t>
      </w:r>
      <w:r w:rsidR="00D92748" w:rsidRPr="005730E1">
        <w:rPr>
          <w:rFonts w:cs="Arial"/>
          <w:b/>
          <w:color w:val="000000"/>
        </w:rPr>
        <w:t xml:space="preserve"> </w:t>
      </w:r>
    </w:p>
    <w:p w:rsidR="00D92748" w:rsidRDefault="00D92748" w:rsidP="00D92748">
      <w:pPr>
        <w:pBdr>
          <w:top w:val="single" w:sz="4" w:space="1" w:color="auto"/>
          <w:left w:val="single" w:sz="4" w:space="4" w:color="auto"/>
          <w:bottom w:val="single" w:sz="4" w:space="1" w:color="auto"/>
          <w:right w:val="single" w:sz="4" w:space="2" w:color="auto"/>
        </w:pBdr>
        <w:autoSpaceDE w:val="0"/>
        <w:autoSpaceDN w:val="0"/>
        <w:adjustRightInd w:val="0"/>
        <w:spacing w:line="360" w:lineRule="auto"/>
        <w:jc w:val="both"/>
        <w:rPr>
          <w:rFonts w:cs="Arial"/>
          <w:b/>
          <w:i/>
          <w:color w:val="000000"/>
        </w:rPr>
      </w:pPr>
      <w:r w:rsidRPr="0089101C">
        <w:rPr>
          <w:rFonts w:cs="Arial"/>
          <w:b/>
          <w:i/>
          <w:color w:val="000000"/>
        </w:rPr>
        <w:t>(What my role/the issue is/was)</w:t>
      </w:r>
    </w:p>
    <w:p w:rsidR="00D92748" w:rsidRDefault="004025EC" w:rsidP="00D92748">
      <w:pPr>
        <w:pBdr>
          <w:top w:val="single" w:sz="4" w:space="1" w:color="auto"/>
          <w:left w:val="single" w:sz="4" w:space="4" w:color="auto"/>
          <w:bottom w:val="single" w:sz="4" w:space="1" w:color="auto"/>
          <w:right w:val="single" w:sz="4" w:space="2" w:color="auto"/>
        </w:pBdr>
        <w:autoSpaceDE w:val="0"/>
        <w:autoSpaceDN w:val="0"/>
        <w:adjustRightInd w:val="0"/>
        <w:spacing w:line="360" w:lineRule="auto"/>
        <w:jc w:val="both"/>
        <w:rPr>
          <w:rFonts w:cs="Arial"/>
          <w:color w:val="000000"/>
        </w:rPr>
      </w:pPr>
      <w:r>
        <w:rPr>
          <w:rFonts w:cs="Arial"/>
          <w:color w:val="000000"/>
        </w:rPr>
        <w:t>As a Speech and Language Therapist, I work closely with parents, teachers and classroom assistants to ensure smooth transition from nursery into Primary One.</w:t>
      </w:r>
      <w:r w:rsidR="00ED2105">
        <w:rPr>
          <w:rFonts w:cs="Arial"/>
          <w:color w:val="000000"/>
        </w:rPr>
        <w:t xml:space="preserve">  </w:t>
      </w:r>
    </w:p>
    <w:p w:rsidR="00ED2105" w:rsidRDefault="00ED2105" w:rsidP="00D92748">
      <w:pPr>
        <w:pBdr>
          <w:top w:val="single" w:sz="4" w:space="1" w:color="auto"/>
          <w:left w:val="single" w:sz="4" w:space="4" w:color="auto"/>
          <w:bottom w:val="single" w:sz="4" w:space="1" w:color="auto"/>
          <w:right w:val="single" w:sz="4" w:space="2" w:color="auto"/>
        </w:pBdr>
        <w:autoSpaceDE w:val="0"/>
        <w:autoSpaceDN w:val="0"/>
        <w:adjustRightInd w:val="0"/>
        <w:spacing w:line="360" w:lineRule="auto"/>
        <w:jc w:val="both"/>
        <w:rPr>
          <w:rFonts w:cs="Arial"/>
          <w:color w:val="000000"/>
        </w:rPr>
      </w:pPr>
      <w:r>
        <w:rPr>
          <w:rFonts w:cs="Arial"/>
          <w:color w:val="000000"/>
        </w:rPr>
        <w:t xml:space="preserve">John </w:t>
      </w:r>
      <w:r w:rsidR="00411242">
        <w:rPr>
          <w:rFonts w:cs="Arial"/>
          <w:color w:val="000000"/>
        </w:rPr>
        <w:t>was</w:t>
      </w:r>
      <w:r>
        <w:rPr>
          <w:rFonts w:cs="Arial"/>
          <w:color w:val="000000"/>
        </w:rPr>
        <w:t xml:space="preserve"> a five-year old boy with ASD (Autism Spectrum Disorder) and present</w:t>
      </w:r>
      <w:r w:rsidR="00411242">
        <w:rPr>
          <w:rFonts w:cs="Arial"/>
          <w:color w:val="000000"/>
        </w:rPr>
        <w:t>ed</w:t>
      </w:r>
      <w:r>
        <w:rPr>
          <w:rFonts w:cs="Arial"/>
          <w:color w:val="000000"/>
        </w:rPr>
        <w:t xml:space="preserve"> with moderately delayed receptive language and mildly delayed expressive language skills.  His mum </w:t>
      </w:r>
      <w:r w:rsidR="00411242">
        <w:rPr>
          <w:rFonts w:cs="Arial"/>
          <w:color w:val="000000"/>
        </w:rPr>
        <w:t>was</w:t>
      </w:r>
      <w:r>
        <w:rPr>
          <w:rFonts w:cs="Arial"/>
          <w:color w:val="000000"/>
        </w:rPr>
        <w:t xml:space="preserve"> anxious regarding his ability to adapt to and understand the new morning routine when starting school as John previously found starting nursery upsetting</w:t>
      </w:r>
      <w:r w:rsidR="00411242">
        <w:rPr>
          <w:rFonts w:cs="Arial"/>
          <w:color w:val="000000"/>
        </w:rPr>
        <w:t>,</w:t>
      </w:r>
      <w:r>
        <w:rPr>
          <w:rFonts w:cs="Arial"/>
          <w:color w:val="000000"/>
        </w:rPr>
        <w:t xml:space="preserve"> resulting in challenging behaviour and poor attendance at nursery.</w:t>
      </w:r>
    </w:p>
    <w:p w:rsidR="00D92748" w:rsidRPr="0089101C" w:rsidRDefault="00D92748" w:rsidP="00D92748">
      <w:pPr>
        <w:pBdr>
          <w:top w:val="single" w:sz="4" w:space="1" w:color="auto"/>
          <w:left w:val="single" w:sz="4" w:space="4" w:color="auto"/>
          <w:bottom w:val="single" w:sz="4" w:space="1" w:color="auto"/>
          <w:right w:val="single" w:sz="4" w:space="2" w:color="auto"/>
        </w:pBdr>
        <w:autoSpaceDE w:val="0"/>
        <w:autoSpaceDN w:val="0"/>
        <w:adjustRightInd w:val="0"/>
        <w:spacing w:line="360" w:lineRule="auto"/>
        <w:jc w:val="both"/>
        <w:rPr>
          <w:rFonts w:cs="Arial"/>
          <w:b/>
          <w:color w:val="000000"/>
        </w:rPr>
      </w:pPr>
      <w:r w:rsidRPr="0089101C">
        <w:rPr>
          <w:rFonts w:cs="Arial"/>
          <w:b/>
          <w:i/>
          <w:color w:val="000000"/>
        </w:rPr>
        <w:t>(What I did about it)</w:t>
      </w:r>
      <w:r w:rsidRPr="0089101C">
        <w:rPr>
          <w:rFonts w:cs="Arial"/>
          <w:b/>
          <w:color w:val="000000"/>
        </w:rPr>
        <w:t xml:space="preserve">  </w:t>
      </w:r>
    </w:p>
    <w:p w:rsidR="00EC00FE" w:rsidRDefault="005E6E9B" w:rsidP="00D92748">
      <w:pPr>
        <w:pBdr>
          <w:top w:val="single" w:sz="4" w:space="1" w:color="auto"/>
          <w:left w:val="single" w:sz="4" w:space="4" w:color="auto"/>
          <w:bottom w:val="single" w:sz="4" w:space="1" w:color="auto"/>
          <w:right w:val="single" w:sz="4" w:space="2" w:color="auto"/>
        </w:pBdr>
        <w:autoSpaceDE w:val="0"/>
        <w:autoSpaceDN w:val="0"/>
        <w:adjustRightInd w:val="0"/>
        <w:spacing w:line="360" w:lineRule="auto"/>
        <w:jc w:val="both"/>
        <w:rPr>
          <w:rFonts w:cs="Arial"/>
          <w:color w:val="000000"/>
        </w:rPr>
      </w:pPr>
      <w:r>
        <w:rPr>
          <w:rFonts w:cs="Arial"/>
          <w:color w:val="000000"/>
        </w:rPr>
        <w:t xml:space="preserve">After attending additional training </w:t>
      </w:r>
      <w:r w:rsidR="00C16617">
        <w:rPr>
          <w:rFonts w:cs="Arial"/>
          <w:color w:val="000000"/>
        </w:rPr>
        <w:t>specifically</w:t>
      </w:r>
      <w:r>
        <w:rPr>
          <w:rFonts w:cs="Arial"/>
          <w:color w:val="000000"/>
        </w:rPr>
        <w:t xml:space="preserve"> on ASD communication strategies, I developed a visual schedule for John </w:t>
      </w:r>
      <w:r w:rsidR="00C16617">
        <w:rPr>
          <w:rFonts w:cs="Arial"/>
          <w:color w:val="000000"/>
        </w:rPr>
        <w:t>specific</w:t>
      </w:r>
      <w:r>
        <w:rPr>
          <w:rFonts w:cs="Arial"/>
          <w:color w:val="000000"/>
        </w:rPr>
        <w:t xml:space="preserve"> to his routine.  Resources were made using symbolic </w:t>
      </w:r>
      <w:r w:rsidR="00C16617">
        <w:rPr>
          <w:rFonts w:cs="Arial"/>
          <w:color w:val="000000"/>
        </w:rPr>
        <w:t>pictures</w:t>
      </w:r>
      <w:r>
        <w:rPr>
          <w:rFonts w:cs="Arial"/>
          <w:color w:val="000000"/>
        </w:rPr>
        <w:t xml:space="preserve"> representing task</w:t>
      </w:r>
      <w:r w:rsidR="00C16617">
        <w:rPr>
          <w:rFonts w:cs="Arial"/>
          <w:color w:val="000000"/>
        </w:rPr>
        <w:t>s,</w:t>
      </w:r>
      <w:r>
        <w:rPr>
          <w:rFonts w:cs="Arial"/>
          <w:color w:val="000000"/>
        </w:rPr>
        <w:t xml:space="preserve"> such as getting dressed, brushing teeth and going to the toilet.  I modelled to mum how to use the schedule and </w:t>
      </w:r>
      <w:r>
        <w:rPr>
          <w:rFonts w:cs="Arial"/>
          <w:color w:val="000000"/>
        </w:rPr>
        <w:lastRenderedPageBreak/>
        <w:t xml:space="preserve">this tool was implemented a few weeks </w:t>
      </w:r>
      <w:r w:rsidR="00C16617">
        <w:rPr>
          <w:rFonts w:cs="Arial"/>
          <w:color w:val="000000"/>
        </w:rPr>
        <w:t>prior to John starting school as a preventative strategy.</w:t>
      </w:r>
    </w:p>
    <w:p w:rsidR="0042258F" w:rsidRDefault="0042258F" w:rsidP="00D92748">
      <w:pPr>
        <w:pBdr>
          <w:top w:val="single" w:sz="4" w:space="1" w:color="auto"/>
          <w:left w:val="single" w:sz="4" w:space="4" w:color="auto"/>
          <w:bottom w:val="single" w:sz="4" w:space="1" w:color="auto"/>
          <w:right w:val="single" w:sz="4" w:space="2" w:color="auto"/>
        </w:pBdr>
        <w:autoSpaceDE w:val="0"/>
        <w:autoSpaceDN w:val="0"/>
        <w:adjustRightInd w:val="0"/>
        <w:spacing w:line="360" w:lineRule="auto"/>
        <w:jc w:val="both"/>
        <w:rPr>
          <w:rFonts w:cs="Arial"/>
          <w:color w:val="000000"/>
        </w:rPr>
      </w:pPr>
      <w:r>
        <w:rPr>
          <w:rFonts w:cs="Arial"/>
          <w:color w:val="000000"/>
        </w:rPr>
        <w:t xml:space="preserve">I also explained my assessment findings to John’s </w:t>
      </w:r>
      <w:r w:rsidR="00C238CE">
        <w:rPr>
          <w:rFonts w:cs="Arial"/>
          <w:color w:val="000000"/>
        </w:rPr>
        <w:t xml:space="preserve">primary school </w:t>
      </w:r>
      <w:r>
        <w:rPr>
          <w:rFonts w:cs="Arial"/>
          <w:color w:val="000000"/>
        </w:rPr>
        <w:t>teacher and developed strategies to be used in the classroom to facilitate effective communication.  These included</w:t>
      </w:r>
      <w:r w:rsidR="00C238CE">
        <w:rPr>
          <w:rFonts w:cs="Arial"/>
          <w:color w:val="000000"/>
        </w:rPr>
        <w:t>:</w:t>
      </w:r>
      <w:r>
        <w:rPr>
          <w:rFonts w:cs="Arial"/>
          <w:color w:val="000000"/>
        </w:rPr>
        <w:t xml:space="preserve"> chunking </w:t>
      </w:r>
      <w:r w:rsidR="00A45DDC">
        <w:rPr>
          <w:rFonts w:cs="Arial"/>
          <w:color w:val="000000"/>
        </w:rPr>
        <w:t>instructions</w:t>
      </w:r>
      <w:r>
        <w:rPr>
          <w:rFonts w:cs="Arial"/>
          <w:color w:val="000000"/>
        </w:rPr>
        <w:t xml:space="preserve"> to make them easier for </w:t>
      </w:r>
      <w:r w:rsidR="00A45DDC">
        <w:rPr>
          <w:rFonts w:cs="Arial"/>
          <w:color w:val="000000"/>
        </w:rPr>
        <w:t>J</w:t>
      </w:r>
      <w:r>
        <w:rPr>
          <w:rFonts w:cs="Arial"/>
          <w:color w:val="000000"/>
        </w:rPr>
        <w:t>ohn</w:t>
      </w:r>
      <w:r w:rsidR="00A45DDC">
        <w:rPr>
          <w:rFonts w:cs="Arial"/>
          <w:color w:val="000000"/>
        </w:rPr>
        <w:t xml:space="preserve"> </w:t>
      </w:r>
      <w:r>
        <w:rPr>
          <w:rFonts w:cs="Arial"/>
          <w:color w:val="000000"/>
        </w:rPr>
        <w:t xml:space="preserve">to understand and allowing him time to process; encouraging John to ask for help; </w:t>
      </w:r>
      <w:r w:rsidR="00A45DDC">
        <w:rPr>
          <w:rFonts w:cs="Arial"/>
          <w:color w:val="000000"/>
        </w:rPr>
        <w:t xml:space="preserve">and </w:t>
      </w:r>
      <w:r>
        <w:rPr>
          <w:rFonts w:cs="Arial"/>
          <w:color w:val="000000"/>
        </w:rPr>
        <w:t>praising Jo</w:t>
      </w:r>
      <w:r w:rsidR="00A45DDC">
        <w:rPr>
          <w:rFonts w:cs="Arial"/>
          <w:color w:val="000000"/>
        </w:rPr>
        <w:t xml:space="preserve">hn when </w:t>
      </w:r>
      <w:r w:rsidR="00801B33">
        <w:rPr>
          <w:rFonts w:cs="Arial"/>
          <w:color w:val="000000"/>
        </w:rPr>
        <w:t>he responded appropriately</w:t>
      </w:r>
      <w:r w:rsidR="00A45DDC">
        <w:rPr>
          <w:rFonts w:cs="Arial"/>
          <w:color w:val="000000"/>
        </w:rPr>
        <w:t>.</w:t>
      </w:r>
      <w:r>
        <w:rPr>
          <w:rFonts w:cs="Arial"/>
          <w:color w:val="000000"/>
        </w:rPr>
        <w:t xml:space="preserve">  </w:t>
      </w:r>
    </w:p>
    <w:p w:rsidR="00D92748" w:rsidRPr="0085265A" w:rsidRDefault="00D92748" w:rsidP="00D92748">
      <w:pPr>
        <w:pBdr>
          <w:top w:val="single" w:sz="4" w:space="1" w:color="auto"/>
          <w:left w:val="single" w:sz="4" w:space="4" w:color="auto"/>
          <w:bottom w:val="single" w:sz="4" w:space="1" w:color="auto"/>
          <w:right w:val="single" w:sz="4" w:space="2" w:color="auto"/>
        </w:pBdr>
        <w:autoSpaceDE w:val="0"/>
        <w:autoSpaceDN w:val="0"/>
        <w:adjustRightInd w:val="0"/>
        <w:spacing w:line="360" w:lineRule="auto"/>
        <w:jc w:val="both"/>
        <w:rPr>
          <w:rFonts w:cs="Arial"/>
          <w:color w:val="000000"/>
        </w:rPr>
      </w:pPr>
      <w:r w:rsidRPr="0089101C">
        <w:rPr>
          <w:rFonts w:cs="Arial"/>
          <w:b/>
          <w:i/>
          <w:color w:val="000000"/>
        </w:rPr>
        <w:t>(What the results of my actions were)</w:t>
      </w:r>
    </w:p>
    <w:p w:rsidR="00135618" w:rsidRDefault="00411242" w:rsidP="00D92748">
      <w:pPr>
        <w:pBdr>
          <w:top w:val="single" w:sz="4" w:space="1" w:color="auto"/>
          <w:left w:val="single" w:sz="4" w:space="4" w:color="auto"/>
          <w:bottom w:val="single" w:sz="4" w:space="1" w:color="auto"/>
          <w:right w:val="single" w:sz="4" w:space="2" w:color="auto"/>
        </w:pBdr>
        <w:autoSpaceDE w:val="0"/>
        <w:autoSpaceDN w:val="0"/>
        <w:adjustRightInd w:val="0"/>
        <w:spacing w:line="360" w:lineRule="auto"/>
        <w:jc w:val="both"/>
        <w:rPr>
          <w:rFonts w:cs="Arial"/>
          <w:color w:val="000000"/>
        </w:rPr>
      </w:pPr>
      <w:r>
        <w:rPr>
          <w:rFonts w:cs="Arial"/>
          <w:color w:val="000000"/>
        </w:rPr>
        <w:t>Responding well, John ha</w:t>
      </w:r>
      <w:r w:rsidR="00AC6E8A">
        <w:rPr>
          <w:rFonts w:cs="Arial"/>
          <w:color w:val="000000"/>
        </w:rPr>
        <w:t>d</w:t>
      </w:r>
      <w:r>
        <w:rPr>
          <w:rFonts w:cs="Arial"/>
          <w:color w:val="000000"/>
        </w:rPr>
        <w:t xml:space="preserve"> a better understanding of what </w:t>
      </w:r>
      <w:r w:rsidR="00AC6E8A">
        <w:rPr>
          <w:rFonts w:cs="Arial"/>
          <w:color w:val="000000"/>
        </w:rPr>
        <w:t>was</w:t>
      </w:r>
      <w:r>
        <w:rPr>
          <w:rFonts w:cs="Arial"/>
          <w:color w:val="000000"/>
        </w:rPr>
        <w:t xml:space="preserve"> required each morning as mum </w:t>
      </w:r>
      <w:r w:rsidR="00AC6E8A">
        <w:rPr>
          <w:rFonts w:cs="Arial"/>
          <w:color w:val="000000"/>
        </w:rPr>
        <w:t>was</w:t>
      </w:r>
      <w:r>
        <w:rPr>
          <w:rFonts w:cs="Arial"/>
          <w:color w:val="000000"/>
        </w:rPr>
        <w:t xml:space="preserve"> able to communicate successfully using </w:t>
      </w:r>
      <w:r w:rsidR="00AC6E8A">
        <w:rPr>
          <w:rFonts w:cs="Arial"/>
          <w:color w:val="000000"/>
        </w:rPr>
        <w:t>the</w:t>
      </w:r>
      <w:r>
        <w:rPr>
          <w:rFonts w:cs="Arial"/>
          <w:color w:val="000000"/>
        </w:rPr>
        <w:t xml:space="preserve"> tool.  John’s </w:t>
      </w:r>
      <w:r w:rsidR="00801B33">
        <w:rPr>
          <w:rFonts w:cs="Arial"/>
          <w:color w:val="000000"/>
        </w:rPr>
        <w:t>meltdowns</w:t>
      </w:r>
      <w:r>
        <w:rPr>
          <w:rFonts w:cs="Arial"/>
          <w:color w:val="000000"/>
        </w:rPr>
        <w:t xml:space="preserve"> reduced as a result.</w:t>
      </w:r>
      <w:r w:rsidR="005410A5">
        <w:rPr>
          <w:rFonts w:cs="Arial"/>
          <w:color w:val="000000"/>
        </w:rPr>
        <w:t xml:space="preserve">  </w:t>
      </w:r>
      <w:r w:rsidR="00A45DDC">
        <w:rPr>
          <w:rFonts w:cs="Arial"/>
          <w:color w:val="000000"/>
        </w:rPr>
        <w:t>On evaluation of the strategies used in class, when implemented frequently, they were successful in enabling John to understand and to communicate to the best of his ability.</w:t>
      </w:r>
      <w:r w:rsidR="005410A5">
        <w:rPr>
          <w:rFonts w:cs="Arial"/>
          <w:color w:val="000000"/>
        </w:rPr>
        <w:t xml:space="preserve">  </w:t>
      </w:r>
    </w:p>
    <w:p w:rsidR="00D92748" w:rsidRPr="0085265A" w:rsidRDefault="005410A5" w:rsidP="00D92748">
      <w:pPr>
        <w:pBdr>
          <w:top w:val="single" w:sz="4" w:space="1" w:color="auto"/>
          <w:left w:val="single" w:sz="4" w:space="4" w:color="auto"/>
          <w:bottom w:val="single" w:sz="4" w:space="1" w:color="auto"/>
          <w:right w:val="single" w:sz="4" w:space="2" w:color="auto"/>
        </w:pBdr>
        <w:autoSpaceDE w:val="0"/>
        <w:autoSpaceDN w:val="0"/>
        <w:adjustRightInd w:val="0"/>
        <w:spacing w:line="360" w:lineRule="auto"/>
        <w:jc w:val="both"/>
        <w:rPr>
          <w:rFonts w:cs="Arial"/>
          <w:color w:val="000000"/>
        </w:rPr>
      </w:pPr>
      <w:r>
        <w:rPr>
          <w:rFonts w:cs="Arial"/>
          <w:color w:val="000000"/>
        </w:rPr>
        <w:t xml:space="preserve">Overall, </w:t>
      </w:r>
      <w:r w:rsidR="00C238CE">
        <w:rPr>
          <w:rFonts w:cs="Arial"/>
          <w:color w:val="000000"/>
        </w:rPr>
        <w:t>John’s attendance at school is better than when he was at nursery.</w:t>
      </w:r>
    </w:p>
    <w:p w:rsidR="00736200" w:rsidRDefault="00736200" w:rsidP="00D92748">
      <w:pPr>
        <w:autoSpaceDE w:val="0"/>
        <w:autoSpaceDN w:val="0"/>
        <w:adjustRightInd w:val="0"/>
        <w:spacing w:line="360" w:lineRule="auto"/>
        <w:jc w:val="both"/>
        <w:rPr>
          <w:rFonts w:cs="Arial"/>
          <w:color w:val="000000"/>
        </w:rPr>
      </w:pPr>
    </w:p>
    <w:p w:rsidR="00D92748" w:rsidRPr="003A0D12" w:rsidRDefault="004B4B64" w:rsidP="00D92748">
      <w:pPr>
        <w:autoSpaceDE w:val="0"/>
        <w:autoSpaceDN w:val="0"/>
        <w:adjustRightInd w:val="0"/>
        <w:spacing w:line="360" w:lineRule="auto"/>
        <w:jc w:val="both"/>
        <w:rPr>
          <w:rFonts w:cs="Arial"/>
          <w:color w:val="000000"/>
        </w:rPr>
      </w:pPr>
      <w:r>
        <w:rPr>
          <w:rFonts w:cs="Arial"/>
          <w:color w:val="000000"/>
        </w:rPr>
        <w:t>You must</w:t>
      </w:r>
      <w:r w:rsidR="00D92748" w:rsidRPr="0085265A">
        <w:rPr>
          <w:rFonts w:cs="Arial"/>
          <w:color w:val="000000"/>
        </w:rPr>
        <w:t xml:space="preserve"> spell out very clearly the things that you have personal</w:t>
      </w:r>
      <w:r w:rsidR="003C78FD">
        <w:rPr>
          <w:rFonts w:cs="Arial"/>
          <w:color w:val="000000"/>
        </w:rPr>
        <w:t>ly done, with specific examples</w:t>
      </w:r>
      <w:r w:rsidR="00D92748" w:rsidRPr="0085265A">
        <w:rPr>
          <w:rFonts w:cs="Arial"/>
          <w:color w:val="000000"/>
        </w:rPr>
        <w:t xml:space="preserve"> which demonstrate that you possess the competencies required of a</w:t>
      </w:r>
      <w:r w:rsidR="00D92748">
        <w:rPr>
          <w:rFonts w:cs="Arial"/>
          <w:color w:val="000000"/>
        </w:rPr>
        <w:t>n</w:t>
      </w:r>
      <w:r w:rsidR="00D92748" w:rsidRPr="0085265A">
        <w:rPr>
          <w:rFonts w:cs="Arial"/>
          <w:color w:val="000000"/>
        </w:rPr>
        <w:t xml:space="preserve"> </w:t>
      </w:r>
      <w:r w:rsidR="00D92748">
        <w:rPr>
          <w:rFonts w:cs="Arial"/>
          <w:color w:val="000000"/>
        </w:rPr>
        <w:t>RI</w:t>
      </w:r>
      <w:r w:rsidR="00D92748" w:rsidRPr="0085265A">
        <w:rPr>
          <w:rFonts w:cs="Arial"/>
          <w:color w:val="000000"/>
        </w:rPr>
        <w:t>.</w:t>
      </w:r>
      <w:r w:rsidR="003E7789">
        <w:rPr>
          <w:rFonts w:cs="Arial"/>
          <w:color w:val="000000"/>
        </w:rPr>
        <w:t xml:space="preserve"> </w:t>
      </w:r>
      <w:r w:rsidR="00D92748" w:rsidRPr="0085265A">
        <w:rPr>
          <w:rFonts w:cs="Arial"/>
          <w:color w:val="000000"/>
        </w:rPr>
        <w:t xml:space="preserve"> </w:t>
      </w:r>
      <w:r w:rsidR="00051EEB">
        <w:rPr>
          <w:rFonts w:cs="Arial"/>
          <w:color w:val="000000"/>
        </w:rPr>
        <w:t>Assessors are</w:t>
      </w:r>
      <w:r w:rsidR="00D92748" w:rsidRPr="0085265A">
        <w:rPr>
          <w:rFonts w:cs="Arial"/>
          <w:color w:val="000000"/>
        </w:rPr>
        <w:t xml:space="preserve"> not allowed to ‘read between the lines’ or to infer assumed knowledge about a candidate’s competence to be a</w:t>
      </w:r>
      <w:r w:rsidR="00D92748">
        <w:rPr>
          <w:rFonts w:cs="Arial"/>
          <w:color w:val="000000"/>
        </w:rPr>
        <w:t>n</w:t>
      </w:r>
      <w:r w:rsidR="00D92748" w:rsidRPr="0085265A">
        <w:rPr>
          <w:rFonts w:cs="Arial"/>
          <w:color w:val="000000"/>
        </w:rPr>
        <w:t xml:space="preserve"> </w:t>
      </w:r>
      <w:r w:rsidR="00D92748">
        <w:rPr>
          <w:rFonts w:cs="Arial"/>
          <w:color w:val="000000"/>
        </w:rPr>
        <w:t>RI</w:t>
      </w:r>
      <w:r w:rsidR="00D92748" w:rsidRPr="0085265A">
        <w:rPr>
          <w:rFonts w:cs="Arial"/>
          <w:color w:val="000000"/>
        </w:rPr>
        <w:t xml:space="preserve"> from their background/employment</w:t>
      </w:r>
      <w:r w:rsidR="00DE6377">
        <w:rPr>
          <w:rFonts w:cs="Arial"/>
          <w:color w:val="000000"/>
        </w:rPr>
        <w:t>,</w:t>
      </w:r>
      <w:r w:rsidR="00D92748" w:rsidRPr="0085265A">
        <w:rPr>
          <w:rFonts w:cs="Arial"/>
          <w:color w:val="000000"/>
        </w:rPr>
        <w:t xml:space="preserve"> history/affiliations</w:t>
      </w:r>
      <w:r w:rsidR="00D92748">
        <w:rPr>
          <w:rFonts w:cs="Arial"/>
          <w:color w:val="000000"/>
        </w:rPr>
        <w:t>,</w:t>
      </w:r>
      <w:r w:rsidR="00D92748" w:rsidRPr="0085265A">
        <w:rPr>
          <w:rFonts w:cs="Arial"/>
          <w:color w:val="000000"/>
        </w:rPr>
        <w:t xml:space="preserve"> etc. </w:t>
      </w:r>
      <w:r w:rsidR="003E7789">
        <w:rPr>
          <w:rFonts w:cs="Arial"/>
          <w:color w:val="000000"/>
        </w:rPr>
        <w:t xml:space="preserve"> </w:t>
      </w:r>
      <w:r w:rsidR="00D92748" w:rsidRPr="003A0D12">
        <w:rPr>
          <w:rFonts w:cs="Arial"/>
          <w:color w:val="000000"/>
        </w:rPr>
        <w:t xml:space="preserve">Applications which are framed in </w:t>
      </w:r>
      <w:r w:rsidR="00D92748" w:rsidRPr="003A0D12">
        <w:rPr>
          <w:rFonts w:cs="Arial"/>
          <w:color w:val="000000"/>
        </w:rPr>
        <w:lastRenderedPageBreak/>
        <w:t>general or theoretical terms</w:t>
      </w:r>
      <w:r w:rsidR="00E2133E" w:rsidRPr="003A0D12">
        <w:rPr>
          <w:rFonts w:cs="Arial"/>
          <w:color w:val="000000"/>
        </w:rPr>
        <w:t>,</w:t>
      </w:r>
      <w:r w:rsidR="00D92748" w:rsidRPr="003A0D12">
        <w:rPr>
          <w:rFonts w:cs="Arial"/>
          <w:color w:val="000000"/>
        </w:rPr>
        <w:t xml:space="preserve"> without reference to what the candidate has actually done</w:t>
      </w:r>
      <w:r w:rsidR="00E2133E" w:rsidRPr="003A0D12">
        <w:rPr>
          <w:rFonts w:cs="Arial"/>
          <w:color w:val="000000"/>
        </w:rPr>
        <w:t>,</w:t>
      </w:r>
      <w:r w:rsidR="00D92748" w:rsidRPr="003A0D12">
        <w:rPr>
          <w:rFonts w:cs="Arial"/>
          <w:color w:val="000000"/>
        </w:rPr>
        <w:t xml:space="preserve"> will </w:t>
      </w:r>
      <w:r w:rsidR="003E7789">
        <w:rPr>
          <w:rFonts w:cs="Arial"/>
          <w:color w:val="000000"/>
        </w:rPr>
        <w:t>not provide the information necessary to demonstrate competence</w:t>
      </w:r>
      <w:r w:rsidR="00D92748" w:rsidRPr="003A0D12">
        <w:rPr>
          <w:rFonts w:cs="Arial"/>
          <w:color w:val="000000"/>
        </w:rPr>
        <w:t>.</w:t>
      </w:r>
    </w:p>
    <w:p w:rsidR="00D92748" w:rsidRPr="0085265A" w:rsidRDefault="00D92748" w:rsidP="00D92748">
      <w:pPr>
        <w:autoSpaceDE w:val="0"/>
        <w:autoSpaceDN w:val="0"/>
        <w:adjustRightInd w:val="0"/>
        <w:spacing w:line="360" w:lineRule="auto"/>
        <w:jc w:val="both"/>
        <w:rPr>
          <w:rFonts w:cs="Arial"/>
          <w:color w:val="000000"/>
        </w:rPr>
      </w:pPr>
    </w:p>
    <w:p w:rsidR="00736200" w:rsidRDefault="00D92748" w:rsidP="00D92748">
      <w:pPr>
        <w:autoSpaceDE w:val="0"/>
        <w:autoSpaceDN w:val="0"/>
        <w:adjustRightInd w:val="0"/>
        <w:spacing w:line="360" w:lineRule="auto"/>
        <w:jc w:val="both"/>
        <w:rPr>
          <w:rFonts w:cs="Arial"/>
          <w:color w:val="000000"/>
        </w:rPr>
      </w:pPr>
      <w:r w:rsidRPr="0085265A">
        <w:rPr>
          <w:rFonts w:cs="Arial"/>
          <w:color w:val="000000"/>
        </w:rPr>
        <w:t xml:space="preserve">Please use a </w:t>
      </w:r>
      <w:r w:rsidRPr="00E00F93">
        <w:rPr>
          <w:rFonts w:cs="Arial"/>
          <w:b/>
          <w:color w:val="000000"/>
        </w:rPr>
        <w:t>maximum of 300 words</w:t>
      </w:r>
      <w:r w:rsidRPr="0085265A">
        <w:rPr>
          <w:rFonts w:cs="Arial"/>
          <w:color w:val="000000"/>
        </w:rPr>
        <w:t xml:space="preserve"> in each box. </w:t>
      </w:r>
      <w:r w:rsidR="00E00F93">
        <w:rPr>
          <w:rFonts w:cs="Arial"/>
          <w:color w:val="000000"/>
        </w:rPr>
        <w:t xml:space="preserve"> </w:t>
      </w:r>
    </w:p>
    <w:p w:rsidR="00D92748" w:rsidRPr="0085265A" w:rsidRDefault="00E00F93" w:rsidP="00D92748">
      <w:pPr>
        <w:autoSpaceDE w:val="0"/>
        <w:autoSpaceDN w:val="0"/>
        <w:adjustRightInd w:val="0"/>
        <w:spacing w:line="360" w:lineRule="auto"/>
        <w:jc w:val="both"/>
        <w:rPr>
          <w:rFonts w:cs="Arial"/>
          <w:color w:val="000000"/>
        </w:rPr>
      </w:pPr>
      <w:r>
        <w:rPr>
          <w:rFonts w:cs="Arial"/>
          <w:color w:val="000000"/>
        </w:rPr>
        <w:t xml:space="preserve">If the word limit is exceeded, only the first 300 words in each box will be considered.   </w:t>
      </w:r>
      <w:r w:rsidR="00D92748" w:rsidRPr="0085265A">
        <w:rPr>
          <w:rFonts w:cs="Arial"/>
          <w:color w:val="000000"/>
        </w:rPr>
        <w:t xml:space="preserve">Candidates short-listed for interview will have an opportunity to expand on the examples provided and </w:t>
      </w:r>
      <w:r w:rsidR="00D83A0E">
        <w:rPr>
          <w:rFonts w:cs="Arial"/>
          <w:color w:val="000000"/>
        </w:rPr>
        <w:t>will</w:t>
      </w:r>
      <w:r w:rsidR="00D92748" w:rsidRPr="0085265A">
        <w:rPr>
          <w:rFonts w:cs="Arial"/>
          <w:color w:val="000000"/>
        </w:rPr>
        <w:t xml:space="preserve"> be asked to provide additional examples.</w:t>
      </w:r>
    </w:p>
    <w:p w:rsidR="00D92748" w:rsidRPr="0085265A" w:rsidRDefault="00D92748" w:rsidP="00736200">
      <w:pPr>
        <w:autoSpaceDE w:val="0"/>
        <w:autoSpaceDN w:val="0"/>
        <w:adjustRightInd w:val="0"/>
        <w:jc w:val="both"/>
        <w:rPr>
          <w:rFonts w:cs="Arial"/>
          <w:color w:val="000000"/>
        </w:rPr>
      </w:pPr>
    </w:p>
    <w:p w:rsidR="00D92748" w:rsidRPr="0085265A" w:rsidRDefault="00D92748" w:rsidP="00D92748">
      <w:pPr>
        <w:autoSpaceDE w:val="0"/>
        <w:autoSpaceDN w:val="0"/>
        <w:adjustRightInd w:val="0"/>
        <w:spacing w:line="360" w:lineRule="auto"/>
        <w:jc w:val="both"/>
        <w:rPr>
          <w:rFonts w:cs="Arial"/>
          <w:color w:val="000000"/>
        </w:rPr>
      </w:pPr>
      <w:r w:rsidRPr="0085265A">
        <w:rPr>
          <w:rFonts w:cs="Arial"/>
          <w:color w:val="000000"/>
        </w:rPr>
        <w:t>You also need to provide a summary (in no more than 300 words) of the reasons why you are applying to become a</w:t>
      </w:r>
      <w:r>
        <w:rPr>
          <w:rFonts w:cs="Arial"/>
          <w:color w:val="000000"/>
        </w:rPr>
        <w:t>n</w:t>
      </w:r>
      <w:r w:rsidRPr="0085265A">
        <w:rPr>
          <w:rFonts w:cs="Arial"/>
          <w:color w:val="000000"/>
        </w:rPr>
        <w:t xml:space="preserve"> </w:t>
      </w:r>
      <w:r>
        <w:rPr>
          <w:rFonts w:cs="Arial"/>
          <w:color w:val="000000"/>
        </w:rPr>
        <w:t>RI</w:t>
      </w:r>
      <w:r w:rsidRPr="0085265A">
        <w:rPr>
          <w:rFonts w:cs="Arial"/>
          <w:color w:val="000000"/>
        </w:rPr>
        <w:t xml:space="preserve">. </w:t>
      </w:r>
      <w:r w:rsidR="00C5544E">
        <w:rPr>
          <w:rFonts w:cs="Arial"/>
          <w:color w:val="000000"/>
        </w:rPr>
        <w:t>You must include</w:t>
      </w:r>
      <w:r w:rsidRPr="0085265A">
        <w:rPr>
          <w:rFonts w:cs="Arial"/>
          <w:color w:val="000000"/>
        </w:rPr>
        <w:t xml:space="preserve"> information about </w:t>
      </w:r>
      <w:r w:rsidR="00C5544E">
        <w:rPr>
          <w:rFonts w:cs="Arial"/>
          <w:color w:val="000000"/>
        </w:rPr>
        <w:t>the</w:t>
      </w:r>
      <w:r w:rsidRPr="0085265A">
        <w:rPr>
          <w:rFonts w:cs="Arial"/>
          <w:color w:val="000000"/>
        </w:rPr>
        <w:t xml:space="preserve"> skills</w:t>
      </w:r>
      <w:r w:rsidR="00C5544E">
        <w:rPr>
          <w:rFonts w:cs="Arial"/>
          <w:color w:val="000000"/>
        </w:rPr>
        <w:t xml:space="preserve"> and </w:t>
      </w:r>
      <w:r w:rsidRPr="0085265A">
        <w:rPr>
          <w:rFonts w:cs="Arial"/>
          <w:color w:val="000000"/>
        </w:rPr>
        <w:t>abilities and personal qualities</w:t>
      </w:r>
      <w:r w:rsidR="00C5544E">
        <w:rPr>
          <w:rFonts w:cs="Arial"/>
          <w:color w:val="000000"/>
        </w:rPr>
        <w:t xml:space="preserve"> and attributes </w:t>
      </w:r>
      <w:r w:rsidRPr="0085265A">
        <w:rPr>
          <w:rFonts w:cs="Arial"/>
          <w:color w:val="000000"/>
        </w:rPr>
        <w:t>you can bring to the role.</w:t>
      </w:r>
      <w:r w:rsidR="00C5544E">
        <w:rPr>
          <w:rFonts w:cs="Arial"/>
          <w:color w:val="000000"/>
        </w:rPr>
        <w:t xml:space="preserve"> </w:t>
      </w:r>
      <w:r w:rsidR="0011490A">
        <w:rPr>
          <w:rFonts w:cs="Arial"/>
          <w:color w:val="000000"/>
        </w:rPr>
        <w:t xml:space="preserve"> </w:t>
      </w:r>
      <w:r w:rsidR="00C5544E">
        <w:rPr>
          <w:rFonts w:cs="Arial"/>
          <w:color w:val="000000"/>
        </w:rPr>
        <w:t xml:space="preserve">You should also </w:t>
      </w:r>
      <w:r w:rsidR="008A172A">
        <w:rPr>
          <w:rFonts w:cs="Arial"/>
          <w:color w:val="000000"/>
        </w:rPr>
        <w:t xml:space="preserve">explain </w:t>
      </w:r>
      <w:r w:rsidR="0011490A">
        <w:rPr>
          <w:rFonts w:cs="Arial"/>
          <w:color w:val="000000"/>
        </w:rPr>
        <w:t xml:space="preserve">to what extent </w:t>
      </w:r>
      <w:r w:rsidR="008A172A">
        <w:rPr>
          <w:rFonts w:cs="Arial"/>
          <w:color w:val="000000"/>
        </w:rPr>
        <w:t xml:space="preserve">you </w:t>
      </w:r>
      <w:r w:rsidR="00C5544E">
        <w:rPr>
          <w:rFonts w:cs="Arial"/>
          <w:color w:val="000000"/>
        </w:rPr>
        <w:t xml:space="preserve">meet the required time commitment </w:t>
      </w:r>
      <w:r w:rsidR="0011490A">
        <w:rPr>
          <w:rFonts w:cs="Arial"/>
          <w:color w:val="000000"/>
        </w:rPr>
        <w:t>including your flexibility and</w:t>
      </w:r>
      <w:r w:rsidR="008A172A">
        <w:rPr>
          <w:rFonts w:cs="Arial"/>
          <w:color w:val="000000"/>
        </w:rPr>
        <w:t xml:space="preserve"> </w:t>
      </w:r>
      <w:r w:rsidR="0011490A">
        <w:rPr>
          <w:rFonts w:cs="Arial"/>
          <w:color w:val="000000"/>
        </w:rPr>
        <w:t xml:space="preserve">your ability </w:t>
      </w:r>
      <w:r w:rsidR="00C5544E">
        <w:rPr>
          <w:rFonts w:cs="Arial"/>
          <w:color w:val="000000"/>
        </w:rPr>
        <w:t xml:space="preserve">to take cases at short notice. </w:t>
      </w:r>
      <w:r w:rsidR="0011490A">
        <w:rPr>
          <w:rFonts w:cs="Arial"/>
          <w:color w:val="000000"/>
        </w:rPr>
        <w:t xml:space="preserve"> </w:t>
      </w:r>
      <w:r w:rsidR="00C5544E">
        <w:rPr>
          <w:rFonts w:cs="Arial"/>
          <w:color w:val="000000"/>
        </w:rPr>
        <w:t>The information contained in this section will be taken into account in the assessment of your application.</w:t>
      </w:r>
    </w:p>
    <w:p w:rsidR="00736200" w:rsidRDefault="00736200" w:rsidP="00736200">
      <w:pPr>
        <w:autoSpaceDE w:val="0"/>
        <w:autoSpaceDN w:val="0"/>
        <w:adjustRightInd w:val="0"/>
        <w:jc w:val="both"/>
        <w:rPr>
          <w:rFonts w:cs="Arial"/>
          <w:color w:val="000000"/>
        </w:rPr>
      </w:pPr>
    </w:p>
    <w:p w:rsidR="002321BC" w:rsidRDefault="002321BC" w:rsidP="00D92748">
      <w:pPr>
        <w:autoSpaceDE w:val="0"/>
        <w:autoSpaceDN w:val="0"/>
        <w:adjustRightInd w:val="0"/>
        <w:spacing w:line="360" w:lineRule="auto"/>
        <w:jc w:val="both"/>
        <w:rPr>
          <w:rFonts w:cs="Arial"/>
          <w:b/>
          <w:color w:val="000000"/>
        </w:rPr>
      </w:pPr>
    </w:p>
    <w:p w:rsidR="00D92748" w:rsidRPr="0085265A" w:rsidRDefault="00D92748" w:rsidP="00D92748">
      <w:pPr>
        <w:autoSpaceDE w:val="0"/>
        <w:autoSpaceDN w:val="0"/>
        <w:adjustRightInd w:val="0"/>
        <w:spacing w:line="360" w:lineRule="auto"/>
        <w:jc w:val="both"/>
        <w:rPr>
          <w:rFonts w:cs="Arial"/>
          <w:b/>
          <w:color w:val="000000"/>
        </w:rPr>
      </w:pPr>
      <w:r>
        <w:rPr>
          <w:rFonts w:cs="Arial"/>
          <w:b/>
          <w:color w:val="000000"/>
        </w:rPr>
        <w:t xml:space="preserve">Equal Opportunities </w:t>
      </w:r>
      <w:r w:rsidRPr="0085265A">
        <w:rPr>
          <w:rFonts w:cs="Arial"/>
          <w:b/>
          <w:color w:val="000000"/>
        </w:rPr>
        <w:t xml:space="preserve">Monitoring </w:t>
      </w:r>
    </w:p>
    <w:p w:rsidR="00736200" w:rsidRDefault="00D92748" w:rsidP="005707F7">
      <w:pPr>
        <w:tabs>
          <w:tab w:val="left" w:pos="9639"/>
        </w:tabs>
        <w:spacing w:line="360" w:lineRule="auto"/>
        <w:ind w:right="386"/>
        <w:jc w:val="both"/>
        <w:rPr>
          <w:rFonts w:cs="Arial"/>
        </w:rPr>
      </w:pPr>
      <w:r w:rsidRPr="0085265A">
        <w:rPr>
          <w:rFonts w:cs="Arial"/>
        </w:rPr>
        <w:t>It is the policy of the Department of Justice that all eligible persons have equal opportunity for em</w:t>
      </w:r>
      <w:r w:rsidR="001A2E7B">
        <w:rPr>
          <w:rFonts w:cs="Arial"/>
        </w:rPr>
        <w:t xml:space="preserve">ployment and advancement. </w:t>
      </w:r>
    </w:p>
    <w:p w:rsidR="002321BC" w:rsidRDefault="002321BC" w:rsidP="005707F7">
      <w:pPr>
        <w:tabs>
          <w:tab w:val="left" w:pos="9639"/>
        </w:tabs>
        <w:spacing w:line="360" w:lineRule="auto"/>
        <w:ind w:right="386"/>
        <w:jc w:val="both"/>
        <w:rPr>
          <w:rFonts w:cs="Arial"/>
        </w:rPr>
      </w:pPr>
      <w:bookmarkStart w:id="0" w:name="_GoBack"/>
      <w:bookmarkEnd w:id="0"/>
    </w:p>
    <w:p w:rsidR="001716D1" w:rsidRDefault="001A2E7B" w:rsidP="005707F7">
      <w:pPr>
        <w:tabs>
          <w:tab w:val="left" w:pos="9639"/>
        </w:tabs>
        <w:spacing w:line="360" w:lineRule="auto"/>
        <w:ind w:right="386"/>
        <w:jc w:val="both"/>
        <w:rPr>
          <w:rFonts w:cs="Arial"/>
        </w:rPr>
      </w:pPr>
      <w:r>
        <w:rPr>
          <w:rFonts w:cs="Arial"/>
        </w:rPr>
        <w:lastRenderedPageBreak/>
        <w:t>The D</w:t>
      </w:r>
      <w:r w:rsidR="0016626D">
        <w:rPr>
          <w:rFonts w:cs="Arial"/>
        </w:rPr>
        <w:t>epartment</w:t>
      </w:r>
      <w:r w:rsidR="00D92748" w:rsidRPr="0085265A">
        <w:rPr>
          <w:rFonts w:cs="Arial"/>
        </w:rPr>
        <w:t xml:space="preserve"> selects those suitable for appointment solely on the basis of merit without regard to an individual’s religious belief, </w:t>
      </w:r>
      <w:r w:rsidR="00BC6642">
        <w:rPr>
          <w:rFonts w:cs="Arial"/>
        </w:rPr>
        <w:t>gender (including gender neutrality)</w:t>
      </w:r>
      <w:r w:rsidR="00D92748" w:rsidRPr="0085265A">
        <w:rPr>
          <w:rFonts w:cs="Arial"/>
        </w:rPr>
        <w:t xml:space="preserve">, </w:t>
      </w:r>
      <w:r w:rsidR="00A02EDB">
        <w:rPr>
          <w:rFonts w:cs="Arial"/>
        </w:rPr>
        <w:t xml:space="preserve">persons with a </w:t>
      </w:r>
      <w:r w:rsidR="00D92748" w:rsidRPr="0085265A">
        <w:rPr>
          <w:rFonts w:cs="Arial"/>
        </w:rPr>
        <w:t>disability, rac</w:t>
      </w:r>
      <w:r w:rsidR="00C364DB">
        <w:rPr>
          <w:rFonts w:cs="Arial"/>
        </w:rPr>
        <w:t>ial group</w:t>
      </w:r>
      <w:r w:rsidR="00D92748" w:rsidRPr="0085265A">
        <w:rPr>
          <w:rFonts w:cs="Arial"/>
        </w:rPr>
        <w:t xml:space="preserve">, marital status, sexual orientation, age, political opinion or </w:t>
      </w:r>
      <w:r w:rsidR="00C364DB">
        <w:rPr>
          <w:rFonts w:cs="Arial"/>
        </w:rPr>
        <w:t>persons with dependants</w:t>
      </w:r>
      <w:r w:rsidR="00D92748" w:rsidRPr="0085265A">
        <w:rPr>
          <w:rFonts w:cs="Arial"/>
        </w:rPr>
        <w:t>.</w:t>
      </w:r>
      <w:r w:rsidR="00EC00FE">
        <w:rPr>
          <w:rFonts w:cs="Arial"/>
        </w:rPr>
        <w:t xml:space="preserve"> </w:t>
      </w:r>
      <w:r w:rsidR="00D92748" w:rsidRPr="0085265A">
        <w:rPr>
          <w:rFonts w:cs="Arial"/>
        </w:rPr>
        <w:t xml:space="preserve">The information </w:t>
      </w:r>
      <w:r w:rsidR="003C78FD">
        <w:rPr>
          <w:rFonts w:cs="Arial"/>
        </w:rPr>
        <w:t xml:space="preserve">provided </w:t>
      </w:r>
      <w:r>
        <w:rPr>
          <w:rFonts w:cs="Arial"/>
        </w:rPr>
        <w:t>is confidential to the D</w:t>
      </w:r>
      <w:r w:rsidR="0016626D">
        <w:rPr>
          <w:rFonts w:cs="Arial"/>
        </w:rPr>
        <w:t xml:space="preserve">epartment </w:t>
      </w:r>
      <w:r>
        <w:rPr>
          <w:rFonts w:cs="Arial"/>
        </w:rPr>
        <w:t>o</w:t>
      </w:r>
      <w:r w:rsidR="0016626D">
        <w:rPr>
          <w:rFonts w:cs="Arial"/>
        </w:rPr>
        <w:t xml:space="preserve">f </w:t>
      </w:r>
      <w:r w:rsidR="00D92748" w:rsidRPr="0085265A">
        <w:rPr>
          <w:rFonts w:cs="Arial"/>
        </w:rPr>
        <w:t>J</w:t>
      </w:r>
      <w:r w:rsidR="0016626D">
        <w:rPr>
          <w:rFonts w:cs="Arial"/>
        </w:rPr>
        <w:t>ustice</w:t>
      </w:r>
      <w:r w:rsidR="00D92748" w:rsidRPr="0085265A">
        <w:rPr>
          <w:rFonts w:cs="Arial"/>
        </w:rPr>
        <w:t xml:space="preserve"> and we will not publish any data </w:t>
      </w:r>
      <w:r w:rsidR="0016626D">
        <w:rPr>
          <w:rFonts w:cs="Arial"/>
        </w:rPr>
        <w:t>that identifies an individual</w:t>
      </w:r>
      <w:r w:rsidR="00D92748" w:rsidRPr="0085265A">
        <w:rPr>
          <w:rFonts w:cs="Arial"/>
        </w:rPr>
        <w:t>.</w:t>
      </w:r>
    </w:p>
    <w:p w:rsidR="001716D1" w:rsidRDefault="001716D1" w:rsidP="00736200">
      <w:pPr>
        <w:tabs>
          <w:tab w:val="left" w:pos="9639"/>
        </w:tabs>
        <w:ind w:right="386"/>
        <w:jc w:val="both"/>
        <w:rPr>
          <w:rFonts w:cs="Arial"/>
        </w:rPr>
      </w:pPr>
    </w:p>
    <w:p w:rsidR="00E17DFB" w:rsidRPr="001716D1" w:rsidRDefault="001716D1" w:rsidP="005707F7">
      <w:pPr>
        <w:tabs>
          <w:tab w:val="left" w:pos="9639"/>
        </w:tabs>
        <w:spacing w:line="360" w:lineRule="auto"/>
        <w:ind w:right="386"/>
        <w:jc w:val="both"/>
        <w:rPr>
          <w:lang w:val="en"/>
        </w:rPr>
      </w:pPr>
      <w:r>
        <w:rPr>
          <w:lang w:val="en"/>
        </w:rPr>
        <w:t>The Monitoring Form will be processed separately and neither the form nor the details contained in it will be available to those considering your application.</w:t>
      </w:r>
    </w:p>
    <w:sectPr w:rsidR="00E17DFB" w:rsidRPr="001716D1" w:rsidSect="00443F2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BEF" w:rsidRDefault="00887BEF">
      <w:r>
        <w:separator/>
      </w:r>
    </w:p>
  </w:endnote>
  <w:endnote w:type="continuationSeparator" w:id="0">
    <w:p w:rsidR="00887BEF" w:rsidRDefault="00887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376" w:rsidRDefault="00C40376" w:rsidP="00EB2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0376" w:rsidRDefault="00C40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376" w:rsidRDefault="00C40376" w:rsidP="00EB2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21BC">
      <w:rPr>
        <w:rStyle w:val="PageNumber"/>
        <w:noProof/>
      </w:rPr>
      <w:t>21</w:t>
    </w:r>
    <w:r>
      <w:rPr>
        <w:rStyle w:val="PageNumber"/>
      </w:rPr>
      <w:fldChar w:fldCharType="end"/>
    </w:r>
  </w:p>
  <w:p w:rsidR="00C40376" w:rsidRDefault="00C40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BEF" w:rsidRDefault="00887BEF">
      <w:r>
        <w:separator/>
      </w:r>
    </w:p>
  </w:footnote>
  <w:footnote w:type="continuationSeparator" w:id="0">
    <w:p w:rsidR="00887BEF" w:rsidRDefault="00887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865F3"/>
    <w:multiLevelType w:val="hybridMultilevel"/>
    <w:tmpl w:val="F63C0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42E5C"/>
    <w:multiLevelType w:val="hybridMultilevel"/>
    <w:tmpl w:val="2EACDF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73827"/>
    <w:multiLevelType w:val="multilevel"/>
    <w:tmpl w:val="6BE008D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13E4F"/>
    <w:multiLevelType w:val="hybridMultilevel"/>
    <w:tmpl w:val="183E56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157434"/>
    <w:multiLevelType w:val="hybridMultilevel"/>
    <w:tmpl w:val="E42E5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0354D1"/>
    <w:multiLevelType w:val="hybridMultilevel"/>
    <w:tmpl w:val="4CF235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2A44D0"/>
    <w:multiLevelType w:val="hybridMultilevel"/>
    <w:tmpl w:val="28385C34"/>
    <w:lvl w:ilvl="0" w:tplc="08090001">
      <w:start w:val="1"/>
      <w:numFmt w:val="bullet"/>
      <w:lvlText w:val=""/>
      <w:lvlJc w:val="left"/>
      <w:pPr>
        <w:tabs>
          <w:tab w:val="num" w:pos="663"/>
        </w:tabs>
        <w:ind w:left="663" w:hanging="360"/>
      </w:pPr>
      <w:rPr>
        <w:rFonts w:ascii="Symbol" w:hAnsi="Symbol" w:hint="default"/>
      </w:rPr>
    </w:lvl>
    <w:lvl w:ilvl="1" w:tplc="08090003" w:tentative="1">
      <w:start w:val="1"/>
      <w:numFmt w:val="bullet"/>
      <w:lvlText w:val="o"/>
      <w:lvlJc w:val="left"/>
      <w:pPr>
        <w:tabs>
          <w:tab w:val="num" w:pos="1383"/>
        </w:tabs>
        <w:ind w:left="1383" w:hanging="360"/>
      </w:pPr>
      <w:rPr>
        <w:rFonts w:ascii="Courier New" w:hAnsi="Courier New" w:cs="Courier New" w:hint="default"/>
      </w:rPr>
    </w:lvl>
    <w:lvl w:ilvl="2" w:tplc="08090005" w:tentative="1">
      <w:start w:val="1"/>
      <w:numFmt w:val="bullet"/>
      <w:lvlText w:val=""/>
      <w:lvlJc w:val="left"/>
      <w:pPr>
        <w:tabs>
          <w:tab w:val="num" w:pos="2103"/>
        </w:tabs>
        <w:ind w:left="2103" w:hanging="360"/>
      </w:pPr>
      <w:rPr>
        <w:rFonts w:ascii="Wingdings" w:hAnsi="Wingdings" w:hint="default"/>
      </w:rPr>
    </w:lvl>
    <w:lvl w:ilvl="3" w:tplc="08090001" w:tentative="1">
      <w:start w:val="1"/>
      <w:numFmt w:val="bullet"/>
      <w:lvlText w:val=""/>
      <w:lvlJc w:val="left"/>
      <w:pPr>
        <w:tabs>
          <w:tab w:val="num" w:pos="2823"/>
        </w:tabs>
        <w:ind w:left="2823" w:hanging="360"/>
      </w:pPr>
      <w:rPr>
        <w:rFonts w:ascii="Symbol" w:hAnsi="Symbol" w:hint="default"/>
      </w:rPr>
    </w:lvl>
    <w:lvl w:ilvl="4" w:tplc="08090003" w:tentative="1">
      <w:start w:val="1"/>
      <w:numFmt w:val="bullet"/>
      <w:lvlText w:val="o"/>
      <w:lvlJc w:val="left"/>
      <w:pPr>
        <w:tabs>
          <w:tab w:val="num" w:pos="3543"/>
        </w:tabs>
        <w:ind w:left="3543" w:hanging="360"/>
      </w:pPr>
      <w:rPr>
        <w:rFonts w:ascii="Courier New" w:hAnsi="Courier New" w:cs="Courier New" w:hint="default"/>
      </w:rPr>
    </w:lvl>
    <w:lvl w:ilvl="5" w:tplc="08090005" w:tentative="1">
      <w:start w:val="1"/>
      <w:numFmt w:val="bullet"/>
      <w:lvlText w:val=""/>
      <w:lvlJc w:val="left"/>
      <w:pPr>
        <w:tabs>
          <w:tab w:val="num" w:pos="4263"/>
        </w:tabs>
        <w:ind w:left="4263" w:hanging="360"/>
      </w:pPr>
      <w:rPr>
        <w:rFonts w:ascii="Wingdings" w:hAnsi="Wingdings" w:hint="default"/>
      </w:rPr>
    </w:lvl>
    <w:lvl w:ilvl="6" w:tplc="08090001" w:tentative="1">
      <w:start w:val="1"/>
      <w:numFmt w:val="bullet"/>
      <w:lvlText w:val=""/>
      <w:lvlJc w:val="left"/>
      <w:pPr>
        <w:tabs>
          <w:tab w:val="num" w:pos="4983"/>
        </w:tabs>
        <w:ind w:left="4983" w:hanging="360"/>
      </w:pPr>
      <w:rPr>
        <w:rFonts w:ascii="Symbol" w:hAnsi="Symbol" w:hint="default"/>
      </w:rPr>
    </w:lvl>
    <w:lvl w:ilvl="7" w:tplc="08090003" w:tentative="1">
      <w:start w:val="1"/>
      <w:numFmt w:val="bullet"/>
      <w:lvlText w:val="o"/>
      <w:lvlJc w:val="left"/>
      <w:pPr>
        <w:tabs>
          <w:tab w:val="num" w:pos="5703"/>
        </w:tabs>
        <w:ind w:left="5703" w:hanging="360"/>
      </w:pPr>
      <w:rPr>
        <w:rFonts w:ascii="Courier New" w:hAnsi="Courier New" w:cs="Courier New" w:hint="default"/>
      </w:rPr>
    </w:lvl>
    <w:lvl w:ilvl="8" w:tplc="08090005" w:tentative="1">
      <w:start w:val="1"/>
      <w:numFmt w:val="bullet"/>
      <w:lvlText w:val=""/>
      <w:lvlJc w:val="left"/>
      <w:pPr>
        <w:tabs>
          <w:tab w:val="num" w:pos="6423"/>
        </w:tabs>
        <w:ind w:left="6423" w:hanging="360"/>
      </w:pPr>
      <w:rPr>
        <w:rFonts w:ascii="Wingdings" w:hAnsi="Wingdings" w:hint="default"/>
      </w:rPr>
    </w:lvl>
  </w:abstractNum>
  <w:abstractNum w:abstractNumId="7" w15:restartNumberingAfterBreak="0">
    <w:nsid w:val="2BCD7FBB"/>
    <w:multiLevelType w:val="hybridMultilevel"/>
    <w:tmpl w:val="020A8E8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C671EBD"/>
    <w:multiLevelType w:val="hybridMultilevel"/>
    <w:tmpl w:val="D172935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F1750B0"/>
    <w:multiLevelType w:val="hybridMultilevel"/>
    <w:tmpl w:val="E88026EE"/>
    <w:lvl w:ilvl="0" w:tplc="0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341537"/>
    <w:multiLevelType w:val="hybridMultilevel"/>
    <w:tmpl w:val="527E44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7A48CC"/>
    <w:multiLevelType w:val="hybridMultilevel"/>
    <w:tmpl w:val="E63887B2"/>
    <w:lvl w:ilvl="0" w:tplc="0809000F">
      <w:start w:val="1"/>
      <w:numFmt w:val="decimal"/>
      <w:lvlText w:val="%1."/>
      <w:lvlJc w:val="left"/>
      <w:pPr>
        <w:tabs>
          <w:tab w:val="num" w:pos="720"/>
        </w:tabs>
        <w:ind w:left="720" w:hanging="36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FE675F"/>
    <w:multiLevelType w:val="hybridMultilevel"/>
    <w:tmpl w:val="072C5C9C"/>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CA5DD9"/>
    <w:multiLevelType w:val="hybridMultilevel"/>
    <w:tmpl w:val="A61C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3C49AF"/>
    <w:multiLevelType w:val="hybridMultilevel"/>
    <w:tmpl w:val="F76446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7C3D63"/>
    <w:multiLevelType w:val="hybridMultilevel"/>
    <w:tmpl w:val="58E017C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42D3953"/>
    <w:multiLevelType w:val="hybridMultilevel"/>
    <w:tmpl w:val="BABC5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282BAE"/>
    <w:multiLevelType w:val="hybridMultilevel"/>
    <w:tmpl w:val="6BE008DE"/>
    <w:lvl w:ilvl="0" w:tplc="0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BB339D"/>
    <w:multiLevelType w:val="hybridMultilevel"/>
    <w:tmpl w:val="8BDE4A74"/>
    <w:lvl w:ilvl="0" w:tplc="08090005">
      <w:start w:val="1"/>
      <w:numFmt w:val="bullet"/>
      <w:lvlText w:val=""/>
      <w:lvlJc w:val="left"/>
      <w:pPr>
        <w:tabs>
          <w:tab w:val="num" w:pos="360"/>
        </w:tabs>
        <w:ind w:left="360" w:hanging="360"/>
      </w:pPr>
      <w:rPr>
        <w:rFonts w:ascii="Wingdings" w:hAnsi="Wingdings"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5AB3B31"/>
    <w:multiLevelType w:val="hybridMultilevel"/>
    <w:tmpl w:val="28442F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030DF7"/>
    <w:multiLevelType w:val="hybridMultilevel"/>
    <w:tmpl w:val="DA522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421289"/>
    <w:multiLevelType w:val="hybridMultilevel"/>
    <w:tmpl w:val="8BF0FB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9A5E29"/>
    <w:multiLevelType w:val="hybridMultilevel"/>
    <w:tmpl w:val="067E5CF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27B272F"/>
    <w:multiLevelType w:val="hybridMultilevel"/>
    <w:tmpl w:val="D13C61D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4F646DA"/>
    <w:multiLevelType w:val="hybridMultilevel"/>
    <w:tmpl w:val="9F8C6804"/>
    <w:lvl w:ilvl="0" w:tplc="64046496">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93B2306"/>
    <w:multiLevelType w:val="hybridMultilevel"/>
    <w:tmpl w:val="E8D6E2F4"/>
    <w:lvl w:ilvl="0" w:tplc="46DA8CEA">
      <w:start w:val="1"/>
      <w:numFmt w:val="lowerLetter"/>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6A6C24"/>
    <w:multiLevelType w:val="hybridMultilevel"/>
    <w:tmpl w:val="F1BA26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8"/>
  </w:num>
  <w:num w:numId="5">
    <w:abstractNumId w:val="22"/>
  </w:num>
  <w:num w:numId="6">
    <w:abstractNumId w:val="10"/>
  </w:num>
  <w:num w:numId="7">
    <w:abstractNumId w:val="12"/>
  </w:num>
  <w:num w:numId="8">
    <w:abstractNumId w:val="6"/>
  </w:num>
  <w:num w:numId="9">
    <w:abstractNumId w:val="9"/>
  </w:num>
  <w:num w:numId="10">
    <w:abstractNumId w:val="21"/>
  </w:num>
  <w:num w:numId="11">
    <w:abstractNumId w:val="14"/>
  </w:num>
  <w:num w:numId="12">
    <w:abstractNumId w:val="5"/>
  </w:num>
  <w:num w:numId="13">
    <w:abstractNumId w:val="17"/>
  </w:num>
  <w:num w:numId="14">
    <w:abstractNumId w:val="15"/>
  </w:num>
  <w:num w:numId="15">
    <w:abstractNumId w:val="18"/>
  </w:num>
  <w:num w:numId="16">
    <w:abstractNumId w:val="3"/>
  </w:num>
  <w:num w:numId="17">
    <w:abstractNumId w:val="19"/>
  </w:num>
  <w:num w:numId="18">
    <w:abstractNumId w:val="11"/>
  </w:num>
  <w:num w:numId="19">
    <w:abstractNumId w:val="2"/>
  </w:num>
  <w:num w:numId="20">
    <w:abstractNumId w:val="24"/>
  </w:num>
  <w:num w:numId="21">
    <w:abstractNumId w:val="25"/>
  </w:num>
  <w:num w:numId="22">
    <w:abstractNumId w:val="20"/>
  </w:num>
  <w:num w:numId="23">
    <w:abstractNumId w:val="1"/>
  </w:num>
  <w:num w:numId="24">
    <w:abstractNumId w:val="4"/>
  </w:num>
  <w:num w:numId="25">
    <w:abstractNumId w:val="16"/>
  </w:num>
  <w:num w:numId="26">
    <w:abstractNumId w:val="1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3836"/>
    <w:rsid w:val="00001106"/>
    <w:rsid w:val="00001AB3"/>
    <w:rsid w:val="00010799"/>
    <w:rsid w:val="00015A85"/>
    <w:rsid w:val="000169FE"/>
    <w:rsid w:val="00020E42"/>
    <w:rsid w:val="00021583"/>
    <w:rsid w:val="000226EE"/>
    <w:rsid w:val="000251C3"/>
    <w:rsid w:val="00027CFD"/>
    <w:rsid w:val="000300E7"/>
    <w:rsid w:val="000303A1"/>
    <w:rsid w:val="00031FD1"/>
    <w:rsid w:val="00034940"/>
    <w:rsid w:val="00037131"/>
    <w:rsid w:val="000372C0"/>
    <w:rsid w:val="00040441"/>
    <w:rsid w:val="00045565"/>
    <w:rsid w:val="00046195"/>
    <w:rsid w:val="000507A4"/>
    <w:rsid w:val="00051EEB"/>
    <w:rsid w:val="000552E2"/>
    <w:rsid w:val="0006507B"/>
    <w:rsid w:val="00066D2C"/>
    <w:rsid w:val="000735E8"/>
    <w:rsid w:val="00087CC5"/>
    <w:rsid w:val="000912A6"/>
    <w:rsid w:val="000941A0"/>
    <w:rsid w:val="000A334F"/>
    <w:rsid w:val="000A58B5"/>
    <w:rsid w:val="000A5F6E"/>
    <w:rsid w:val="000B298C"/>
    <w:rsid w:val="000B5BB3"/>
    <w:rsid w:val="000C40C7"/>
    <w:rsid w:val="000C7676"/>
    <w:rsid w:val="000D0FA2"/>
    <w:rsid w:val="000D6ABD"/>
    <w:rsid w:val="000E63CF"/>
    <w:rsid w:val="000E6722"/>
    <w:rsid w:val="000E788E"/>
    <w:rsid w:val="000F4C0E"/>
    <w:rsid w:val="000F66B1"/>
    <w:rsid w:val="00100B39"/>
    <w:rsid w:val="00101118"/>
    <w:rsid w:val="0010487B"/>
    <w:rsid w:val="001067ED"/>
    <w:rsid w:val="00110812"/>
    <w:rsid w:val="00110942"/>
    <w:rsid w:val="00113D40"/>
    <w:rsid w:val="0011490A"/>
    <w:rsid w:val="00115B83"/>
    <w:rsid w:val="001173D9"/>
    <w:rsid w:val="001177E1"/>
    <w:rsid w:val="00125575"/>
    <w:rsid w:val="0012570F"/>
    <w:rsid w:val="00131357"/>
    <w:rsid w:val="0013225E"/>
    <w:rsid w:val="00134EB5"/>
    <w:rsid w:val="00135245"/>
    <w:rsid w:val="00135618"/>
    <w:rsid w:val="00136786"/>
    <w:rsid w:val="0013709A"/>
    <w:rsid w:val="0013742A"/>
    <w:rsid w:val="001405DB"/>
    <w:rsid w:val="0014142A"/>
    <w:rsid w:val="001439B8"/>
    <w:rsid w:val="00144E39"/>
    <w:rsid w:val="00151903"/>
    <w:rsid w:val="001536DF"/>
    <w:rsid w:val="0016626D"/>
    <w:rsid w:val="001716D1"/>
    <w:rsid w:val="00174220"/>
    <w:rsid w:val="00174C30"/>
    <w:rsid w:val="00176DCD"/>
    <w:rsid w:val="001821CF"/>
    <w:rsid w:val="00184044"/>
    <w:rsid w:val="00184FDA"/>
    <w:rsid w:val="00184FEF"/>
    <w:rsid w:val="00186DD4"/>
    <w:rsid w:val="0018769F"/>
    <w:rsid w:val="00190278"/>
    <w:rsid w:val="00191E6B"/>
    <w:rsid w:val="001A04BC"/>
    <w:rsid w:val="001A1597"/>
    <w:rsid w:val="001A1CF8"/>
    <w:rsid w:val="001A202E"/>
    <w:rsid w:val="001A2E7B"/>
    <w:rsid w:val="001A58E9"/>
    <w:rsid w:val="001B05E2"/>
    <w:rsid w:val="001C035F"/>
    <w:rsid w:val="001C0C10"/>
    <w:rsid w:val="001C287E"/>
    <w:rsid w:val="001C4C59"/>
    <w:rsid w:val="001D0685"/>
    <w:rsid w:val="001D4D56"/>
    <w:rsid w:val="001D62A0"/>
    <w:rsid w:val="001D7BD0"/>
    <w:rsid w:val="001F662F"/>
    <w:rsid w:val="00210A45"/>
    <w:rsid w:val="00212321"/>
    <w:rsid w:val="00215302"/>
    <w:rsid w:val="00215EC4"/>
    <w:rsid w:val="00216CDF"/>
    <w:rsid w:val="00217276"/>
    <w:rsid w:val="00223F94"/>
    <w:rsid w:val="0022473F"/>
    <w:rsid w:val="00225343"/>
    <w:rsid w:val="00225595"/>
    <w:rsid w:val="00226DA3"/>
    <w:rsid w:val="002321BC"/>
    <w:rsid w:val="00232D69"/>
    <w:rsid w:val="00233765"/>
    <w:rsid w:val="00236CAC"/>
    <w:rsid w:val="0023747A"/>
    <w:rsid w:val="00244F7D"/>
    <w:rsid w:val="00245A01"/>
    <w:rsid w:val="00253EC1"/>
    <w:rsid w:val="0025786B"/>
    <w:rsid w:val="002602D7"/>
    <w:rsid w:val="00260645"/>
    <w:rsid w:val="0026308C"/>
    <w:rsid w:val="00266A33"/>
    <w:rsid w:val="00266AFF"/>
    <w:rsid w:val="002727E8"/>
    <w:rsid w:val="0027682C"/>
    <w:rsid w:val="00277C13"/>
    <w:rsid w:val="00287252"/>
    <w:rsid w:val="00295933"/>
    <w:rsid w:val="00297890"/>
    <w:rsid w:val="002A0543"/>
    <w:rsid w:val="002A0D38"/>
    <w:rsid w:val="002A2BFB"/>
    <w:rsid w:val="002A3C55"/>
    <w:rsid w:val="002A4F96"/>
    <w:rsid w:val="002A6A20"/>
    <w:rsid w:val="002B2560"/>
    <w:rsid w:val="002B3D6E"/>
    <w:rsid w:val="002D13E6"/>
    <w:rsid w:val="002D5B1E"/>
    <w:rsid w:val="002E0445"/>
    <w:rsid w:val="002E0BC9"/>
    <w:rsid w:val="002E670F"/>
    <w:rsid w:val="002E6D01"/>
    <w:rsid w:val="002F3227"/>
    <w:rsid w:val="002F467A"/>
    <w:rsid w:val="00301503"/>
    <w:rsid w:val="003021DA"/>
    <w:rsid w:val="00312740"/>
    <w:rsid w:val="003127EE"/>
    <w:rsid w:val="00317D3A"/>
    <w:rsid w:val="00323836"/>
    <w:rsid w:val="00324186"/>
    <w:rsid w:val="00327778"/>
    <w:rsid w:val="00327D48"/>
    <w:rsid w:val="00331AAE"/>
    <w:rsid w:val="00333B8C"/>
    <w:rsid w:val="00335050"/>
    <w:rsid w:val="00336386"/>
    <w:rsid w:val="00337ED0"/>
    <w:rsid w:val="00341E83"/>
    <w:rsid w:val="00341F6E"/>
    <w:rsid w:val="00343BF0"/>
    <w:rsid w:val="003446CC"/>
    <w:rsid w:val="0034701A"/>
    <w:rsid w:val="00347B45"/>
    <w:rsid w:val="0036016C"/>
    <w:rsid w:val="00362264"/>
    <w:rsid w:val="00365D3C"/>
    <w:rsid w:val="00365E84"/>
    <w:rsid w:val="003748C8"/>
    <w:rsid w:val="00376654"/>
    <w:rsid w:val="003818A6"/>
    <w:rsid w:val="00384789"/>
    <w:rsid w:val="00386584"/>
    <w:rsid w:val="00392F3D"/>
    <w:rsid w:val="00393FF3"/>
    <w:rsid w:val="00395B3B"/>
    <w:rsid w:val="003A07C1"/>
    <w:rsid w:val="003A0AA6"/>
    <w:rsid w:val="003A0D12"/>
    <w:rsid w:val="003A4EDA"/>
    <w:rsid w:val="003A6229"/>
    <w:rsid w:val="003A7EE3"/>
    <w:rsid w:val="003B1A92"/>
    <w:rsid w:val="003B3745"/>
    <w:rsid w:val="003B6209"/>
    <w:rsid w:val="003C1C6F"/>
    <w:rsid w:val="003C2E42"/>
    <w:rsid w:val="003C2FB1"/>
    <w:rsid w:val="003C6F36"/>
    <w:rsid w:val="003C78FD"/>
    <w:rsid w:val="003D084F"/>
    <w:rsid w:val="003D3910"/>
    <w:rsid w:val="003D7F00"/>
    <w:rsid w:val="003E275B"/>
    <w:rsid w:val="003E29EB"/>
    <w:rsid w:val="003E4BF9"/>
    <w:rsid w:val="003E665D"/>
    <w:rsid w:val="003E7789"/>
    <w:rsid w:val="003E7D65"/>
    <w:rsid w:val="003F0FAE"/>
    <w:rsid w:val="003F1F20"/>
    <w:rsid w:val="003F37E5"/>
    <w:rsid w:val="003F3A23"/>
    <w:rsid w:val="004025EC"/>
    <w:rsid w:val="00407397"/>
    <w:rsid w:val="0040787C"/>
    <w:rsid w:val="00410994"/>
    <w:rsid w:val="00411226"/>
    <w:rsid w:val="00411242"/>
    <w:rsid w:val="00416F4E"/>
    <w:rsid w:val="00417667"/>
    <w:rsid w:val="0042258F"/>
    <w:rsid w:val="00425867"/>
    <w:rsid w:val="00432BC9"/>
    <w:rsid w:val="0043495B"/>
    <w:rsid w:val="004364FF"/>
    <w:rsid w:val="00437516"/>
    <w:rsid w:val="00437920"/>
    <w:rsid w:val="00440BF2"/>
    <w:rsid w:val="00443F29"/>
    <w:rsid w:val="0045026B"/>
    <w:rsid w:val="00452894"/>
    <w:rsid w:val="00453B06"/>
    <w:rsid w:val="00457BA4"/>
    <w:rsid w:val="00460528"/>
    <w:rsid w:val="0046701B"/>
    <w:rsid w:val="00475AD4"/>
    <w:rsid w:val="0048489A"/>
    <w:rsid w:val="0049084B"/>
    <w:rsid w:val="00491BF4"/>
    <w:rsid w:val="00493BE1"/>
    <w:rsid w:val="00497560"/>
    <w:rsid w:val="004A1793"/>
    <w:rsid w:val="004A4461"/>
    <w:rsid w:val="004A6FE7"/>
    <w:rsid w:val="004B1DC6"/>
    <w:rsid w:val="004B2484"/>
    <w:rsid w:val="004B4B64"/>
    <w:rsid w:val="004C7303"/>
    <w:rsid w:val="004C7E7C"/>
    <w:rsid w:val="004D2FAA"/>
    <w:rsid w:val="004D3402"/>
    <w:rsid w:val="004E65CA"/>
    <w:rsid w:val="004F134A"/>
    <w:rsid w:val="004F2F21"/>
    <w:rsid w:val="004F39CD"/>
    <w:rsid w:val="004F41EF"/>
    <w:rsid w:val="004F4C38"/>
    <w:rsid w:val="0050304D"/>
    <w:rsid w:val="00506BC1"/>
    <w:rsid w:val="00510625"/>
    <w:rsid w:val="005166BF"/>
    <w:rsid w:val="005222DC"/>
    <w:rsid w:val="00522326"/>
    <w:rsid w:val="00531BFC"/>
    <w:rsid w:val="00532CD9"/>
    <w:rsid w:val="005410A5"/>
    <w:rsid w:val="00545065"/>
    <w:rsid w:val="00552885"/>
    <w:rsid w:val="0055621F"/>
    <w:rsid w:val="00557840"/>
    <w:rsid w:val="005627DE"/>
    <w:rsid w:val="005707F7"/>
    <w:rsid w:val="00571715"/>
    <w:rsid w:val="0057604C"/>
    <w:rsid w:val="00581474"/>
    <w:rsid w:val="005853A8"/>
    <w:rsid w:val="00585411"/>
    <w:rsid w:val="00586B93"/>
    <w:rsid w:val="00586D37"/>
    <w:rsid w:val="00590388"/>
    <w:rsid w:val="00593A96"/>
    <w:rsid w:val="00594324"/>
    <w:rsid w:val="0059465E"/>
    <w:rsid w:val="00595E2A"/>
    <w:rsid w:val="005A0ECD"/>
    <w:rsid w:val="005A2AAB"/>
    <w:rsid w:val="005A4C9E"/>
    <w:rsid w:val="005A5A0D"/>
    <w:rsid w:val="005B0FCB"/>
    <w:rsid w:val="005B147C"/>
    <w:rsid w:val="005B3964"/>
    <w:rsid w:val="005B5DC0"/>
    <w:rsid w:val="005B6EF9"/>
    <w:rsid w:val="005B72BC"/>
    <w:rsid w:val="005C0EC0"/>
    <w:rsid w:val="005C11C9"/>
    <w:rsid w:val="005C16A8"/>
    <w:rsid w:val="005D4E1E"/>
    <w:rsid w:val="005D555E"/>
    <w:rsid w:val="005E1A76"/>
    <w:rsid w:val="005E324F"/>
    <w:rsid w:val="005E4975"/>
    <w:rsid w:val="005E4CF2"/>
    <w:rsid w:val="005E6E9B"/>
    <w:rsid w:val="005F69A5"/>
    <w:rsid w:val="00600BE3"/>
    <w:rsid w:val="00603814"/>
    <w:rsid w:val="00604DA9"/>
    <w:rsid w:val="00604DC9"/>
    <w:rsid w:val="00607582"/>
    <w:rsid w:val="00612CFA"/>
    <w:rsid w:val="006139E8"/>
    <w:rsid w:val="00615EE9"/>
    <w:rsid w:val="0062019F"/>
    <w:rsid w:val="00624CB9"/>
    <w:rsid w:val="00630ED7"/>
    <w:rsid w:val="00634791"/>
    <w:rsid w:val="006361FD"/>
    <w:rsid w:val="0063696F"/>
    <w:rsid w:val="00640371"/>
    <w:rsid w:val="00640808"/>
    <w:rsid w:val="0064222A"/>
    <w:rsid w:val="00652A17"/>
    <w:rsid w:val="00657CE0"/>
    <w:rsid w:val="00673D5E"/>
    <w:rsid w:val="00677751"/>
    <w:rsid w:val="00687D30"/>
    <w:rsid w:val="00690DB8"/>
    <w:rsid w:val="006915FA"/>
    <w:rsid w:val="0069164D"/>
    <w:rsid w:val="00691D3A"/>
    <w:rsid w:val="00692F5A"/>
    <w:rsid w:val="006A3D29"/>
    <w:rsid w:val="006A64EA"/>
    <w:rsid w:val="006B031C"/>
    <w:rsid w:val="006C2397"/>
    <w:rsid w:val="006C73A5"/>
    <w:rsid w:val="006C79B4"/>
    <w:rsid w:val="006C7E47"/>
    <w:rsid w:val="006D59ED"/>
    <w:rsid w:val="006D5BAA"/>
    <w:rsid w:val="006D5D2F"/>
    <w:rsid w:val="006E1104"/>
    <w:rsid w:val="006E1B0B"/>
    <w:rsid w:val="006F48C2"/>
    <w:rsid w:val="006F7E46"/>
    <w:rsid w:val="00700D7A"/>
    <w:rsid w:val="00704DEE"/>
    <w:rsid w:val="00706E2E"/>
    <w:rsid w:val="007118B4"/>
    <w:rsid w:val="00715715"/>
    <w:rsid w:val="00717DF7"/>
    <w:rsid w:val="00725CB4"/>
    <w:rsid w:val="00733FC5"/>
    <w:rsid w:val="00734A2E"/>
    <w:rsid w:val="00736200"/>
    <w:rsid w:val="007449F9"/>
    <w:rsid w:val="007471C3"/>
    <w:rsid w:val="0075123C"/>
    <w:rsid w:val="007524BA"/>
    <w:rsid w:val="00753AC0"/>
    <w:rsid w:val="00757A6E"/>
    <w:rsid w:val="00765C5D"/>
    <w:rsid w:val="00766FD5"/>
    <w:rsid w:val="00767633"/>
    <w:rsid w:val="00770253"/>
    <w:rsid w:val="00770360"/>
    <w:rsid w:val="00777EAF"/>
    <w:rsid w:val="00782A6A"/>
    <w:rsid w:val="0079214D"/>
    <w:rsid w:val="00793FB0"/>
    <w:rsid w:val="007A67EC"/>
    <w:rsid w:val="007A77A0"/>
    <w:rsid w:val="007B4A75"/>
    <w:rsid w:val="007B7846"/>
    <w:rsid w:val="007C1001"/>
    <w:rsid w:val="007E175F"/>
    <w:rsid w:val="007E30A5"/>
    <w:rsid w:val="007E660C"/>
    <w:rsid w:val="007F658C"/>
    <w:rsid w:val="007F685A"/>
    <w:rsid w:val="00800445"/>
    <w:rsid w:val="00801B33"/>
    <w:rsid w:val="00803DEC"/>
    <w:rsid w:val="008054C9"/>
    <w:rsid w:val="00810A6C"/>
    <w:rsid w:val="00813D7B"/>
    <w:rsid w:val="00814FFE"/>
    <w:rsid w:val="008249E4"/>
    <w:rsid w:val="00825970"/>
    <w:rsid w:val="0082783E"/>
    <w:rsid w:val="0083208F"/>
    <w:rsid w:val="00833A27"/>
    <w:rsid w:val="00837B78"/>
    <w:rsid w:val="008444B0"/>
    <w:rsid w:val="00847744"/>
    <w:rsid w:val="00851398"/>
    <w:rsid w:val="0085687A"/>
    <w:rsid w:val="00860703"/>
    <w:rsid w:val="00864B79"/>
    <w:rsid w:val="00867AD2"/>
    <w:rsid w:val="008755DD"/>
    <w:rsid w:val="00880702"/>
    <w:rsid w:val="00883360"/>
    <w:rsid w:val="00883BA6"/>
    <w:rsid w:val="008858C3"/>
    <w:rsid w:val="00885D47"/>
    <w:rsid w:val="008879DD"/>
    <w:rsid w:val="00887BEF"/>
    <w:rsid w:val="008932A5"/>
    <w:rsid w:val="0089340D"/>
    <w:rsid w:val="008941DF"/>
    <w:rsid w:val="00896630"/>
    <w:rsid w:val="008A0BB6"/>
    <w:rsid w:val="008A172A"/>
    <w:rsid w:val="008A1E6C"/>
    <w:rsid w:val="008A263D"/>
    <w:rsid w:val="008A75AA"/>
    <w:rsid w:val="008B2074"/>
    <w:rsid w:val="008B6E3E"/>
    <w:rsid w:val="008B7313"/>
    <w:rsid w:val="008C1130"/>
    <w:rsid w:val="008C33F5"/>
    <w:rsid w:val="008C49A1"/>
    <w:rsid w:val="008C5273"/>
    <w:rsid w:val="008D0D0A"/>
    <w:rsid w:val="008D56E4"/>
    <w:rsid w:val="008D6781"/>
    <w:rsid w:val="008E4C0B"/>
    <w:rsid w:val="008F112E"/>
    <w:rsid w:val="008F11C2"/>
    <w:rsid w:val="008F2673"/>
    <w:rsid w:val="008F4712"/>
    <w:rsid w:val="00900C05"/>
    <w:rsid w:val="00903112"/>
    <w:rsid w:val="00903F23"/>
    <w:rsid w:val="00905800"/>
    <w:rsid w:val="00914B7E"/>
    <w:rsid w:val="00917BEF"/>
    <w:rsid w:val="00920178"/>
    <w:rsid w:val="009206D9"/>
    <w:rsid w:val="009239F0"/>
    <w:rsid w:val="00927B4E"/>
    <w:rsid w:val="0093193E"/>
    <w:rsid w:val="00931ED5"/>
    <w:rsid w:val="00935176"/>
    <w:rsid w:val="009357ED"/>
    <w:rsid w:val="0094362D"/>
    <w:rsid w:val="00943A61"/>
    <w:rsid w:val="00944C7C"/>
    <w:rsid w:val="00946A65"/>
    <w:rsid w:val="00951070"/>
    <w:rsid w:val="0095134C"/>
    <w:rsid w:val="00951F2B"/>
    <w:rsid w:val="00962DEC"/>
    <w:rsid w:val="00966B9C"/>
    <w:rsid w:val="00971BAA"/>
    <w:rsid w:val="0097721B"/>
    <w:rsid w:val="00980185"/>
    <w:rsid w:val="0098450C"/>
    <w:rsid w:val="00985ED7"/>
    <w:rsid w:val="009878A0"/>
    <w:rsid w:val="00987915"/>
    <w:rsid w:val="00991F30"/>
    <w:rsid w:val="00994206"/>
    <w:rsid w:val="009960AA"/>
    <w:rsid w:val="009A13BB"/>
    <w:rsid w:val="009A53B0"/>
    <w:rsid w:val="009B14E8"/>
    <w:rsid w:val="009B1DD5"/>
    <w:rsid w:val="009B2A38"/>
    <w:rsid w:val="009B69C7"/>
    <w:rsid w:val="009C3798"/>
    <w:rsid w:val="009C3FBD"/>
    <w:rsid w:val="009D0F1E"/>
    <w:rsid w:val="009D1AD4"/>
    <w:rsid w:val="009D6190"/>
    <w:rsid w:val="009E17FE"/>
    <w:rsid w:val="009E2D35"/>
    <w:rsid w:val="009E5B51"/>
    <w:rsid w:val="009E7657"/>
    <w:rsid w:val="009F092A"/>
    <w:rsid w:val="009F3ACD"/>
    <w:rsid w:val="00A02D37"/>
    <w:rsid w:val="00A02EDB"/>
    <w:rsid w:val="00A04FDC"/>
    <w:rsid w:val="00A06231"/>
    <w:rsid w:val="00A136DB"/>
    <w:rsid w:val="00A153FA"/>
    <w:rsid w:val="00A201A0"/>
    <w:rsid w:val="00A26FAC"/>
    <w:rsid w:val="00A275D7"/>
    <w:rsid w:val="00A341AB"/>
    <w:rsid w:val="00A35D35"/>
    <w:rsid w:val="00A42D13"/>
    <w:rsid w:val="00A43F41"/>
    <w:rsid w:val="00A44350"/>
    <w:rsid w:val="00A45DDC"/>
    <w:rsid w:val="00A50838"/>
    <w:rsid w:val="00A510C7"/>
    <w:rsid w:val="00A52DE1"/>
    <w:rsid w:val="00A60955"/>
    <w:rsid w:val="00A63449"/>
    <w:rsid w:val="00A67886"/>
    <w:rsid w:val="00A67A32"/>
    <w:rsid w:val="00A7237E"/>
    <w:rsid w:val="00A72AD9"/>
    <w:rsid w:val="00A74442"/>
    <w:rsid w:val="00A80079"/>
    <w:rsid w:val="00A80530"/>
    <w:rsid w:val="00A819DD"/>
    <w:rsid w:val="00A91B90"/>
    <w:rsid w:val="00A92847"/>
    <w:rsid w:val="00A92F53"/>
    <w:rsid w:val="00AA17A3"/>
    <w:rsid w:val="00AA4D9B"/>
    <w:rsid w:val="00AA742D"/>
    <w:rsid w:val="00AB5661"/>
    <w:rsid w:val="00AB5BD8"/>
    <w:rsid w:val="00AC02B4"/>
    <w:rsid w:val="00AC11F2"/>
    <w:rsid w:val="00AC130F"/>
    <w:rsid w:val="00AC39A7"/>
    <w:rsid w:val="00AC6E23"/>
    <w:rsid w:val="00AC6E8A"/>
    <w:rsid w:val="00AD0641"/>
    <w:rsid w:val="00AD2C82"/>
    <w:rsid w:val="00AE1306"/>
    <w:rsid w:val="00AE5D58"/>
    <w:rsid w:val="00AE6E22"/>
    <w:rsid w:val="00AE793B"/>
    <w:rsid w:val="00AF424D"/>
    <w:rsid w:val="00AF504B"/>
    <w:rsid w:val="00AF585D"/>
    <w:rsid w:val="00AF71EF"/>
    <w:rsid w:val="00AF7855"/>
    <w:rsid w:val="00B01177"/>
    <w:rsid w:val="00B01B5E"/>
    <w:rsid w:val="00B028C0"/>
    <w:rsid w:val="00B06CEF"/>
    <w:rsid w:val="00B14E2E"/>
    <w:rsid w:val="00B17DDC"/>
    <w:rsid w:val="00B2163B"/>
    <w:rsid w:val="00B21A1B"/>
    <w:rsid w:val="00B23674"/>
    <w:rsid w:val="00B2517D"/>
    <w:rsid w:val="00B25696"/>
    <w:rsid w:val="00B25BF9"/>
    <w:rsid w:val="00B30316"/>
    <w:rsid w:val="00B31232"/>
    <w:rsid w:val="00B34606"/>
    <w:rsid w:val="00B34AB8"/>
    <w:rsid w:val="00B35E36"/>
    <w:rsid w:val="00B37F9C"/>
    <w:rsid w:val="00B40144"/>
    <w:rsid w:val="00B40659"/>
    <w:rsid w:val="00B40AA2"/>
    <w:rsid w:val="00B46DA0"/>
    <w:rsid w:val="00B70600"/>
    <w:rsid w:val="00B70BA5"/>
    <w:rsid w:val="00B72E04"/>
    <w:rsid w:val="00B762E9"/>
    <w:rsid w:val="00B845A9"/>
    <w:rsid w:val="00B85033"/>
    <w:rsid w:val="00B853AD"/>
    <w:rsid w:val="00B854B1"/>
    <w:rsid w:val="00B877D6"/>
    <w:rsid w:val="00B93267"/>
    <w:rsid w:val="00BA1EAD"/>
    <w:rsid w:val="00BA3E91"/>
    <w:rsid w:val="00BA3F58"/>
    <w:rsid w:val="00BB169D"/>
    <w:rsid w:val="00BB4CF4"/>
    <w:rsid w:val="00BB6E1F"/>
    <w:rsid w:val="00BC1CB8"/>
    <w:rsid w:val="00BC3ADE"/>
    <w:rsid w:val="00BC5841"/>
    <w:rsid w:val="00BC5CF3"/>
    <w:rsid w:val="00BC6642"/>
    <w:rsid w:val="00BC6C13"/>
    <w:rsid w:val="00BD67B9"/>
    <w:rsid w:val="00BE569A"/>
    <w:rsid w:val="00BF0B6F"/>
    <w:rsid w:val="00BF6B63"/>
    <w:rsid w:val="00C04AE8"/>
    <w:rsid w:val="00C107E3"/>
    <w:rsid w:val="00C12D13"/>
    <w:rsid w:val="00C15E23"/>
    <w:rsid w:val="00C1606E"/>
    <w:rsid w:val="00C16617"/>
    <w:rsid w:val="00C21E70"/>
    <w:rsid w:val="00C22257"/>
    <w:rsid w:val="00C238CE"/>
    <w:rsid w:val="00C2535F"/>
    <w:rsid w:val="00C33776"/>
    <w:rsid w:val="00C364DB"/>
    <w:rsid w:val="00C37343"/>
    <w:rsid w:val="00C40376"/>
    <w:rsid w:val="00C435E5"/>
    <w:rsid w:val="00C4423F"/>
    <w:rsid w:val="00C467F7"/>
    <w:rsid w:val="00C46D46"/>
    <w:rsid w:val="00C5544E"/>
    <w:rsid w:val="00C5677F"/>
    <w:rsid w:val="00C72A95"/>
    <w:rsid w:val="00C74B8D"/>
    <w:rsid w:val="00C76BA6"/>
    <w:rsid w:val="00C76BDC"/>
    <w:rsid w:val="00C806E1"/>
    <w:rsid w:val="00C8310C"/>
    <w:rsid w:val="00C8541E"/>
    <w:rsid w:val="00C92C52"/>
    <w:rsid w:val="00C94792"/>
    <w:rsid w:val="00C95962"/>
    <w:rsid w:val="00C9775D"/>
    <w:rsid w:val="00CA00C7"/>
    <w:rsid w:val="00CA0B9C"/>
    <w:rsid w:val="00CA12EB"/>
    <w:rsid w:val="00CB253E"/>
    <w:rsid w:val="00CC0B8E"/>
    <w:rsid w:val="00CC5844"/>
    <w:rsid w:val="00CC7DB2"/>
    <w:rsid w:val="00CD1F3F"/>
    <w:rsid w:val="00CD321D"/>
    <w:rsid w:val="00CD5804"/>
    <w:rsid w:val="00CD593E"/>
    <w:rsid w:val="00CF01BD"/>
    <w:rsid w:val="00CF3544"/>
    <w:rsid w:val="00CF35AF"/>
    <w:rsid w:val="00CF49BF"/>
    <w:rsid w:val="00CF6D43"/>
    <w:rsid w:val="00D03B47"/>
    <w:rsid w:val="00D23BD9"/>
    <w:rsid w:val="00D25BB6"/>
    <w:rsid w:val="00D30479"/>
    <w:rsid w:val="00D3285F"/>
    <w:rsid w:val="00D37CF8"/>
    <w:rsid w:val="00D42235"/>
    <w:rsid w:val="00D42E5E"/>
    <w:rsid w:val="00D42FE8"/>
    <w:rsid w:val="00D44896"/>
    <w:rsid w:val="00D45FE0"/>
    <w:rsid w:val="00D529CC"/>
    <w:rsid w:val="00D534E0"/>
    <w:rsid w:val="00D535B6"/>
    <w:rsid w:val="00D53B7F"/>
    <w:rsid w:val="00D53EAE"/>
    <w:rsid w:val="00D54F31"/>
    <w:rsid w:val="00D56427"/>
    <w:rsid w:val="00D56655"/>
    <w:rsid w:val="00D576AE"/>
    <w:rsid w:val="00D613CA"/>
    <w:rsid w:val="00D613DB"/>
    <w:rsid w:val="00D64D3E"/>
    <w:rsid w:val="00D674E9"/>
    <w:rsid w:val="00D72C31"/>
    <w:rsid w:val="00D72D30"/>
    <w:rsid w:val="00D758A5"/>
    <w:rsid w:val="00D76792"/>
    <w:rsid w:val="00D76974"/>
    <w:rsid w:val="00D777C9"/>
    <w:rsid w:val="00D81786"/>
    <w:rsid w:val="00D83A0E"/>
    <w:rsid w:val="00D85FFD"/>
    <w:rsid w:val="00D90C99"/>
    <w:rsid w:val="00D92748"/>
    <w:rsid w:val="00D9442B"/>
    <w:rsid w:val="00D95A5A"/>
    <w:rsid w:val="00DA0E2B"/>
    <w:rsid w:val="00DA2E34"/>
    <w:rsid w:val="00DA4073"/>
    <w:rsid w:val="00DA4C43"/>
    <w:rsid w:val="00DB2385"/>
    <w:rsid w:val="00DB2F35"/>
    <w:rsid w:val="00DB571F"/>
    <w:rsid w:val="00DB69ED"/>
    <w:rsid w:val="00DB7E67"/>
    <w:rsid w:val="00DD58B4"/>
    <w:rsid w:val="00DE6377"/>
    <w:rsid w:val="00DF02AA"/>
    <w:rsid w:val="00DF3BEF"/>
    <w:rsid w:val="00E00F93"/>
    <w:rsid w:val="00E023C4"/>
    <w:rsid w:val="00E05942"/>
    <w:rsid w:val="00E073CB"/>
    <w:rsid w:val="00E07BEB"/>
    <w:rsid w:val="00E1067B"/>
    <w:rsid w:val="00E135DC"/>
    <w:rsid w:val="00E13C64"/>
    <w:rsid w:val="00E17450"/>
    <w:rsid w:val="00E17DFB"/>
    <w:rsid w:val="00E20D1E"/>
    <w:rsid w:val="00E2133E"/>
    <w:rsid w:val="00E262DC"/>
    <w:rsid w:val="00E37A5B"/>
    <w:rsid w:val="00E42AE3"/>
    <w:rsid w:val="00E42D18"/>
    <w:rsid w:val="00E462CF"/>
    <w:rsid w:val="00E50A31"/>
    <w:rsid w:val="00E5194C"/>
    <w:rsid w:val="00E545C3"/>
    <w:rsid w:val="00E5549E"/>
    <w:rsid w:val="00E57BAE"/>
    <w:rsid w:val="00E73C28"/>
    <w:rsid w:val="00E75484"/>
    <w:rsid w:val="00E7683A"/>
    <w:rsid w:val="00E8713B"/>
    <w:rsid w:val="00E907C2"/>
    <w:rsid w:val="00E91E31"/>
    <w:rsid w:val="00E943AC"/>
    <w:rsid w:val="00E95427"/>
    <w:rsid w:val="00E9745E"/>
    <w:rsid w:val="00EA0270"/>
    <w:rsid w:val="00EA3FC6"/>
    <w:rsid w:val="00EB1AA3"/>
    <w:rsid w:val="00EB229B"/>
    <w:rsid w:val="00EB2C6A"/>
    <w:rsid w:val="00EB3354"/>
    <w:rsid w:val="00EB7A23"/>
    <w:rsid w:val="00EC00FE"/>
    <w:rsid w:val="00EC08FC"/>
    <w:rsid w:val="00EC0E1F"/>
    <w:rsid w:val="00EC308C"/>
    <w:rsid w:val="00EC7BE7"/>
    <w:rsid w:val="00ED0192"/>
    <w:rsid w:val="00ED1027"/>
    <w:rsid w:val="00ED2105"/>
    <w:rsid w:val="00ED2EEF"/>
    <w:rsid w:val="00ED41FB"/>
    <w:rsid w:val="00ED732B"/>
    <w:rsid w:val="00EE30D3"/>
    <w:rsid w:val="00EE5378"/>
    <w:rsid w:val="00EE5410"/>
    <w:rsid w:val="00EE64DA"/>
    <w:rsid w:val="00EF0780"/>
    <w:rsid w:val="00EF1A49"/>
    <w:rsid w:val="00EF288F"/>
    <w:rsid w:val="00EF4580"/>
    <w:rsid w:val="00EF5121"/>
    <w:rsid w:val="00EF551B"/>
    <w:rsid w:val="00EF5840"/>
    <w:rsid w:val="00F00E96"/>
    <w:rsid w:val="00F0158C"/>
    <w:rsid w:val="00F01ED8"/>
    <w:rsid w:val="00F02BC0"/>
    <w:rsid w:val="00F04374"/>
    <w:rsid w:val="00F050D8"/>
    <w:rsid w:val="00F06C22"/>
    <w:rsid w:val="00F15024"/>
    <w:rsid w:val="00F251D9"/>
    <w:rsid w:val="00F27B66"/>
    <w:rsid w:val="00F35334"/>
    <w:rsid w:val="00F42321"/>
    <w:rsid w:val="00F440D9"/>
    <w:rsid w:val="00F523E8"/>
    <w:rsid w:val="00F569E2"/>
    <w:rsid w:val="00F646AC"/>
    <w:rsid w:val="00F658D8"/>
    <w:rsid w:val="00F65953"/>
    <w:rsid w:val="00F71594"/>
    <w:rsid w:val="00F76ACB"/>
    <w:rsid w:val="00F8378D"/>
    <w:rsid w:val="00F83B5C"/>
    <w:rsid w:val="00F87332"/>
    <w:rsid w:val="00F87CFA"/>
    <w:rsid w:val="00F92408"/>
    <w:rsid w:val="00F9327F"/>
    <w:rsid w:val="00F9382D"/>
    <w:rsid w:val="00F96604"/>
    <w:rsid w:val="00F96CB1"/>
    <w:rsid w:val="00F97691"/>
    <w:rsid w:val="00FA3064"/>
    <w:rsid w:val="00FA6A20"/>
    <w:rsid w:val="00FB06C6"/>
    <w:rsid w:val="00FB4636"/>
    <w:rsid w:val="00FB7CFD"/>
    <w:rsid w:val="00FC4FD4"/>
    <w:rsid w:val="00FD1B8F"/>
    <w:rsid w:val="00FD7C18"/>
    <w:rsid w:val="00FF01E3"/>
    <w:rsid w:val="00FF1ED8"/>
    <w:rsid w:val="00FF2BFB"/>
    <w:rsid w:val="00FF2CEA"/>
    <w:rsid w:val="00FF4C2B"/>
    <w:rsid w:val="00FF7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43"/>
    <o:shapelayout v:ext="edit">
      <o:idmap v:ext="edit" data="1"/>
    </o:shapelayout>
  </w:shapeDefaults>
  <w:decimalSymbol w:val="."/>
  <w:listSeparator w:val=","/>
  <w14:docId w14:val="6B72C0A0"/>
  <w15:docId w15:val="{8B5615BA-920F-4D64-AF0A-CFC77899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4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A04BC"/>
    <w:pPr>
      <w:tabs>
        <w:tab w:val="center" w:pos="4153"/>
        <w:tab w:val="right" w:pos="8306"/>
      </w:tabs>
    </w:pPr>
  </w:style>
  <w:style w:type="character" w:styleId="PageNumber">
    <w:name w:val="page number"/>
    <w:basedOn w:val="DefaultParagraphFont"/>
    <w:rsid w:val="001A04BC"/>
  </w:style>
  <w:style w:type="paragraph" w:styleId="Header">
    <w:name w:val="header"/>
    <w:basedOn w:val="Normal"/>
    <w:rsid w:val="008879DD"/>
    <w:pPr>
      <w:tabs>
        <w:tab w:val="center" w:pos="4153"/>
        <w:tab w:val="right" w:pos="8306"/>
      </w:tabs>
    </w:pPr>
  </w:style>
  <w:style w:type="character" w:styleId="CommentReference">
    <w:name w:val="annotation reference"/>
    <w:basedOn w:val="DefaultParagraphFont"/>
    <w:uiPriority w:val="99"/>
    <w:rsid w:val="00946A65"/>
    <w:rPr>
      <w:sz w:val="16"/>
      <w:szCs w:val="16"/>
    </w:rPr>
  </w:style>
  <w:style w:type="paragraph" w:styleId="CommentText">
    <w:name w:val="annotation text"/>
    <w:basedOn w:val="Normal"/>
    <w:link w:val="CommentTextChar"/>
    <w:uiPriority w:val="99"/>
    <w:rsid w:val="00946A65"/>
    <w:rPr>
      <w:sz w:val="20"/>
      <w:szCs w:val="20"/>
    </w:rPr>
  </w:style>
  <w:style w:type="character" w:customStyle="1" w:styleId="CommentTextChar">
    <w:name w:val="Comment Text Char"/>
    <w:basedOn w:val="DefaultParagraphFont"/>
    <w:link w:val="CommentText"/>
    <w:uiPriority w:val="99"/>
    <w:rsid w:val="00946A65"/>
    <w:rPr>
      <w:rFonts w:ascii="Arial" w:hAnsi="Arial"/>
    </w:rPr>
  </w:style>
  <w:style w:type="paragraph" w:styleId="CommentSubject">
    <w:name w:val="annotation subject"/>
    <w:basedOn w:val="CommentText"/>
    <w:next w:val="CommentText"/>
    <w:link w:val="CommentSubjectChar"/>
    <w:rsid w:val="00946A65"/>
    <w:rPr>
      <w:b/>
      <w:bCs/>
    </w:rPr>
  </w:style>
  <w:style w:type="character" w:customStyle="1" w:styleId="CommentSubjectChar">
    <w:name w:val="Comment Subject Char"/>
    <w:basedOn w:val="CommentTextChar"/>
    <w:link w:val="CommentSubject"/>
    <w:rsid w:val="00946A65"/>
    <w:rPr>
      <w:rFonts w:ascii="Arial" w:hAnsi="Arial"/>
      <w:b/>
      <w:bCs/>
    </w:rPr>
  </w:style>
  <w:style w:type="paragraph" w:styleId="BalloonText">
    <w:name w:val="Balloon Text"/>
    <w:basedOn w:val="Normal"/>
    <w:link w:val="BalloonTextChar"/>
    <w:rsid w:val="00946A65"/>
    <w:rPr>
      <w:rFonts w:ascii="Tahoma" w:hAnsi="Tahoma" w:cs="Tahoma"/>
      <w:sz w:val="16"/>
      <w:szCs w:val="16"/>
    </w:rPr>
  </w:style>
  <w:style w:type="character" w:customStyle="1" w:styleId="BalloonTextChar">
    <w:name w:val="Balloon Text Char"/>
    <w:basedOn w:val="DefaultParagraphFont"/>
    <w:link w:val="BalloonText"/>
    <w:rsid w:val="00946A65"/>
    <w:rPr>
      <w:rFonts w:ascii="Tahoma" w:hAnsi="Tahoma" w:cs="Tahoma"/>
      <w:sz w:val="16"/>
      <w:szCs w:val="16"/>
    </w:rPr>
  </w:style>
  <w:style w:type="paragraph" w:styleId="FootnoteText">
    <w:name w:val="footnote text"/>
    <w:basedOn w:val="Normal"/>
    <w:link w:val="FootnoteTextChar"/>
    <w:rsid w:val="00944C7C"/>
    <w:rPr>
      <w:sz w:val="20"/>
      <w:szCs w:val="20"/>
    </w:rPr>
  </w:style>
  <w:style w:type="character" w:customStyle="1" w:styleId="FootnoteTextChar">
    <w:name w:val="Footnote Text Char"/>
    <w:basedOn w:val="DefaultParagraphFont"/>
    <w:link w:val="FootnoteText"/>
    <w:rsid w:val="00944C7C"/>
    <w:rPr>
      <w:rFonts w:ascii="Arial" w:hAnsi="Arial"/>
    </w:rPr>
  </w:style>
  <w:style w:type="character" w:styleId="FootnoteReference">
    <w:name w:val="footnote reference"/>
    <w:rsid w:val="00944C7C"/>
    <w:rPr>
      <w:rFonts w:ascii="Times New Roman" w:hAnsi="Times New Roman"/>
      <w:b/>
      <w:sz w:val="20"/>
      <w:vertAlign w:val="baseline"/>
    </w:rPr>
  </w:style>
  <w:style w:type="character" w:customStyle="1" w:styleId="A2">
    <w:name w:val="A2"/>
    <w:uiPriority w:val="99"/>
    <w:rsid w:val="00B31232"/>
    <w:rPr>
      <w:rFonts w:ascii="Helvetica-Narrow" w:hAnsi="Helvetica-Narrow" w:cs="Helvetica-Narrow" w:hint="default"/>
      <w:color w:val="000000"/>
      <w:sz w:val="14"/>
      <w:szCs w:val="14"/>
    </w:rPr>
  </w:style>
  <w:style w:type="character" w:styleId="Emphasis">
    <w:name w:val="Emphasis"/>
    <w:uiPriority w:val="20"/>
    <w:qFormat/>
    <w:rsid w:val="00266AFF"/>
    <w:rPr>
      <w:b/>
      <w:bCs/>
      <w:i w:val="0"/>
      <w:iCs w:val="0"/>
    </w:rPr>
  </w:style>
  <w:style w:type="character" w:customStyle="1" w:styleId="st">
    <w:name w:val="st"/>
    <w:rsid w:val="00266AFF"/>
  </w:style>
  <w:style w:type="paragraph" w:customStyle="1" w:styleId="Default">
    <w:name w:val="Default"/>
    <w:rsid w:val="00ED1027"/>
    <w:pPr>
      <w:autoSpaceDE w:val="0"/>
      <w:autoSpaceDN w:val="0"/>
      <w:adjustRightInd w:val="0"/>
    </w:pPr>
    <w:rPr>
      <w:rFonts w:ascii="Arial" w:hAnsi="Arial" w:cs="Arial"/>
      <w:color w:val="000000"/>
      <w:sz w:val="24"/>
      <w:szCs w:val="24"/>
    </w:rPr>
  </w:style>
  <w:style w:type="character" w:styleId="Hyperlink">
    <w:name w:val="Hyperlink"/>
    <w:basedOn w:val="DefaultParagraphFont"/>
    <w:rsid w:val="00C5677F"/>
    <w:rPr>
      <w:color w:val="0000FF" w:themeColor="hyperlink"/>
      <w:u w:val="single"/>
    </w:rPr>
  </w:style>
  <w:style w:type="paragraph" w:styleId="ListParagraph">
    <w:name w:val="List Paragraph"/>
    <w:basedOn w:val="Normal"/>
    <w:uiPriority w:val="34"/>
    <w:qFormat/>
    <w:rsid w:val="00034940"/>
    <w:pPr>
      <w:ind w:left="720"/>
    </w:pPr>
  </w:style>
  <w:style w:type="character" w:styleId="FollowedHyperlink">
    <w:name w:val="FollowedHyperlink"/>
    <w:basedOn w:val="DefaultParagraphFont"/>
    <w:rsid w:val="002959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66049">
      <w:bodyDiv w:val="1"/>
      <w:marLeft w:val="0"/>
      <w:marRight w:val="0"/>
      <w:marTop w:val="0"/>
      <w:marBottom w:val="0"/>
      <w:divBdr>
        <w:top w:val="none" w:sz="0" w:space="0" w:color="auto"/>
        <w:left w:val="none" w:sz="0" w:space="0" w:color="auto"/>
        <w:bottom w:val="none" w:sz="0" w:space="0" w:color="auto"/>
        <w:right w:val="none" w:sz="0" w:space="0" w:color="auto"/>
      </w:divBdr>
    </w:div>
    <w:div w:id="821897374">
      <w:bodyDiv w:val="1"/>
      <w:marLeft w:val="0"/>
      <w:marRight w:val="0"/>
      <w:marTop w:val="0"/>
      <w:marBottom w:val="0"/>
      <w:divBdr>
        <w:top w:val="none" w:sz="0" w:space="0" w:color="auto"/>
        <w:left w:val="none" w:sz="0" w:space="0" w:color="auto"/>
        <w:bottom w:val="none" w:sz="0" w:space="0" w:color="auto"/>
        <w:right w:val="none" w:sz="0" w:space="0" w:color="auto"/>
      </w:divBdr>
    </w:div>
    <w:div w:id="865219721">
      <w:bodyDiv w:val="1"/>
      <w:marLeft w:val="0"/>
      <w:marRight w:val="0"/>
      <w:marTop w:val="0"/>
      <w:marBottom w:val="0"/>
      <w:divBdr>
        <w:top w:val="none" w:sz="0" w:space="0" w:color="auto"/>
        <w:left w:val="none" w:sz="0" w:space="0" w:color="auto"/>
        <w:bottom w:val="none" w:sz="0" w:space="0" w:color="auto"/>
        <w:right w:val="none" w:sz="0" w:space="0" w:color="auto"/>
      </w:divBdr>
    </w:div>
    <w:div w:id="1799491139">
      <w:bodyDiv w:val="1"/>
      <w:marLeft w:val="0"/>
      <w:marRight w:val="0"/>
      <w:marTop w:val="0"/>
      <w:marBottom w:val="0"/>
      <w:divBdr>
        <w:top w:val="none" w:sz="0" w:space="0" w:color="auto"/>
        <w:left w:val="none" w:sz="0" w:space="0" w:color="auto"/>
        <w:bottom w:val="none" w:sz="0" w:space="0" w:color="auto"/>
        <w:right w:val="none" w:sz="0" w:space="0" w:color="auto"/>
      </w:divBdr>
    </w:div>
    <w:div w:id="194048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J.intermediaries@justice-ni.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J.intermediaries@justice-ni.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DF5AC-60EB-4F3A-BB8C-C7F7A0214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5629</Words>
  <Characters>31686</Characters>
  <Application>Microsoft Office Word</Application>
  <DocSecurity>4</DocSecurity>
  <Lines>801</Lines>
  <Paragraphs>237</Paragraphs>
  <ScaleCrop>false</ScaleCrop>
  <HeadingPairs>
    <vt:vector size="2" baseType="variant">
      <vt:variant>
        <vt:lpstr>Title</vt:lpstr>
      </vt:variant>
      <vt:variant>
        <vt:i4>1</vt:i4>
      </vt:variant>
    </vt:vector>
  </HeadingPairs>
  <TitlesOfParts>
    <vt:vector size="1" baseType="lpstr">
      <vt:lpstr>Registered Intermediaries Application Guidance 2014</vt:lpstr>
    </vt:vector>
  </TitlesOfParts>
  <Company> Department of Justice</Company>
  <LinksUpToDate>false</LinksUpToDate>
  <CharactersWithSpaces>37254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Registered Intermediaries Application Guidance 2014</dc:title>
  <dc:subject>Registered Intermediaries Application Guidance 2014</dc:subject>
  <dc:creator>Dempster, Norma</dc:creator>
  <cp:keywords>Registered Intermediaries Application Guidance Pack</cp:keywords>
  <dc:description/>
  <cp:lastModifiedBy>Kelly, Jodie</cp:lastModifiedBy>
  <cp:revision>2</cp:revision>
  <cp:lastPrinted>2018-04-25T07:43:00Z</cp:lastPrinted>
  <dcterms:created xsi:type="dcterms:W3CDTF">2021-12-01T12:57:00Z</dcterms:created>
  <dcterms:modified xsi:type="dcterms:W3CDTF">2021-12-01T12:57:00Z</dcterms:modified>
  <cp:category>Criminal Justice</cp:category>
</cp:coreProperties>
</file>