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675"/>
        <w:gridCol w:w="4676"/>
      </w:tblGrid>
      <w:tr w:rsidR="0098012A" w:rsidRPr="00271F6E" w14:paraId="630ADB7F" w14:textId="77777777" w:rsidTr="00BD269E">
        <w:tc>
          <w:tcPr>
            <w:tcW w:w="4675" w:type="dxa"/>
          </w:tcPr>
          <w:p w14:paraId="12D88177" w14:textId="77777777" w:rsidR="0098012A" w:rsidRPr="00271F6E" w:rsidRDefault="0098012A" w:rsidP="00BD269E">
            <w:pPr>
              <w:keepNext/>
              <w:rPr>
                <w:rFonts w:ascii="Arial" w:hAnsi="Arial" w:cs="Arial"/>
              </w:rPr>
            </w:pPr>
            <w:bookmarkStart w:id="0" w:name="_GoBack"/>
            <w:bookmarkEnd w:id="0"/>
            <w:r w:rsidRPr="00271F6E">
              <w:rPr>
                <w:rFonts w:ascii="Arial" w:hAnsi="Arial" w:cs="Arial"/>
              </w:rPr>
              <w:t>Translation</w:t>
            </w:r>
          </w:p>
        </w:tc>
        <w:tc>
          <w:tcPr>
            <w:tcW w:w="4676" w:type="dxa"/>
          </w:tcPr>
          <w:p w14:paraId="16EB7C43" w14:textId="77777777" w:rsidR="0098012A" w:rsidRPr="00271F6E" w:rsidRDefault="0098012A" w:rsidP="00BD269E">
            <w:pPr>
              <w:keepNext/>
              <w:rPr>
                <w:rFonts w:ascii="Arial" w:hAnsi="Arial" w:cs="Arial"/>
              </w:rPr>
            </w:pPr>
            <w:r w:rsidRPr="00271F6E">
              <w:rPr>
                <w:rFonts w:ascii="Arial" w:hAnsi="Arial" w:cs="Arial"/>
              </w:rPr>
              <w:t>English</w:t>
            </w:r>
          </w:p>
        </w:tc>
      </w:tr>
      <w:tr w:rsidR="000F223C" w:rsidRPr="00271F6E" w14:paraId="2A3CB469" w14:textId="77777777" w:rsidTr="00BD269E">
        <w:tc>
          <w:tcPr>
            <w:tcW w:w="4675" w:type="dxa"/>
          </w:tcPr>
          <w:p w14:paraId="21EE2654" w14:textId="77777777" w:rsidR="000F223C" w:rsidRDefault="000F223C" w:rsidP="00BD269E">
            <w:pPr>
              <w:pStyle w:val="Heading1"/>
              <w:outlineLvl w:val="0"/>
              <w:rPr>
                <w:rFonts w:cs="Arial"/>
              </w:rPr>
            </w:pPr>
            <w:r>
              <w:rPr>
                <w:rFonts w:hint="eastAsia"/>
                <w:lang w:eastAsia="zh-TW"/>
              </w:rPr>
              <w:t>新冠肺炎（</w:t>
            </w:r>
            <w:r>
              <w:rPr>
                <w:lang w:eastAsia="zh-TW"/>
              </w:rPr>
              <w:t>COVID-19</w:t>
            </w:r>
            <w:r>
              <w:rPr>
                <w:rFonts w:hint="eastAsia"/>
                <w:lang w:eastAsia="zh-TW"/>
              </w:rPr>
              <w:t>）疫苗</w:t>
            </w:r>
          </w:p>
          <w:p w14:paraId="32938A14" w14:textId="108A3A60" w:rsidR="00BD269E" w:rsidRPr="00BD269E" w:rsidRDefault="00BD269E" w:rsidP="00BD269E"/>
        </w:tc>
        <w:tc>
          <w:tcPr>
            <w:tcW w:w="4676" w:type="dxa"/>
          </w:tcPr>
          <w:p w14:paraId="6124ED2B" w14:textId="77777777" w:rsidR="000F223C" w:rsidRPr="00271F6E" w:rsidRDefault="000F223C" w:rsidP="00BD269E">
            <w:pPr>
              <w:pStyle w:val="Heading1"/>
              <w:outlineLvl w:val="0"/>
              <w:rPr>
                <w:rFonts w:cs="Arial"/>
              </w:rPr>
            </w:pPr>
            <w:r w:rsidRPr="00271F6E">
              <w:rPr>
                <w:rFonts w:cs="Arial"/>
              </w:rPr>
              <w:t>COVID-19 vaccine</w:t>
            </w:r>
          </w:p>
          <w:p w14:paraId="60AB6489" w14:textId="77777777" w:rsidR="000F223C" w:rsidRPr="00271F6E" w:rsidRDefault="000F223C" w:rsidP="00BD269E">
            <w:pPr>
              <w:keepNext/>
              <w:rPr>
                <w:rFonts w:ascii="Arial" w:hAnsi="Arial" w:cs="Arial"/>
              </w:rPr>
            </w:pPr>
          </w:p>
        </w:tc>
      </w:tr>
      <w:tr w:rsidR="000F223C" w:rsidRPr="00271F6E" w14:paraId="406BC119" w14:textId="77777777" w:rsidTr="00BD269E">
        <w:tc>
          <w:tcPr>
            <w:tcW w:w="4675" w:type="dxa"/>
          </w:tcPr>
          <w:p w14:paraId="1B48BF37" w14:textId="77777777" w:rsidR="000F223C" w:rsidRDefault="000F223C" w:rsidP="00BD269E">
            <w:pPr>
              <w:pStyle w:val="Heading2"/>
              <w:outlineLvl w:val="1"/>
              <w:rPr>
                <w:rFonts w:ascii="Arial" w:eastAsia="SimSun" w:hAnsi="Arial" w:cs="Arial"/>
                <w:b/>
                <w:lang w:eastAsia="zh-TW"/>
              </w:rPr>
            </w:pPr>
            <w:r>
              <w:rPr>
                <w:rFonts w:ascii="Arial" w:eastAsia="SimSun" w:hAnsi="Arial" w:hint="eastAsia"/>
                <w:b/>
                <w:lang w:eastAsia="zh-TW"/>
              </w:rPr>
              <w:t>關於接種新冠肺炎秋季加強疫苗的指南</w:t>
            </w:r>
          </w:p>
          <w:p w14:paraId="75E1F569" w14:textId="307BDFE2" w:rsidR="00BD269E" w:rsidRPr="00BD269E" w:rsidRDefault="00BD269E" w:rsidP="00BD269E">
            <w:pPr>
              <w:rPr>
                <w:lang w:eastAsia="zh-TW"/>
              </w:rPr>
            </w:pPr>
          </w:p>
        </w:tc>
        <w:tc>
          <w:tcPr>
            <w:tcW w:w="4676" w:type="dxa"/>
          </w:tcPr>
          <w:p w14:paraId="7890B21B" w14:textId="77777777" w:rsidR="000F223C" w:rsidRPr="00271F6E" w:rsidRDefault="000F223C" w:rsidP="00BD269E">
            <w:pPr>
              <w:pStyle w:val="Heading2"/>
              <w:outlineLvl w:val="1"/>
              <w:rPr>
                <w:rFonts w:ascii="Arial" w:hAnsi="Arial" w:cs="Arial"/>
                <w:b/>
              </w:rPr>
            </w:pPr>
            <w:r w:rsidRPr="00271F6E">
              <w:rPr>
                <w:rFonts w:ascii="Arial" w:hAnsi="Arial" w:cs="Arial"/>
                <w:b/>
              </w:rPr>
              <w:t>A guide to the COVID-19 autumn booster</w:t>
            </w:r>
          </w:p>
          <w:p w14:paraId="620DA47A" w14:textId="77777777" w:rsidR="000F223C" w:rsidRPr="00271F6E" w:rsidRDefault="000F223C" w:rsidP="00BD269E">
            <w:pPr>
              <w:keepNext/>
              <w:rPr>
                <w:rFonts w:ascii="Arial" w:hAnsi="Arial" w:cs="Arial"/>
              </w:rPr>
            </w:pPr>
          </w:p>
        </w:tc>
      </w:tr>
      <w:tr w:rsidR="000F223C" w:rsidRPr="00271F6E" w14:paraId="07E9648D" w14:textId="77777777" w:rsidTr="00BD269E">
        <w:tc>
          <w:tcPr>
            <w:tcW w:w="4675" w:type="dxa"/>
          </w:tcPr>
          <w:p w14:paraId="125BD87D" w14:textId="77777777" w:rsidR="000F223C" w:rsidRDefault="000F223C" w:rsidP="00BD269E">
            <w:pPr>
              <w:pStyle w:val="Heading3"/>
              <w:outlineLvl w:val="2"/>
              <w:rPr>
                <w:rFonts w:ascii="Arial" w:eastAsia="SimSun" w:hAnsi="Arial" w:cs="Arial"/>
                <w:lang w:eastAsia="zh-TW"/>
              </w:rPr>
            </w:pPr>
            <w:r>
              <w:rPr>
                <w:rFonts w:ascii="Arial" w:eastAsia="SimSun" w:hAnsi="Arial" w:hint="eastAsia"/>
                <w:lang w:eastAsia="zh-TW"/>
              </w:rPr>
              <w:t>今年秋天，我們將為部分人群接種新冠肺炎秋季加強疫苗，這些人群是</w:t>
            </w:r>
            <w:r>
              <w:rPr>
                <w:rFonts w:ascii="Arial" w:eastAsia="SimSun" w:hAnsi="Arial"/>
                <w:lang w:eastAsia="zh-TW"/>
              </w:rPr>
              <w:t>50</w:t>
            </w:r>
            <w:r>
              <w:rPr>
                <w:rFonts w:ascii="Arial" w:eastAsia="SimSun" w:hAnsi="Arial" w:hint="eastAsia"/>
                <w:lang w:eastAsia="zh-TW"/>
              </w:rPr>
              <w:t>歲及以上的</w:t>
            </w:r>
            <w:r w:rsidR="00FB6F18">
              <w:rPr>
                <w:rFonts w:ascii="Arial" w:eastAsia="SimSun" w:hAnsi="Arial" w:hint="eastAsia"/>
                <w:lang w:eastAsia="zh-TW"/>
              </w:rPr>
              <w:t>人士</w:t>
            </w:r>
            <w:r>
              <w:rPr>
                <w:rFonts w:ascii="Arial" w:eastAsia="SimSun" w:hAnsi="Arial" w:hint="eastAsia"/>
                <w:lang w:eastAsia="zh-TW"/>
              </w:rPr>
              <w:t>、養老院的</w:t>
            </w:r>
            <w:r w:rsidR="00FB6F18">
              <w:rPr>
                <w:rFonts w:asciiTheme="minorEastAsia" w:eastAsiaTheme="minorEastAsia" w:hAnsiTheme="minorEastAsia" w:hint="eastAsia"/>
                <w:lang w:eastAsia="zh-TW"/>
              </w:rPr>
              <w:t>長者</w:t>
            </w:r>
            <w:r>
              <w:rPr>
                <w:rFonts w:ascii="Arial" w:eastAsia="SimSun" w:hAnsi="Arial" w:hint="eastAsia"/>
                <w:lang w:eastAsia="zh-TW"/>
              </w:rPr>
              <w:t>、臨床風險群體中</w:t>
            </w:r>
            <w:r>
              <w:rPr>
                <w:rFonts w:ascii="Arial" w:eastAsia="SimSun" w:hAnsi="Arial"/>
                <w:lang w:eastAsia="zh-TW"/>
              </w:rPr>
              <w:t>5</w:t>
            </w:r>
            <w:r>
              <w:rPr>
                <w:rFonts w:ascii="Arial" w:eastAsia="SimSun" w:hAnsi="Arial" w:hint="eastAsia"/>
                <w:lang w:eastAsia="zh-TW"/>
              </w:rPr>
              <w:t>歲及以上的</w:t>
            </w:r>
            <w:r w:rsidR="00FB6F18">
              <w:rPr>
                <w:rFonts w:ascii="Arial" w:eastAsia="SimSun" w:hAnsi="Arial" w:hint="eastAsia"/>
                <w:lang w:eastAsia="zh-TW"/>
              </w:rPr>
              <w:t>人士</w:t>
            </w:r>
            <w:r>
              <w:rPr>
                <w:rFonts w:ascii="Arial" w:eastAsia="SimSun" w:hAnsi="Arial" w:hint="eastAsia"/>
                <w:lang w:eastAsia="zh-TW"/>
              </w:rPr>
              <w:t>，以及衛生部門和社會</w:t>
            </w:r>
            <w:r w:rsidR="00FB6F18">
              <w:rPr>
                <w:rFonts w:asciiTheme="minorEastAsia" w:eastAsiaTheme="minorEastAsia" w:hAnsiTheme="minorEastAsia" w:hint="eastAsia"/>
                <w:lang w:eastAsia="zh-TW"/>
              </w:rPr>
              <w:t>護理</w:t>
            </w:r>
            <w:r>
              <w:rPr>
                <w:rFonts w:ascii="Arial" w:eastAsia="SimSun" w:hAnsi="Arial" w:hint="eastAsia"/>
                <w:lang w:eastAsia="zh-TW"/>
              </w:rPr>
              <w:t>機構的一線工作</w:t>
            </w:r>
            <w:r w:rsidR="00FB6F18">
              <w:rPr>
                <w:rFonts w:ascii="Arial" w:eastAsia="SimSun" w:hAnsi="Arial" w:hint="eastAsia"/>
                <w:lang w:eastAsia="zh-TW"/>
              </w:rPr>
              <w:t>人士。</w:t>
            </w:r>
          </w:p>
          <w:p w14:paraId="00DBC1B0" w14:textId="4D4605DD" w:rsidR="00BD269E" w:rsidRPr="00BD269E" w:rsidRDefault="00BD269E" w:rsidP="00BD269E">
            <w:pPr>
              <w:rPr>
                <w:lang w:eastAsia="zh-TW"/>
              </w:rPr>
            </w:pPr>
          </w:p>
        </w:tc>
        <w:tc>
          <w:tcPr>
            <w:tcW w:w="4676" w:type="dxa"/>
          </w:tcPr>
          <w:p w14:paraId="09A23C1B" w14:textId="77777777" w:rsidR="000F223C" w:rsidRPr="00271F6E" w:rsidRDefault="000F223C" w:rsidP="00BD269E">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2FE89002" w14:textId="77777777" w:rsidR="000F223C" w:rsidRPr="00271F6E" w:rsidRDefault="000F223C" w:rsidP="00BD269E">
            <w:pPr>
              <w:keepNext/>
              <w:rPr>
                <w:rFonts w:ascii="Arial" w:hAnsi="Arial" w:cs="Arial"/>
              </w:rPr>
            </w:pPr>
          </w:p>
        </w:tc>
      </w:tr>
      <w:tr w:rsidR="000F223C" w:rsidRPr="00271F6E" w14:paraId="070D5A3F" w14:textId="77777777" w:rsidTr="00BD269E">
        <w:tc>
          <w:tcPr>
            <w:tcW w:w="4675" w:type="dxa"/>
          </w:tcPr>
          <w:p w14:paraId="7F4F33F1" w14:textId="7966BE31" w:rsidR="000F223C" w:rsidRPr="00271F6E" w:rsidRDefault="000F223C" w:rsidP="00BD269E">
            <w:pPr>
              <w:pStyle w:val="Heading2"/>
              <w:outlineLvl w:val="1"/>
              <w:rPr>
                <w:rFonts w:ascii="Arial" w:eastAsia="SimSun" w:hAnsi="Arial" w:cs="Arial"/>
                <w:b/>
                <w:lang w:eastAsia="zh-TW"/>
              </w:rPr>
            </w:pPr>
            <w:r>
              <w:rPr>
                <w:rFonts w:ascii="Arial" w:eastAsia="SimSun" w:hAnsi="Arial" w:hint="eastAsia"/>
                <w:b/>
                <w:lang w:eastAsia="zh-TW"/>
              </w:rPr>
              <w:t>目前哪些</w:t>
            </w:r>
            <w:r w:rsidR="00FB6F18">
              <w:rPr>
                <w:rFonts w:ascii="Arial" w:eastAsia="SimSun" w:hAnsi="Arial" w:hint="eastAsia"/>
                <w:b/>
                <w:lang w:eastAsia="zh-TW"/>
              </w:rPr>
              <w:t>人士</w:t>
            </w:r>
            <w:r>
              <w:rPr>
                <w:rFonts w:ascii="Arial" w:eastAsia="SimSun" w:hAnsi="Arial" w:hint="eastAsia"/>
                <w:b/>
                <w:lang w:eastAsia="zh-TW"/>
              </w:rPr>
              <w:t>正在獲得秋季加強疫苗？</w:t>
            </w:r>
          </w:p>
          <w:p w14:paraId="1C88940C" w14:textId="77777777" w:rsidR="000F223C" w:rsidRPr="00271F6E" w:rsidRDefault="000F223C" w:rsidP="00BD269E">
            <w:pPr>
              <w:keepNext/>
              <w:rPr>
                <w:rFonts w:ascii="Arial" w:hAnsi="Arial" w:cs="Arial"/>
                <w:lang w:eastAsia="zh-TW"/>
              </w:rPr>
            </w:pPr>
          </w:p>
          <w:p w14:paraId="1FC31974" w14:textId="74B97652" w:rsidR="000F223C" w:rsidRPr="00BD269E" w:rsidRDefault="000F223C" w:rsidP="00BD269E">
            <w:pPr>
              <w:pStyle w:val="Heading2"/>
              <w:outlineLvl w:val="1"/>
              <w:rPr>
                <w:rFonts w:ascii="Arial" w:hAnsi="Arial" w:cs="Arial"/>
                <w:b/>
                <w:sz w:val="22"/>
                <w:szCs w:val="22"/>
                <w:lang w:eastAsia="zh-TW"/>
              </w:rPr>
            </w:pPr>
            <w:r w:rsidRPr="00BD269E">
              <w:rPr>
                <w:rFonts w:ascii="Arial" w:eastAsia="SimSun" w:hAnsi="Arial" w:hint="eastAsia"/>
                <w:color w:val="auto"/>
                <w:sz w:val="22"/>
                <w:szCs w:val="22"/>
                <w:lang w:eastAsia="zh-TW"/>
              </w:rPr>
              <w:t>新冠肺炎在老年人和具有某些基礎病的人群中更為嚴重。今年冬天，預計會大範圍流行包括新冠肺炎在內的許多呼吸系統的感染，這可能會給醫院和其他醫療保健服務部門帶來越來越大的壓力。因此，我們正在為</w:t>
            </w:r>
            <w:r w:rsidRPr="00BD269E">
              <w:rPr>
                <w:rFonts w:ascii="Arial" w:eastAsia="SimSun" w:hAnsi="Arial"/>
                <w:color w:val="auto"/>
                <w:sz w:val="22"/>
                <w:szCs w:val="22"/>
                <w:lang w:eastAsia="zh-TW"/>
              </w:rPr>
              <w:t>50</w:t>
            </w:r>
            <w:r w:rsidRPr="00BD269E">
              <w:rPr>
                <w:rFonts w:ascii="Arial" w:eastAsia="SimSun" w:hAnsi="Arial" w:hint="eastAsia"/>
                <w:color w:val="auto"/>
                <w:sz w:val="22"/>
                <w:szCs w:val="22"/>
                <w:lang w:eastAsia="zh-TW"/>
              </w:rPr>
              <w:t>歲及以上的</w:t>
            </w:r>
            <w:r w:rsidR="00FB6F18" w:rsidRPr="00BD269E">
              <w:rPr>
                <w:rFonts w:asciiTheme="minorEastAsia" w:eastAsiaTheme="minorEastAsia" w:hAnsiTheme="minorEastAsia" w:hint="eastAsia"/>
                <w:color w:val="auto"/>
                <w:sz w:val="22"/>
                <w:szCs w:val="22"/>
                <w:lang w:eastAsia="zh-TW"/>
              </w:rPr>
              <w:t>人士</w:t>
            </w:r>
            <w:r w:rsidRPr="00BD269E">
              <w:rPr>
                <w:rFonts w:ascii="Arial" w:eastAsia="SimSun" w:hAnsi="Arial" w:hint="eastAsia"/>
                <w:color w:val="auto"/>
                <w:sz w:val="22"/>
                <w:szCs w:val="22"/>
                <w:lang w:eastAsia="zh-TW"/>
              </w:rPr>
              <w:t>、養老院的</w:t>
            </w:r>
            <w:r w:rsidR="00FB6F18" w:rsidRPr="00BD269E">
              <w:rPr>
                <w:rFonts w:asciiTheme="minorEastAsia" w:eastAsiaTheme="minorEastAsia" w:hAnsiTheme="minorEastAsia" w:hint="eastAsia"/>
                <w:color w:val="auto"/>
                <w:sz w:val="22"/>
                <w:szCs w:val="22"/>
                <w:lang w:eastAsia="zh-TW"/>
              </w:rPr>
              <w:t>長者</w:t>
            </w:r>
            <w:r w:rsidRPr="00BD269E">
              <w:rPr>
                <w:rFonts w:ascii="Arial" w:eastAsia="SimSun" w:hAnsi="Arial" w:hint="eastAsia"/>
                <w:color w:val="auto"/>
                <w:sz w:val="22"/>
                <w:szCs w:val="22"/>
                <w:lang w:eastAsia="zh-TW"/>
              </w:rPr>
              <w:t>以及臨床風險群體中</w:t>
            </w:r>
            <w:r w:rsidRPr="00BD269E">
              <w:rPr>
                <w:rFonts w:ascii="Arial" w:eastAsia="SimSun" w:hAnsi="Arial"/>
                <w:color w:val="auto"/>
                <w:sz w:val="22"/>
                <w:szCs w:val="22"/>
                <w:lang w:eastAsia="zh-TW"/>
              </w:rPr>
              <w:t>5</w:t>
            </w:r>
            <w:r w:rsidRPr="00BD269E">
              <w:rPr>
                <w:rFonts w:ascii="Arial" w:eastAsia="SimSun" w:hAnsi="Arial" w:hint="eastAsia"/>
                <w:color w:val="auto"/>
                <w:sz w:val="22"/>
                <w:szCs w:val="22"/>
                <w:lang w:eastAsia="zh-TW"/>
              </w:rPr>
              <w:t>歲及以上的</w:t>
            </w:r>
            <w:r w:rsidR="00FB6F18" w:rsidRPr="00BD269E">
              <w:rPr>
                <w:rFonts w:ascii="Arial" w:eastAsia="SimSun" w:hAnsi="Arial" w:hint="eastAsia"/>
                <w:color w:val="auto"/>
                <w:sz w:val="22"/>
                <w:szCs w:val="22"/>
                <w:lang w:eastAsia="zh-TW"/>
              </w:rPr>
              <w:t>人士</w:t>
            </w:r>
            <w:r w:rsidRPr="00BD269E">
              <w:rPr>
                <w:rFonts w:ascii="Arial" w:eastAsia="SimSun" w:hAnsi="Arial" w:hint="eastAsia"/>
                <w:color w:val="auto"/>
                <w:sz w:val="22"/>
                <w:szCs w:val="22"/>
                <w:lang w:eastAsia="zh-TW"/>
              </w:rPr>
              <w:t>提供新冠肺炎秋季加強疫苗。這一加強疫苗也將提供給衛生部門和社會</w:t>
            </w:r>
            <w:r w:rsidR="00FB6F18" w:rsidRPr="00BD269E">
              <w:rPr>
                <w:rFonts w:asciiTheme="minorEastAsia" w:eastAsiaTheme="minorEastAsia" w:hAnsiTheme="minorEastAsia" w:hint="eastAsia"/>
                <w:color w:val="auto"/>
                <w:sz w:val="22"/>
                <w:szCs w:val="22"/>
                <w:lang w:eastAsia="zh-TW"/>
              </w:rPr>
              <w:t>護理</w:t>
            </w:r>
            <w:r w:rsidRPr="00BD269E">
              <w:rPr>
                <w:rFonts w:ascii="Arial" w:eastAsia="SimSun" w:hAnsi="Arial" w:hint="eastAsia"/>
                <w:color w:val="auto"/>
                <w:sz w:val="22"/>
                <w:szCs w:val="22"/>
                <w:lang w:eastAsia="zh-TW"/>
              </w:rPr>
              <w:t>機構的一線工作</w:t>
            </w:r>
            <w:r w:rsidR="00FB6F18" w:rsidRPr="00BD269E">
              <w:rPr>
                <w:rFonts w:ascii="Arial" w:eastAsia="SimSun" w:hAnsi="Arial" w:hint="eastAsia"/>
                <w:color w:val="auto"/>
                <w:sz w:val="22"/>
                <w:szCs w:val="22"/>
                <w:lang w:eastAsia="zh-TW"/>
              </w:rPr>
              <w:t>人士</w:t>
            </w:r>
            <w:r w:rsidRPr="00BD269E">
              <w:rPr>
                <w:rFonts w:ascii="Arial" w:eastAsia="SimSun" w:hAnsi="Arial" w:hint="eastAsia"/>
                <w:color w:val="auto"/>
                <w:sz w:val="22"/>
                <w:szCs w:val="22"/>
                <w:lang w:eastAsia="zh-TW"/>
              </w:rPr>
              <w:t>、對體弱多病者進行護理的</w:t>
            </w:r>
            <w:r w:rsidR="00FB6F18" w:rsidRPr="00BD269E">
              <w:rPr>
                <w:rFonts w:ascii="Arial" w:eastAsia="SimSun" w:hAnsi="Arial" w:hint="eastAsia"/>
                <w:color w:val="auto"/>
                <w:sz w:val="22"/>
                <w:szCs w:val="22"/>
                <w:lang w:eastAsia="zh-TW"/>
              </w:rPr>
              <w:t>人士</w:t>
            </w:r>
            <w:r w:rsidRPr="00BD269E">
              <w:rPr>
                <w:rFonts w:ascii="Arial" w:eastAsia="SimSun" w:hAnsi="Arial" w:hint="eastAsia"/>
                <w:color w:val="auto"/>
                <w:sz w:val="22"/>
                <w:szCs w:val="22"/>
                <w:lang w:eastAsia="zh-TW"/>
              </w:rPr>
              <w:t>和</w:t>
            </w:r>
            <w:r w:rsidR="00FB6F18" w:rsidRPr="00BD269E">
              <w:rPr>
                <w:rFonts w:ascii="Arial" w:eastAsia="SimSun" w:hAnsi="Arial" w:hint="eastAsia"/>
                <w:color w:val="auto"/>
                <w:sz w:val="22"/>
                <w:szCs w:val="22"/>
                <w:lang w:eastAsia="zh-TW"/>
              </w:rPr>
              <w:t>家中</w:t>
            </w:r>
            <w:r w:rsidRPr="00BD269E">
              <w:rPr>
                <w:rFonts w:ascii="Arial" w:eastAsia="SimSun" w:hAnsi="Arial" w:hint="eastAsia"/>
                <w:color w:val="auto"/>
                <w:sz w:val="22"/>
                <w:szCs w:val="22"/>
                <w:lang w:eastAsia="zh-TW"/>
              </w:rPr>
              <w:t>有免疫力低下成員的家庭。</w:t>
            </w:r>
          </w:p>
        </w:tc>
        <w:tc>
          <w:tcPr>
            <w:tcW w:w="4676" w:type="dxa"/>
          </w:tcPr>
          <w:p w14:paraId="1AB43705" w14:textId="77777777" w:rsidR="000F223C" w:rsidRPr="00271F6E" w:rsidRDefault="000F223C" w:rsidP="00BD269E">
            <w:pPr>
              <w:pStyle w:val="Heading2"/>
              <w:outlineLvl w:val="1"/>
              <w:rPr>
                <w:rFonts w:ascii="Arial" w:hAnsi="Arial" w:cs="Arial"/>
                <w:b/>
              </w:rPr>
            </w:pPr>
            <w:r w:rsidRPr="00271F6E">
              <w:rPr>
                <w:rFonts w:ascii="Arial" w:hAnsi="Arial" w:cs="Arial"/>
                <w:b/>
              </w:rPr>
              <w:t>Who is being offered an autumn booster?</w:t>
            </w:r>
          </w:p>
          <w:p w14:paraId="0EAF7BAC" w14:textId="77777777" w:rsidR="000F223C" w:rsidRPr="00271F6E" w:rsidRDefault="000F223C" w:rsidP="00BD269E">
            <w:pPr>
              <w:keepNext/>
              <w:rPr>
                <w:rFonts w:ascii="Arial" w:hAnsi="Arial" w:cs="Arial"/>
              </w:rPr>
            </w:pPr>
          </w:p>
          <w:p w14:paraId="7D281DD4" w14:textId="77777777" w:rsidR="000F223C" w:rsidRPr="00271F6E" w:rsidRDefault="000F223C" w:rsidP="00BD269E">
            <w:pPr>
              <w:keepNext/>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0F223C" w:rsidRPr="00271F6E" w14:paraId="7F2F002E" w14:textId="77777777" w:rsidTr="00BD269E">
        <w:tc>
          <w:tcPr>
            <w:tcW w:w="4675" w:type="dxa"/>
          </w:tcPr>
          <w:p w14:paraId="264BE74C" w14:textId="294A9B6B" w:rsidR="000F223C" w:rsidRPr="00271F6E" w:rsidRDefault="000F223C" w:rsidP="00BD269E">
            <w:pPr>
              <w:keepNext/>
              <w:rPr>
                <w:rFonts w:ascii="Arial" w:hAnsi="Arial" w:cs="Arial"/>
                <w:lang w:eastAsia="zh-TW"/>
              </w:rPr>
            </w:pPr>
            <w:r>
              <w:rPr>
                <w:rFonts w:ascii="Arial" w:eastAsia="SimSun" w:hAnsi="Arial" w:hint="eastAsia"/>
                <w:lang w:eastAsia="zh-TW"/>
              </w:rPr>
              <w:t>目前，正在給新冠肺炎併發症的高風險人群接種</w:t>
            </w:r>
            <w:r w:rsidR="00FB6F18">
              <w:rPr>
                <w:rFonts w:ascii="Arial" w:eastAsia="SimSun" w:hAnsi="Arial" w:hint="eastAsia"/>
                <w:lang w:eastAsia="zh-TW"/>
              </w:rPr>
              <w:t>秋季加強疫苗</w:t>
            </w:r>
            <w:r>
              <w:rPr>
                <w:rFonts w:ascii="Arial" w:eastAsia="SimSun" w:hAnsi="Arial" w:hint="eastAsia"/>
                <w:lang w:eastAsia="zh-TW"/>
              </w:rPr>
              <w:t>，這些</w:t>
            </w:r>
            <w:r w:rsidR="00FB6F18">
              <w:rPr>
                <w:rFonts w:ascii="Arial" w:eastAsia="SimSun" w:hAnsi="Arial" w:hint="eastAsia"/>
                <w:lang w:eastAsia="zh-TW"/>
              </w:rPr>
              <w:t>人士</w:t>
            </w:r>
            <w:r>
              <w:rPr>
                <w:rFonts w:ascii="Arial" w:eastAsia="SimSun" w:hAnsi="Arial" w:hint="eastAsia"/>
                <w:lang w:eastAsia="zh-TW"/>
              </w:rPr>
              <w:t>可能已經有數月沒有接受過加強疫苗的接種。由於冬季新冠肺炎感染的</w:t>
            </w:r>
            <w:r w:rsidR="00FB6F18">
              <w:rPr>
                <w:rFonts w:ascii="Arial" w:eastAsia="SimSun" w:hAnsi="Arial" w:hint="eastAsia"/>
                <w:lang w:eastAsia="zh-TW"/>
              </w:rPr>
              <w:t>人數</w:t>
            </w:r>
            <w:r>
              <w:rPr>
                <w:rFonts w:ascii="Arial" w:eastAsia="SimSun" w:hAnsi="Arial" w:hint="eastAsia"/>
                <w:lang w:eastAsia="zh-TW"/>
              </w:rPr>
              <w:t>可能增加，該加強疫苗應有助於降低因新冠肺炎住院的風險</w:t>
            </w:r>
            <w:r w:rsidR="00FB6F18">
              <w:rPr>
                <w:rFonts w:asciiTheme="minorEastAsia" w:eastAsiaTheme="minorEastAsia" w:hAnsiTheme="minorEastAsia" w:hint="eastAsia"/>
                <w:lang w:eastAsia="zh-TW"/>
              </w:rPr>
              <w:t>。</w:t>
            </w:r>
          </w:p>
        </w:tc>
        <w:tc>
          <w:tcPr>
            <w:tcW w:w="4676" w:type="dxa"/>
          </w:tcPr>
          <w:p w14:paraId="48F5223B" w14:textId="77777777" w:rsidR="000F223C" w:rsidRPr="00271F6E" w:rsidRDefault="000F223C" w:rsidP="00BD269E">
            <w:pPr>
              <w:keepNext/>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0F223C" w:rsidRPr="00271F6E" w14:paraId="43447ECE" w14:textId="77777777" w:rsidTr="00BD269E">
        <w:tc>
          <w:tcPr>
            <w:tcW w:w="4675" w:type="dxa"/>
          </w:tcPr>
          <w:p w14:paraId="1D285E28" w14:textId="77777777" w:rsidR="000F223C" w:rsidRPr="00271F6E" w:rsidRDefault="000F223C" w:rsidP="00BD269E">
            <w:pPr>
              <w:keepNext/>
              <w:rPr>
                <w:rFonts w:ascii="Arial" w:hAnsi="Arial" w:cs="Arial"/>
              </w:rPr>
            </w:pPr>
          </w:p>
          <w:p w14:paraId="30B0DBFB" w14:textId="77777777" w:rsidR="000F223C" w:rsidRPr="00271F6E" w:rsidRDefault="000F223C" w:rsidP="00BD269E">
            <w:pPr>
              <w:keepNext/>
              <w:rPr>
                <w:rFonts w:ascii="Arial" w:eastAsia="SimSun" w:hAnsi="Arial" w:cs="Arial"/>
                <w:lang w:eastAsia="zh-TW"/>
              </w:rPr>
            </w:pPr>
            <w:r>
              <w:rPr>
                <w:rFonts w:ascii="Arial" w:eastAsia="SimSun" w:hAnsi="Arial" w:hint="eastAsia"/>
                <w:lang w:eastAsia="zh-TW"/>
              </w:rPr>
              <w:t>該加強疫苗也可能具有一定程度的抵抗毒性較弱的奧密克戎感染的作用，但這種保護作用不會持續太久。</w:t>
            </w:r>
          </w:p>
          <w:p w14:paraId="4926E13E" w14:textId="77777777" w:rsidR="000F223C" w:rsidRPr="00271F6E" w:rsidRDefault="000F223C" w:rsidP="00BD269E">
            <w:pPr>
              <w:keepNext/>
              <w:rPr>
                <w:rFonts w:ascii="Arial" w:hAnsi="Arial" w:cs="Arial"/>
                <w:lang w:eastAsia="zh-TW"/>
              </w:rPr>
            </w:pPr>
          </w:p>
        </w:tc>
        <w:tc>
          <w:tcPr>
            <w:tcW w:w="4676" w:type="dxa"/>
          </w:tcPr>
          <w:p w14:paraId="739BDD2A" w14:textId="77777777" w:rsidR="000F223C" w:rsidRPr="00271F6E" w:rsidRDefault="000F223C" w:rsidP="00BD269E">
            <w:pPr>
              <w:keepNext/>
              <w:rPr>
                <w:rFonts w:ascii="Arial" w:hAnsi="Arial" w:cs="Arial"/>
                <w:lang w:eastAsia="zh-TW"/>
              </w:rPr>
            </w:pPr>
          </w:p>
          <w:p w14:paraId="3D8085B3" w14:textId="77777777" w:rsidR="000F223C" w:rsidRPr="00271F6E" w:rsidRDefault="000F223C" w:rsidP="00BD269E">
            <w:pPr>
              <w:keepNext/>
              <w:rPr>
                <w:rFonts w:ascii="Arial" w:hAnsi="Arial" w:cs="Arial"/>
              </w:rPr>
            </w:pPr>
            <w:r w:rsidRPr="00271F6E">
              <w:rPr>
                <w:rFonts w:ascii="Arial" w:hAnsi="Arial" w:cs="Arial"/>
              </w:rPr>
              <w:t>The booster may also provide some protection against milder Omicron infection but such protection does not last for long.</w:t>
            </w:r>
          </w:p>
          <w:p w14:paraId="0695FE2B" w14:textId="77777777" w:rsidR="000F223C" w:rsidRPr="00271F6E" w:rsidRDefault="000F223C" w:rsidP="00BD269E">
            <w:pPr>
              <w:keepNext/>
              <w:rPr>
                <w:rFonts w:ascii="Arial" w:hAnsi="Arial" w:cs="Arial"/>
              </w:rPr>
            </w:pPr>
          </w:p>
        </w:tc>
      </w:tr>
      <w:tr w:rsidR="000F223C" w:rsidRPr="00271F6E" w14:paraId="56D9F60D" w14:textId="77777777" w:rsidTr="00BD269E">
        <w:tc>
          <w:tcPr>
            <w:tcW w:w="4675" w:type="dxa"/>
          </w:tcPr>
          <w:p w14:paraId="0BF3EF8C" w14:textId="77777777" w:rsidR="000F223C" w:rsidRPr="00271F6E" w:rsidRDefault="000F223C" w:rsidP="00BD269E">
            <w:pPr>
              <w:pStyle w:val="Heading2"/>
              <w:outlineLvl w:val="1"/>
              <w:rPr>
                <w:rFonts w:ascii="Arial" w:eastAsia="SimSun" w:hAnsi="Arial" w:cs="Arial"/>
                <w:b/>
                <w:lang w:eastAsia="zh-TW"/>
              </w:rPr>
            </w:pPr>
            <w:r>
              <w:rPr>
                <w:rFonts w:ascii="Arial" w:eastAsia="SimSun" w:hAnsi="Arial" w:hint="eastAsia"/>
                <w:b/>
                <w:lang w:eastAsia="zh-TW"/>
              </w:rPr>
              <w:lastRenderedPageBreak/>
              <w:t>秋季加強疫苗接種的時間安排</w:t>
            </w:r>
          </w:p>
          <w:p w14:paraId="28398CA7" w14:textId="77777777" w:rsidR="000F223C" w:rsidRPr="00271F6E" w:rsidRDefault="000F223C" w:rsidP="00BD269E">
            <w:pPr>
              <w:keepNext/>
              <w:rPr>
                <w:rFonts w:ascii="Arial" w:hAnsi="Arial" w:cs="Arial"/>
                <w:lang w:eastAsia="zh-TW"/>
              </w:rPr>
            </w:pPr>
          </w:p>
          <w:p w14:paraId="42D59E63" w14:textId="77777777" w:rsidR="000F223C" w:rsidRPr="00271F6E" w:rsidRDefault="000F223C" w:rsidP="00BD269E">
            <w:pPr>
              <w:keepNext/>
              <w:rPr>
                <w:rFonts w:ascii="Arial" w:eastAsia="SimSun" w:hAnsi="Arial" w:cs="Arial"/>
                <w:lang w:eastAsia="zh-TW"/>
              </w:rPr>
            </w:pPr>
            <w:r>
              <w:rPr>
                <w:rFonts w:ascii="Arial" w:eastAsia="SimSun" w:hAnsi="Arial"/>
                <w:lang w:eastAsia="zh-TW"/>
              </w:rPr>
              <w:t>9</w:t>
            </w:r>
            <w:r>
              <w:rPr>
                <w:rFonts w:ascii="Arial" w:eastAsia="SimSun" w:hAnsi="Arial" w:hint="eastAsia"/>
                <w:lang w:eastAsia="zh-TW"/>
              </w:rPr>
              <w:t>月至</w:t>
            </w:r>
            <w:r>
              <w:rPr>
                <w:rFonts w:ascii="Arial" w:eastAsia="SimSun" w:hAnsi="Arial"/>
                <w:lang w:eastAsia="zh-TW"/>
              </w:rPr>
              <w:t>12</w:t>
            </w:r>
            <w:r>
              <w:rPr>
                <w:rFonts w:ascii="Arial" w:eastAsia="SimSun" w:hAnsi="Arial" w:hint="eastAsia"/>
                <w:lang w:eastAsia="zh-TW"/>
              </w:rPr>
              <w:t>月期間將提供這批疫苗的接種，風險最高的人群將首先接種疫苗。你的秋季加強疫苗的接種時間與上次接種的時間至少應該有三個月的間隔。</w:t>
            </w:r>
          </w:p>
          <w:p w14:paraId="35C16DBE" w14:textId="182A0CE4" w:rsidR="000F223C" w:rsidRPr="00BD269E" w:rsidRDefault="000F223C" w:rsidP="00BD269E">
            <w:pPr>
              <w:pStyle w:val="Heading2"/>
              <w:outlineLvl w:val="1"/>
              <w:rPr>
                <w:rFonts w:ascii="Arial" w:hAnsi="Arial" w:cs="Arial"/>
                <w:b/>
                <w:sz w:val="22"/>
                <w:szCs w:val="22"/>
                <w:lang w:eastAsia="zh-TW"/>
              </w:rPr>
            </w:pPr>
            <w:r w:rsidRPr="00BD269E">
              <w:rPr>
                <w:rFonts w:ascii="Arial" w:eastAsia="SimSun" w:hAnsi="Arial" w:hint="eastAsia"/>
                <w:color w:val="auto"/>
                <w:sz w:val="22"/>
                <w:szCs w:val="22"/>
                <w:lang w:eastAsia="zh-TW"/>
              </w:rPr>
              <w:t>如果你有資格接種流感疫苗，你不妨同時接種新冠肺炎的秋季加強疫苗；如果不能同時接種兩種疫苗，請首先接種流感疫苗，隨後再接種新冠肺炎疫苗。</w:t>
            </w:r>
          </w:p>
        </w:tc>
        <w:tc>
          <w:tcPr>
            <w:tcW w:w="4676" w:type="dxa"/>
          </w:tcPr>
          <w:p w14:paraId="589BE1BF" w14:textId="77777777" w:rsidR="000F223C" w:rsidRPr="00271F6E" w:rsidRDefault="000F223C" w:rsidP="00BD269E">
            <w:pPr>
              <w:pStyle w:val="Heading2"/>
              <w:outlineLvl w:val="1"/>
              <w:rPr>
                <w:rFonts w:ascii="Arial" w:hAnsi="Arial" w:cs="Arial"/>
                <w:b/>
              </w:rPr>
            </w:pPr>
            <w:r w:rsidRPr="00271F6E">
              <w:rPr>
                <w:rFonts w:ascii="Arial" w:hAnsi="Arial" w:cs="Arial"/>
                <w:b/>
              </w:rPr>
              <w:t>Timing of the autumn booster</w:t>
            </w:r>
          </w:p>
          <w:p w14:paraId="6F30406A" w14:textId="77777777" w:rsidR="000F223C" w:rsidRPr="00271F6E" w:rsidRDefault="000F223C" w:rsidP="00BD269E">
            <w:pPr>
              <w:keepNext/>
              <w:rPr>
                <w:rFonts w:ascii="Arial" w:hAnsi="Arial" w:cs="Arial"/>
              </w:rPr>
            </w:pPr>
          </w:p>
          <w:p w14:paraId="29240F28" w14:textId="77777777" w:rsidR="000F223C" w:rsidRPr="00271F6E" w:rsidRDefault="000F223C" w:rsidP="00BD269E">
            <w:pPr>
              <w:keepNext/>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14:paraId="676633B1" w14:textId="77777777" w:rsidR="000F223C" w:rsidRPr="00271F6E" w:rsidRDefault="000F223C" w:rsidP="00BD269E">
            <w:pPr>
              <w:keepNext/>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0F223C" w:rsidRPr="00271F6E" w14:paraId="5E96E43E" w14:textId="77777777" w:rsidTr="00BD269E">
        <w:tc>
          <w:tcPr>
            <w:tcW w:w="4675" w:type="dxa"/>
          </w:tcPr>
          <w:p w14:paraId="203D40E6" w14:textId="77777777" w:rsidR="000F223C" w:rsidRPr="00271F6E" w:rsidRDefault="000F223C" w:rsidP="00BD269E">
            <w:pPr>
              <w:keepNext/>
              <w:rPr>
                <w:rFonts w:ascii="Arial" w:hAnsi="Arial" w:cs="Arial"/>
                <w:lang w:eastAsia="zh-TW"/>
              </w:rPr>
            </w:pPr>
          </w:p>
          <w:p w14:paraId="68EF88A0" w14:textId="77777777" w:rsidR="000F223C" w:rsidRDefault="000F223C" w:rsidP="00BD269E">
            <w:pPr>
              <w:keepNext/>
              <w:rPr>
                <w:rFonts w:ascii="Arial" w:eastAsia="SimSun" w:hAnsi="Arial" w:cs="Arial"/>
                <w:b/>
                <w:color w:val="365F91" w:themeColor="accent1" w:themeShade="BF"/>
                <w:sz w:val="24"/>
                <w:lang w:eastAsia="zh-TW"/>
              </w:rPr>
            </w:pPr>
            <w:r>
              <w:rPr>
                <w:rFonts w:ascii="Arial" w:eastAsia="SimSun" w:hAnsi="Arial" w:hint="eastAsia"/>
                <w:b/>
                <w:color w:val="365F91" w:themeColor="accent1" w:themeShade="BF"/>
                <w:sz w:val="24"/>
                <w:lang w:eastAsia="zh-TW"/>
              </w:rPr>
              <w:t>你將接種哪種疫苗？</w:t>
            </w:r>
          </w:p>
          <w:p w14:paraId="4859507F" w14:textId="77777777" w:rsidR="000F223C" w:rsidRPr="00271F6E" w:rsidRDefault="000F223C" w:rsidP="00BD269E">
            <w:pPr>
              <w:keepNext/>
              <w:rPr>
                <w:rFonts w:ascii="Arial" w:hAnsi="Arial" w:cs="Arial"/>
                <w:b/>
                <w:color w:val="365F91" w:themeColor="accent1" w:themeShade="BF"/>
                <w:sz w:val="24"/>
                <w:lang w:eastAsia="zh-TW"/>
              </w:rPr>
            </w:pPr>
          </w:p>
          <w:p w14:paraId="2571E0F8" w14:textId="77777777" w:rsidR="000F223C" w:rsidRPr="00271F6E" w:rsidRDefault="000F223C" w:rsidP="00BD269E">
            <w:pPr>
              <w:keepNext/>
              <w:rPr>
                <w:rFonts w:ascii="Arial" w:eastAsia="SimSun" w:hAnsi="Arial" w:cs="Arial"/>
                <w:lang w:eastAsia="zh-TW"/>
              </w:rPr>
            </w:pPr>
            <w:r>
              <w:rPr>
                <w:rFonts w:ascii="Arial" w:eastAsia="SimSun" w:hAnsi="Arial" w:hint="eastAsia"/>
                <w:lang w:eastAsia="zh-TW"/>
              </w:rPr>
              <w:t>你將接種的秋季加強疫苗是由輝瑞（</w:t>
            </w:r>
            <w:r>
              <w:rPr>
                <w:rFonts w:ascii="Arial" w:eastAsia="SimSun" w:hAnsi="Arial"/>
                <w:lang w:eastAsia="zh-TW"/>
              </w:rPr>
              <w:t>Pfizer</w:t>
            </w:r>
            <w:r>
              <w:rPr>
                <w:rFonts w:ascii="Arial" w:eastAsia="SimSun" w:hAnsi="Arial" w:hint="eastAsia"/>
                <w:lang w:eastAsia="zh-TW"/>
              </w:rPr>
              <w:t>）或莫德納（</w:t>
            </w:r>
            <w:r>
              <w:rPr>
                <w:rFonts w:ascii="Arial" w:eastAsia="SimSun" w:hAnsi="Arial"/>
                <w:lang w:eastAsia="zh-TW"/>
              </w:rPr>
              <w:t>Moderna</w:t>
            </w:r>
            <w:r>
              <w:rPr>
                <w:rFonts w:ascii="Arial" w:eastAsia="SimSun" w:hAnsi="Arial" w:hint="eastAsia"/>
                <w:lang w:eastAsia="zh-TW"/>
              </w:rPr>
              <w:t>）生產的。你可能有機會接種這些加強疫苗的更新組合版本，該組合疫苗包括：</w:t>
            </w:r>
            <w:r>
              <w:rPr>
                <w:rFonts w:ascii="Arial" w:eastAsia="SimSun" w:hAnsi="Arial" w:hint="eastAsia"/>
                <w:lang w:eastAsia="zh-TW"/>
              </w:rPr>
              <w:t xml:space="preserve"> </w:t>
            </w:r>
          </w:p>
          <w:p w14:paraId="1CD052DA" w14:textId="77777777" w:rsidR="000F223C" w:rsidRPr="00BA0A3C" w:rsidRDefault="000F223C" w:rsidP="00BD269E">
            <w:pPr>
              <w:pStyle w:val="ListParagraph"/>
              <w:keepNext/>
              <w:numPr>
                <w:ilvl w:val="0"/>
                <w:numId w:val="1"/>
              </w:numPr>
              <w:rPr>
                <w:rFonts w:cs="Arial"/>
                <w:sz w:val="24"/>
                <w:szCs w:val="24"/>
              </w:rPr>
            </w:pPr>
            <w:r>
              <w:rPr>
                <w:rFonts w:hint="eastAsia"/>
                <w:sz w:val="24"/>
                <w:lang w:eastAsia="zh-TW"/>
              </w:rPr>
              <w:t>半劑原疫苗加上：</w:t>
            </w:r>
          </w:p>
          <w:p w14:paraId="7F0736FB" w14:textId="77777777" w:rsidR="000F223C" w:rsidRPr="00BA0A3C" w:rsidRDefault="000F223C" w:rsidP="00BD269E">
            <w:pPr>
              <w:pStyle w:val="ListParagraph"/>
              <w:keepNext/>
              <w:numPr>
                <w:ilvl w:val="0"/>
                <w:numId w:val="1"/>
              </w:numPr>
              <w:rPr>
                <w:rFonts w:cs="Arial"/>
                <w:sz w:val="24"/>
                <w:szCs w:val="24"/>
                <w:lang w:eastAsia="zh-TW"/>
              </w:rPr>
            </w:pPr>
            <w:r>
              <w:rPr>
                <w:rFonts w:hint="eastAsia"/>
                <w:sz w:val="24"/>
                <w:lang w:eastAsia="zh-TW"/>
              </w:rPr>
              <w:t>針對奧密克戎變體的半劑疫苗。</w:t>
            </w:r>
          </w:p>
          <w:p w14:paraId="52D52774" w14:textId="77777777" w:rsidR="000F223C" w:rsidRPr="00271F6E" w:rsidRDefault="000F223C" w:rsidP="00BD269E">
            <w:pPr>
              <w:pStyle w:val="ListParagraph"/>
              <w:keepNext/>
              <w:rPr>
                <w:rFonts w:cs="Arial"/>
                <w:lang w:eastAsia="zh-TW"/>
              </w:rPr>
            </w:pPr>
          </w:p>
          <w:p w14:paraId="02C12805" w14:textId="2E3920A1" w:rsidR="000F223C" w:rsidRPr="00271F6E" w:rsidRDefault="000F223C" w:rsidP="00BD269E">
            <w:pPr>
              <w:keepNext/>
              <w:rPr>
                <w:rFonts w:ascii="Arial" w:hAnsi="Arial" w:cs="Arial"/>
                <w:lang w:eastAsia="zh-TW"/>
              </w:rPr>
            </w:pPr>
            <w:r>
              <w:rPr>
                <w:rFonts w:ascii="Arial" w:eastAsia="SimSun" w:hAnsi="Arial" w:hint="eastAsia"/>
                <w:lang w:eastAsia="zh-TW"/>
              </w:rPr>
              <w:t>原始疫苗和組合疫苗都能很好地增強保護，</w:t>
            </w:r>
            <w:r w:rsidR="00F82BE1">
              <w:rPr>
                <w:rFonts w:asciiTheme="minorEastAsia" w:eastAsiaTheme="minorEastAsia" w:hAnsiTheme="minorEastAsia" w:hint="eastAsia"/>
                <w:lang w:eastAsia="zh-TW"/>
              </w:rPr>
              <w:t>不過</w:t>
            </w:r>
            <w:r>
              <w:rPr>
                <w:rFonts w:ascii="Arial" w:eastAsia="SimSun" w:hAnsi="Arial" w:hint="eastAsia"/>
                <w:lang w:eastAsia="zh-TW"/>
              </w:rPr>
              <w:t>組合疫苗會對某些奧密克戎菌株產生較高水準的抗體。</w:t>
            </w:r>
          </w:p>
        </w:tc>
        <w:tc>
          <w:tcPr>
            <w:tcW w:w="4676" w:type="dxa"/>
          </w:tcPr>
          <w:p w14:paraId="4728EC62" w14:textId="77777777" w:rsidR="000F223C" w:rsidRPr="00271F6E" w:rsidRDefault="000F223C" w:rsidP="00BD269E">
            <w:pPr>
              <w:keepNext/>
              <w:rPr>
                <w:rFonts w:ascii="Arial" w:hAnsi="Arial" w:cs="Arial"/>
                <w:lang w:eastAsia="zh-TW"/>
              </w:rPr>
            </w:pPr>
          </w:p>
          <w:p w14:paraId="080137A9" w14:textId="77777777" w:rsidR="000F223C" w:rsidRDefault="000F223C" w:rsidP="00BD269E">
            <w:pPr>
              <w:keepNext/>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14:paraId="31C10086" w14:textId="77777777" w:rsidR="000F223C" w:rsidRPr="00271F6E" w:rsidRDefault="000F223C" w:rsidP="00BD269E">
            <w:pPr>
              <w:keepNext/>
              <w:rPr>
                <w:rFonts w:ascii="Arial" w:hAnsi="Arial" w:cs="Arial"/>
                <w:b/>
                <w:color w:val="365F91" w:themeColor="accent1" w:themeShade="BF"/>
                <w:sz w:val="24"/>
              </w:rPr>
            </w:pPr>
          </w:p>
          <w:p w14:paraId="543DDC03" w14:textId="77777777" w:rsidR="000F223C" w:rsidRPr="00271F6E" w:rsidRDefault="000F223C" w:rsidP="00BD269E">
            <w:pPr>
              <w:keepNext/>
              <w:rPr>
                <w:rFonts w:ascii="Arial" w:hAnsi="Arial" w:cs="Arial"/>
              </w:rPr>
            </w:pPr>
            <w:r w:rsidRPr="00271F6E">
              <w:rPr>
                <w:rFonts w:ascii="Arial" w:hAnsi="Arial" w:cs="Arial"/>
              </w:rPr>
              <w:t xml:space="preserve">You will be given a booster dose of a vaccine made by Pfizer or Moderna. You may be offered an updated combination version of these booster vaccines – the combination vaccines include: </w:t>
            </w:r>
          </w:p>
          <w:p w14:paraId="642E35EE" w14:textId="77777777" w:rsidR="000F223C" w:rsidRPr="00BA0A3C" w:rsidRDefault="000F223C" w:rsidP="00BD269E">
            <w:pPr>
              <w:pStyle w:val="ListParagraph"/>
              <w:keepNext/>
              <w:numPr>
                <w:ilvl w:val="0"/>
                <w:numId w:val="1"/>
              </w:numPr>
              <w:rPr>
                <w:rFonts w:cs="Arial"/>
                <w:sz w:val="24"/>
                <w:szCs w:val="24"/>
              </w:rPr>
            </w:pPr>
            <w:r w:rsidRPr="00BA0A3C">
              <w:rPr>
                <w:rFonts w:cs="Arial"/>
                <w:sz w:val="24"/>
                <w:szCs w:val="24"/>
              </w:rPr>
              <w:t>a half-dose of the original vaccine combined with:</w:t>
            </w:r>
          </w:p>
          <w:p w14:paraId="5BD7D94E" w14:textId="77777777" w:rsidR="000F223C" w:rsidRPr="00BA0A3C" w:rsidRDefault="000F223C" w:rsidP="00BD269E">
            <w:pPr>
              <w:pStyle w:val="ListParagraph"/>
              <w:keepNext/>
              <w:numPr>
                <w:ilvl w:val="0"/>
                <w:numId w:val="1"/>
              </w:numPr>
              <w:rPr>
                <w:rFonts w:cs="Arial"/>
                <w:sz w:val="24"/>
                <w:szCs w:val="24"/>
              </w:rPr>
            </w:pPr>
            <w:r w:rsidRPr="00BA0A3C">
              <w:rPr>
                <w:rFonts w:cs="Arial"/>
                <w:sz w:val="24"/>
                <w:szCs w:val="24"/>
              </w:rPr>
              <w:t>a half-dose of a vaccine against the Omicron variant.</w:t>
            </w:r>
          </w:p>
          <w:p w14:paraId="02B86A1E" w14:textId="77777777" w:rsidR="000F223C" w:rsidRPr="00271F6E" w:rsidRDefault="000F223C" w:rsidP="00BD269E">
            <w:pPr>
              <w:pStyle w:val="ListParagraph"/>
              <w:keepNext/>
              <w:rPr>
                <w:rFonts w:cs="Arial"/>
              </w:rPr>
            </w:pPr>
          </w:p>
          <w:p w14:paraId="77CBC023" w14:textId="77777777" w:rsidR="000F223C" w:rsidRPr="00271F6E" w:rsidRDefault="000F223C" w:rsidP="00BD269E">
            <w:pPr>
              <w:keepNext/>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tc>
      </w:tr>
      <w:tr w:rsidR="000F223C" w:rsidRPr="00271F6E" w14:paraId="6E4A4270" w14:textId="77777777" w:rsidTr="00BD269E">
        <w:tc>
          <w:tcPr>
            <w:tcW w:w="4675" w:type="dxa"/>
          </w:tcPr>
          <w:p w14:paraId="5DBF1416" w14:textId="4883A3B3" w:rsidR="000F223C" w:rsidRPr="00F82BE1" w:rsidRDefault="000F223C" w:rsidP="00BD269E">
            <w:pPr>
              <w:keepNext/>
              <w:rPr>
                <w:rFonts w:ascii="Arial" w:hAnsi="Arial" w:cs="Arial"/>
                <w:lang w:eastAsia="zh-TW"/>
              </w:rPr>
            </w:pPr>
            <w:r>
              <w:rPr>
                <w:rFonts w:ascii="Arial" w:eastAsia="SimSun" w:hAnsi="Arial" w:hint="eastAsia"/>
                <w:lang w:eastAsia="zh-TW"/>
              </w:rPr>
              <w:t>由於我們無法預測今年冬天將會</w:t>
            </w:r>
            <w:r w:rsidR="00F82BE1">
              <w:rPr>
                <w:rFonts w:ascii="Arial" w:eastAsia="SimSun" w:hAnsi="Arial" w:hint="eastAsia"/>
                <w:lang w:eastAsia="zh-TW"/>
              </w:rPr>
              <w:t>有</w:t>
            </w:r>
            <w:r>
              <w:rPr>
                <w:rFonts w:ascii="Arial" w:eastAsia="SimSun" w:hAnsi="Arial" w:hint="eastAsia"/>
                <w:lang w:eastAsia="zh-TW"/>
              </w:rPr>
              <w:t>哪些新冠病毒的變種</w:t>
            </w:r>
            <w:r w:rsidR="00F82BE1">
              <w:rPr>
                <w:rFonts w:ascii="Arial" w:eastAsia="SimSun" w:hAnsi="Arial" w:hint="eastAsia"/>
                <w:lang w:eastAsia="zh-TW"/>
              </w:rPr>
              <w:t>傳播</w:t>
            </w:r>
            <w:r>
              <w:rPr>
                <w:rFonts w:ascii="Arial" w:eastAsia="SimSun" w:hAnsi="Arial" w:hint="eastAsia"/>
                <w:lang w:eastAsia="zh-TW"/>
              </w:rPr>
              <w:t>，疫苗接種和免疫聯合委員會（</w:t>
            </w:r>
            <w:r>
              <w:rPr>
                <w:rFonts w:ascii="Arial" w:eastAsia="SimSun" w:hAnsi="Arial"/>
                <w:lang w:eastAsia="zh-TW"/>
              </w:rPr>
              <w:t>JCVI</w:t>
            </w:r>
            <w:r>
              <w:rPr>
                <w:rFonts w:ascii="Arial" w:eastAsia="SimSun" w:hAnsi="Arial" w:hint="eastAsia"/>
                <w:lang w:eastAsia="zh-TW"/>
              </w:rPr>
              <w:t>）規定，這兩種疫苗都可給成人接種，任何人都不應為了獲得組合疫苗故意延遲疫苗的接種。因此，在適當的時間你將得到適當的疫苗</w:t>
            </w:r>
            <w:r w:rsidR="00F82BE1">
              <w:rPr>
                <w:rFonts w:asciiTheme="minorEastAsia" w:eastAsiaTheme="minorEastAsia" w:hAnsiTheme="minorEastAsia" w:hint="eastAsia"/>
                <w:lang w:eastAsia="zh-TW"/>
              </w:rPr>
              <w:t>。</w:t>
            </w:r>
          </w:p>
        </w:tc>
        <w:tc>
          <w:tcPr>
            <w:tcW w:w="4676" w:type="dxa"/>
          </w:tcPr>
          <w:p w14:paraId="0672699C" w14:textId="77777777" w:rsidR="000F223C" w:rsidRPr="00271F6E" w:rsidRDefault="000F223C" w:rsidP="00BD269E">
            <w:pPr>
              <w:keepNext/>
              <w:rPr>
                <w:rFonts w:ascii="Arial" w:hAnsi="Arial" w:cs="Arial"/>
              </w:rPr>
            </w:pPr>
            <w:r w:rsidRPr="00271F6E">
              <w:rPr>
                <w:rFonts w:ascii="Arial" w:hAnsi="Arial" w:cs="Arial"/>
              </w:rPr>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sidRPr="00271F6E">
              <w:rPr>
                <w:rFonts w:ascii="Arial" w:hAnsi="Arial" w:cs="Arial"/>
              </w:rPr>
              <w:t>So</w:t>
            </w:r>
            <w:proofErr w:type="gramEnd"/>
            <w:r w:rsidRPr="00271F6E">
              <w:rPr>
                <w:rFonts w:ascii="Arial" w:hAnsi="Arial" w:cs="Arial"/>
              </w:rPr>
              <w:t xml:space="preserve"> you will be offered the right vaccine for you at the right time.</w:t>
            </w:r>
          </w:p>
        </w:tc>
      </w:tr>
      <w:tr w:rsidR="000F223C" w:rsidRPr="00271F6E" w14:paraId="62206642" w14:textId="77777777" w:rsidTr="00BD269E">
        <w:tc>
          <w:tcPr>
            <w:tcW w:w="4675" w:type="dxa"/>
          </w:tcPr>
          <w:p w14:paraId="0DFBD879" w14:textId="77777777" w:rsidR="000F223C" w:rsidRDefault="000F223C" w:rsidP="00BD269E">
            <w:pPr>
              <w:pStyle w:val="Heading3"/>
              <w:outlineLvl w:val="2"/>
              <w:rPr>
                <w:rFonts w:ascii="Arial" w:eastAsia="SimSun" w:hAnsi="Arial" w:cs="Arial"/>
                <w:b/>
                <w:lang w:eastAsia="zh-TW"/>
              </w:rPr>
            </w:pPr>
            <w:r>
              <w:rPr>
                <w:rFonts w:ascii="Arial" w:eastAsia="SimSun" w:hAnsi="Arial" w:hint="eastAsia"/>
                <w:b/>
                <w:lang w:eastAsia="zh-TW"/>
              </w:rPr>
              <w:t>請儘快接受為你提供的疫苗接種，請務必在冬季到來之前獲得加強疫苗並增強對嚴重疾病的保護。</w:t>
            </w:r>
          </w:p>
          <w:p w14:paraId="31E3A871" w14:textId="509562CB" w:rsidR="00BD269E" w:rsidRPr="00BD269E" w:rsidRDefault="00BD269E" w:rsidP="00BD269E">
            <w:pPr>
              <w:rPr>
                <w:lang w:eastAsia="zh-TW"/>
              </w:rPr>
            </w:pPr>
          </w:p>
        </w:tc>
        <w:tc>
          <w:tcPr>
            <w:tcW w:w="4676" w:type="dxa"/>
          </w:tcPr>
          <w:p w14:paraId="05C1C44E" w14:textId="77777777" w:rsidR="000F223C" w:rsidRPr="00271F6E" w:rsidRDefault="000F223C" w:rsidP="00BD269E">
            <w:pPr>
              <w:pStyle w:val="Heading3"/>
              <w:outlineLvl w:val="2"/>
              <w:rPr>
                <w:rFonts w:ascii="Arial" w:hAnsi="Arial" w:cs="Arial"/>
                <w:b/>
              </w:rPr>
            </w:pPr>
            <w:r w:rsidRPr="00271F6E">
              <w:rPr>
                <w:rFonts w:ascii="Arial" w:hAnsi="Arial" w:cs="Arial"/>
                <w:b/>
              </w:rPr>
              <w:t>Please accept the vaccination that is offered to you as soon as you are able to – it is important to have your booster and build up your protection against severe illness before the winter.</w:t>
            </w:r>
          </w:p>
          <w:p w14:paraId="7594A239" w14:textId="77777777" w:rsidR="000F223C" w:rsidRPr="00271F6E" w:rsidRDefault="000F223C" w:rsidP="00BD269E">
            <w:pPr>
              <w:keepNext/>
              <w:rPr>
                <w:rFonts w:ascii="Arial" w:hAnsi="Arial" w:cs="Arial"/>
              </w:rPr>
            </w:pPr>
          </w:p>
        </w:tc>
      </w:tr>
      <w:tr w:rsidR="000F223C" w:rsidRPr="00271F6E" w14:paraId="5CA40865" w14:textId="77777777" w:rsidTr="00BD269E">
        <w:tc>
          <w:tcPr>
            <w:tcW w:w="4675" w:type="dxa"/>
          </w:tcPr>
          <w:p w14:paraId="115B27A6" w14:textId="77777777" w:rsidR="000F223C" w:rsidRPr="00BA0A3C" w:rsidRDefault="000F223C" w:rsidP="00BD269E">
            <w:pPr>
              <w:pStyle w:val="Heading3"/>
              <w:outlineLvl w:val="2"/>
              <w:rPr>
                <w:rFonts w:ascii="Arial" w:eastAsia="SimSun" w:hAnsi="Arial" w:cs="Arial"/>
                <w:b/>
                <w:color w:val="365F91" w:themeColor="accent1" w:themeShade="BF"/>
                <w:lang w:eastAsia="zh-TW"/>
              </w:rPr>
            </w:pPr>
            <w:r>
              <w:rPr>
                <w:rFonts w:ascii="Arial" w:eastAsia="SimSun" w:hAnsi="Arial" w:hint="eastAsia"/>
                <w:b/>
                <w:color w:val="365F91" w:themeColor="accent1" w:themeShade="BF"/>
                <w:lang w:eastAsia="zh-TW"/>
              </w:rPr>
              <w:lastRenderedPageBreak/>
              <w:t>哪些人不能接種秋季加強疫苗</w:t>
            </w:r>
          </w:p>
          <w:p w14:paraId="710CD5C8" w14:textId="77777777" w:rsidR="000F223C" w:rsidRPr="00271F6E" w:rsidRDefault="000F223C" w:rsidP="00BD269E">
            <w:pPr>
              <w:keepNext/>
              <w:rPr>
                <w:rFonts w:ascii="Arial" w:hAnsi="Arial" w:cs="Arial"/>
                <w:lang w:eastAsia="zh-TW"/>
              </w:rPr>
            </w:pPr>
          </w:p>
          <w:p w14:paraId="0FFFCE11" w14:textId="147248A1" w:rsidR="000F223C" w:rsidRPr="00BD269E" w:rsidRDefault="000F223C" w:rsidP="00BD269E">
            <w:pPr>
              <w:pStyle w:val="Heading3"/>
              <w:outlineLvl w:val="2"/>
              <w:rPr>
                <w:rFonts w:ascii="Arial" w:hAnsi="Arial" w:cs="Arial"/>
                <w:b/>
                <w:color w:val="365F91" w:themeColor="accent1" w:themeShade="BF"/>
                <w:sz w:val="22"/>
                <w:szCs w:val="22"/>
                <w:lang w:eastAsia="zh-TW"/>
              </w:rPr>
            </w:pPr>
            <w:r w:rsidRPr="00BD269E">
              <w:rPr>
                <w:rFonts w:ascii="Arial" w:eastAsia="SimSun" w:hAnsi="Arial" w:hint="eastAsia"/>
                <w:color w:val="auto"/>
                <w:sz w:val="22"/>
                <w:szCs w:val="22"/>
                <w:lang w:eastAsia="zh-TW"/>
              </w:rPr>
              <w:t>不應接種秋季加強疫苗的人很少。如果你對之前的疫苗接種有嚴重反應，則應與你的醫生討論這次接種。</w:t>
            </w:r>
          </w:p>
        </w:tc>
        <w:tc>
          <w:tcPr>
            <w:tcW w:w="4676" w:type="dxa"/>
          </w:tcPr>
          <w:p w14:paraId="63911EB7" w14:textId="77777777" w:rsidR="000F223C" w:rsidRPr="00BA0A3C" w:rsidRDefault="000F223C" w:rsidP="00BD269E">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14:paraId="515449B1" w14:textId="77777777" w:rsidR="000F223C" w:rsidRPr="00271F6E" w:rsidRDefault="000F223C" w:rsidP="00BD269E">
            <w:pPr>
              <w:keepNext/>
              <w:rPr>
                <w:rFonts w:ascii="Arial" w:hAnsi="Arial" w:cs="Arial"/>
              </w:rPr>
            </w:pPr>
          </w:p>
          <w:p w14:paraId="299BE4C4" w14:textId="77777777" w:rsidR="000F223C" w:rsidRPr="00271F6E" w:rsidRDefault="000F223C" w:rsidP="00BD269E">
            <w:pPr>
              <w:keepNext/>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0F223C" w:rsidRPr="00271F6E" w14:paraId="0C11D0D2" w14:textId="77777777" w:rsidTr="00BD269E">
        <w:tc>
          <w:tcPr>
            <w:tcW w:w="4675" w:type="dxa"/>
          </w:tcPr>
          <w:p w14:paraId="7F58FC69" w14:textId="77777777" w:rsidR="000F223C" w:rsidRDefault="000F223C" w:rsidP="00BD269E">
            <w:pPr>
              <w:pStyle w:val="Heading2"/>
              <w:outlineLvl w:val="1"/>
              <w:rPr>
                <w:rFonts w:ascii="Arial" w:eastAsia="SimSun" w:hAnsi="Arial" w:cs="Arial"/>
                <w:b/>
                <w:sz w:val="24"/>
                <w:szCs w:val="24"/>
                <w:lang w:eastAsia="zh-TW"/>
              </w:rPr>
            </w:pPr>
            <w:r>
              <w:rPr>
                <w:rFonts w:ascii="Arial" w:eastAsia="SimSun" w:hAnsi="Arial" w:hint="eastAsia"/>
                <w:b/>
                <w:sz w:val="24"/>
                <w:lang w:eastAsia="zh-TW"/>
              </w:rPr>
              <w:t>副作用</w:t>
            </w:r>
          </w:p>
          <w:p w14:paraId="13D843A1" w14:textId="77777777" w:rsidR="000F223C" w:rsidRPr="00C0004A" w:rsidRDefault="000F223C" w:rsidP="00BD269E">
            <w:pPr>
              <w:keepNext/>
              <w:rPr>
                <w:lang w:eastAsia="zh-TW"/>
              </w:rPr>
            </w:pPr>
          </w:p>
          <w:p w14:paraId="6AA73826" w14:textId="77777777" w:rsidR="000F223C" w:rsidRPr="00271F6E" w:rsidRDefault="000F223C" w:rsidP="00BD269E">
            <w:pPr>
              <w:keepNext/>
              <w:rPr>
                <w:rFonts w:ascii="Arial" w:eastAsia="SimSun" w:hAnsi="Arial" w:cs="Arial"/>
                <w:sz w:val="24"/>
                <w:szCs w:val="24"/>
                <w:lang w:eastAsia="zh-TW"/>
              </w:rPr>
            </w:pPr>
            <w:r>
              <w:rPr>
                <w:rStyle w:val="Heading3Char"/>
                <w:rFonts w:ascii="Arial" w:eastAsia="SimSun" w:hAnsi="Arial" w:hint="eastAsia"/>
                <w:b/>
                <w:color w:val="365F91" w:themeColor="accent1" w:themeShade="BF"/>
                <w:lang w:eastAsia="zh-TW"/>
              </w:rPr>
              <w:t>常見副作用</w:t>
            </w:r>
            <w:r>
              <w:rPr>
                <w:rFonts w:ascii="Arial" w:eastAsia="SimSun" w:hAnsi="Arial" w:hint="eastAsia"/>
                <w:lang w:eastAsia="zh-TW"/>
              </w:rPr>
              <w:t>：</w:t>
            </w:r>
            <w:r>
              <w:rPr>
                <w:rFonts w:ascii="Arial" w:eastAsia="SimSun" w:hAnsi="Arial" w:hint="eastAsia"/>
                <w:sz w:val="24"/>
                <w:lang w:eastAsia="zh-TW"/>
              </w:rPr>
              <w:t>與你以前接種的情況一樣，所有新冠肺炎疫苗（包括今年秋天使用的組合疫苗）的常見副作用都是一樣的，包括：</w:t>
            </w:r>
          </w:p>
          <w:p w14:paraId="2C2200A4" w14:textId="77777777" w:rsidR="000F223C" w:rsidRPr="00271F6E" w:rsidRDefault="000F223C" w:rsidP="00BD269E">
            <w:pPr>
              <w:pStyle w:val="ListParagraph"/>
              <w:keepNext/>
              <w:numPr>
                <w:ilvl w:val="0"/>
                <w:numId w:val="2"/>
              </w:numPr>
              <w:rPr>
                <w:rFonts w:cs="Arial"/>
                <w:sz w:val="24"/>
                <w:szCs w:val="24"/>
                <w:lang w:eastAsia="zh-TW"/>
              </w:rPr>
            </w:pPr>
            <w:r>
              <w:rPr>
                <w:rFonts w:hint="eastAsia"/>
                <w:sz w:val="24"/>
                <w:lang w:eastAsia="zh-TW"/>
              </w:rPr>
              <w:t>接受注射的手臂有一種疼痛、發麻的感覺和觸痛感，而且往往在接種疫苗後</w:t>
            </w:r>
            <w:r>
              <w:rPr>
                <w:sz w:val="24"/>
                <w:lang w:eastAsia="zh-TW"/>
              </w:rPr>
              <w:t>1</w:t>
            </w:r>
            <w:r>
              <w:rPr>
                <w:rFonts w:hint="eastAsia"/>
                <w:sz w:val="24"/>
                <w:lang w:eastAsia="zh-TW"/>
              </w:rPr>
              <w:t>到</w:t>
            </w:r>
            <w:r>
              <w:rPr>
                <w:sz w:val="24"/>
                <w:lang w:eastAsia="zh-TW"/>
              </w:rPr>
              <w:t>2</w:t>
            </w:r>
            <w:r>
              <w:rPr>
                <w:rFonts w:hint="eastAsia"/>
                <w:sz w:val="24"/>
                <w:lang w:eastAsia="zh-TW"/>
              </w:rPr>
              <w:t>天內最為嚴重</w:t>
            </w:r>
          </w:p>
          <w:p w14:paraId="2F7F7091" w14:textId="77777777" w:rsidR="000F223C" w:rsidRPr="00271F6E" w:rsidRDefault="000F223C" w:rsidP="00BD269E">
            <w:pPr>
              <w:pStyle w:val="ListParagraph"/>
              <w:keepNext/>
              <w:numPr>
                <w:ilvl w:val="0"/>
                <w:numId w:val="2"/>
              </w:numPr>
              <w:rPr>
                <w:rFonts w:cs="Arial"/>
                <w:sz w:val="24"/>
                <w:szCs w:val="24"/>
              </w:rPr>
            </w:pPr>
            <w:r>
              <w:rPr>
                <w:rFonts w:hint="eastAsia"/>
                <w:sz w:val="24"/>
                <w:lang w:eastAsia="zh-TW"/>
              </w:rPr>
              <w:t>感覺疲勞</w:t>
            </w:r>
          </w:p>
          <w:p w14:paraId="470E2E1C" w14:textId="77777777" w:rsidR="000F223C" w:rsidRPr="00271F6E" w:rsidRDefault="000F223C" w:rsidP="00BD269E">
            <w:pPr>
              <w:pStyle w:val="ListParagraph"/>
              <w:keepNext/>
              <w:numPr>
                <w:ilvl w:val="0"/>
                <w:numId w:val="2"/>
              </w:numPr>
              <w:rPr>
                <w:rFonts w:cs="Arial"/>
                <w:sz w:val="24"/>
                <w:szCs w:val="24"/>
              </w:rPr>
            </w:pPr>
            <w:r>
              <w:rPr>
                <w:rFonts w:hint="eastAsia"/>
                <w:sz w:val="24"/>
                <w:lang w:eastAsia="zh-TW"/>
              </w:rPr>
              <w:t>頭痛</w:t>
            </w:r>
          </w:p>
          <w:p w14:paraId="060BD44C" w14:textId="77777777" w:rsidR="000F223C" w:rsidRPr="00271F6E" w:rsidRDefault="000F223C" w:rsidP="00BD269E">
            <w:pPr>
              <w:pStyle w:val="ListParagraph"/>
              <w:keepNext/>
              <w:numPr>
                <w:ilvl w:val="0"/>
                <w:numId w:val="2"/>
              </w:numPr>
              <w:rPr>
                <w:rFonts w:cs="Arial"/>
                <w:sz w:val="24"/>
                <w:szCs w:val="24"/>
                <w:lang w:eastAsia="zh-TW"/>
              </w:rPr>
            </w:pPr>
            <w:r>
              <w:rPr>
                <w:rFonts w:hint="eastAsia"/>
                <w:sz w:val="24"/>
                <w:lang w:eastAsia="zh-TW"/>
              </w:rPr>
              <w:t>一般性疼痛或輕度感冒症狀</w:t>
            </w:r>
          </w:p>
          <w:p w14:paraId="0EDC1F36" w14:textId="77777777" w:rsidR="000F223C" w:rsidRPr="00271F6E" w:rsidRDefault="000F223C" w:rsidP="00BD269E">
            <w:pPr>
              <w:keepNext/>
              <w:rPr>
                <w:rFonts w:ascii="Arial" w:eastAsia="SimSun" w:hAnsi="Arial" w:cs="Arial"/>
                <w:sz w:val="24"/>
                <w:szCs w:val="24"/>
                <w:lang w:eastAsia="zh-TW"/>
              </w:rPr>
            </w:pPr>
            <w:r>
              <w:rPr>
                <w:rFonts w:ascii="Arial" w:eastAsia="SimSun" w:hAnsi="Arial" w:hint="eastAsia"/>
                <w:sz w:val="24"/>
                <w:lang w:eastAsia="zh-TW"/>
              </w:rPr>
              <w:t>你可以休息一下並服用撲熱息痛（遵循包裝中的劑量建議）來緩解症狀。</w:t>
            </w:r>
          </w:p>
          <w:p w14:paraId="2DA6058D" w14:textId="77777777" w:rsidR="000F223C" w:rsidRDefault="000F223C" w:rsidP="00BD269E">
            <w:pPr>
              <w:keepNext/>
              <w:rPr>
                <w:rFonts w:ascii="Arial" w:hAnsi="Arial" w:cs="Arial"/>
                <w:lang w:eastAsia="zh-TW"/>
              </w:rPr>
            </w:pPr>
          </w:p>
          <w:p w14:paraId="1BE2F8B0" w14:textId="7D2BF5EC" w:rsidR="000F223C" w:rsidRPr="00BA0A3C" w:rsidRDefault="000F223C" w:rsidP="00BD269E">
            <w:pPr>
              <w:pStyle w:val="Heading2"/>
              <w:outlineLvl w:val="1"/>
              <w:rPr>
                <w:rFonts w:ascii="Arial" w:hAnsi="Arial" w:cs="Arial"/>
                <w:b/>
                <w:sz w:val="24"/>
                <w:szCs w:val="24"/>
                <w:lang w:eastAsia="zh-TW"/>
              </w:rPr>
            </w:pPr>
            <w:r w:rsidRPr="00BD269E">
              <w:rPr>
                <w:rFonts w:ascii="Arial" w:eastAsia="SimSun" w:hAnsi="Arial" w:hint="eastAsia"/>
                <w:color w:val="auto"/>
                <w:sz w:val="24"/>
                <w:lang w:eastAsia="zh-TW"/>
              </w:rPr>
              <w:t>儘管在接種疫苗後的一兩天內可能出現發燒的情況，但如果你有任何其他新冠肺炎的症狀或發燒持續時間較長，請留在家裡，你可能需要進行一次測試。接種疫苗後的症狀通常持續不到一周。如果你的症狀惡化，或者你為此感到擔心，請聯繫你的全科醫生（</w:t>
            </w:r>
            <w:r w:rsidRPr="00BD269E">
              <w:rPr>
                <w:rFonts w:ascii="Arial" w:eastAsia="SimSun" w:hAnsi="Arial"/>
                <w:color w:val="auto"/>
                <w:sz w:val="24"/>
                <w:lang w:eastAsia="zh-TW"/>
              </w:rPr>
              <w:t>GP</w:t>
            </w:r>
            <w:r w:rsidRPr="00BD269E">
              <w:rPr>
                <w:rFonts w:ascii="Arial" w:eastAsia="SimSun" w:hAnsi="Arial" w:hint="eastAsia"/>
                <w:color w:val="auto"/>
                <w:sz w:val="24"/>
                <w:lang w:eastAsia="zh-TW"/>
              </w:rPr>
              <w:t>）或非工作時間的醫療服務。你還可以通過</w:t>
            </w:r>
            <w:r w:rsidR="0022348F">
              <w:rPr>
                <w:rFonts w:ascii="Arial" w:eastAsia="SimSun" w:hAnsi="Arial" w:hint="eastAsia"/>
                <w:color w:val="auto"/>
                <w:sz w:val="24"/>
                <w:lang w:eastAsia="zh-TW"/>
              </w:rPr>
              <w:t>“</w:t>
            </w:r>
            <w:r w:rsidR="0022348F" w:rsidRPr="00510C1A">
              <w:rPr>
                <w:rFonts w:ascii="Arial" w:eastAsia="SimSun" w:hAnsi="Arial" w:hint="eastAsia"/>
                <w:color w:val="auto"/>
                <w:sz w:val="24"/>
                <w:lang w:eastAsia="zh-TW"/>
              </w:rPr>
              <w:t>黃卡</w:t>
            </w:r>
            <w:r w:rsidR="0022348F">
              <w:rPr>
                <w:rFonts w:ascii="Arial" w:eastAsia="SimSun" w:hAnsi="Arial" w:hint="eastAsia"/>
                <w:color w:val="auto"/>
                <w:sz w:val="24"/>
                <w:lang w:eastAsia="zh-TW"/>
              </w:rPr>
              <w:t>計劃”</w:t>
            </w:r>
            <w:r w:rsidRPr="00BD269E">
              <w:rPr>
                <w:rFonts w:ascii="Arial" w:eastAsia="SimSun" w:hAnsi="Arial" w:hint="eastAsia"/>
                <w:color w:val="auto"/>
                <w:sz w:val="24"/>
                <w:lang w:eastAsia="zh-TW"/>
              </w:rPr>
              <w:t>報告疫苗和藥物的疑似副作用。</w:t>
            </w:r>
          </w:p>
        </w:tc>
        <w:tc>
          <w:tcPr>
            <w:tcW w:w="4676" w:type="dxa"/>
          </w:tcPr>
          <w:p w14:paraId="6D6B4449" w14:textId="77777777" w:rsidR="000F223C" w:rsidRDefault="000F223C" w:rsidP="00BD269E">
            <w:pPr>
              <w:pStyle w:val="Heading2"/>
              <w:outlineLvl w:val="1"/>
              <w:rPr>
                <w:rFonts w:ascii="Arial" w:hAnsi="Arial" w:cs="Arial"/>
                <w:b/>
                <w:sz w:val="24"/>
                <w:szCs w:val="24"/>
              </w:rPr>
            </w:pPr>
            <w:r w:rsidRPr="00BA0A3C">
              <w:rPr>
                <w:rFonts w:ascii="Arial" w:hAnsi="Arial" w:cs="Arial"/>
                <w:b/>
                <w:sz w:val="24"/>
                <w:szCs w:val="24"/>
              </w:rPr>
              <w:t>Side effects</w:t>
            </w:r>
          </w:p>
          <w:p w14:paraId="4727A83E" w14:textId="77777777" w:rsidR="000F223C" w:rsidRPr="00C0004A" w:rsidRDefault="000F223C" w:rsidP="00BD269E">
            <w:pPr>
              <w:keepNext/>
            </w:pPr>
          </w:p>
          <w:p w14:paraId="576E38F3" w14:textId="77777777" w:rsidR="000F223C" w:rsidRPr="00271F6E" w:rsidRDefault="000F223C" w:rsidP="00BD269E">
            <w:pPr>
              <w:keepNext/>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14:paraId="3A8BA7BB" w14:textId="77777777" w:rsidR="000F223C" w:rsidRPr="00271F6E" w:rsidRDefault="000F223C" w:rsidP="00BD269E">
            <w:pPr>
              <w:pStyle w:val="ListParagraph"/>
              <w:keepNext/>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14:paraId="1AAE8887" w14:textId="77777777" w:rsidR="000F223C" w:rsidRPr="00271F6E" w:rsidRDefault="000F223C" w:rsidP="00BD269E">
            <w:pPr>
              <w:pStyle w:val="ListParagraph"/>
              <w:keepNext/>
              <w:numPr>
                <w:ilvl w:val="0"/>
                <w:numId w:val="2"/>
              </w:numPr>
              <w:rPr>
                <w:rFonts w:cs="Arial"/>
                <w:sz w:val="24"/>
                <w:szCs w:val="24"/>
              </w:rPr>
            </w:pPr>
            <w:r w:rsidRPr="00271F6E">
              <w:rPr>
                <w:rFonts w:cs="Arial"/>
                <w:sz w:val="24"/>
                <w:szCs w:val="24"/>
              </w:rPr>
              <w:t>feeling tired</w:t>
            </w:r>
          </w:p>
          <w:p w14:paraId="34B8637B" w14:textId="77777777" w:rsidR="000F223C" w:rsidRPr="00271F6E" w:rsidRDefault="000F223C" w:rsidP="00BD269E">
            <w:pPr>
              <w:pStyle w:val="ListParagraph"/>
              <w:keepNext/>
              <w:numPr>
                <w:ilvl w:val="0"/>
                <w:numId w:val="2"/>
              </w:numPr>
              <w:rPr>
                <w:rFonts w:cs="Arial"/>
                <w:sz w:val="24"/>
                <w:szCs w:val="24"/>
              </w:rPr>
            </w:pPr>
            <w:r w:rsidRPr="00271F6E">
              <w:rPr>
                <w:rFonts w:cs="Arial"/>
                <w:sz w:val="24"/>
                <w:szCs w:val="24"/>
              </w:rPr>
              <w:t>headache</w:t>
            </w:r>
          </w:p>
          <w:p w14:paraId="20CD479E" w14:textId="77777777" w:rsidR="000F223C" w:rsidRPr="00271F6E" w:rsidRDefault="000F223C" w:rsidP="00BD269E">
            <w:pPr>
              <w:pStyle w:val="ListParagraph"/>
              <w:keepNext/>
              <w:numPr>
                <w:ilvl w:val="0"/>
                <w:numId w:val="2"/>
              </w:numPr>
              <w:rPr>
                <w:rFonts w:cs="Arial"/>
                <w:sz w:val="24"/>
                <w:szCs w:val="24"/>
              </w:rPr>
            </w:pPr>
            <w:r w:rsidRPr="00271F6E">
              <w:rPr>
                <w:rFonts w:cs="Arial"/>
                <w:sz w:val="24"/>
                <w:szCs w:val="24"/>
              </w:rPr>
              <w:t>general aches or mild flu-like symptoms</w:t>
            </w:r>
          </w:p>
          <w:p w14:paraId="7E413B61" w14:textId="77777777" w:rsidR="000F223C" w:rsidRPr="00271F6E" w:rsidRDefault="000F223C" w:rsidP="00BD269E">
            <w:pPr>
              <w:keepNext/>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14:paraId="27900747" w14:textId="77777777" w:rsidR="000F223C" w:rsidRDefault="000F223C" w:rsidP="00BD269E">
            <w:pPr>
              <w:keepNext/>
              <w:rPr>
                <w:rFonts w:ascii="Arial" w:hAnsi="Arial" w:cs="Arial"/>
              </w:rPr>
            </w:pPr>
          </w:p>
          <w:p w14:paraId="5B73FF31" w14:textId="77777777" w:rsidR="000F223C" w:rsidRPr="00BA0A3C" w:rsidRDefault="000F223C" w:rsidP="00BD269E">
            <w:pPr>
              <w:keepNext/>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0F223C" w:rsidRPr="00BA0A3C" w14:paraId="79E5C7C7" w14:textId="77777777" w:rsidTr="00BD269E">
        <w:tc>
          <w:tcPr>
            <w:tcW w:w="4675" w:type="dxa"/>
          </w:tcPr>
          <w:p w14:paraId="262A2E2F" w14:textId="310ED9B5" w:rsidR="000F223C" w:rsidRPr="00BA0A3C" w:rsidRDefault="000F223C" w:rsidP="00BD269E">
            <w:pPr>
              <w:keepNext/>
              <w:rPr>
                <w:rFonts w:ascii="Arial" w:eastAsia="SimSun" w:hAnsi="Arial" w:cs="Arial"/>
                <w:sz w:val="24"/>
                <w:szCs w:val="24"/>
                <w:lang w:eastAsia="zh-TW"/>
              </w:rPr>
            </w:pPr>
            <w:r>
              <w:rPr>
                <w:rStyle w:val="Heading3Char"/>
                <w:rFonts w:ascii="Arial" w:eastAsia="SimSun" w:hAnsi="Arial" w:hint="eastAsia"/>
                <w:b/>
                <w:color w:val="365F91" w:themeColor="accent1" w:themeShade="BF"/>
                <w:lang w:eastAsia="zh-TW"/>
              </w:rPr>
              <w:lastRenderedPageBreak/>
              <w:t>嚴重副作用</w:t>
            </w:r>
            <w:r>
              <w:rPr>
                <w:rFonts w:ascii="Arial" w:eastAsia="SimSun" w:hAnsi="Arial" w:hint="eastAsia"/>
                <w:lang w:eastAsia="zh-TW"/>
              </w:rPr>
              <w:t>：</w:t>
            </w:r>
            <w:r>
              <w:rPr>
                <w:rFonts w:ascii="Arial" w:eastAsia="SimSun" w:hAnsi="Arial" w:hint="eastAsia"/>
                <w:sz w:val="24"/>
                <w:lang w:eastAsia="zh-TW"/>
              </w:rPr>
              <w:t>在使用輝瑞和莫德納新冠肺炎疫苗後，報告出現心臟炎症（稱為心肌炎或心包炎）的情況非常罕見。這些病例主要見於年輕男性</w:t>
            </w:r>
            <w:r w:rsidR="0022348F">
              <w:rPr>
                <w:rFonts w:ascii="Arial" w:eastAsia="SimSun" w:hAnsi="Arial" w:hint="eastAsia"/>
                <w:sz w:val="24"/>
                <w:lang w:eastAsia="zh-TW"/>
              </w:rPr>
              <w:t>，</w:t>
            </w:r>
            <w:r>
              <w:rPr>
                <w:rFonts w:ascii="Arial" w:eastAsia="SimSun" w:hAnsi="Arial" w:hint="eastAsia"/>
                <w:sz w:val="24"/>
                <w:lang w:eastAsia="zh-TW"/>
              </w:rPr>
              <w:t>且</w:t>
            </w:r>
            <w:r w:rsidR="0022348F">
              <w:rPr>
                <w:rFonts w:ascii="Arial" w:eastAsia="SimSun" w:hAnsi="Arial" w:hint="eastAsia"/>
                <w:sz w:val="24"/>
                <w:lang w:eastAsia="zh-TW"/>
              </w:rPr>
              <w:t>出現</w:t>
            </w:r>
            <w:r>
              <w:rPr>
                <w:rFonts w:ascii="Arial" w:eastAsia="SimSun" w:hAnsi="Arial" w:hint="eastAsia"/>
                <w:sz w:val="24"/>
                <w:lang w:eastAsia="zh-TW"/>
              </w:rPr>
              <w:t>在接種疫苗後的幾天內。大多數患者在進行休息和簡單治療後就會症狀減輕並迅速康復。如果你在接種疫苗後遇到以下情況，應立即向醫生或急診科尋求醫療建議：</w:t>
            </w:r>
          </w:p>
          <w:p w14:paraId="3B3A8AF4" w14:textId="77777777" w:rsidR="000F223C" w:rsidRPr="00BA0A3C" w:rsidRDefault="000F223C" w:rsidP="00BD269E">
            <w:pPr>
              <w:pStyle w:val="ListParagraph"/>
              <w:keepNext/>
              <w:numPr>
                <w:ilvl w:val="0"/>
                <w:numId w:val="3"/>
              </w:numPr>
              <w:rPr>
                <w:rFonts w:cs="Arial"/>
                <w:sz w:val="24"/>
                <w:szCs w:val="24"/>
              </w:rPr>
            </w:pPr>
            <w:r>
              <w:rPr>
                <w:rFonts w:hint="eastAsia"/>
                <w:sz w:val="24"/>
                <w:lang w:eastAsia="zh-TW"/>
              </w:rPr>
              <w:t>胸痛</w:t>
            </w:r>
          </w:p>
          <w:p w14:paraId="4FF1903A" w14:textId="77777777" w:rsidR="000F223C" w:rsidRPr="00BA0A3C" w:rsidRDefault="000F223C" w:rsidP="00BD269E">
            <w:pPr>
              <w:pStyle w:val="ListParagraph"/>
              <w:keepNext/>
              <w:numPr>
                <w:ilvl w:val="0"/>
                <w:numId w:val="3"/>
              </w:numPr>
              <w:rPr>
                <w:rFonts w:cs="Arial"/>
                <w:sz w:val="24"/>
                <w:szCs w:val="24"/>
              </w:rPr>
            </w:pPr>
            <w:r>
              <w:rPr>
                <w:rFonts w:hint="eastAsia"/>
                <w:sz w:val="24"/>
                <w:lang w:eastAsia="zh-TW"/>
              </w:rPr>
              <w:t>氣短</w:t>
            </w:r>
          </w:p>
          <w:p w14:paraId="0136D5E5" w14:textId="77777777" w:rsidR="000F223C" w:rsidRPr="00BA0A3C" w:rsidRDefault="000F223C" w:rsidP="00BD269E">
            <w:pPr>
              <w:pStyle w:val="ListParagraph"/>
              <w:keepNext/>
              <w:numPr>
                <w:ilvl w:val="0"/>
                <w:numId w:val="3"/>
              </w:numPr>
              <w:rPr>
                <w:rFonts w:cs="Arial"/>
                <w:sz w:val="24"/>
                <w:szCs w:val="24"/>
                <w:lang w:eastAsia="zh-TW"/>
              </w:rPr>
            </w:pPr>
            <w:r>
              <w:rPr>
                <w:rFonts w:hint="eastAsia"/>
                <w:sz w:val="24"/>
                <w:lang w:eastAsia="zh-TW"/>
              </w:rPr>
              <w:t>感到心跳加速、心臟顫抖或跳得很重</w:t>
            </w:r>
          </w:p>
          <w:p w14:paraId="2284CFD9" w14:textId="1A864E28" w:rsidR="000F223C" w:rsidRPr="00BA0A3C" w:rsidRDefault="000F223C" w:rsidP="00BD269E">
            <w:pPr>
              <w:keepNext/>
              <w:rPr>
                <w:rStyle w:val="Heading3Char"/>
                <w:rFonts w:ascii="Arial" w:hAnsi="Arial" w:cs="Arial"/>
                <w:b/>
                <w:color w:val="365F91" w:themeColor="accent1" w:themeShade="BF"/>
                <w:lang w:eastAsia="zh-TW"/>
              </w:rPr>
            </w:pPr>
            <w:r>
              <w:rPr>
                <w:rFonts w:ascii="Arial" w:eastAsia="SimSun" w:hAnsi="Arial" w:hint="eastAsia"/>
                <w:sz w:val="24"/>
                <w:lang w:eastAsia="zh-TW"/>
              </w:rPr>
              <w:t>如果你在之前的任何一次（新冠肺炎）疫苗接種後出現嚴重的副作用，你可能會被建議不再接種或推遲再次接種的時間。你應與醫生或專家討論這次接種的問題。如果希望瞭解如何報告副作用，請參閱單頁末尾有關</w:t>
            </w:r>
            <w:r w:rsidR="0022348F">
              <w:rPr>
                <w:rFonts w:ascii="Arial" w:eastAsia="SimSun" w:hAnsi="Arial" w:hint="eastAsia"/>
                <w:sz w:val="24"/>
                <w:lang w:eastAsia="zh-TW"/>
              </w:rPr>
              <w:t>“黃卡計劃”</w:t>
            </w:r>
            <w:r>
              <w:rPr>
                <w:rFonts w:ascii="Arial" w:eastAsia="SimSun" w:hAnsi="Arial" w:hint="eastAsia"/>
                <w:sz w:val="24"/>
                <w:lang w:eastAsia="zh-TW"/>
              </w:rPr>
              <w:t>的資訊。</w:t>
            </w:r>
          </w:p>
        </w:tc>
        <w:tc>
          <w:tcPr>
            <w:tcW w:w="4676" w:type="dxa"/>
          </w:tcPr>
          <w:p w14:paraId="5C267D37" w14:textId="77777777" w:rsidR="000F223C" w:rsidRPr="00BA0A3C" w:rsidRDefault="000F223C" w:rsidP="00BD269E">
            <w:pPr>
              <w:keepNext/>
              <w:rPr>
                <w:rFonts w:ascii="Arial" w:hAnsi="Arial" w:cs="Arial"/>
                <w:sz w:val="24"/>
                <w:szCs w:val="24"/>
              </w:rPr>
            </w:pPr>
            <w:r w:rsidRPr="00BA0A3C">
              <w:rPr>
                <w:rStyle w:val="Heading3Char"/>
                <w:rFonts w:ascii="Arial" w:hAnsi="Arial" w:cs="Arial"/>
                <w:b/>
                <w:color w:val="365F91" w:themeColor="accent1" w:themeShade="BF"/>
              </w:rPr>
              <w:t>Serious side effects</w:t>
            </w:r>
            <w:r w:rsidRPr="00BA0A3C">
              <w:rPr>
                <w:rFonts w:ascii="Arial" w:hAnsi="Arial" w:cs="Arial"/>
                <w:sz w:val="24"/>
                <w:szCs w:val="24"/>
              </w:rPr>
              <w:t>: Cases of inflammation of the heart (called myocarditis or pericarditis) have been reported very rarely after both the Pfizer and Moderna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14:paraId="4B9E8876" w14:textId="77777777" w:rsidR="000F223C" w:rsidRPr="00BA0A3C" w:rsidRDefault="000F223C" w:rsidP="00BD269E">
            <w:pPr>
              <w:pStyle w:val="ListParagraph"/>
              <w:keepNext/>
              <w:numPr>
                <w:ilvl w:val="0"/>
                <w:numId w:val="3"/>
              </w:numPr>
              <w:rPr>
                <w:rFonts w:cs="Arial"/>
                <w:sz w:val="24"/>
                <w:szCs w:val="24"/>
              </w:rPr>
            </w:pPr>
            <w:r w:rsidRPr="00BA0A3C">
              <w:rPr>
                <w:rFonts w:cs="Arial"/>
                <w:sz w:val="24"/>
                <w:szCs w:val="24"/>
              </w:rPr>
              <w:t>chest pain</w:t>
            </w:r>
          </w:p>
          <w:p w14:paraId="1BE5FCC6" w14:textId="77777777" w:rsidR="000F223C" w:rsidRPr="00BA0A3C" w:rsidRDefault="000F223C" w:rsidP="00BD269E">
            <w:pPr>
              <w:pStyle w:val="ListParagraph"/>
              <w:keepNext/>
              <w:numPr>
                <w:ilvl w:val="0"/>
                <w:numId w:val="3"/>
              </w:numPr>
              <w:rPr>
                <w:rFonts w:cs="Arial"/>
                <w:sz w:val="24"/>
                <w:szCs w:val="24"/>
              </w:rPr>
            </w:pPr>
            <w:r w:rsidRPr="00BA0A3C">
              <w:rPr>
                <w:rFonts w:cs="Arial"/>
                <w:sz w:val="24"/>
                <w:szCs w:val="24"/>
              </w:rPr>
              <w:t>shortness of breath</w:t>
            </w:r>
          </w:p>
          <w:p w14:paraId="611EEC9A" w14:textId="77777777" w:rsidR="000F223C" w:rsidRPr="00BA0A3C" w:rsidRDefault="000F223C" w:rsidP="00BD269E">
            <w:pPr>
              <w:pStyle w:val="ListParagraph"/>
              <w:keepNext/>
              <w:numPr>
                <w:ilvl w:val="0"/>
                <w:numId w:val="3"/>
              </w:numPr>
              <w:rPr>
                <w:rFonts w:cs="Arial"/>
                <w:sz w:val="24"/>
                <w:szCs w:val="24"/>
              </w:rPr>
            </w:pPr>
            <w:r w:rsidRPr="00BA0A3C">
              <w:rPr>
                <w:rFonts w:cs="Arial"/>
                <w:sz w:val="24"/>
                <w:szCs w:val="24"/>
              </w:rPr>
              <w:t>feelings of having a fast-beating, fluttering or pounding heart</w:t>
            </w:r>
          </w:p>
          <w:p w14:paraId="7A67C461" w14:textId="77777777" w:rsidR="000F223C" w:rsidRPr="00BA0A3C" w:rsidRDefault="000F223C" w:rsidP="00BD269E">
            <w:pPr>
              <w:keepNext/>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0F223C" w:rsidRPr="00BA0A3C" w14:paraId="614CF52B" w14:textId="77777777" w:rsidTr="00BD269E">
        <w:tc>
          <w:tcPr>
            <w:tcW w:w="4675" w:type="dxa"/>
          </w:tcPr>
          <w:p w14:paraId="4DEDBC24" w14:textId="77777777" w:rsidR="000F223C" w:rsidRPr="00BA0A3C" w:rsidRDefault="000F223C" w:rsidP="00BD269E">
            <w:pPr>
              <w:pStyle w:val="Heading2"/>
              <w:outlineLvl w:val="1"/>
              <w:rPr>
                <w:rFonts w:ascii="Arial" w:eastAsia="SimSun" w:hAnsi="Arial" w:cs="Arial"/>
                <w:b/>
                <w:sz w:val="24"/>
                <w:szCs w:val="24"/>
                <w:lang w:eastAsia="zh-TW"/>
              </w:rPr>
            </w:pPr>
            <w:r>
              <w:rPr>
                <w:rFonts w:ascii="Arial" w:eastAsia="SimSun" w:hAnsi="Arial" w:hint="eastAsia"/>
                <w:b/>
                <w:sz w:val="24"/>
                <w:lang w:eastAsia="zh-TW"/>
              </w:rPr>
              <w:t>接種疫苗後，還會感染新冠肺炎嗎？</w:t>
            </w:r>
          </w:p>
          <w:p w14:paraId="34579811" w14:textId="77777777" w:rsidR="000F223C" w:rsidRPr="00BA0A3C" w:rsidRDefault="000F223C" w:rsidP="00BD269E">
            <w:pPr>
              <w:keepNext/>
              <w:rPr>
                <w:rFonts w:ascii="Arial" w:hAnsi="Arial" w:cs="Arial"/>
                <w:lang w:eastAsia="zh-TW"/>
              </w:rPr>
            </w:pPr>
          </w:p>
          <w:p w14:paraId="7F2E17F2" w14:textId="2D710BE8" w:rsidR="000F223C" w:rsidRPr="00BD269E" w:rsidRDefault="000F223C" w:rsidP="00BD269E">
            <w:pPr>
              <w:pStyle w:val="Heading2"/>
              <w:outlineLvl w:val="1"/>
              <w:rPr>
                <w:rFonts w:ascii="Arial" w:hAnsi="Arial" w:cs="Arial"/>
                <w:b/>
                <w:sz w:val="22"/>
                <w:szCs w:val="22"/>
                <w:lang w:eastAsia="zh-TW"/>
              </w:rPr>
            </w:pPr>
            <w:r w:rsidRPr="00BD269E">
              <w:rPr>
                <w:rFonts w:ascii="Arial" w:eastAsia="SimSun" w:hAnsi="Arial" w:hint="eastAsia"/>
                <w:color w:val="auto"/>
                <w:sz w:val="22"/>
                <w:szCs w:val="22"/>
                <w:lang w:eastAsia="zh-TW"/>
              </w:rPr>
              <w:t>新冠肺炎加強疫苗將減少你在今年冬天因新冠肺炎感到嚴重不適的機率。你的身體</w:t>
            </w:r>
            <w:r w:rsidR="0022348F" w:rsidRPr="004D169C">
              <w:rPr>
                <w:rFonts w:ascii="Arial" w:eastAsia="SimSun" w:hAnsi="Arial" w:hint="eastAsia"/>
                <w:color w:val="auto"/>
                <w:sz w:val="22"/>
                <w:szCs w:val="22"/>
                <w:lang w:eastAsia="zh-TW"/>
              </w:rPr>
              <w:t>可能需要幾天的時間</w:t>
            </w:r>
            <w:r w:rsidR="0022348F">
              <w:rPr>
                <w:rFonts w:ascii="Arial" w:eastAsia="SimSun" w:hAnsi="Arial" w:hint="eastAsia"/>
                <w:color w:val="auto"/>
                <w:sz w:val="22"/>
                <w:szCs w:val="22"/>
                <w:lang w:eastAsia="zh-TW"/>
              </w:rPr>
              <w:t>才能</w:t>
            </w:r>
            <w:r w:rsidRPr="00BD269E">
              <w:rPr>
                <w:rFonts w:ascii="Arial" w:eastAsia="SimSun" w:hAnsi="Arial" w:hint="eastAsia"/>
                <w:color w:val="auto"/>
                <w:sz w:val="22"/>
                <w:szCs w:val="22"/>
                <w:lang w:eastAsia="zh-TW"/>
              </w:rPr>
              <w:t>從加強疫苗中獲得額外的保護。與所有藥物一樣，任何疫苗都不會完全有效，有些人儘管已經接種了新冠肺炎的疫苗，但仍有可能被感染，但感染後的症狀都應不太嚴重。</w:t>
            </w:r>
          </w:p>
        </w:tc>
        <w:tc>
          <w:tcPr>
            <w:tcW w:w="4676" w:type="dxa"/>
          </w:tcPr>
          <w:p w14:paraId="2659AC75" w14:textId="77777777" w:rsidR="000F223C" w:rsidRPr="00BA0A3C" w:rsidRDefault="000F223C" w:rsidP="00BD269E">
            <w:pPr>
              <w:pStyle w:val="Heading2"/>
              <w:outlineLvl w:val="1"/>
              <w:rPr>
                <w:rFonts w:ascii="Arial" w:hAnsi="Arial" w:cs="Arial"/>
                <w:b/>
                <w:sz w:val="24"/>
                <w:szCs w:val="24"/>
              </w:rPr>
            </w:pPr>
            <w:r w:rsidRPr="00BA0A3C">
              <w:rPr>
                <w:rFonts w:ascii="Arial" w:hAnsi="Arial" w:cs="Arial"/>
                <w:b/>
                <w:sz w:val="24"/>
                <w:szCs w:val="24"/>
              </w:rPr>
              <w:t>Can you still catch COVID-19 after having the vaccine?</w:t>
            </w:r>
          </w:p>
          <w:p w14:paraId="5939BCA0" w14:textId="77777777" w:rsidR="000F223C" w:rsidRPr="00BA0A3C" w:rsidRDefault="000F223C" w:rsidP="00BD269E">
            <w:pPr>
              <w:keepNext/>
              <w:rPr>
                <w:rFonts w:ascii="Arial" w:hAnsi="Arial" w:cs="Arial"/>
              </w:rPr>
            </w:pPr>
          </w:p>
          <w:p w14:paraId="170621D7" w14:textId="77777777" w:rsidR="000F223C" w:rsidRPr="00BA0A3C" w:rsidRDefault="000F223C" w:rsidP="00BD269E">
            <w:pPr>
              <w:keepNext/>
              <w:rPr>
                <w:rStyle w:val="Heading3Char"/>
                <w:rFonts w:ascii="Arial" w:eastAsiaTheme="minorHAnsi" w:hAnsi="Arial" w:cs="Arial"/>
                <w:color w:val="auto"/>
                <w:sz w:val="22"/>
                <w:szCs w:val="22"/>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0F223C" w:rsidRPr="00BA0A3C" w14:paraId="305F7956" w14:textId="77777777" w:rsidTr="00BD269E">
        <w:tc>
          <w:tcPr>
            <w:tcW w:w="4675" w:type="dxa"/>
          </w:tcPr>
          <w:p w14:paraId="65BC2621" w14:textId="77777777" w:rsidR="000F223C" w:rsidRPr="00BA0A3C" w:rsidRDefault="000F223C" w:rsidP="00BD269E">
            <w:pPr>
              <w:pStyle w:val="Heading2"/>
              <w:outlineLvl w:val="1"/>
              <w:rPr>
                <w:rFonts w:ascii="Arial" w:eastAsia="SimSun" w:hAnsi="Arial" w:cs="Arial"/>
                <w:b/>
                <w:lang w:eastAsia="zh-TW"/>
              </w:rPr>
            </w:pPr>
            <w:r>
              <w:rPr>
                <w:rFonts w:ascii="Arial" w:eastAsia="SimSun" w:hAnsi="Arial" w:hint="eastAsia"/>
                <w:b/>
                <w:lang w:eastAsia="zh-TW"/>
              </w:rPr>
              <w:t>如果你沒有接受每一次的疫苗接種</w:t>
            </w:r>
          </w:p>
          <w:p w14:paraId="60665813" w14:textId="64E27FAC" w:rsidR="000F223C" w:rsidRPr="00BD269E" w:rsidRDefault="000F223C" w:rsidP="00BD269E">
            <w:pPr>
              <w:pStyle w:val="Heading2"/>
              <w:outlineLvl w:val="1"/>
              <w:rPr>
                <w:rFonts w:ascii="Arial" w:hAnsi="Arial" w:cs="Arial"/>
                <w:b/>
                <w:sz w:val="22"/>
                <w:szCs w:val="22"/>
                <w:lang w:eastAsia="zh-TW"/>
              </w:rPr>
            </w:pPr>
            <w:r w:rsidRPr="00BD269E">
              <w:rPr>
                <w:rFonts w:ascii="Arial" w:eastAsia="SimSun" w:hAnsi="Arial" w:hint="eastAsia"/>
                <w:color w:val="auto"/>
                <w:sz w:val="22"/>
                <w:szCs w:val="22"/>
                <w:lang w:eastAsia="zh-TW"/>
              </w:rPr>
              <w:t>如果你尚未接種前兩劑疫苗（或為免疫系統弱的</w:t>
            </w:r>
            <w:r w:rsidR="00FB6F18" w:rsidRPr="00BD269E">
              <w:rPr>
                <w:rFonts w:ascii="Arial" w:eastAsia="SimSun" w:hAnsi="Arial" w:hint="eastAsia"/>
                <w:color w:val="auto"/>
                <w:sz w:val="22"/>
                <w:szCs w:val="22"/>
                <w:lang w:eastAsia="zh-TW"/>
              </w:rPr>
              <w:t>人士</w:t>
            </w:r>
            <w:r w:rsidRPr="00BD269E">
              <w:rPr>
                <w:rFonts w:ascii="Arial" w:eastAsia="SimSun" w:hAnsi="Arial" w:hint="eastAsia"/>
                <w:color w:val="auto"/>
                <w:sz w:val="22"/>
                <w:szCs w:val="22"/>
                <w:lang w:eastAsia="zh-TW"/>
              </w:rPr>
              <w:t>提供的第三劑）中的任何一劑，則應儘快接種。如果你有資格接受今年秋季的加強疫苗，但覺得你錯過了之前的一次加強疫苗，你僅需接種這次疫苗，不必追加一劑。</w:t>
            </w:r>
          </w:p>
        </w:tc>
        <w:tc>
          <w:tcPr>
            <w:tcW w:w="4676" w:type="dxa"/>
          </w:tcPr>
          <w:p w14:paraId="514DA87E" w14:textId="77777777" w:rsidR="000F223C" w:rsidRPr="00BA0A3C" w:rsidRDefault="000F223C" w:rsidP="00BD269E">
            <w:pPr>
              <w:pStyle w:val="Heading2"/>
              <w:outlineLvl w:val="1"/>
              <w:rPr>
                <w:rFonts w:ascii="Arial" w:hAnsi="Arial" w:cs="Arial"/>
                <w:b/>
              </w:rPr>
            </w:pPr>
            <w:r w:rsidRPr="00BA0A3C">
              <w:rPr>
                <w:rFonts w:ascii="Arial" w:hAnsi="Arial" w:cs="Arial"/>
                <w:b/>
              </w:rPr>
              <w:t>If you have not had all your vaccinations</w:t>
            </w:r>
          </w:p>
          <w:p w14:paraId="2B45D094" w14:textId="77777777" w:rsidR="000F223C" w:rsidRPr="00BA0A3C" w:rsidRDefault="000F223C" w:rsidP="00BD269E">
            <w:pPr>
              <w:keepNext/>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0F223C" w:rsidRPr="00BA0A3C" w14:paraId="7E299BC2" w14:textId="77777777" w:rsidTr="00BD269E">
        <w:tc>
          <w:tcPr>
            <w:tcW w:w="4675" w:type="dxa"/>
          </w:tcPr>
          <w:p w14:paraId="3C7B12EA" w14:textId="77777777" w:rsidR="000F223C" w:rsidRPr="00BA0A3C" w:rsidRDefault="000F223C" w:rsidP="00BD269E">
            <w:pPr>
              <w:pStyle w:val="Heading2"/>
              <w:outlineLvl w:val="1"/>
              <w:rPr>
                <w:rFonts w:ascii="Arial" w:eastAsia="SimSun" w:hAnsi="Arial" w:cs="Arial"/>
                <w:b/>
                <w:lang w:eastAsia="zh-TW"/>
              </w:rPr>
            </w:pPr>
            <w:r>
              <w:rPr>
                <w:rFonts w:ascii="Arial" w:eastAsia="SimSun" w:hAnsi="Arial" w:hint="eastAsia"/>
                <w:b/>
                <w:lang w:eastAsia="zh-TW"/>
              </w:rPr>
              <w:lastRenderedPageBreak/>
              <w:t>如果你的新冠肺炎測試結果為陽性，何時才能進行秋季加強疫苗的接種？</w:t>
            </w:r>
          </w:p>
          <w:p w14:paraId="58916E67" w14:textId="77777777" w:rsidR="000F223C" w:rsidRPr="00BA0A3C" w:rsidRDefault="000F223C" w:rsidP="00BD269E">
            <w:pPr>
              <w:keepNext/>
              <w:rPr>
                <w:rFonts w:ascii="Arial" w:eastAsia="SimSun" w:hAnsi="Arial" w:cs="Arial"/>
                <w:lang w:eastAsia="zh-TW"/>
              </w:rPr>
            </w:pPr>
            <w:r>
              <w:rPr>
                <w:rFonts w:ascii="Arial" w:eastAsia="SimSun" w:hAnsi="Arial" w:hint="eastAsia"/>
                <w:lang w:eastAsia="zh-TW"/>
              </w:rPr>
              <w:t>如果你的健康狀況不佳，請等身體恢復之後再接受接種。如果你感染新冠肺炎的情況已經得到確認，則最好等待四周，然後再去進行這次秋季加強疫苗的接種。如果你正在自行隔離或正在等待新冠肺炎的檢測結果，則不應參加疫苗接種。</w:t>
            </w:r>
          </w:p>
          <w:p w14:paraId="59BE9B3A" w14:textId="77777777" w:rsidR="000F223C" w:rsidRPr="00BA0A3C" w:rsidRDefault="000F223C" w:rsidP="00BD269E">
            <w:pPr>
              <w:pStyle w:val="Heading2"/>
              <w:outlineLvl w:val="1"/>
              <w:rPr>
                <w:rFonts w:ascii="Arial" w:hAnsi="Arial" w:cs="Arial"/>
                <w:b/>
                <w:lang w:eastAsia="zh-TW"/>
              </w:rPr>
            </w:pPr>
          </w:p>
        </w:tc>
        <w:tc>
          <w:tcPr>
            <w:tcW w:w="4676" w:type="dxa"/>
          </w:tcPr>
          <w:p w14:paraId="0055E8C0" w14:textId="77777777" w:rsidR="000F223C" w:rsidRPr="00BA0A3C" w:rsidRDefault="000F223C" w:rsidP="00BD269E">
            <w:pPr>
              <w:pStyle w:val="Heading2"/>
              <w:outlineLvl w:val="1"/>
              <w:rPr>
                <w:rFonts w:ascii="Arial" w:hAnsi="Arial" w:cs="Arial"/>
                <w:b/>
              </w:rPr>
            </w:pPr>
            <w:r w:rsidRPr="00BA0A3C">
              <w:rPr>
                <w:rFonts w:ascii="Arial" w:hAnsi="Arial" w:cs="Arial"/>
                <w:b/>
              </w:rPr>
              <w:t>If you have a COVID-19 positive result, when can you have your autumn booster?</w:t>
            </w:r>
          </w:p>
          <w:p w14:paraId="7ACEB7B5" w14:textId="77777777" w:rsidR="000F223C" w:rsidRPr="00BA0A3C" w:rsidRDefault="000F223C" w:rsidP="00BD269E">
            <w:pPr>
              <w:keepNext/>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676A902A" w14:textId="77777777" w:rsidR="000F223C" w:rsidRPr="00BA0A3C" w:rsidRDefault="000F223C" w:rsidP="00BD269E">
            <w:pPr>
              <w:pStyle w:val="Heading2"/>
              <w:outlineLvl w:val="1"/>
              <w:rPr>
                <w:rFonts w:ascii="Arial" w:hAnsi="Arial" w:cs="Arial"/>
                <w:b/>
              </w:rPr>
            </w:pPr>
          </w:p>
        </w:tc>
      </w:tr>
      <w:tr w:rsidR="000F223C" w:rsidRPr="00BA0A3C" w14:paraId="0D4DE4D5" w14:textId="77777777" w:rsidTr="00BD269E">
        <w:tc>
          <w:tcPr>
            <w:tcW w:w="4675" w:type="dxa"/>
          </w:tcPr>
          <w:p w14:paraId="5E4545A0" w14:textId="77777777" w:rsidR="000F223C" w:rsidRPr="00BA0A3C" w:rsidRDefault="000F223C" w:rsidP="00BD269E">
            <w:pPr>
              <w:pStyle w:val="Heading2"/>
              <w:outlineLvl w:val="1"/>
              <w:rPr>
                <w:rFonts w:ascii="Arial" w:eastAsia="SimSun" w:hAnsi="Arial" w:cs="Arial"/>
                <w:b/>
                <w:sz w:val="24"/>
                <w:szCs w:val="24"/>
              </w:rPr>
            </w:pPr>
            <w:r>
              <w:rPr>
                <w:rFonts w:ascii="Arial" w:eastAsia="SimSun" w:hAnsi="Arial" w:hint="eastAsia"/>
                <w:b/>
                <w:sz w:val="24"/>
                <w:lang w:eastAsia="zh-TW"/>
              </w:rPr>
              <w:t>其他資訊</w:t>
            </w:r>
          </w:p>
          <w:p w14:paraId="228CEDA8" w14:textId="64CA3E2E" w:rsidR="000F223C" w:rsidRPr="00BD269E" w:rsidRDefault="000F223C" w:rsidP="00BD269E">
            <w:pPr>
              <w:keepNext/>
              <w:rPr>
                <w:rFonts w:ascii="Arial" w:hAnsi="Arial" w:cs="Arial"/>
                <w:sz w:val="24"/>
                <w:szCs w:val="24"/>
              </w:rPr>
            </w:pPr>
            <w:r>
              <w:rPr>
                <w:rFonts w:ascii="Arial" w:eastAsia="SimSun" w:hAnsi="Arial" w:hint="eastAsia"/>
                <w:sz w:val="24"/>
                <w:lang w:eastAsia="zh-TW"/>
              </w:rPr>
              <w:t>你可以在公共衛生委員會（</w:t>
            </w:r>
            <w:r>
              <w:rPr>
                <w:rFonts w:ascii="Arial" w:eastAsia="SimSun" w:hAnsi="Arial"/>
                <w:sz w:val="24"/>
                <w:lang w:eastAsia="zh-TW"/>
              </w:rPr>
              <w:t>PHA</w:t>
            </w:r>
            <w:r>
              <w:rPr>
                <w:rFonts w:ascii="Arial" w:eastAsia="SimSun" w:hAnsi="Arial" w:hint="eastAsia"/>
                <w:sz w:val="24"/>
                <w:lang w:eastAsia="zh-TW"/>
              </w:rPr>
              <w:t>）網站</w:t>
            </w:r>
            <w:r w:rsidR="003861A2">
              <w:rPr>
                <w:rFonts w:asciiTheme="minorEastAsia" w:eastAsiaTheme="minorEastAsia" w:hAnsiTheme="minorEastAsia" w:hint="eastAsia"/>
                <w:sz w:val="24"/>
                <w:lang w:eastAsia="zh-TW"/>
              </w:rPr>
              <w:t>：</w:t>
            </w:r>
            <w:r>
              <w:rPr>
                <w:rStyle w:val="Heading3Char"/>
                <w:rFonts w:ascii="Arial" w:eastAsia="SimSun" w:hAnsi="Arial"/>
                <w:lang w:eastAsia="zh-TW"/>
              </w:rPr>
              <w:t>www.pha.site/covid19infomaterials</w:t>
            </w:r>
            <w:r>
              <w:rPr>
                <w:rFonts w:ascii="Arial" w:eastAsia="SimSun" w:hAnsi="Arial" w:hint="eastAsia"/>
                <w:sz w:val="24"/>
                <w:lang w:eastAsia="zh-TW"/>
              </w:rPr>
              <w:t>閱讀以下關於新冠肺炎的</w:t>
            </w:r>
            <w:r w:rsidR="003861A2">
              <w:rPr>
                <w:rFonts w:asciiTheme="minorEastAsia" w:eastAsiaTheme="minorEastAsia" w:hAnsiTheme="minorEastAsia" w:hint="eastAsia"/>
                <w:sz w:val="24"/>
                <w:lang w:eastAsia="zh-TW"/>
              </w:rPr>
              <w:t>資訊</w:t>
            </w:r>
          </w:p>
          <w:p w14:paraId="13861A67" w14:textId="77777777" w:rsidR="000F223C" w:rsidRPr="00BA0A3C" w:rsidRDefault="000F223C" w:rsidP="00BD269E">
            <w:pPr>
              <w:pStyle w:val="ListParagraph"/>
              <w:keepNext/>
              <w:numPr>
                <w:ilvl w:val="0"/>
                <w:numId w:val="4"/>
              </w:numPr>
              <w:rPr>
                <w:rFonts w:cs="Arial"/>
                <w:sz w:val="24"/>
                <w:szCs w:val="24"/>
                <w:lang w:eastAsia="zh-TW"/>
              </w:rPr>
            </w:pPr>
            <w:r>
              <w:rPr>
                <w:rFonts w:hint="eastAsia"/>
                <w:sz w:val="24"/>
                <w:lang w:eastAsia="zh-TW"/>
              </w:rPr>
              <w:t>新冠肺炎疫苗接種後的預期結果</w:t>
            </w:r>
          </w:p>
          <w:p w14:paraId="1AAFA920" w14:textId="3DC06585" w:rsidR="000F223C" w:rsidRPr="00BA0A3C" w:rsidRDefault="000F223C" w:rsidP="00BD269E">
            <w:pPr>
              <w:pStyle w:val="ListParagraph"/>
              <w:keepNext/>
              <w:numPr>
                <w:ilvl w:val="0"/>
                <w:numId w:val="4"/>
              </w:numPr>
              <w:rPr>
                <w:rFonts w:cs="Arial"/>
                <w:sz w:val="24"/>
                <w:szCs w:val="24"/>
                <w:lang w:eastAsia="zh-TW"/>
              </w:rPr>
            </w:pPr>
            <w:r>
              <w:rPr>
                <w:rFonts w:hint="eastAsia"/>
                <w:sz w:val="24"/>
                <w:lang w:eastAsia="zh-TW"/>
              </w:rPr>
              <w:t>對接種新冠肺炎疫苗</w:t>
            </w:r>
            <w:r w:rsidR="003861A2">
              <w:rPr>
                <w:rFonts w:asciiTheme="minorEastAsia" w:eastAsiaTheme="minorEastAsia" w:hAnsiTheme="minorEastAsia" w:hint="eastAsia"/>
                <w:sz w:val="24"/>
                <w:lang w:eastAsia="zh-TW"/>
              </w:rPr>
              <w:t>計劃</w:t>
            </w:r>
            <w:r>
              <w:rPr>
                <w:rFonts w:hint="eastAsia"/>
                <w:sz w:val="24"/>
                <w:lang w:eastAsia="zh-TW"/>
              </w:rPr>
              <w:t>的指南</w:t>
            </w:r>
          </w:p>
          <w:p w14:paraId="5FF803F2" w14:textId="77777777" w:rsidR="000F223C" w:rsidRPr="00BA0A3C" w:rsidRDefault="000F223C" w:rsidP="00BD269E">
            <w:pPr>
              <w:pStyle w:val="ListParagraph"/>
              <w:keepNext/>
              <w:numPr>
                <w:ilvl w:val="0"/>
                <w:numId w:val="4"/>
              </w:numPr>
              <w:rPr>
                <w:rFonts w:cs="Arial"/>
                <w:sz w:val="24"/>
                <w:szCs w:val="24"/>
                <w:lang w:eastAsia="zh-TW"/>
              </w:rPr>
            </w:pPr>
            <w:r>
              <w:rPr>
                <w:rFonts w:hint="eastAsia"/>
                <w:sz w:val="24"/>
                <w:lang w:eastAsia="zh-TW"/>
              </w:rPr>
              <w:t>已經懷孕？接種新冠肺炎疫苗</w:t>
            </w:r>
          </w:p>
          <w:p w14:paraId="48BC3427" w14:textId="77777777" w:rsidR="000F223C" w:rsidRPr="00BA0A3C" w:rsidRDefault="000F223C" w:rsidP="00BD269E">
            <w:pPr>
              <w:pStyle w:val="ListParagraph"/>
              <w:keepNext/>
              <w:numPr>
                <w:ilvl w:val="0"/>
                <w:numId w:val="4"/>
              </w:numPr>
              <w:rPr>
                <w:rFonts w:cs="Arial"/>
                <w:sz w:val="24"/>
                <w:szCs w:val="24"/>
                <w:lang w:eastAsia="zh-TW"/>
              </w:rPr>
            </w:pPr>
            <w:r>
              <w:rPr>
                <w:rFonts w:hint="eastAsia"/>
                <w:sz w:val="24"/>
                <w:lang w:eastAsia="zh-TW"/>
              </w:rPr>
              <w:t>免疫系統不健全者在接種新冠肺炎疫苗時的注意事項</w:t>
            </w:r>
          </w:p>
          <w:p w14:paraId="7729A2D1" w14:textId="19036DFE" w:rsidR="000F223C" w:rsidRPr="00BA0A3C" w:rsidRDefault="000F223C" w:rsidP="00BD269E">
            <w:pPr>
              <w:keepNext/>
              <w:rPr>
                <w:rFonts w:ascii="Arial" w:eastAsia="SimSun" w:hAnsi="Arial" w:cs="Arial"/>
                <w:sz w:val="24"/>
                <w:szCs w:val="24"/>
                <w:lang w:eastAsia="zh-TW"/>
              </w:rPr>
            </w:pPr>
            <w:r>
              <w:rPr>
                <w:rFonts w:ascii="Arial" w:eastAsia="SimSun" w:hAnsi="Arial" w:hint="eastAsia"/>
                <w:sz w:val="24"/>
                <w:lang w:eastAsia="zh-TW"/>
              </w:rPr>
              <w:t>閱讀面向英國的輝瑞和莫德納疫苗接受者的產品資訊單可説明你瞭解有關你的疫苗的更詳細的資訊，包括可能的副作用。</w:t>
            </w:r>
          </w:p>
          <w:p w14:paraId="13582649" w14:textId="77777777" w:rsidR="000F223C" w:rsidRPr="00BA0A3C" w:rsidRDefault="000F223C" w:rsidP="00BD269E">
            <w:pPr>
              <w:keepNext/>
              <w:rPr>
                <w:rFonts w:ascii="Arial" w:eastAsia="SimSun" w:hAnsi="Arial" w:cs="Arial"/>
                <w:sz w:val="24"/>
                <w:szCs w:val="24"/>
                <w:lang w:eastAsia="zh-TW"/>
              </w:rPr>
            </w:pPr>
            <w:r>
              <w:rPr>
                <w:rFonts w:ascii="Arial" w:eastAsia="SimSun" w:hAnsi="Arial" w:hint="eastAsia"/>
                <w:sz w:val="24"/>
                <w:lang w:eastAsia="zh-TW"/>
              </w:rPr>
              <w:t>對於極少數人，醫生可能會建議他們使用另一種疫苗產品。</w:t>
            </w:r>
          </w:p>
          <w:p w14:paraId="37C189D3" w14:textId="77777777" w:rsidR="000F223C" w:rsidRPr="00BA0A3C" w:rsidRDefault="000F223C" w:rsidP="00BD269E">
            <w:pPr>
              <w:keepNext/>
              <w:rPr>
                <w:rFonts w:ascii="Arial" w:eastAsia="SimSun" w:hAnsi="Arial" w:cs="Arial"/>
                <w:sz w:val="24"/>
                <w:szCs w:val="24"/>
                <w:lang w:eastAsia="zh-TW"/>
              </w:rPr>
            </w:pPr>
            <w:r>
              <w:rPr>
                <w:rFonts w:ascii="Arial" w:eastAsia="SimSun" w:hAnsi="Arial" w:hint="eastAsia"/>
                <w:sz w:val="24"/>
                <w:lang w:eastAsia="zh-TW"/>
              </w:rPr>
              <w:t>有關如何獲取秋季加強疫苗的更多資訊，請訪問</w:t>
            </w:r>
            <w:r>
              <w:rPr>
                <w:rFonts w:ascii="Arial" w:eastAsia="SimSun" w:hAnsi="Arial"/>
                <w:sz w:val="24"/>
                <w:lang w:eastAsia="zh-TW"/>
              </w:rPr>
              <w:t xml:space="preserve"> </w:t>
            </w:r>
            <w:r>
              <w:rPr>
                <w:rStyle w:val="Heading3Char"/>
                <w:rFonts w:ascii="Arial" w:eastAsia="SimSun" w:hAnsi="Arial"/>
                <w:lang w:eastAsia="zh-TW"/>
              </w:rPr>
              <w:t>nidirect.gov.uk/covid-vaccine</w:t>
            </w:r>
          </w:p>
          <w:p w14:paraId="16D12C30" w14:textId="339F7879" w:rsidR="000F223C" w:rsidRPr="00BA0A3C" w:rsidRDefault="000F223C" w:rsidP="00BD269E">
            <w:pPr>
              <w:keepNext/>
              <w:rPr>
                <w:rFonts w:ascii="Arial" w:eastAsia="SimSun" w:hAnsi="Arial" w:cs="Arial"/>
                <w:sz w:val="24"/>
                <w:szCs w:val="24"/>
                <w:lang w:eastAsia="zh-TW"/>
              </w:rPr>
            </w:pPr>
            <w:r>
              <w:rPr>
                <w:rFonts w:ascii="Arial" w:eastAsia="SimSun" w:hAnsi="Arial" w:hint="eastAsia"/>
                <w:lang w:eastAsia="zh-TW"/>
              </w:rPr>
              <w:t>如需報告疑似副作用，</w:t>
            </w:r>
            <w:r>
              <w:rPr>
                <w:rFonts w:ascii="Arial" w:eastAsia="SimSun" w:hAnsi="Arial" w:hint="eastAsia"/>
                <w:sz w:val="24"/>
                <w:lang w:eastAsia="zh-TW"/>
              </w:rPr>
              <w:t>你可以在</w:t>
            </w:r>
            <w:r w:rsidR="003861A2">
              <w:rPr>
                <w:rFonts w:ascii="Arial" w:eastAsia="SimSun" w:hAnsi="Arial" w:hint="eastAsia"/>
                <w:sz w:val="24"/>
                <w:lang w:eastAsia="zh-TW"/>
              </w:rPr>
              <w:t>“黃卡網站”</w:t>
            </w:r>
            <w:r>
              <w:rPr>
                <w:rFonts w:ascii="Arial" w:eastAsia="SimSun" w:hAnsi="Arial" w:hint="eastAsia"/>
                <w:sz w:val="24"/>
                <w:lang w:eastAsia="zh-TW"/>
              </w:rPr>
              <w:t>進行，或致電</w:t>
            </w:r>
            <w:r>
              <w:rPr>
                <w:rFonts w:ascii="Arial" w:eastAsia="SimSun" w:hAnsi="Arial"/>
                <w:sz w:val="24"/>
                <w:lang w:eastAsia="zh-TW"/>
              </w:rPr>
              <w:t xml:space="preserve"> 0800 731 6789</w:t>
            </w:r>
            <w:r>
              <w:rPr>
                <w:rFonts w:ascii="Arial" w:eastAsia="SimSun" w:hAnsi="Arial" w:hint="eastAsia"/>
                <w:sz w:val="24"/>
                <w:lang w:eastAsia="zh-TW"/>
              </w:rPr>
              <w:t>（週一至週五上午</w:t>
            </w:r>
            <w:r>
              <w:rPr>
                <w:rFonts w:ascii="Arial" w:eastAsia="SimSun" w:hAnsi="Arial"/>
                <w:sz w:val="24"/>
                <w:lang w:eastAsia="zh-TW"/>
              </w:rPr>
              <w:t>9</w:t>
            </w:r>
            <w:r>
              <w:rPr>
                <w:rFonts w:ascii="Arial" w:eastAsia="SimSun" w:hAnsi="Arial" w:hint="eastAsia"/>
                <w:sz w:val="24"/>
                <w:lang w:eastAsia="zh-TW"/>
              </w:rPr>
              <w:t>點至下午</w:t>
            </w:r>
            <w:r>
              <w:rPr>
                <w:rFonts w:ascii="Arial" w:eastAsia="SimSun" w:hAnsi="Arial"/>
                <w:sz w:val="24"/>
                <w:lang w:eastAsia="zh-TW"/>
              </w:rPr>
              <w:t>5</w:t>
            </w:r>
            <w:r>
              <w:rPr>
                <w:rFonts w:ascii="Arial" w:eastAsia="SimSun" w:hAnsi="Arial" w:hint="eastAsia"/>
                <w:sz w:val="24"/>
                <w:lang w:eastAsia="zh-TW"/>
              </w:rPr>
              <w:t>點）或下載黃卡應用程式</w:t>
            </w:r>
            <w:r>
              <w:rPr>
                <w:rFonts w:ascii="Arial" w:eastAsia="SimSun" w:hAnsi="Arial" w:hint="eastAsia"/>
                <w:lang w:eastAsia="zh-TW"/>
              </w:rPr>
              <w:t>：</w:t>
            </w:r>
            <w:r>
              <w:rPr>
                <w:rStyle w:val="Heading3Char"/>
                <w:rFonts w:ascii="Arial" w:eastAsia="SimSun" w:hAnsi="Arial"/>
                <w:lang w:eastAsia="zh-TW"/>
              </w:rPr>
              <w:t>www.mhra.gov.uk/yellowcard</w:t>
            </w:r>
          </w:p>
          <w:p w14:paraId="1D494F06" w14:textId="07DD9393" w:rsidR="000F223C" w:rsidRPr="00BA0A3C" w:rsidRDefault="000F223C" w:rsidP="00BD269E">
            <w:pPr>
              <w:pStyle w:val="Heading2"/>
              <w:outlineLvl w:val="1"/>
              <w:rPr>
                <w:rFonts w:ascii="Arial" w:hAnsi="Arial" w:cs="Arial"/>
                <w:b/>
                <w:sz w:val="24"/>
                <w:szCs w:val="24"/>
                <w:lang w:eastAsia="zh-TW"/>
              </w:rPr>
            </w:pPr>
            <w:r w:rsidRPr="00BD269E">
              <w:rPr>
                <w:rFonts w:ascii="Arial" w:eastAsia="SimSun" w:hAnsi="Arial" w:hint="eastAsia"/>
                <w:color w:val="auto"/>
                <w:sz w:val="24"/>
                <w:lang w:eastAsia="zh-TW"/>
              </w:rPr>
              <w:t>該資訊在發佈時正確無誤。有關這份</w:t>
            </w:r>
            <w:r w:rsidR="003861A2">
              <w:rPr>
                <w:rFonts w:ascii="Arial" w:eastAsia="SimSun" w:hAnsi="Arial" w:hint="eastAsia"/>
                <w:color w:val="auto"/>
                <w:sz w:val="24"/>
                <w:lang w:eastAsia="zh-TW"/>
              </w:rPr>
              <w:t>資訊</w:t>
            </w:r>
            <w:r w:rsidRPr="00BD269E">
              <w:rPr>
                <w:rFonts w:ascii="Arial" w:eastAsia="SimSun" w:hAnsi="Arial" w:hint="eastAsia"/>
                <w:color w:val="auto"/>
                <w:sz w:val="24"/>
                <w:lang w:eastAsia="zh-TW"/>
              </w:rPr>
              <w:t>單的最新版本和其他格式，請訪問公共衛生署的網站</w:t>
            </w:r>
            <w:r w:rsidRPr="00BD269E">
              <w:rPr>
                <w:rFonts w:ascii="Arial" w:eastAsia="SimSun" w:hAnsi="Arial"/>
                <w:color w:val="auto"/>
                <w:sz w:val="24"/>
                <w:lang w:eastAsia="zh-TW"/>
              </w:rPr>
              <w:t xml:space="preserve"> www.publichealth.hscni.net</w:t>
            </w:r>
          </w:p>
        </w:tc>
        <w:tc>
          <w:tcPr>
            <w:tcW w:w="4676" w:type="dxa"/>
          </w:tcPr>
          <w:p w14:paraId="2069623D" w14:textId="77777777" w:rsidR="000F223C" w:rsidRPr="00BA0A3C" w:rsidRDefault="000F223C" w:rsidP="00BD269E">
            <w:pPr>
              <w:pStyle w:val="Heading2"/>
              <w:outlineLvl w:val="1"/>
              <w:rPr>
                <w:rFonts w:ascii="Arial" w:hAnsi="Arial" w:cs="Arial"/>
                <w:b/>
                <w:sz w:val="24"/>
                <w:szCs w:val="24"/>
              </w:rPr>
            </w:pPr>
            <w:r w:rsidRPr="00BA0A3C">
              <w:rPr>
                <w:rFonts w:ascii="Arial" w:hAnsi="Arial" w:cs="Arial"/>
                <w:b/>
                <w:sz w:val="24"/>
                <w:szCs w:val="24"/>
              </w:rPr>
              <w:t>Further information</w:t>
            </w:r>
          </w:p>
          <w:p w14:paraId="05EA7576" w14:textId="77777777" w:rsidR="000F223C" w:rsidRPr="00BA0A3C" w:rsidRDefault="000F223C" w:rsidP="00BD269E">
            <w:pPr>
              <w:keepNext/>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14:paraId="0EA8E54B" w14:textId="77777777" w:rsidR="000F223C" w:rsidRPr="00BA0A3C" w:rsidRDefault="000F223C" w:rsidP="00BD269E">
            <w:pPr>
              <w:pStyle w:val="ListParagraph"/>
              <w:keepNext/>
              <w:numPr>
                <w:ilvl w:val="0"/>
                <w:numId w:val="4"/>
              </w:numPr>
              <w:rPr>
                <w:rFonts w:cs="Arial"/>
                <w:sz w:val="24"/>
                <w:szCs w:val="24"/>
              </w:rPr>
            </w:pPr>
            <w:r w:rsidRPr="00BA0A3C">
              <w:rPr>
                <w:rFonts w:cs="Arial"/>
                <w:sz w:val="24"/>
                <w:szCs w:val="24"/>
              </w:rPr>
              <w:t>COVID-19 What to expect after vaccination</w:t>
            </w:r>
          </w:p>
          <w:p w14:paraId="00713548" w14:textId="77777777" w:rsidR="000F223C" w:rsidRPr="00BA0A3C" w:rsidRDefault="000F223C" w:rsidP="00BD269E">
            <w:pPr>
              <w:pStyle w:val="ListParagraph"/>
              <w:keepNext/>
              <w:numPr>
                <w:ilvl w:val="0"/>
                <w:numId w:val="4"/>
              </w:numPr>
              <w:rPr>
                <w:rFonts w:cs="Arial"/>
                <w:sz w:val="24"/>
                <w:szCs w:val="24"/>
              </w:rPr>
            </w:pPr>
            <w:r w:rsidRPr="00BA0A3C">
              <w:rPr>
                <w:rFonts w:cs="Arial"/>
                <w:sz w:val="24"/>
                <w:szCs w:val="24"/>
              </w:rPr>
              <w:t>COVID-19 A guide to the programme</w:t>
            </w:r>
          </w:p>
          <w:p w14:paraId="1215C621" w14:textId="77777777" w:rsidR="000F223C" w:rsidRPr="00BA0A3C" w:rsidRDefault="000F223C" w:rsidP="00BD269E">
            <w:pPr>
              <w:pStyle w:val="ListParagraph"/>
              <w:keepNext/>
              <w:numPr>
                <w:ilvl w:val="0"/>
                <w:numId w:val="4"/>
              </w:numPr>
              <w:rPr>
                <w:rFonts w:cs="Arial"/>
                <w:sz w:val="24"/>
                <w:szCs w:val="24"/>
              </w:rPr>
            </w:pPr>
            <w:r w:rsidRPr="00BA0A3C">
              <w:rPr>
                <w:rFonts w:cs="Arial"/>
                <w:sz w:val="24"/>
                <w:szCs w:val="24"/>
              </w:rPr>
              <w:t>Pregnant? Have your COVID-19 vaccinations</w:t>
            </w:r>
          </w:p>
          <w:p w14:paraId="685E9197" w14:textId="77777777" w:rsidR="000F223C" w:rsidRPr="00BA0A3C" w:rsidRDefault="000F223C" w:rsidP="00BD269E">
            <w:pPr>
              <w:pStyle w:val="ListParagraph"/>
              <w:keepNext/>
              <w:numPr>
                <w:ilvl w:val="0"/>
                <w:numId w:val="4"/>
              </w:numPr>
              <w:rPr>
                <w:rFonts w:cs="Arial"/>
                <w:sz w:val="24"/>
                <w:szCs w:val="24"/>
              </w:rPr>
            </w:pPr>
            <w:r w:rsidRPr="00BA0A3C">
              <w:rPr>
                <w:rFonts w:cs="Arial"/>
                <w:sz w:val="24"/>
                <w:szCs w:val="24"/>
              </w:rPr>
              <w:t>COVID-19 vaccinations – a guide for people with a weakened immune system</w:t>
            </w:r>
          </w:p>
          <w:p w14:paraId="0F043CA4" w14:textId="77777777" w:rsidR="000F223C" w:rsidRPr="00BA0A3C" w:rsidRDefault="000F223C" w:rsidP="00BD269E">
            <w:pPr>
              <w:keepNext/>
              <w:rPr>
                <w:rFonts w:ascii="Arial" w:hAnsi="Arial" w:cs="Arial"/>
                <w:sz w:val="24"/>
                <w:szCs w:val="24"/>
              </w:rPr>
            </w:pPr>
            <w:r w:rsidRPr="00BA0A3C">
              <w:rPr>
                <w:rFonts w:ascii="Arial" w:hAnsi="Arial" w:cs="Arial"/>
                <w:sz w:val="24"/>
                <w:szCs w:val="24"/>
              </w:rPr>
              <w:t>Read the product information leaflets for UK recipients of the Pfizer and Moderna vaccines for more details on your vaccine, including possible side effects.</w:t>
            </w:r>
          </w:p>
          <w:p w14:paraId="3097153A" w14:textId="77777777" w:rsidR="000F223C" w:rsidRPr="00BA0A3C" w:rsidRDefault="000F223C" w:rsidP="00BD269E">
            <w:pPr>
              <w:keepNext/>
              <w:rPr>
                <w:rFonts w:ascii="Arial" w:hAnsi="Arial" w:cs="Arial"/>
                <w:sz w:val="24"/>
                <w:szCs w:val="24"/>
              </w:rPr>
            </w:pPr>
            <w:r w:rsidRPr="00BA0A3C">
              <w:rPr>
                <w:rFonts w:ascii="Arial" w:hAnsi="Arial" w:cs="Arial"/>
                <w:sz w:val="24"/>
                <w:szCs w:val="24"/>
              </w:rPr>
              <w:t>For a very small number of people another vaccine product may be advised by your doctor.</w:t>
            </w:r>
          </w:p>
          <w:p w14:paraId="2F162E02" w14:textId="77777777" w:rsidR="000F223C" w:rsidRPr="00BA0A3C" w:rsidRDefault="000F223C" w:rsidP="00BD269E">
            <w:pPr>
              <w:keepNext/>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nidirect.gov.uk/covid-vaccine</w:t>
            </w:r>
          </w:p>
          <w:p w14:paraId="00EFD7B3" w14:textId="77777777" w:rsidR="000F223C" w:rsidRPr="00BA0A3C" w:rsidRDefault="000F223C" w:rsidP="00BD269E">
            <w:pPr>
              <w:keepNext/>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r w:rsidRPr="00BA0A3C">
              <w:rPr>
                <w:rStyle w:val="Heading3Char"/>
                <w:rFonts w:ascii="Arial" w:hAnsi="Arial" w:cs="Arial"/>
              </w:rPr>
              <w:t>www.mhra.gov.uk/yellowcard</w:t>
            </w:r>
          </w:p>
          <w:p w14:paraId="0C32A0C2" w14:textId="77777777" w:rsidR="000F223C" w:rsidRPr="00BA0A3C" w:rsidRDefault="000F223C" w:rsidP="00BD269E">
            <w:pPr>
              <w:keepNext/>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0F223C" w:rsidRPr="00BA0A3C" w14:paraId="12F093F8" w14:textId="77777777" w:rsidTr="00BD269E">
        <w:tc>
          <w:tcPr>
            <w:tcW w:w="4675" w:type="dxa"/>
          </w:tcPr>
          <w:p w14:paraId="0FFC4E10" w14:textId="77777777" w:rsidR="000F223C" w:rsidRDefault="000F223C" w:rsidP="00BD269E">
            <w:pPr>
              <w:keepNext/>
              <w:rPr>
                <w:rFonts w:ascii="Arial" w:eastAsia="SimSun" w:hAnsi="Arial" w:cs="Arial"/>
                <w:lang w:eastAsia="zh-TW"/>
              </w:rPr>
            </w:pPr>
            <w:r>
              <w:rPr>
                <w:rFonts w:ascii="Arial" w:eastAsia="SimSun" w:hAnsi="Arial" w:hint="eastAsia"/>
                <w:lang w:eastAsia="zh-TW"/>
              </w:rPr>
              <w:lastRenderedPageBreak/>
              <w:t>由公共衛生署於</w:t>
            </w:r>
            <w:r>
              <w:rPr>
                <w:rFonts w:ascii="Arial" w:eastAsia="SimSun" w:hAnsi="Arial"/>
                <w:lang w:eastAsia="zh-TW"/>
              </w:rPr>
              <w:t>2022</w:t>
            </w:r>
            <w:r>
              <w:rPr>
                <w:rFonts w:ascii="Arial" w:eastAsia="SimSun" w:hAnsi="Arial" w:hint="eastAsia"/>
                <w:lang w:eastAsia="zh-TW"/>
              </w:rPr>
              <w:t>年</w:t>
            </w:r>
            <w:r>
              <w:rPr>
                <w:rFonts w:ascii="Arial" w:eastAsia="SimSun" w:hAnsi="Arial"/>
                <w:lang w:eastAsia="zh-TW"/>
              </w:rPr>
              <w:t>9</w:t>
            </w:r>
            <w:r>
              <w:rPr>
                <w:rFonts w:ascii="Arial" w:eastAsia="SimSun" w:hAnsi="Arial" w:hint="eastAsia"/>
                <w:lang w:eastAsia="zh-TW"/>
              </w:rPr>
              <w:t>月出版。</w:t>
            </w:r>
          </w:p>
          <w:p w14:paraId="5D4B805F" w14:textId="77777777" w:rsidR="000F223C" w:rsidRPr="00852CE0" w:rsidRDefault="000F223C" w:rsidP="00BD269E">
            <w:pPr>
              <w:keepNext/>
              <w:rPr>
                <w:rFonts w:ascii="Arial" w:hAnsi="Arial" w:cs="Arial"/>
                <w:lang w:eastAsia="zh-TW"/>
              </w:rPr>
            </w:pPr>
          </w:p>
          <w:p w14:paraId="34889E12" w14:textId="77777777" w:rsidR="000F223C" w:rsidRPr="00852CE0" w:rsidRDefault="000F223C" w:rsidP="00BD269E">
            <w:pPr>
              <w:keepNext/>
              <w:rPr>
                <w:rFonts w:ascii="Arial" w:eastAsia="SimSun" w:hAnsi="Arial" w:cs="Arial"/>
                <w:lang w:eastAsia="zh-TW"/>
              </w:rPr>
            </w:pPr>
            <w:r>
              <w:rPr>
                <w:rFonts w:ascii="Arial" w:eastAsia="SimSun" w:hAnsi="Arial"/>
                <w:lang w:eastAsia="zh-TW"/>
              </w:rPr>
              <w:t>©Crown copyright 2022</w:t>
            </w:r>
            <w:r>
              <w:rPr>
                <w:rFonts w:ascii="Arial" w:eastAsia="SimSun" w:hAnsi="Arial" w:hint="eastAsia"/>
                <w:lang w:eastAsia="zh-TW"/>
              </w:rPr>
              <w:t>（</w:t>
            </w:r>
            <w:r>
              <w:rPr>
                <w:rFonts w:ascii="Arial" w:eastAsia="SimSun" w:hAnsi="Arial"/>
                <w:lang w:eastAsia="zh-TW"/>
              </w:rPr>
              <w:t>2022</w:t>
            </w:r>
            <w:r>
              <w:rPr>
                <w:rFonts w:ascii="Arial" w:eastAsia="SimSun" w:hAnsi="Arial" w:hint="eastAsia"/>
                <w:lang w:eastAsia="zh-TW"/>
              </w:rPr>
              <w:t>年皇家版權）本出版物根據最初由英國公共衛生署製作的資訊改編而成，並根據《公開政府許可證</w:t>
            </w:r>
            <w:r>
              <w:rPr>
                <w:rFonts w:ascii="Arial" w:eastAsia="SimSun" w:hAnsi="Arial"/>
                <w:lang w:eastAsia="zh-TW"/>
              </w:rPr>
              <w:t>v 3.0</w:t>
            </w:r>
            <w:r>
              <w:rPr>
                <w:rFonts w:ascii="Arial" w:eastAsia="SimSun" w:hAnsi="Arial" w:hint="eastAsia"/>
                <w:lang w:eastAsia="zh-TW"/>
              </w:rPr>
              <w:t>》得以使用</w:t>
            </w:r>
          </w:p>
          <w:p w14:paraId="005080C2" w14:textId="77777777" w:rsidR="000F223C" w:rsidRPr="00852CE0" w:rsidRDefault="000F223C" w:rsidP="00BD269E">
            <w:pPr>
              <w:keepNext/>
              <w:rPr>
                <w:rFonts w:ascii="Arial" w:hAnsi="Arial" w:cs="Arial"/>
                <w:lang w:eastAsia="zh-TW"/>
              </w:rPr>
            </w:pPr>
          </w:p>
        </w:tc>
        <w:tc>
          <w:tcPr>
            <w:tcW w:w="4676" w:type="dxa"/>
          </w:tcPr>
          <w:p w14:paraId="2B68453E" w14:textId="77777777" w:rsidR="000F223C" w:rsidRDefault="000F223C" w:rsidP="00BD269E">
            <w:pPr>
              <w:keepNext/>
              <w:rPr>
                <w:rFonts w:ascii="Arial" w:hAnsi="Arial" w:cs="Arial"/>
              </w:rPr>
            </w:pPr>
            <w:r w:rsidRPr="00852CE0">
              <w:rPr>
                <w:rFonts w:ascii="Arial" w:hAnsi="Arial" w:cs="Arial"/>
              </w:rPr>
              <w:t>Published September 2022 by the Public Health Agency.</w:t>
            </w:r>
          </w:p>
          <w:p w14:paraId="5A35248B" w14:textId="77777777" w:rsidR="000F223C" w:rsidRPr="00852CE0" w:rsidRDefault="000F223C" w:rsidP="00BD269E">
            <w:pPr>
              <w:keepNext/>
              <w:rPr>
                <w:rFonts w:ascii="Arial" w:hAnsi="Arial" w:cs="Arial"/>
              </w:rPr>
            </w:pPr>
          </w:p>
          <w:p w14:paraId="43C7BDE1" w14:textId="77777777" w:rsidR="000F223C" w:rsidRPr="00852CE0" w:rsidRDefault="000F223C" w:rsidP="00BD269E">
            <w:pPr>
              <w:keepNext/>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p w14:paraId="60CC2692" w14:textId="77777777" w:rsidR="000F223C" w:rsidRPr="00852CE0" w:rsidRDefault="000F223C" w:rsidP="00BD269E">
            <w:pPr>
              <w:pStyle w:val="Heading2"/>
              <w:outlineLvl w:val="1"/>
              <w:rPr>
                <w:rFonts w:ascii="Arial" w:hAnsi="Arial" w:cs="Arial"/>
                <w:b/>
                <w:sz w:val="24"/>
                <w:szCs w:val="24"/>
              </w:rPr>
            </w:pPr>
          </w:p>
        </w:tc>
      </w:tr>
    </w:tbl>
    <w:p w14:paraId="32695E45" w14:textId="77777777" w:rsidR="003973D4" w:rsidRPr="00271F6E" w:rsidRDefault="003973D4">
      <w:pPr>
        <w:rPr>
          <w:rFonts w:ascii="Arial" w:hAnsi="Arial" w:cs="Arial"/>
        </w:rPr>
      </w:pPr>
    </w:p>
    <w:sectPr w:rsidR="003973D4" w:rsidRPr="00271F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D2C71" w14:textId="77777777" w:rsidR="00C04E30" w:rsidRDefault="00C04E30" w:rsidP="007831C7">
      <w:pPr>
        <w:spacing w:after="0" w:line="240" w:lineRule="auto"/>
      </w:pPr>
      <w:r>
        <w:separator/>
      </w:r>
    </w:p>
  </w:endnote>
  <w:endnote w:type="continuationSeparator" w:id="0">
    <w:p w14:paraId="71454436" w14:textId="77777777" w:rsidR="00C04E30" w:rsidRDefault="00C04E30"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35FC5" w14:textId="77777777" w:rsidR="00C04E30" w:rsidRDefault="00C04E30" w:rsidP="007831C7">
      <w:pPr>
        <w:spacing w:after="0" w:line="240" w:lineRule="auto"/>
      </w:pPr>
      <w:r>
        <w:separator/>
      </w:r>
    </w:p>
  </w:footnote>
  <w:footnote w:type="continuationSeparator" w:id="0">
    <w:p w14:paraId="7D7F3CFF" w14:textId="77777777" w:rsidR="00C04E30" w:rsidRDefault="00C04E30"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827F" w14:textId="71EC12CF" w:rsidR="007831C7" w:rsidRDefault="00BD269E" w:rsidP="00BD269E">
    <w:pPr>
      <w:pStyle w:val="Header"/>
      <w:tabs>
        <w:tab w:val="clear" w:pos="4513"/>
      </w:tabs>
    </w:pPr>
    <w:r w:rsidRPr="00BD269E">
      <w:t>Chinese (Traditional</w:t>
    </w:r>
    <w:r>
      <w:t>)</w:t>
    </w:r>
    <w:r>
      <w:tab/>
    </w:r>
    <w:r w:rsidR="00FF798A">
      <w:rPr>
        <w:noProof/>
        <w:lang w:val="en-US" w:eastAsia="zh-CN" w:bidi="ne-NP"/>
      </w:rPr>
      <w:drawing>
        <wp:inline distT="0" distB="0" distL="0" distR="0" wp14:anchorId="33222680" wp14:editId="402BD1C5">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9A"/>
    <w:rsid w:val="00040F7F"/>
    <w:rsid w:val="000F223C"/>
    <w:rsid w:val="00203B76"/>
    <w:rsid w:val="0022348F"/>
    <w:rsid w:val="00271F6E"/>
    <w:rsid w:val="00376A79"/>
    <w:rsid w:val="003861A2"/>
    <w:rsid w:val="003973D4"/>
    <w:rsid w:val="004431EA"/>
    <w:rsid w:val="00696B02"/>
    <w:rsid w:val="007831C7"/>
    <w:rsid w:val="00796012"/>
    <w:rsid w:val="007B607A"/>
    <w:rsid w:val="008452AE"/>
    <w:rsid w:val="00852CE0"/>
    <w:rsid w:val="008A1D9A"/>
    <w:rsid w:val="0098012A"/>
    <w:rsid w:val="00BA0A3C"/>
    <w:rsid w:val="00BD269E"/>
    <w:rsid w:val="00BD74E8"/>
    <w:rsid w:val="00C0004A"/>
    <w:rsid w:val="00C04E30"/>
    <w:rsid w:val="00D07491"/>
    <w:rsid w:val="00E82686"/>
    <w:rsid w:val="00F82BE1"/>
    <w:rsid w:val="00FB6F18"/>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FD6D9"/>
  <w15:chartTrackingRefBased/>
  <w15:docId w15:val="{95E707F4-7760-41A6-A31F-390FA03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semiHidden/>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semiHidden/>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paragraph" w:styleId="Revision">
    <w:name w:val="Revision"/>
    <w:hidden/>
    <w:uiPriority w:val="99"/>
    <w:semiHidden/>
    <w:rsid w:val="00FB6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Geraldine Mallon (PHA)</cp:lastModifiedBy>
  <cp:revision>2</cp:revision>
  <dcterms:created xsi:type="dcterms:W3CDTF">2022-09-26T13:19:00Z</dcterms:created>
  <dcterms:modified xsi:type="dcterms:W3CDTF">2022-09-26T13:19:00Z</dcterms:modified>
</cp:coreProperties>
</file>