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1" w:type="dxa"/>
        <w:tblLook w:val="04A0" w:firstRow="1" w:lastRow="0" w:firstColumn="1" w:lastColumn="0" w:noHBand="0" w:noVBand="1"/>
      </w:tblPr>
      <w:tblGrid>
        <w:gridCol w:w="4675"/>
        <w:gridCol w:w="4676"/>
      </w:tblGrid>
      <w:tr w:rsidR="0098012A" w:rsidRPr="00271F6E" w14:paraId="2F4DF83F" w14:textId="77777777" w:rsidTr="006B50FE">
        <w:tc>
          <w:tcPr>
            <w:tcW w:w="4675" w:type="dxa"/>
          </w:tcPr>
          <w:p w14:paraId="5969AEA9" w14:textId="48DC7849" w:rsidR="0098012A" w:rsidRPr="00271F6E" w:rsidRDefault="00E17107" w:rsidP="006B50FE">
            <w:pPr>
              <w:keepNext/>
              <w:rPr>
                <w:rFonts w:ascii="Arial" w:hAnsi="Arial" w:cs="Arial"/>
              </w:rPr>
            </w:pPr>
            <w:bookmarkStart w:id="0" w:name="_GoBack"/>
            <w:bookmarkEnd w:id="0"/>
            <w:r>
              <w:rPr>
                <w:rFonts w:ascii="Arial" w:hAnsi="Arial" w:cs="Arial"/>
              </w:rPr>
              <w:t xml:space="preserve">Polish </w:t>
            </w:r>
            <w:r w:rsidR="0098012A" w:rsidRPr="00271F6E">
              <w:rPr>
                <w:rFonts w:ascii="Arial" w:hAnsi="Arial" w:cs="Arial"/>
              </w:rPr>
              <w:t>Translation</w:t>
            </w:r>
          </w:p>
        </w:tc>
        <w:tc>
          <w:tcPr>
            <w:tcW w:w="4676" w:type="dxa"/>
          </w:tcPr>
          <w:p w14:paraId="465E6B7A" w14:textId="77777777" w:rsidR="0098012A" w:rsidRPr="00271F6E" w:rsidRDefault="0098012A" w:rsidP="006B50FE">
            <w:pPr>
              <w:keepNext/>
              <w:rPr>
                <w:rFonts w:ascii="Arial" w:hAnsi="Arial" w:cs="Arial"/>
              </w:rPr>
            </w:pPr>
            <w:r w:rsidRPr="00271F6E">
              <w:rPr>
                <w:rFonts w:ascii="Arial" w:hAnsi="Arial" w:cs="Arial"/>
              </w:rPr>
              <w:t>English</w:t>
            </w:r>
          </w:p>
        </w:tc>
      </w:tr>
      <w:tr w:rsidR="00E17107" w:rsidRPr="00271F6E" w14:paraId="1E56A356" w14:textId="77777777" w:rsidTr="006B50FE">
        <w:tc>
          <w:tcPr>
            <w:tcW w:w="4675" w:type="dxa"/>
          </w:tcPr>
          <w:p w14:paraId="2B965823" w14:textId="77777777" w:rsidR="00E17107" w:rsidRDefault="00E17107" w:rsidP="006B50FE">
            <w:pPr>
              <w:pStyle w:val="Heading1"/>
              <w:outlineLvl w:val="0"/>
              <w:rPr>
                <w:rFonts w:cs="Arial"/>
              </w:rPr>
            </w:pPr>
            <w:proofErr w:type="spellStart"/>
            <w:r>
              <w:t>Szczepionka</w:t>
            </w:r>
            <w:proofErr w:type="spellEnd"/>
            <w:r>
              <w:t xml:space="preserve"> COVID-19</w:t>
            </w:r>
          </w:p>
          <w:p w14:paraId="5D3942F4" w14:textId="73735BD1" w:rsidR="006B50FE" w:rsidRPr="006B50FE" w:rsidRDefault="006B50FE" w:rsidP="006B50FE"/>
        </w:tc>
        <w:tc>
          <w:tcPr>
            <w:tcW w:w="4676" w:type="dxa"/>
          </w:tcPr>
          <w:p w14:paraId="78CA8213" w14:textId="77777777" w:rsidR="00E17107" w:rsidRPr="00271F6E" w:rsidRDefault="00E17107" w:rsidP="006B50FE">
            <w:pPr>
              <w:pStyle w:val="Heading1"/>
              <w:outlineLvl w:val="0"/>
              <w:rPr>
                <w:rFonts w:cs="Arial"/>
              </w:rPr>
            </w:pPr>
            <w:r w:rsidRPr="00271F6E">
              <w:rPr>
                <w:rFonts w:cs="Arial"/>
              </w:rPr>
              <w:t>COVID-19 vaccine</w:t>
            </w:r>
          </w:p>
          <w:p w14:paraId="0BED0146" w14:textId="77777777" w:rsidR="00E17107" w:rsidRPr="00271F6E" w:rsidRDefault="00E17107" w:rsidP="006B50FE">
            <w:pPr>
              <w:keepNext/>
              <w:rPr>
                <w:rFonts w:ascii="Arial" w:hAnsi="Arial" w:cs="Arial"/>
              </w:rPr>
            </w:pPr>
          </w:p>
        </w:tc>
      </w:tr>
      <w:tr w:rsidR="00E17107" w:rsidRPr="00271F6E" w14:paraId="10C9FC83" w14:textId="77777777" w:rsidTr="006B50FE">
        <w:tc>
          <w:tcPr>
            <w:tcW w:w="4675" w:type="dxa"/>
          </w:tcPr>
          <w:p w14:paraId="46890E33" w14:textId="77777777" w:rsidR="00E17107" w:rsidRPr="00E17107" w:rsidRDefault="00E17107" w:rsidP="006B50FE">
            <w:pPr>
              <w:pStyle w:val="Heading2"/>
              <w:outlineLvl w:val="1"/>
              <w:rPr>
                <w:rFonts w:ascii="Arial" w:hAnsi="Arial" w:cs="Arial"/>
                <w:b/>
                <w:lang w:val="pl-PL"/>
              </w:rPr>
            </w:pPr>
            <w:r w:rsidRPr="00E17107">
              <w:rPr>
                <w:rFonts w:ascii="Arial" w:hAnsi="Arial"/>
                <w:b/>
                <w:lang w:val="pl-PL"/>
              </w:rPr>
              <w:t>Przewodnik po jesiennym boosterze COVID-19</w:t>
            </w:r>
          </w:p>
          <w:p w14:paraId="7CC4E9F6" w14:textId="77777777" w:rsidR="00E17107" w:rsidRPr="00E17107" w:rsidRDefault="00E17107" w:rsidP="006B50FE">
            <w:pPr>
              <w:pStyle w:val="Heading2"/>
              <w:outlineLvl w:val="1"/>
              <w:rPr>
                <w:rFonts w:ascii="Arial" w:hAnsi="Arial" w:cs="Arial"/>
                <w:b/>
                <w:lang w:val="pl-PL"/>
              </w:rPr>
            </w:pPr>
          </w:p>
        </w:tc>
        <w:tc>
          <w:tcPr>
            <w:tcW w:w="4676" w:type="dxa"/>
          </w:tcPr>
          <w:p w14:paraId="29508CC3" w14:textId="77777777" w:rsidR="00E17107" w:rsidRPr="00271F6E" w:rsidRDefault="00E17107" w:rsidP="006B50FE">
            <w:pPr>
              <w:pStyle w:val="Heading2"/>
              <w:outlineLvl w:val="1"/>
              <w:rPr>
                <w:rFonts w:ascii="Arial" w:hAnsi="Arial" w:cs="Arial"/>
                <w:b/>
              </w:rPr>
            </w:pPr>
            <w:r w:rsidRPr="00271F6E">
              <w:rPr>
                <w:rFonts w:ascii="Arial" w:hAnsi="Arial" w:cs="Arial"/>
                <w:b/>
              </w:rPr>
              <w:t>A guide to the COVID-19 autumn booster</w:t>
            </w:r>
          </w:p>
          <w:p w14:paraId="1234DB33" w14:textId="77777777" w:rsidR="00E17107" w:rsidRPr="00271F6E" w:rsidRDefault="00E17107" w:rsidP="006B50FE">
            <w:pPr>
              <w:keepNext/>
              <w:rPr>
                <w:rFonts w:ascii="Arial" w:hAnsi="Arial" w:cs="Arial"/>
              </w:rPr>
            </w:pPr>
          </w:p>
        </w:tc>
      </w:tr>
      <w:tr w:rsidR="0098012A" w:rsidRPr="00271F6E" w14:paraId="780CC06A" w14:textId="77777777" w:rsidTr="006B50FE">
        <w:tc>
          <w:tcPr>
            <w:tcW w:w="4675" w:type="dxa"/>
          </w:tcPr>
          <w:p w14:paraId="003C69C8" w14:textId="77777777" w:rsidR="0098012A" w:rsidRPr="006B50FE" w:rsidRDefault="00E17107" w:rsidP="006B50FE">
            <w:pPr>
              <w:pStyle w:val="Heading3"/>
              <w:outlineLvl w:val="2"/>
              <w:rPr>
                <w:rFonts w:ascii="Arial" w:hAnsi="Arial" w:cs="Arial"/>
              </w:rPr>
            </w:pPr>
            <w:proofErr w:type="spellStart"/>
            <w:r w:rsidRPr="006B50FE">
              <w:rPr>
                <w:rFonts w:ascii="Arial" w:hAnsi="Arial" w:cs="Arial"/>
              </w:rPr>
              <w:t>Osoby</w:t>
            </w:r>
            <w:proofErr w:type="spellEnd"/>
            <w:r w:rsidRPr="006B50FE">
              <w:rPr>
                <w:rFonts w:ascii="Arial" w:hAnsi="Arial" w:cs="Arial"/>
              </w:rPr>
              <w:t xml:space="preserve"> w </w:t>
            </w:r>
            <w:proofErr w:type="spellStart"/>
            <w:r w:rsidRPr="006B50FE">
              <w:rPr>
                <w:rFonts w:ascii="Arial" w:hAnsi="Arial" w:cs="Arial"/>
              </w:rPr>
              <w:t>wieku</w:t>
            </w:r>
            <w:proofErr w:type="spellEnd"/>
            <w:r w:rsidRPr="006B50FE">
              <w:rPr>
                <w:rFonts w:ascii="Arial" w:hAnsi="Arial" w:cs="Arial"/>
              </w:rPr>
              <w:t xml:space="preserve"> 50 </w:t>
            </w:r>
            <w:proofErr w:type="spellStart"/>
            <w:r w:rsidRPr="006B50FE">
              <w:rPr>
                <w:rFonts w:ascii="Arial" w:hAnsi="Arial" w:cs="Arial"/>
              </w:rPr>
              <w:t>lat</w:t>
            </w:r>
            <w:proofErr w:type="spellEnd"/>
            <w:r w:rsidRPr="006B50FE">
              <w:rPr>
                <w:rFonts w:ascii="Arial" w:hAnsi="Arial" w:cs="Arial"/>
              </w:rPr>
              <w:t xml:space="preserve"> </w:t>
            </w:r>
            <w:proofErr w:type="spellStart"/>
            <w:r w:rsidRPr="006B50FE">
              <w:rPr>
                <w:rFonts w:ascii="Arial" w:hAnsi="Arial" w:cs="Arial"/>
              </w:rPr>
              <w:t>i</w:t>
            </w:r>
            <w:proofErr w:type="spellEnd"/>
            <w:r w:rsidRPr="006B50FE">
              <w:rPr>
                <w:rFonts w:ascii="Arial" w:hAnsi="Arial" w:cs="Arial"/>
              </w:rPr>
              <w:t xml:space="preserve"> </w:t>
            </w:r>
            <w:proofErr w:type="spellStart"/>
            <w:r w:rsidRPr="006B50FE">
              <w:rPr>
                <w:rFonts w:ascii="Arial" w:hAnsi="Arial" w:cs="Arial"/>
              </w:rPr>
              <w:t>starsze</w:t>
            </w:r>
            <w:proofErr w:type="spellEnd"/>
            <w:r w:rsidRPr="006B50FE">
              <w:rPr>
                <w:rFonts w:ascii="Arial" w:hAnsi="Arial" w:cs="Arial"/>
              </w:rPr>
              <w:t xml:space="preserve">, </w:t>
            </w:r>
            <w:proofErr w:type="spellStart"/>
            <w:r w:rsidRPr="006B50FE">
              <w:rPr>
                <w:rFonts w:ascii="Arial" w:hAnsi="Arial" w:cs="Arial"/>
              </w:rPr>
              <w:t>mieszkańcy</w:t>
            </w:r>
            <w:proofErr w:type="spellEnd"/>
            <w:r w:rsidRPr="006B50FE">
              <w:rPr>
                <w:rFonts w:ascii="Arial" w:hAnsi="Arial" w:cs="Arial"/>
              </w:rPr>
              <w:t xml:space="preserve"> </w:t>
            </w:r>
            <w:proofErr w:type="spellStart"/>
            <w:r w:rsidRPr="006B50FE">
              <w:rPr>
                <w:rFonts w:ascii="Arial" w:hAnsi="Arial" w:cs="Arial"/>
              </w:rPr>
              <w:t>domów</w:t>
            </w:r>
            <w:proofErr w:type="spellEnd"/>
            <w:r w:rsidRPr="006B50FE">
              <w:rPr>
                <w:rFonts w:ascii="Arial" w:hAnsi="Arial" w:cs="Arial"/>
              </w:rPr>
              <w:t xml:space="preserve"> </w:t>
            </w:r>
            <w:proofErr w:type="spellStart"/>
            <w:r w:rsidRPr="006B50FE">
              <w:rPr>
                <w:rFonts w:ascii="Arial" w:hAnsi="Arial" w:cs="Arial"/>
              </w:rPr>
              <w:t>opieki</w:t>
            </w:r>
            <w:proofErr w:type="spellEnd"/>
            <w:r w:rsidRPr="006B50FE">
              <w:rPr>
                <w:rFonts w:ascii="Arial" w:hAnsi="Arial" w:cs="Arial"/>
              </w:rPr>
              <w:t xml:space="preserve"> </w:t>
            </w:r>
            <w:proofErr w:type="spellStart"/>
            <w:r w:rsidRPr="006B50FE">
              <w:rPr>
                <w:rFonts w:ascii="Arial" w:hAnsi="Arial" w:cs="Arial"/>
              </w:rPr>
              <w:t>dla</w:t>
            </w:r>
            <w:proofErr w:type="spellEnd"/>
            <w:r w:rsidRPr="006B50FE">
              <w:rPr>
                <w:rFonts w:ascii="Arial" w:hAnsi="Arial" w:cs="Arial"/>
              </w:rPr>
              <w:t xml:space="preserve"> </w:t>
            </w:r>
            <w:proofErr w:type="spellStart"/>
            <w:r w:rsidRPr="006B50FE">
              <w:rPr>
                <w:rFonts w:ascii="Arial" w:hAnsi="Arial" w:cs="Arial"/>
              </w:rPr>
              <w:t>osób</w:t>
            </w:r>
            <w:proofErr w:type="spellEnd"/>
            <w:r w:rsidRPr="006B50FE">
              <w:rPr>
                <w:rFonts w:ascii="Arial" w:hAnsi="Arial" w:cs="Arial"/>
              </w:rPr>
              <w:t xml:space="preserve"> </w:t>
            </w:r>
            <w:proofErr w:type="spellStart"/>
            <w:r w:rsidRPr="006B50FE">
              <w:rPr>
                <w:rFonts w:ascii="Arial" w:hAnsi="Arial" w:cs="Arial"/>
              </w:rPr>
              <w:t>starszych</w:t>
            </w:r>
            <w:proofErr w:type="spellEnd"/>
            <w:r w:rsidRPr="006B50FE">
              <w:rPr>
                <w:rFonts w:ascii="Arial" w:hAnsi="Arial" w:cs="Arial"/>
              </w:rPr>
              <w:t xml:space="preserve">, </w:t>
            </w:r>
            <w:proofErr w:type="spellStart"/>
            <w:r w:rsidRPr="006B50FE">
              <w:rPr>
                <w:rFonts w:ascii="Arial" w:hAnsi="Arial" w:cs="Arial"/>
              </w:rPr>
              <w:t>osoby</w:t>
            </w:r>
            <w:proofErr w:type="spellEnd"/>
            <w:r w:rsidRPr="006B50FE">
              <w:rPr>
                <w:rFonts w:ascii="Arial" w:hAnsi="Arial" w:cs="Arial"/>
              </w:rPr>
              <w:t xml:space="preserve"> w </w:t>
            </w:r>
            <w:proofErr w:type="spellStart"/>
            <w:r w:rsidRPr="006B50FE">
              <w:rPr>
                <w:rFonts w:ascii="Arial" w:hAnsi="Arial" w:cs="Arial"/>
              </w:rPr>
              <w:t>wieku</w:t>
            </w:r>
            <w:proofErr w:type="spellEnd"/>
            <w:r w:rsidRPr="006B50FE">
              <w:rPr>
                <w:rFonts w:ascii="Arial" w:hAnsi="Arial" w:cs="Arial"/>
              </w:rPr>
              <w:t xml:space="preserve"> 5 </w:t>
            </w:r>
            <w:proofErr w:type="spellStart"/>
            <w:r w:rsidRPr="006B50FE">
              <w:rPr>
                <w:rFonts w:ascii="Arial" w:hAnsi="Arial" w:cs="Arial"/>
              </w:rPr>
              <w:t>lat</w:t>
            </w:r>
            <w:proofErr w:type="spellEnd"/>
            <w:r w:rsidRPr="006B50FE">
              <w:rPr>
                <w:rFonts w:ascii="Arial" w:hAnsi="Arial" w:cs="Arial"/>
              </w:rPr>
              <w:t xml:space="preserve"> </w:t>
            </w:r>
            <w:proofErr w:type="spellStart"/>
            <w:r w:rsidRPr="006B50FE">
              <w:rPr>
                <w:rFonts w:ascii="Arial" w:hAnsi="Arial" w:cs="Arial"/>
              </w:rPr>
              <w:t>i</w:t>
            </w:r>
            <w:proofErr w:type="spellEnd"/>
            <w:r w:rsidRPr="006B50FE">
              <w:rPr>
                <w:rFonts w:ascii="Arial" w:hAnsi="Arial" w:cs="Arial"/>
              </w:rPr>
              <w:t xml:space="preserve"> </w:t>
            </w:r>
            <w:proofErr w:type="spellStart"/>
            <w:r w:rsidRPr="006B50FE">
              <w:rPr>
                <w:rFonts w:ascii="Arial" w:hAnsi="Arial" w:cs="Arial"/>
              </w:rPr>
              <w:t>starsze</w:t>
            </w:r>
            <w:proofErr w:type="spellEnd"/>
            <w:r w:rsidRPr="006B50FE">
              <w:rPr>
                <w:rFonts w:ascii="Arial" w:hAnsi="Arial" w:cs="Arial"/>
              </w:rPr>
              <w:t xml:space="preserve"> w </w:t>
            </w:r>
            <w:proofErr w:type="spellStart"/>
            <w:r w:rsidRPr="006B50FE">
              <w:rPr>
                <w:rFonts w:ascii="Arial" w:hAnsi="Arial" w:cs="Arial"/>
              </w:rPr>
              <w:t>grupie</w:t>
            </w:r>
            <w:proofErr w:type="spellEnd"/>
            <w:r w:rsidRPr="006B50FE">
              <w:rPr>
                <w:rFonts w:ascii="Arial" w:hAnsi="Arial" w:cs="Arial"/>
              </w:rPr>
              <w:t xml:space="preserve"> </w:t>
            </w:r>
            <w:proofErr w:type="spellStart"/>
            <w:r w:rsidRPr="006B50FE">
              <w:rPr>
                <w:rFonts w:ascii="Arial" w:hAnsi="Arial" w:cs="Arial"/>
              </w:rPr>
              <w:t>ryzyka</w:t>
            </w:r>
            <w:proofErr w:type="spellEnd"/>
            <w:r w:rsidRPr="006B50FE">
              <w:rPr>
                <w:rFonts w:ascii="Arial" w:hAnsi="Arial" w:cs="Arial"/>
              </w:rPr>
              <w:t xml:space="preserve"> </w:t>
            </w:r>
            <w:proofErr w:type="spellStart"/>
            <w:r w:rsidRPr="006B50FE">
              <w:rPr>
                <w:rFonts w:ascii="Arial" w:hAnsi="Arial" w:cs="Arial"/>
              </w:rPr>
              <w:t>klinicznego</w:t>
            </w:r>
            <w:proofErr w:type="spellEnd"/>
            <w:r w:rsidRPr="006B50FE">
              <w:rPr>
                <w:rFonts w:ascii="Arial" w:hAnsi="Arial" w:cs="Arial"/>
              </w:rPr>
              <w:t xml:space="preserve"> </w:t>
            </w:r>
            <w:proofErr w:type="spellStart"/>
            <w:r w:rsidRPr="006B50FE">
              <w:rPr>
                <w:rFonts w:ascii="Arial" w:hAnsi="Arial" w:cs="Arial"/>
              </w:rPr>
              <w:t>oraz</w:t>
            </w:r>
            <w:proofErr w:type="spellEnd"/>
            <w:r w:rsidRPr="006B50FE">
              <w:rPr>
                <w:rFonts w:ascii="Arial" w:hAnsi="Arial" w:cs="Arial"/>
              </w:rPr>
              <w:t xml:space="preserve"> </w:t>
            </w:r>
            <w:proofErr w:type="spellStart"/>
            <w:r w:rsidRPr="006B50FE">
              <w:rPr>
                <w:rFonts w:ascii="Arial" w:hAnsi="Arial" w:cs="Arial"/>
              </w:rPr>
              <w:t>personel</w:t>
            </w:r>
            <w:proofErr w:type="spellEnd"/>
            <w:r w:rsidRPr="006B50FE">
              <w:rPr>
                <w:rFonts w:ascii="Arial" w:hAnsi="Arial" w:cs="Arial"/>
              </w:rPr>
              <w:t xml:space="preserve"> </w:t>
            </w:r>
            <w:proofErr w:type="spellStart"/>
            <w:r w:rsidRPr="006B50FE">
              <w:rPr>
                <w:rFonts w:ascii="Arial" w:hAnsi="Arial" w:cs="Arial"/>
              </w:rPr>
              <w:t>pierwszego</w:t>
            </w:r>
            <w:proofErr w:type="spellEnd"/>
            <w:r w:rsidRPr="006B50FE">
              <w:rPr>
                <w:rFonts w:ascii="Arial" w:hAnsi="Arial" w:cs="Arial"/>
              </w:rPr>
              <w:t xml:space="preserve"> </w:t>
            </w:r>
            <w:proofErr w:type="spellStart"/>
            <w:r w:rsidRPr="006B50FE">
              <w:rPr>
                <w:rFonts w:ascii="Arial" w:hAnsi="Arial" w:cs="Arial"/>
              </w:rPr>
              <w:t>kontaktu</w:t>
            </w:r>
            <w:proofErr w:type="spellEnd"/>
            <w:r w:rsidRPr="006B50FE">
              <w:rPr>
                <w:rFonts w:ascii="Arial" w:hAnsi="Arial" w:cs="Arial"/>
              </w:rPr>
              <w:t xml:space="preserve"> z </w:t>
            </w:r>
            <w:proofErr w:type="spellStart"/>
            <w:r w:rsidRPr="006B50FE">
              <w:rPr>
                <w:rFonts w:ascii="Arial" w:hAnsi="Arial" w:cs="Arial"/>
              </w:rPr>
              <w:t>opieką</w:t>
            </w:r>
            <w:proofErr w:type="spellEnd"/>
            <w:r w:rsidRPr="006B50FE">
              <w:rPr>
                <w:rFonts w:ascii="Arial" w:hAnsi="Arial" w:cs="Arial"/>
              </w:rPr>
              <w:t xml:space="preserve"> </w:t>
            </w:r>
            <w:proofErr w:type="spellStart"/>
            <w:r w:rsidRPr="006B50FE">
              <w:rPr>
                <w:rFonts w:ascii="Arial" w:hAnsi="Arial" w:cs="Arial"/>
              </w:rPr>
              <w:t>zdrowotną</w:t>
            </w:r>
            <w:proofErr w:type="spellEnd"/>
            <w:r w:rsidRPr="006B50FE">
              <w:rPr>
                <w:rFonts w:ascii="Arial" w:hAnsi="Arial" w:cs="Arial"/>
              </w:rPr>
              <w:t xml:space="preserve"> </w:t>
            </w:r>
            <w:proofErr w:type="spellStart"/>
            <w:r w:rsidRPr="006B50FE">
              <w:rPr>
                <w:rFonts w:ascii="Arial" w:hAnsi="Arial" w:cs="Arial"/>
              </w:rPr>
              <w:t>i</w:t>
            </w:r>
            <w:proofErr w:type="spellEnd"/>
            <w:r w:rsidRPr="006B50FE">
              <w:rPr>
                <w:rFonts w:ascii="Arial" w:hAnsi="Arial" w:cs="Arial"/>
              </w:rPr>
              <w:t xml:space="preserve"> </w:t>
            </w:r>
            <w:proofErr w:type="spellStart"/>
            <w:r w:rsidRPr="006B50FE">
              <w:rPr>
                <w:rFonts w:ascii="Arial" w:hAnsi="Arial" w:cs="Arial"/>
              </w:rPr>
              <w:t>socjalną</w:t>
            </w:r>
            <w:proofErr w:type="spellEnd"/>
            <w:r w:rsidRPr="006B50FE">
              <w:rPr>
                <w:rFonts w:ascii="Arial" w:hAnsi="Arial" w:cs="Arial"/>
              </w:rPr>
              <w:t xml:space="preserve"> </w:t>
            </w:r>
            <w:proofErr w:type="spellStart"/>
            <w:r w:rsidRPr="006B50FE">
              <w:rPr>
                <w:rFonts w:ascii="Arial" w:hAnsi="Arial" w:cs="Arial"/>
              </w:rPr>
              <w:t>otrzymają</w:t>
            </w:r>
            <w:proofErr w:type="spellEnd"/>
            <w:r w:rsidRPr="006B50FE">
              <w:rPr>
                <w:rFonts w:ascii="Arial" w:hAnsi="Arial" w:cs="Arial"/>
              </w:rPr>
              <w:t xml:space="preserve"> </w:t>
            </w:r>
            <w:proofErr w:type="spellStart"/>
            <w:r w:rsidRPr="006B50FE">
              <w:rPr>
                <w:rFonts w:ascii="Arial" w:hAnsi="Arial" w:cs="Arial"/>
              </w:rPr>
              <w:t>tej</w:t>
            </w:r>
            <w:proofErr w:type="spellEnd"/>
            <w:r w:rsidRPr="006B50FE">
              <w:rPr>
                <w:rFonts w:ascii="Arial" w:hAnsi="Arial" w:cs="Arial"/>
              </w:rPr>
              <w:t xml:space="preserve"> </w:t>
            </w:r>
            <w:proofErr w:type="spellStart"/>
            <w:r w:rsidRPr="006B50FE">
              <w:rPr>
                <w:rFonts w:ascii="Arial" w:hAnsi="Arial" w:cs="Arial"/>
              </w:rPr>
              <w:t>jesieni</w:t>
            </w:r>
            <w:proofErr w:type="spellEnd"/>
            <w:r w:rsidRPr="006B50FE">
              <w:rPr>
                <w:rFonts w:ascii="Arial" w:hAnsi="Arial" w:cs="Arial"/>
              </w:rPr>
              <w:t xml:space="preserve"> </w:t>
            </w:r>
            <w:proofErr w:type="spellStart"/>
            <w:r w:rsidRPr="006B50FE">
              <w:rPr>
                <w:rFonts w:ascii="Arial" w:hAnsi="Arial" w:cs="Arial"/>
              </w:rPr>
              <w:t>dawkę</w:t>
            </w:r>
            <w:proofErr w:type="spellEnd"/>
            <w:r w:rsidRPr="006B50FE">
              <w:rPr>
                <w:rFonts w:ascii="Arial" w:hAnsi="Arial" w:cs="Arial"/>
              </w:rPr>
              <w:t xml:space="preserve"> </w:t>
            </w:r>
            <w:proofErr w:type="spellStart"/>
            <w:r w:rsidRPr="006B50FE">
              <w:rPr>
                <w:rFonts w:ascii="Arial" w:hAnsi="Arial" w:cs="Arial"/>
              </w:rPr>
              <w:t>przypominającą</w:t>
            </w:r>
            <w:proofErr w:type="spellEnd"/>
            <w:r w:rsidRPr="006B50FE">
              <w:rPr>
                <w:rFonts w:ascii="Arial" w:hAnsi="Arial" w:cs="Arial"/>
              </w:rPr>
              <w:t xml:space="preserve"> </w:t>
            </w:r>
            <w:proofErr w:type="spellStart"/>
            <w:r w:rsidRPr="006B50FE">
              <w:rPr>
                <w:rFonts w:ascii="Arial" w:hAnsi="Arial" w:cs="Arial"/>
              </w:rPr>
              <w:t>przeciwko</w:t>
            </w:r>
            <w:proofErr w:type="spellEnd"/>
            <w:r w:rsidRPr="006B50FE">
              <w:rPr>
                <w:rFonts w:ascii="Arial" w:hAnsi="Arial" w:cs="Arial"/>
              </w:rPr>
              <w:t xml:space="preserve"> </w:t>
            </w:r>
            <w:proofErr w:type="spellStart"/>
            <w:r w:rsidRPr="006B50FE">
              <w:rPr>
                <w:rFonts w:ascii="Arial" w:hAnsi="Arial" w:cs="Arial"/>
              </w:rPr>
              <w:t>koronawirusowi</w:t>
            </w:r>
            <w:proofErr w:type="spellEnd"/>
            <w:r w:rsidRPr="006B50FE">
              <w:rPr>
                <w:rFonts w:ascii="Arial" w:hAnsi="Arial" w:cs="Arial"/>
              </w:rPr>
              <w:t xml:space="preserve"> (COVID-19).</w:t>
            </w:r>
          </w:p>
          <w:p w14:paraId="2FE8DDEB" w14:textId="41C01041" w:rsidR="006B50FE" w:rsidRPr="00127686" w:rsidRDefault="006B50FE" w:rsidP="006B50FE">
            <w:pPr>
              <w:keepNext/>
              <w:keepLines/>
              <w:spacing w:before="40" w:line="276" w:lineRule="auto"/>
              <w:outlineLvl w:val="2"/>
              <w:rPr>
                <w:rFonts w:ascii="Arial" w:eastAsiaTheme="majorEastAsia" w:hAnsi="Arial" w:cs="Arial"/>
                <w:color w:val="243F60" w:themeColor="accent1" w:themeShade="7F"/>
                <w:lang w:val="pl-PL"/>
              </w:rPr>
            </w:pPr>
          </w:p>
        </w:tc>
        <w:tc>
          <w:tcPr>
            <w:tcW w:w="4676" w:type="dxa"/>
          </w:tcPr>
          <w:p w14:paraId="13966048" w14:textId="77777777" w:rsidR="0098012A" w:rsidRPr="00271F6E" w:rsidRDefault="0098012A" w:rsidP="006B50FE">
            <w:pPr>
              <w:pStyle w:val="Heading3"/>
              <w:outlineLvl w:val="2"/>
              <w:rPr>
                <w:rFonts w:ascii="Arial" w:hAnsi="Arial" w:cs="Arial"/>
              </w:rPr>
            </w:pPr>
            <w:r w:rsidRPr="00271F6E">
              <w:rPr>
                <w:rFonts w:ascii="Arial" w:hAnsi="Arial" w:cs="Arial"/>
              </w:rPr>
              <w:t>People aged 50 years and older, residents in care homes for older people, those aged 5 years and over in a clinical risk group and frontline health and social care staff will be offered a booster of coronavirus (COVID-19) vaccine this autumn.</w:t>
            </w:r>
          </w:p>
          <w:p w14:paraId="0AF870D1" w14:textId="77777777" w:rsidR="0098012A" w:rsidRPr="00271F6E" w:rsidRDefault="0098012A" w:rsidP="006B50FE">
            <w:pPr>
              <w:keepNext/>
              <w:rPr>
                <w:rFonts w:ascii="Arial" w:hAnsi="Arial" w:cs="Arial"/>
              </w:rPr>
            </w:pPr>
          </w:p>
        </w:tc>
      </w:tr>
      <w:tr w:rsidR="0098012A" w:rsidRPr="00271F6E" w14:paraId="5F5E44CF" w14:textId="77777777" w:rsidTr="006B50FE">
        <w:tc>
          <w:tcPr>
            <w:tcW w:w="4675" w:type="dxa"/>
          </w:tcPr>
          <w:p w14:paraId="5B71AEB7" w14:textId="77777777" w:rsidR="00E17107" w:rsidRPr="00E17107" w:rsidRDefault="00E17107" w:rsidP="006B50FE">
            <w:pPr>
              <w:pStyle w:val="Heading2"/>
              <w:outlineLvl w:val="1"/>
              <w:rPr>
                <w:rFonts w:ascii="Arial" w:hAnsi="Arial" w:cs="Arial"/>
                <w:b/>
                <w:lang w:val="pl-PL"/>
              </w:rPr>
            </w:pPr>
            <w:r w:rsidRPr="00E17107">
              <w:rPr>
                <w:rFonts w:ascii="Arial" w:hAnsi="Arial"/>
                <w:b/>
                <w:lang w:val="pl-PL"/>
              </w:rPr>
              <w:t>Komu proponuje się jesienny booster?</w:t>
            </w:r>
          </w:p>
          <w:p w14:paraId="31C5614C" w14:textId="77777777" w:rsidR="006B50FE" w:rsidRPr="00271F6E" w:rsidRDefault="006B50FE" w:rsidP="006B50FE">
            <w:pPr>
              <w:keepNext/>
              <w:rPr>
                <w:rFonts w:ascii="Arial" w:hAnsi="Arial" w:cs="Arial"/>
              </w:rPr>
            </w:pPr>
          </w:p>
          <w:p w14:paraId="1C3E8F15" w14:textId="4E20D77B" w:rsidR="0098012A" w:rsidRPr="00127686" w:rsidRDefault="00E17107" w:rsidP="006B50FE">
            <w:pPr>
              <w:keepNext/>
              <w:rPr>
                <w:rFonts w:ascii="Arial" w:hAnsi="Arial" w:cs="Arial"/>
                <w:bCs/>
                <w:sz w:val="24"/>
                <w:szCs w:val="24"/>
                <w:lang w:val="pl-PL"/>
              </w:rPr>
            </w:pPr>
            <w:r w:rsidRPr="006B50FE">
              <w:rPr>
                <w:rFonts w:ascii="Arial" w:hAnsi="Arial" w:cs="Arial"/>
              </w:rPr>
              <w:t xml:space="preserve">COVID-19 jest </w:t>
            </w:r>
            <w:proofErr w:type="spellStart"/>
            <w:r w:rsidRPr="006B50FE">
              <w:rPr>
                <w:rFonts w:ascii="Arial" w:hAnsi="Arial" w:cs="Arial"/>
              </w:rPr>
              <w:t>poważniejszy</w:t>
            </w:r>
            <w:proofErr w:type="spellEnd"/>
            <w:r w:rsidRPr="006B50FE">
              <w:rPr>
                <w:rFonts w:ascii="Arial" w:hAnsi="Arial" w:cs="Arial"/>
              </w:rPr>
              <w:t xml:space="preserve"> u </w:t>
            </w:r>
            <w:proofErr w:type="spellStart"/>
            <w:r w:rsidRPr="006B50FE">
              <w:rPr>
                <w:rFonts w:ascii="Arial" w:hAnsi="Arial" w:cs="Arial"/>
              </w:rPr>
              <w:t>osób</w:t>
            </w:r>
            <w:proofErr w:type="spellEnd"/>
            <w:r w:rsidRPr="006B50FE">
              <w:rPr>
                <w:rFonts w:ascii="Arial" w:hAnsi="Arial" w:cs="Arial"/>
              </w:rPr>
              <w:t xml:space="preserve"> </w:t>
            </w:r>
            <w:proofErr w:type="spellStart"/>
            <w:r w:rsidRPr="006B50FE">
              <w:rPr>
                <w:rFonts w:ascii="Arial" w:hAnsi="Arial" w:cs="Arial"/>
              </w:rPr>
              <w:t>starszych</w:t>
            </w:r>
            <w:proofErr w:type="spellEnd"/>
            <w:r w:rsidRPr="006B50FE">
              <w:rPr>
                <w:rFonts w:ascii="Arial" w:hAnsi="Arial" w:cs="Arial"/>
              </w:rPr>
              <w:t xml:space="preserve"> </w:t>
            </w:r>
            <w:proofErr w:type="spellStart"/>
            <w:r w:rsidRPr="006B50FE">
              <w:rPr>
                <w:rFonts w:ascii="Arial" w:hAnsi="Arial" w:cs="Arial"/>
              </w:rPr>
              <w:t>i</w:t>
            </w:r>
            <w:proofErr w:type="spellEnd"/>
            <w:r w:rsidRPr="006B50FE">
              <w:rPr>
                <w:rFonts w:ascii="Arial" w:hAnsi="Arial" w:cs="Arial"/>
              </w:rPr>
              <w:t xml:space="preserve"> </w:t>
            </w:r>
            <w:proofErr w:type="spellStart"/>
            <w:r w:rsidRPr="006B50FE">
              <w:rPr>
                <w:rFonts w:ascii="Arial" w:hAnsi="Arial" w:cs="Arial"/>
              </w:rPr>
              <w:t>osób</w:t>
            </w:r>
            <w:proofErr w:type="spellEnd"/>
            <w:r w:rsidRPr="006B50FE">
              <w:rPr>
                <w:rFonts w:ascii="Arial" w:hAnsi="Arial" w:cs="Arial"/>
              </w:rPr>
              <w:t xml:space="preserve"> z </w:t>
            </w:r>
            <w:proofErr w:type="spellStart"/>
            <w:r w:rsidRPr="006B50FE">
              <w:rPr>
                <w:rFonts w:ascii="Arial" w:hAnsi="Arial" w:cs="Arial"/>
              </w:rPr>
              <w:t>pewnymi</w:t>
            </w:r>
            <w:proofErr w:type="spellEnd"/>
            <w:r w:rsidRPr="006B50FE">
              <w:rPr>
                <w:rFonts w:ascii="Arial" w:hAnsi="Arial" w:cs="Arial"/>
              </w:rPr>
              <w:t xml:space="preserve"> </w:t>
            </w:r>
            <w:proofErr w:type="spellStart"/>
            <w:r w:rsidRPr="006B50FE">
              <w:rPr>
                <w:rFonts w:ascii="Arial" w:hAnsi="Arial" w:cs="Arial"/>
              </w:rPr>
              <w:t>podstawowymi</w:t>
            </w:r>
            <w:proofErr w:type="spellEnd"/>
            <w:r w:rsidRPr="006B50FE">
              <w:rPr>
                <w:rFonts w:ascii="Arial" w:hAnsi="Arial" w:cs="Arial"/>
              </w:rPr>
              <w:t xml:space="preserve"> </w:t>
            </w:r>
            <w:proofErr w:type="spellStart"/>
            <w:r w:rsidRPr="006B50FE">
              <w:rPr>
                <w:rFonts w:ascii="Arial" w:hAnsi="Arial" w:cs="Arial"/>
              </w:rPr>
              <w:t>schorzeniami</w:t>
            </w:r>
            <w:proofErr w:type="spellEnd"/>
            <w:r w:rsidRPr="006B50FE">
              <w:rPr>
                <w:rFonts w:ascii="Arial" w:hAnsi="Arial" w:cs="Arial"/>
              </w:rPr>
              <w:t xml:space="preserve">. </w:t>
            </w:r>
            <w:proofErr w:type="spellStart"/>
            <w:r w:rsidRPr="006B50FE">
              <w:rPr>
                <w:rFonts w:ascii="Arial" w:hAnsi="Arial" w:cs="Arial"/>
              </w:rPr>
              <w:t>Oczekuje</w:t>
            </w:r>
            <w:proofErr w:type="spellEnd"/>
            <w:r w:rsidRPr="006B50FE">
              <w:rPr>
                <w:rFonts w:ascii="Arial" w:hAnsi="Arial" w:cs="Arial"/>
              </w:rPr>
              <w:t xml:space="preserve"> </w:t>
            </w:r>
            <w:proofErr w:type="spellStart"/>
            <w:r w:rsidRPr="006B50FE">
              <w:rPr>
                <w:rFonts w:ascii="Arial" w:hAnsi="Arial" w:cs="Arial"/>
              </w:rPr>
              <w:t>się</w:t>
            </w:r>
            <w:proofErr w:type="spellEnd"/>
            <w:r w:rsidRPr="006B50FE">
              <w:rPr>
                <w:rFonts w:ascii="Arial" w:hAnsi="Arial" w:cs="Arial"/>
              </w:rPr>
              <w:t xml:space="preserve">, </w:t>
            </w:r>
            <w:proofErr w:type="spellStart"/>
            <w:r w:rsidRPr="006B50FE">
              <w:rPr>
                <w:rFonts w:ascii="Arial" w:hAnsi="Arial" w:cs="Arial"/>
              </w:rPr>
              <w:t>że</w:t>
            </w:r>
            <w:proofErr w:type="spellEnd"/>
            <w:r w:rsidRPr="006B50FE">
              <w:rPr>
                <w:rFonts w:ascii="Arial" w:hAnsi="Arial" w:cs="Arial"/>
              </w:rPr>
              <w:t xml:space="preserve"> w </w:t>
            </w:r>
            <w:proofErr w:type="spellStart"/>
            <w:r w:rsidRPr="006B50FE">
              <w:rPr>
                <w:rFonts w:ascii="Arial" w:hAnsi="Arial" w:cs="Arial"/>
              </w:rPr>
              <w:t>okresie</w:t>
            </w:r>
            <w:proofErr w:type="spellEnd"/>
            <w:r w:rsidRPr="006B50FE">
              <w:rPr>
                <w:rFonts w:ascii="Arial" w:hAnsi="Arial" w:cs="Arial"/>
              </w:rPr>
              <w:t xml:space="preserve"> </w:t>
            </w:r>
            <w:proofErr w:type="spellStart"/>
            <w:r w:rsidRPr="006B50FE">
              <w:rPr>
                <w:rFonts w:ascii="Arial" w:hAnsi="Arial" w:cs="Arial"/>
              </w:rPr>
              <w:t>tej</w:t>
            </w:r>
            <w:proofErr w:type="spellEnd"/>
            <w:r w:rsidRPr="006B50FE">
              <w:rPr>
                <w:rFonts w:ascii="Arial" w:hAnsi="Arial" w:cs="Arial"/>
              </w:rPr>
              <w:t xml:space="preserve"> </w:t>
            </w:r>
            <w:proofErr w:type="spellStart"/>
            <w:r w:rsidRPr="006B50FE">
              <w:rPr>
                <w:rFonts w:ascii="Arial" w:hAnsi="Arial" w:cs="Arial"/>
              </w:rPr>
              <w:t>zimy</w:t>
            </w:r>
            <w:proofErr w:type="spellEnd"/>
            <w:r w:rsidRPr="006B50FE">
              <w:rPr>
                <w:rFonts w:ascii="Arial" w:hAnsi="Arial" w:cs="Arial"/>
              </w:rPr>
              <w:t xml:space="preserve"> </w:t>
            </w:r>
            <w:proofErr w:type="spellStart"/>
            <w:r w:rsidRPr="006B50FE">
              <w:rPr>
                <w:rFonts w:ascii="Arial" w:hAnsi="Arial" w:cs="Arial"/>
              </w:rPr>
              <w:t>wiele</w:t>
            </w:r>
            <w:proofErr w:type="spellEnd"/>
            <w:r w:rsidRPr="006B50FE">
              <w:rPr>
                <w:rFonts w:ascii="Arial" w:hAnsi="Arial" w:cs="Arial"/>
              </w:rPr>
              <w:t xml:space="preserve"> </w:t>
            </w:r>
            <w:proofErr w:type="spellStart"/>
            <w:r w:rsidRPr="006B50FE">
              <w:rPr>
                <w:rFonts w:ascii="Arial" w:hAnsi="Arial" w:cs="Arial"/>
              </w:rPr>
              <w:t>infekcji</w:t>
            </w:r>
            <w:proofErr w:type="spellEnd"/>
            <w:r w:rsidRPr="006B50FE">
              <w:rPr>
                <w:rFonts w:ascii="Arial" w:hAnsi="Arial" w:cs="Arial"/>
              </w:rPr>
              <w:t xml:space="preserve"> </w:t>
            </w:r>
            <w:proofErr w:type="spellStart"/>
            <w:r w:rsidRPr="006B50FE">
              <w:rPr>
                <w:rFonts w:ascii="Arial" w:hAnsi="Arial" w:cs="Arial"/>
              </w:rPr>
              <w:t>dróg</w:t>
            </w:r>
            <w:proofErr w:type="spellEnd"/>
            <w:r w:rsidRPr="006B50FE">
              <w:rPr>
                <w:rFonts w:ascii="Arial" w:hAnsi="Arial" w:cs="Arial"/>
              </w:rPr>
              <w:t xml:space="preserve"> </w:t>
            </w:r>
            <w:proofErr w:type="spellStart"/>
            <w:r w:rsidRPr="006B50FE">
              <w:rPr>
                <w:rFonts w:ascii="Arial" w:hAnsi="Arial" w:cs="Arial"/>
              </w:rPr>
              <w:t>oddechowych</w:t>
            </w:r>
            <w:proofErr w:type="spellEnd"/>
            <w:r w:rsidRPr="006B50FE">
              <w:rPr>
                <w:rFonts w:ascii="Arial" w:hAnsi="Arial" w:cs="Arial"/>
              </w:rPr>
              <w:t xml:space="preserve">, w </w:t>
            </w:r>
            <w:proofErr w:type="spellStart"/>
            <w:r w:rsidRPr="006B50FE">
              <w:rPr>
                <w:rFonts w:ascii="Arial" w:hAnsi="Arial" w:cs="Arial"/>
              </w:rPr>
              <w:t>tym</w:t>
            </w:r>
            <w:proofErr w:type="spellEnd"/>
            <w:r w:rsidRPr="006B50FE">
              <w:rPr>
                <w:rFonts w:ascii="Arial" w:hAnsi="Arial" w:cs="Arial"/>
              </w:rPr>
              <w:t xml:space="preserve"> COVID-19 </w:t>
            </w:r>
            <w:proofErr w:type="spellStart"/>
            <w:r w:rsidRPr="006B50FE">
              <w:rPr>
                <w:rFonts w:ascii="Arial" w:hAnsi="Arial" w:cs="Arial"/>
              </w:rPr>
              <w:t>i</w:t>
            </w:r>
            <w:proofErr w:type="spellEnd"/>
            <w:r w:rsidRPr="006B50FE">
              <w:rPr>
                <w:rFonts w:ascii="Arial" w:hAnsi="Arial" w:cs="Arial"/>
              </w:rPr>
              <w:t xml:space="preserve"> </w:t>
            </w:r>
            <w:proofErr w:type="spellStart"/>
            <w:r w:rsidRPr="006B50FE">
              <w:rPr>
                <w:rFonts w:ascii="Arial" w:hAnsi="Arial" w:cs="Arial"/>
              </w:rPr>
              <w:t>grypa</w:t>
            </w:r>
            <w:proofErr w:type="spellEnd"/>
            <w:r w:rsidRPr="006B50FE">
              <w:rPr>
                <w:rFonts w:ascii="Arial" w:hAnsi="Arial" w:cs="Arial"/>
              </w:rPr>
              <w:t xml:space="preserve">, </w:t>
            </w:r>
            <w:proofErr w:type="spellStart"/>
            <w:r w:rsidRPr="006B50FE">
              <w:rPr>
                <w:rFonts w:ascii="Arial" w:hAnsi="Arial" w:cs="Arial"/>
              </w:rPr>
              <w:t>może</w:t>
            </w:r>
            <w:proofErr w:type="spellEnd"/>
            <w:r w:rsidRPr="006B50FE">
              <w:rPr>
                <w:rFonts w:ascii="Arial" w:hAnsi="Arial" w:cs="Arial"/>
              </w:rPr>
              <w:t xml:space="preserve"> </w:t>
            </w:r>
            <w:proofErr w:type="spellStart"/>
            <w:r w:rsidRPr="006B50FE">
              <w:rPr>
                <w:rFonts w:ascii="Arial" w:hAnsi="Arial" w:cs="Arial"/>
              </w:rPr>
              <w:t>krążyć</w:t>
            </w:r>
            <w:proofErr w:type="spellEnd"/>
            <w:r w:rsidRPr="006B50FE">
              <w:rPr>
                <w:rFonts w:ascii="Arial" w:hAnsi="Arial" w:cs="Arial"/>
              </w:rPr>
              <w:t xml:space="preserve"> </w:t>
            </w:r>
            <w:proofErr w:type="spellStart"/>
            <w:r w:rsidRPr="006B50FE">
              <w:rPr>
                <w:rFonts w:ascii="Arial" w:hAnsi="Arial" w:cs="Arial"/>
              </w:rPr>
              <w:t>na</w:t>
            </w:r>
            <w:proofErr w:type="spellEnd"/>
            <w:r w:rsidRPr="006B50FE">
              <w:rPr>
                <w:rFonts w:ascii="Arial" w:hAnsi="Arial" w:cs="Arial"/>
              </w:rPr>
              <w:t xml:space="preserve"> </w:t>
            </w:r>
            <w:proofErr w:type="spellStart"/>
            <w:r w:rsidRPr="006B50FE">
              <w:rPr>
                <w:rFonts w:ascii="Arial" w:hAnsi="Arial" w:cs="Arial"/>
              </w:rPr>
              <w:t>wysokim</w:t>
            </w:r>
            <w:proofErr w:type="spellEnd"/>
            <w:r w:rsidRPr="006B50FE">
              <w:rPr>
                <w:rFonts w:ascii="Arial" w:hAnsi="Arial" w:cs="Arial"/>
              </w:rPr>
              <w:t xml:space="preserve"> </w:t>
            </w:r>
            <w:proofErr w:type="spellStart"/>
            <w:r w:rsidRPr="006B50FE">
              <w:rPr>
                <w:rFonts w:ascii="Arial" w:hAnsi="Arial" w:cs="Arial"/>
              </w:rPr>
              <w:t>poziomie</w:t>
            </w:r>
            <w:proofErr w:type="spellEnd"/>
            <w:r w:rsidRPr="006B50FE">
              <w:rPr>
                <w:rFonts w:ascii="Arial" w:hAnsi="Arial" w:cs="Arial"/>
              </w:rPr>
              <w:t xml:space="preserve"> – </w:t>
            </w:r>
            <w:proofErr w:type="spellStart"/>
            <w:r w:rsidRPr="006B50FE">
              <w:rPr>
                <w:rFonts w:ascii="Arial" w:hAnsi="Arial" w:cs="Arial"/>
              </w:rPr>
              <w:t>może</w:t>
            </w:r>
            <w:proofErr w:type="spellEnd"/>
            <w:r w:rsidRPr="006B50FE">
              <w:rPr>
                <w:rFonts w:ascii="Arial" w:hAnsi="Arial" w:cs="Arial"/>
              </w:rPr>
              <w:t xml:space="preserve"> to </w:t>
            </w:r>
            <w:proofErr w:type="spellStart"/>
            <w:r w:rsidRPr="006B50FE">
              <w:rPr>
                <w:rFonts w:ascii="Arial" w:hAnsi="Arial" w:cs="Arial"/>
              </w:rPr>
              <w:t>wywierać</w:t>
            </w:r>
            <w:proofErr w:type="spellEnd"/>
            <w:r w:rsidRPr="006B50FE">
              <w:rPr>
                <w:rFonts w:ascii="Arial" w:hAnsi="Arial" w:cs="Arial"/>
              </w:rPr>
              <w:t xml:space="preserve"> </w:t>
            </w:r>
            <w:proofErr w:type="spellStart"/>
            <w:r w:rsidRPr="006B50FE">
              <w:rPr>
                <w:rFonts w:ascii="Arial" w:hAnsi="Arial" w:cs="Arial"/>
              </w:rPr>
              <w:t>rosnącą</w:t>
            </w:r>
            <w:proofErr w:type="spellEnd"/>
            <w:r w:rsidRPr="006B50FE">
              <w:rPr>
                <w:rFonts w:ascii="Arial" w:hAnsi="Arial" w:cs="Arial"/>
              </w:rPr>
              <w:t xml:space="preserve"> </w:t>
            </w:r>
            <w:proofErr w:type="spellStart"/>
            <w:r w:rsidRPr="006B50FE">
              <w:rPr>
                <w:rFonts w:ascii="Arial" w:hAnsi="Arial" w:cs="Arial"/>
              </w:rPr>
              <w:t>presję</w:t>
            </w:r>
            <w:proofErr w:type="spellEnd"/>
            <w:r w:rsidRPr="006B50FE">
              <w:rPr>
                <w:rFonts w:ascii="Arial" w:hAnsi="Arial" w:cs="Arial"/>
              </w:rPr>
              <w:t xml:space="preserve"> </w:t>
            </w:r>
            <w:proofErr w:type="spellStart"/>
            <w:r w:rsidRPr="006B50FE">
              <w:rPr>
                <w:rFonts w:ascii="Arial" w:hAnsi="Arial" w:cs="Arial"/>
              </w:rPr>
              <w:t>na</w:t>
            </w:r>
            <w:proofErr w:type="spellEnd"/>
            <w:r w:rsidRPr="006B50FE">
              <w:rPr>
                <w:rFonts w:ascii="Arial" w:hAnsi="Arial" w:cs="Arial"/>
              </w:rPr>
              <w:t xml:space="preserve"> </w:t>
            </w:r>
            <w:proofErr w:type="spellStart"/>
            <w:r w:rsidRPr="006B50FE">
              <w:rPr>
                <w:rFonts w:ascii="Arial" w:hAnsi="Arial" w:cs="Arial"/>
              </w:rPr>
              <w:t>szpitale</w:t>
            </w:r>
            <w:proofErr w:type="spellEnd"/>
            <w:r w:rsidRPr="006B50FE">
              <w:rPr>
                <w:rFonts w:ascii="Arial" w:hAnsi="Arial" w:cs="Arial"/>
              </w:rPr>
              <w:t xml:space="preserve"> </w:t>
            </w:r>
            <w:proofErr w:type="spellStart"/>
            <w:r w:rsidRPr="006B50FE">
              <w:rPr>
                <w:rFonts w:ascii="Arial" w:hAnsi="Arial" w:cs="Arial"/>
              </w:rPr>
              <w:t>i</w:t>
            </w:r>
            <w:proofErr w:type="spellEnd"/>
            <w:r w:rsidRPr="006B50FE">
              <w:rPr>
                <w:rFonts w:ascii="Arial" w:hAnsi="Arial" w:cs="Arial"/>
              </w:rPr>
              <w:t xml:space="preserve"> </w:t>
            </w:r>
            <w:proofErr w:type="spellStart"/>
            <w:r w:rsidRPr="006B50FE">
              <w:rPr>
                <w:rFonts w:ascii="Arial" w:hAnsi="Arial" w:cs="Arial"/>
              </w:rPr>
              <w:t>inne</w:t>
            </w:r>
            <w:proofErr w:type="spellEnd"/>
            <w:r w:rsidRPr="006B50FE">
              <w:rPr>
                <w:rFonts w:ascii="Arial" w:hAnsi="Arial" w:cs="Arial"/>
              </w:rPr>
              <w:t xml:space="preserve"> </w:t>
            </w:r>
            <w:proofErr w:type="spellStart"/>
            <w:r w:rsidRPr="006B50FE">
              <w:rPr>
                <w:rFonts w:ascii="Arial" w:hAnsi="Arial" w:cs="Arial"/>
              </w:rPr>
              <w:t>służby</w:t>
            </w:r>
            <w:proofErr w:type="spellEnd"/>
            <w:r w:rsidRPr="006B50FE">
              <w:rPr>
                <w:rFonts w:ascii="Arial" w:hAnsi="Arial" w:cs="Arial"/>
              </w:rPr>
              <w:t xml:space="preserve"> </w:t>
            </w:r>
            <w:proofErr w:type="spellStart"/>
            <w:r w:rsidRPr="006B50FE">
              <w:rPr>
                <w:rFonts w:ascii="Arial" w:hAnsi="Arial" w:cs="Arial"/>
              </w:rPr>
              <w:t>zdrowia</w:t>
            </w:r>
            <w:proofErr w:type="spellEnd"/>
            <w:r w:rsidRPr="006B50FE">
              <w:rPr>
                <w:rFonts w:ascii="Arial" w:hAnsi="Arial" w:cs="Arial"/>
              </w:rPr>
              <w:t xml:space="preserve">. Z </w:t>
            </w:r>
            <w:proofErr w:type="spellStart"/>
            <w:r w:rsidRPr="006B50FE">
              <w:rPr>
                <w:rFonts w:ascii="Arial" w:hAnsi="Arial" w:cs="Arial"/>
              </w:rPr>
              <w:t>tych</w:t>
            </w:r>
            <w:proofErr w:type="spellEnd"/>
            <w:r w:rsidRPr="006B50FE">
              <w:rPr>
                <w:rFonts w:ascii="Arial" w:hAnsi="Arial" w:cs="Arial"/>
              </w:rPr>
              <w:t xml:space="preserve"> </w:t>
            </w:r>
            <w:proofErr w:type="spellStart"/>
            <w:r w:rsidRPr="006B50FE">
              <w:rPr>
                <w:rFonts w:ascii="Arial" w:hAnsi="Arial" w:cs="Arial"/>
              </w:rPr>
              <w:t>powodów</w:t>
            </w:r>
            <w:proofErr w:type="spellEnd"/>
            <w:r w:rsidRPr="006B50FE">
              <w:rPr>
                <w:rFonts w:ascii="Arial" w:hAnsi="Arial" w:cs="Arial"/>
              </w:rPr>
              <w:t xml:space="preserve"> </w:t>
            </w:r>
            <w:proofErr w:type="spellStart"/>
            <w:r w:rsidRPr="006B50FE">
              <w:rPr>
                <w:rFonts w:ascii="Arial" w:hAnsi="Arial" w:cs="Arial"/>
              </w:rPr>
              <w:t>osobom</w:t>
            </w:r>
            <w:proofErr w:type="spellEnd"/>
            <w:r w:rsidRPr="006B50FE">
              <w:rPr>
                <w:rFonts w:ascii="Arial" w:hAnsi="Arial" w:cs="Arial"/>
              </w:rPr>
              <w:t xml:space="preserve"> w </w:t>
            </w:r>
            <w:proofErr w:type="spellStart"/>
            <w:r w:rsidRPr="006B50FE">
              <w:rPr>
                <w:rFonts w:ascii="Arial" w:hAnsi="Arial" w:cs="Arial"/>
              </w:rPr>
              <w:t>wieku</w:t>
            </w:r>
            <w:proofErr w:type="spellEnd"/>
            <w:r w:rsidRPr="006B50FE">
              <w:rPr>
                <w:rFonts w:ascii="Arial" w:hAnsi="Arial" w:cs="Arial"/>
              </w:rPr>
              <w:t xml:space="preserve"> 50 </w:t>
            </w:r>
            <w:proofErr w:type="spellStart"/>
            <w:r w:rsidRPr="006B50FE">
              <w:rPr>
                <w:rFonts w:ascii="Arial" w:hAnsi="Arial" w:cs="Arial"/>
              </w:rPr>
              <w:t>lat</w:t>
            </w:r>
            <w:proofErr w:type="spellEnd"/>
            <w:r w:rsidRPr="006B50FE">
              <w:rPr>
                <w:rFonts w:ascii="Arial" w:hAnsi="Arial" w:cs="Arial"/>
              </w:rPr>
              <w:t xml:space="preserve"> </w:t>
            </w:r>
            <w:proofErr w:type="spellStart"/>
            <w:r w:rsidRPr="006B50FE">
              <w:rPr>
                <w:rFonts w:ascii="Arial" w:hAnsi="Arial" w:cs="Arial"/>
              </w:rPr>
              <w:t>i</w:t>
            </w:r>
            <w:proofErr w:type="spellEnd"/>
            <w:r w:rsidRPr="006B50FE">
              <w:rPr>
                <w:rFonts w:ascii="Arial" w:hAnsi="Arial" w:cs="Arial"/>
              </w:rPr>
              <w:t xml:space="preserve"> </w:t>
            </w:r>
            <w:proofErr w:type="spellStart"/>
            <w:r w:rsidRPr="006B50FE">
              <w:rPr>
                <w:rFonts w:ascii="Arial" w:hAnsi="Arial" w:cs="Arial"/>
              </w:rPr>
              <w:t>starszym</w:t>
            </w:r>
            <w:proofErr w:type="spellEnd"/>
            <w:r w:rsidRPr="006B50FE">
              <w:rPr>
                <w:rFonts w:ascii="Arial" w:hAnsi="Arial" w:cs="Arial"/>
              </w:rPr>
              <w:t xml:space="preserve">, </w:t>
            </w:r>
            <w:proofErr w:type="spellStart"/>
            <w:r w:rsidRPr="006B50FE">
              <w:rPr>
                <w:rFonts w:ascii="Arial" w:hAnsi="Arial" w:cs="Arial"/>
              </w:rPr>
              <w:t>osobom</w:t>
            </w:r>
            <w:proofErr w:type="spellEnd"/>
            <w:r w:rsidRPr="006B50FE">
              <w:rPr>
                <w:rFonts w:ascii="Arial" w:hAnsi="Arial" w:cs="Arial"/>
              </w:rPr>
              <w:t xml:space="preserve"> </w:t>
            </w:r>
            <w:proofErr w:type="spellStart"/>
            <w:r w:rsidRPr="006B50FE">
              <w:rPr>
                <w:rFonts w:ascii="Arial" w:hAnsi="Arial" w:cs="Arial"/>
              </w:rPr>
              <w:t>przebywającym</w:t>
            </w:r>
            <w:proofErr w:type="spellEnd"/>
            <w:r w:rsidRPr="006B50FE">
              <w:rPr>
                <w:rFonts w:ascii="Arial" w:hAnsi="Arial" w:cs="Arial"/>
              </w:rPr>
              <w:t xml:space="preserve"> w </w:t>
            </w:r>
            <w:proofErr w:type="spellStart"/>
            <w:r w:rsidRPr="006B50FE">
              <w:rPr>
                <w:rFonts w:ascii="Arial" w:hAnsi="Arial" w:cs="Arial"/>
              </w:rPr>
              <w:t>domach</w:t>
            </w:r>
            <w:proofErr w:type="spellEnd"/>
            <w:r w:rsidRPr="006B50FE">
              <w:rPr>
                <w:rFonts w:ascii="Arial" w:hAnsi="Arial" w:cs="Arial"/>
              </w:rPr>
              <w:t xml:space="preserve"> </w:t>
            </w:r>
            <w:proofErr w:type="spellStart"/>
            <w:r w:rsidRPr="006B50FE">
              <w:rPr>
                <w:rFonts w:ascii="Arial" w:hAnsi="Arial" w:cs="Arial"/>
              </w:rPr>
              <w:t>opieki</w:t>
            </w:r>
            <w:proofErr w:type="spellEnd"/>
            <w:r w:rsidRPr="006B50FE">
              <w:rPr>
                <w:rFonts w:ascii="Arial" w:hAnsi="Arial" w:cs="Arial"/>
              </w:rPr>
              <w:t xml:space="preserve"> </w:t>
            </w:r>
            <w:proofErr w:type="spellStart"/>
            <w:r w:rsidRPr="006B50FE">
              <w:rPr>
                <w:rFonts w:ascii="Arial" w:hAnsi="Arial" w:cs="Arial"/>
              </w:rPr>
              <w:t>oraz</w:t>
            </w:r>
            <w:proofErr w:type="spellEnd"/>
            <w:r w:rsidRPr="006B50FE">
              <w:rPr>
                <w:rFonts w:ascii="Arial" w:hAnsi="Arial" w:cs="Arial"/>
              </w:rPr>
              <w:t xml:space="preserve"> </w:t>
            </w:r>
            <w:proofErr w:type="spellStart"/>
            <w:r w:rsidRPr="006B50FE">
              <w:rPr>
                <w:rFonts w:ascii="Arial" w:hAnsi="Arial" w:cs="Arial"/>
              </w:rPr>
              <w:t>osobom</w:t>
            </w:r>
            <w:proofErr w:type="spellEnd"/>
            <w:r w:rsidRPr="006B50FE">
              <w:rPr>
                <w:rFonts w:ascii="Arial" w:hAnsi="Arial" w:cs="Arial"/>
              </w:rPr>
              <w:t xml:space="preserve"> w </w:t>
            </w:r>
            <w:proofErr w:type="spellStart"/>
            <w:r w:rsidRPr="006B50FE">
              <w:rPr>
                <w:rFonts w:ascii="Arial" w:hAnsi="Arial" w:cs="Arial"/>
              </w:rPr>
              <w:t>wieku</w:t>
            </w:r>
            <w:proofErr w:type="spellEnd"/>
            <w:r w:rsidRPr="006B50FE">
              <w:rPr>
                <w:rFonts w:ascii="Arial" w:hAnsi="Arial" w:cs="Arial"/>
              </w:rPr>
              <w:t xml:space="preserve"> 5 </w:t>
            </w:r>
            <w:proofErr w:type="spellStart"/>
            <w:r w:rsidRPr="006B50FE">
              <w:rPr>
                <w:rFonts w:ascii="Arial" w:hAnsi="Arial" w:cs="Arial"/>
              </w:rPr>
              <w:t>lat</w:t>
            </w:r>
            <w:proofErr w:type="spellEnd"/>
            <w:r w:rsidRPr="006B50FE">
              <w:rPr>
                <w:rFonts w:ascii="Arial" w:hAnsi="Arial" w:cs="Arial"/>
              </w:rPr>
              <w:t xml:space="preserve"> </w:t>
            </w:r>
            <w:proofErr w:type="spellStart"/>
            <w:r w:rsidRPr="006B50FE">
              <w:rPr>
                <w:rFonts w:ascii="Arial" w:hAnsi="Arial" w:cs="Arial"/>
              </w:rPr>
              <w:t>i</w:t>
            </w:r>
            <w:proofErr w:type="spellEnd"/>
            <w:r w:rsidRPr="006B50FE">
              <w:rPr>
                <w:rFonts w:ascii="Arial" w:hAnsi="Arial" w:cs="Arial"/>
              </w:rPr>
              <w:t xml:space="preserve"> </w:t>
            </w:r>
            <w:proofErr w:type="spellStart"/>
            <w:r w:rsidRPr="006B50FE">
              <w:rPr>
                <w:rFonts w:ascii="Arial" w:hAnsi="Arial" w:cs="Arial"/>
              </w:rPr>
              <w:t>starszym</w:t>
            </w:r>
            <w:proofErr w:type="spellEnd"/>
            <w:r w:rsidRPr="006B50FE">
              <w:rPr>
                <w:rFonts w:ascii="Arial" w:hAnsi="Arial" w:cs="Arial"/>
              </w:rPr>
              <w:t xml:space="preserve"> w </w:t>
            </w:r>
            <w:proofErr w:type="spellStart"/>
            <w:r w:rsidRPr="006B50FE">
              <w:rPr>
                <w:rFonts w:ascii="Arial" w:hAnsi="Arial" w:cs="Arial"/>
              </w:rPr>
              <w:t>grupach</w:t>
            </w:r>
            <w:proofErr w:type="spellEnd"/>
            <w:r w:rsidRPr="006B50FE">
              <w:rPr>
                <w:rFonts w:ascii="Arial" w:hAnsi="Arial" w:cs="Arial"/>
              </w:rPr>
              <w:t xml:space="preserve"> </w:t>
            </w:r>
            <w:proofErr w:type="spellStart"/>
            <w:r w:rsidRPr="006B50FE">
              <w:rPr>
                <w:rFonts w:ascii="Arial" w:hAnsi="Arial" w:cs="Arial"/>
              </w:rPr>
              <w:t>ryzyka</w:t>
            </w:r>
            <w:proofErr w:type="spellEnd"/>
            <w:r w:rsidRPr="006B50FE">
              <w:rPr>
                <w:rFonts w:ascii="Arial" w:hAnsi="Arial" w:cs="Arial"/>
              </w:rPr>
              <w:t xml:space="preserve"> </w:t>
            </w:r>
            <w:proofErr w:type="spellStart"/>
            <w:r w:rsidRPr="006B50FE">
              <w:rPr>
                <w:rFonts w:ascii="Arial" w:hAnsi="Arial" w:cs="Arial"/>
              </w:rPr>
              <w:t>klinicznego</w:t>
            </w:r>
            <w:proofErr w:type="spellEnd"/>
            <w:r w:rsidRPr="006B50FE">
              <w:rPr>
                <w:rFonts w:ascii="Arial" w:hAnsi="Arial" w:cs="Arial"/>
              </w:rPr>
              <w:t xml:space="preserve"> </w:t>
            </w:r>
            <w:proofErr w:type="spellStart"/>
            <w:r w:rsidRPr="006B50FE">
              <w:rPr>
                <w:rFonts w:ascii="Arial" w:hAnsi="Arial" w:cs="Arial"/>
              </w:rPr>
              <w:t>oferuje</w:t>
            </w:r>
            <w:proofErr w:type="spellEnd"/>
            <w:r w:rsidRPr="006B50FE">
              <w:rPr>
                <w:rFonts w:ascii="Arial" w:hAnsi="Arial" w:cs="Arial"/>
              </w:rPr>
              <w:t xml:space="preserve"> </w:t>
            </w:r>
            <w:proofErr w:type="spellStart"/>
            <w:r w:rsidRPr="006B50FE">
              <w:rPr>
                <w:rFonts w:ascii="Arial" w:hAnsi="Arial" w:cs="Arial"/>
              </w:rPr>
              <w:t>się</w:t>
            </w:r>
            <w:proofErr w:type="spellEnd"/>
            <w:r w:rsidRPr="006B50FE">
              <w:rPr>
                <w:rFonts w:ascii="Arial" w:hAnsi="Arial" w:cs="Arial"/>
              </w:rPr>
              <w:t xml:space="preserve"> </w:t>
            </w:r>
            <w:proofErr w:type="spellStart"/>
            <w:r w:rsidRPr="006B50FE">
              <w:rPr>
                <w:rFonts w:ascii="Arial" w:hAnsi="Arial" w:cs="Arial"/>
              </w:rPr>
              <w:t>jesienną</w:t>
            </w:r>
            <w:proofErr w:type="spellEnd"/>
            <w:r w:rsidRPr="006B50FE">
              <w:rPr>
                <w:rFonts w:ascii="Arial" w:hAnsi="Arial" w:cs="Arial"/>
              </w:rPr>
              <w:t xml:space="preserve"> </w:t>
            </w:r>
            <w:proofErr w:type="spellStart"/>
            <w:r w:rsidRPr="006B50FE">
              <w:rPr>
                <w:rFonts w:ascii="Arial" w:hAnsi="Arial" w:cs="Arial"/>
              </w:rPr>
              <w:t>dawkę</w:t>
            </w:r>
            <w:proofErr w:type="spellEnd"/>
            <w:r w:rsidRPr="006B50FE">
              <w:rPr>
                <w:rFonts w:ascii="Arial" w:hAnsi="Arial" w:cs="Arial"/>
              </w:rPr>
              <w:t xml:space="preserve"> </w:t>
            </w:r>
            <w:proofErr w:type="spellStart"/>
            <w:r w:rsidRPr="006B50FE">
              <w:rPr>
                <w:rFonts w:ascii="Arial" w:hAnsi="Arial" w:cs="Arial"/>
              </w:rPr>
              <w:t>przypominającą</w:t>
            </w:r>
            <w:proofErr w:type="spellEnd"/>
            <w:r w:rsidRPr="006B50FE">
              <w:rPr>
                <w:rFonts w:ascii="Arial" w:hAnsi="Arial" w:cs="Arial"/>
              </w:rPr>
              <w:t xml:space="preserve"> </w:t>
            </w:r>
            <w:proofErr w:type="spellStart"/>
            <w:r w:rsidRPr="006B50FE">
              <w:rPr>
                <w:rFonts w:ascii="Arial" w:hAnsi="Arial" w:cs="Arial"/>
              </w:rPr>
              <w:t>szczepionki</w:t>
            </w:r>
            <w:proofErr w:type="spellEnd"/>
            <w:r w:rsidRPr="006B50FE">
              <w:rPr>
                <w:rFonts w:ascii="Arial" w:hAnsi="Arial" w:cs="Arial"/>
              </w:rPr>
              <w:t xml:space="preserve"> </w:t>
            </w:r>
            <w:proofErr w:type="spellStart"/>
            <w:r w:rsidRPr="006B50FE">
              <w:rPr>
                <w:rFonts w:ascii="Arial" w:hAnsi="Arial" w:cs="Arial"/>
              </w:rPr>
              <w:t>przeciw</w:t>
            </w:r>
            <w:proofErr w:type="spellEnd"/>
            <w:r w:rsidRPr="006B50FE">
              <w:rPr>
                <w:rFonts w:ascii="Arial" w:hAnsi="Arial" w:cs="Arial"/>
              </w:rPr>
              <w:t xml:space="preserve"> COVID-19. Booster </w:t>
            </w:r>
            <w:proofErr w:type="spellStart"/>
            <w:r w:rsidRPr="006B50FE">
              <w:rPr>
                <w:rFonts w:ascii="Arial" w:hAnsi="Arial" w:cs="Arial"/>
              </w:rPr>
              <w:t>zostanie</w:t>
            </w:r>
            <w:proofErr w:type="spellEnd"/>
            <w:r w:rsidRPr="006B50FE">
              <w:rPr>
                <w:rFonts w:ascii="Arial" w:hAnsi="Arial" w:cs="Arial"/>
              </w:rPr>
              <w:t xml:space="preserve"> </w:t>
            </w:r>
            <w:proofErr w:type="spellStart"/>
            <w:r w:rsidRPr="006B50FE">
              <w:rPr>
                <w:rFonts w:ascii="Arial" w:hAnsi="Arial" w:cs="Arial"/>
              </w:rPr>
              <w:t>również</w:t>
            </w:r>
            <w:proofErr w:type="spellEnd"/>
            <w:r w:rsidRPr="006B50FE">
              <w:rPr>
                <w:rFonts w:ascii="Arial" w:hAnsi="Arial" w:cs="Arial"/>
              </w:rPr>
              <w:t xml:space="preserve"> </w:t>
            </w:r>
            <w:proofErr w:type="spellStart"/>
            <w:r w:rsidRPr="006B50FE">
              <w:rPr>
                <w:rFonts w:ascii="Arial" w:hAnsi="Arial" w:cs="Arial"/>
              </w:rPr>
              <w:t>zaoferowany</w:t>
            </w:r>
            <w:proofErr w:type="spellEnd"/>
            <w:r w:rsidRPr="006B50FE">
              <w:rPr>
                <w:rFonts w:ascii="Arial" w:hAnsi="Arial" w:cs="Arial"/>
              </w:rPr>
              <w:t xml:space="preserve"> </w:t>
            </w:r>
            <w:proofErr w:type="spellStart"/>
            <w:r w:rsidRPr="006B50FE">
              <w:rPr>
                <w:rFonts w:ascii="Arial" w:hAnsi="Arial" w:cs="Arial"/>
              </w:rPr>
              <w:t>pracownikom</w:t>
            </w:r>
            <w:proofErr w:type="spellEnd"/>
            <w:r w:rsidRPr="006B50FE">
              <w:rPr>
                <w:rFonts w:ascii="Arial" w:hAnsi="Arial" w:cs="Arial"/>
              </w:rPr>
              <w:t xml:space="preserve"> </w:t>
            </w:r>
            <w:proofErr w:type="spellStart"/>
            <w:r w:rsidRPr="006B50FE">
              <w:rPr>
                <w:rFonts w:ascii="Arial" w:hAnsi="Arial" w:cs="Arial"/>
              </w:rPr>
              <w:t>pierwszej</w:t>
            </w:r>
            <w:proofErr w:type="spellEnd"/>
            <w:r w:rsidRPr="006B50FE">
              <w:rPr>
                <w:rFonts w:ascii="Arial" w:hAnsi="Arial" w:cs="Arial"/>
              </w:rPr>
              <w:t xml:space="preserve"> </w:t>
            </w:r>
            <w:proofErr w:type="spellStart"/>
            <w:r w:rsidRPr="006B50FE">
              <w:rPr>
                <w:rFonts w:ascii="Arial" w:hAnsi="Arial" w:cs="Arial"/>
              </w:rPr>
              <w:t>linii</w:t>
            </w:r>
            <w:proofErr w:type="spellEnd"/>
            <w:r w:rsidRPr="006B50FE">
              <w:rPr>
                <w:rFonts w:ascii="Arial" w:hAnsi="Arial" w:cs="Arial"/>
              </w:rPr>
              <w:t xml:space="preserve"> </w:t>
            </w:r>
            <w:proofErr w:type="spellStart"/>
            <w:r w:rsidRPr="006B50FE">
              <w:rPr>
                <w:rFonts w:ascii="Arial" w:hAnsi="Arial" w:cs="Arial"/>
              </w:rPr>
              <w:t>opieki</w:t>
            </w:r>
            <w:proofErr w:type="spellEnd"/>
            <w:r w:rsidRPr="006B50FE">
              <w:rPr>
                <w:rFonts w:ascii="Arial" w:hAnsi="Arial" w:cs="Arial"/>
              </w:rPr>
              <w:t xml:space="preserve"> </w:t>
            </w:r>
            <w:proofErr w:type="spellStart"/>
            <w:r w:rsidRPr="006B50FE">
              <w:rPr>
                <w:rFonts w:ascii="Arial" w:hAnsi="Arial" w:cs="Arial"/>
              </w:rPr>
              <w:t>zdrowotnej</w:t>
            </w:r>
            <w:proofErr w:type="spellEnd"/>
            <w:r w:rsidRPr="006B50FE">
              <w:rPr>
                <w:rFonts w:ascii="Arial" w:hAnsi="Arial" w:cs="Arial"/>
              </w:rPr>
              <w:t xml:space="preserve"> </w:t>
            </w:r>
            <w:proofErr w:type="spellStart"/>
            <w:r w:rsidRPr="006B50FE">
              <w:rPr>
                <w:rFonts w:ascii="Arial" w:hAnsi="Arial" w:cs="Arial"/>
              </w:rPr>
              <w:t>i</w:t>
            </w:r>
            <w:proofErr w:type="spellEnd"/>
            <w:r w:rsidRPr="006B50FE">
              <w:rPr>
                <w:rFonts w:ascii="Arial" w:hAnsi="Arial" w:cs="Arial"/>
              </w:rPr>
              <w:t xml:space="preserve"> </w:t>
            </w:r>
            <w:proofErr w:type="spellStart"/>
            <w:r w:rsidRPr="006B50FE">
              <w:rPr>
                <w:rFonts w:ascii="Arial" w:hAnsi="Arial" w:cs="Arial"/>
              </w:rPr>
              <w:t>społecznej</w:t>
            </w:r>
            <w:proofErr w:type="spellEnd"/>
            <w:r w:rsidRPr="006B50FE">
              <w:rPr>
                <w:rFonts w:ascii="Arial" w:hAnsi="Arial" w:cs="Arial"/>
              </w:rPr>
              <w:t xml:space="preserve">, </w:t>
            </w:r>
            <w:proofErr w:type="spellStart"/>
            <w:r w:rsidRPr="006B50FE">
              <w:rPr>
                <w:rFonts w:ascii="Arial" w:hAnsi="Arial" w:cs="Arial"/>
              </w:rPr>
              <w:t>tym</w:t>
            </w:r>
            <w:proofErr w:type="spellEnd"/>
            <w:r w:rsidRPr="006B50FE">
              <w:rPr>
                <w:rFonts w:ascii="Arial" w:hAnsi="Arial" w:cs="Arial"/>
              </w:rPr>
              <w:t xml:space="preserve">, </w:t>
            </w:r>
            <w:proofErr w:type="spellStart"/>
            <w:r w:rsidRPr="006B50FE">
              <w:rPr>
                <w:rFonts w:ascii="Arial" w:hAnsi="Arial" w:cs="Arial"/>
              </w:rPr>
              <w:t>którzy</w:t>
            </w:r>
            <w:proofErr w:type="spellEnd"/>
            <w:r w:rsidRPr="006B50FE">
              <w:rPr>
                <w:rFonts w:ascii="Arial" w:hAnsi="Arial" w:cs="Arial"/>
              </w:rPr>
              <w:t xml:space="preserve"> </w:t>
            </w:r>
            <w:proofErr w:type="spellStart"/>
            <w:r w:rsidRPr="006B50FE">
              <w:rPr>
                <w:rFonts w:ascii="Arial" w:hAnsi="Arial" w:cs="Arial"/>
              </w:rPr>
              <w:t>opiekują</w:t>
            </w:r>
            <w:proofErr w:type="spellEnd"/>
            <w:r w:rsidRPr="006B50FE">
              <w:rPr>
                <w:rFonts w:ascii="Arial" w:hAnsi="Arial" w:cs="Arial"/>
              </w:rPr>
              <w:t xml:space="preserve"> </w:t>
            </w:r>
            <w:proofErr w:type="spellStart"/>
            <w:r w:rsidRPr="006B50FE">
              <w:rPr>
                <w:rFonts w:ascii="Arial" w:hAnsi="Arial" w:cs="Arial"/>
              </w:rPr>
              <w:t>się</w:t>
            </w:r>
            <w:proofErr w:type="spellEnd"/>
            <w:r w:rsidRPr="006B50FE">
              <w:rPr>
                <w:rFonts w:ascii="Arial" w:hAnsi="Arial" w:cs="Arial"/>
              </w:rPr>
              <w:t xml:space="preserve"> </w:t>
            </w:r>
            <w:proofErr w:type="spellStart"/>
            <w:r w:rsidRPr="006B50FE">
              <w:rPr>
                <w:rFonts w:ascii="Arial" w:hAnsi="Arial" w:cs="Arial"/>
              </w:rPr>
              <w:t>słabszymi</w:t>
            </w:r>
            <w:proofErr w:type="spellEnd"/>
            <w:r w:rsidRPr="006B50FE">
              <w:rPr>
                <w:rFonts w:ascii="Arial" w:hAnsi="Arial" w:cs="Arial"/>
              </w:rPr>
              <w:t xml:space="preserve"> </w:t>
            </w:r>
            <w:proofErr w:type="spellStart"/>
            <w:r w:rsidRPr="006B50FE">
              <w:rPr>
                <w:rFonts w:ascii="Arial" w:hAnsi="Arial" w:cs="Arial"/>
              </w:rPr>
              <w:t>osobami</w:t>
            </w:r>
            <w:proofErr w:type="spellEnd"/>
            <w:r w:rsidRPr="006B50FE">
              <w:rPr>
                <w:rFonts w:ascii="Arial" w:hAnsi="Arial" w:cs="Arial"/>
              </w:rPr>
              <w:t xml:space="preserve"> </w:t>
            </w:r>
            <w:proofErr w:type="spellStart"/>
            <w:r w:rsidRPr="006B50FE">
              <w:rPr>
                <w:rFonts w:ascii="Arial" w:hAnsi="Arial" w:cs="Arial"/>
              </w:rPr>
              <w:t>i</w:t>
            </w:r>
            <w:proofErr w:type="spellEnd"/>
            <w:r w:rsidRPr="006B50FE">
              <w:rPr>
                <w:rFonts w:ascii="Arial" w:hAnsi="Arial" w:cs="Arial"/>
              </w:rPr>
              <w:t xml:space="preserve"> </w:t>
            </w:r>
            <w:proofErr w:type="spellStart"/>
            <w:r w:rsidRPr="006B50FE">
              <w:rPr>
                <w:rFonts w:ascii="Arial" w:hAnsi="Arial" w:cs="Arial"/>
              </w:rPr>
              <w:t>rodzinami</w:t>
            </w:r>
            <w:proofErr w:type="spellEnd"/>
            <w:r w:rsidRPr="006B50FE">
              <w:rPr>
                <w:rFonts w:ascii="Arial" w:hAnsi="Arial" w:cs="Arial"/>
              </w:rPr>
              <w:t xml:space="preserve"> </w:t>
            </w:r>
            <w:proofErr w:type="spellStart"/>
            <w:r w:rsidRPr="006B50FE">
              <w:rPr>
                <w:rFonts w:ascii="Arial" w:hAnsi="Arial" w:cs="Arial"/>
              </w:rPr>
              <w:t>osób</w:t>
            </w:r>
            <w:proofErr w:type="spellEnd"/>
            <w:r w:rsidRPr="006B50FE">
              <w:rPr>
                <w:rFonts w:ascii="Arial" w:hAnsi="Arial" w:cs="Arial"/>
              </w:rPr>
              <w:t xml:space="preserve"> z </w:t>
            </w:r>
            <w:proofErr w:type="spellStart"/>
            <w:r w:rsidRPr="006B50FE">
              <w:rPr>
                <w:rFonts w:ascii="Arial" w:hAnsi="Arial" w:cs="Arial"/>
              </w:rPr>
              <w:t>osłabionym</w:t>
            </w:r>
            <w:proofErr w:type="spellEnd"/>
            <w:r w:rsidRPr="006B50FE">
              <w:rPr>
                <w:rFonts w:ascii="Arial" w:hAnsi="Arial" w:cs="Arial"/>
              </w:rPr>
              <w:t xml:space="preserve"> </w:t>
            </w:r>
            <w:proofErr w:type="spellStart"/>
            <w:r w:rsidRPr="006B50FE">
              <w:rPr>
                <w:rFonts w:ascii="Arial" w:hAnsi="Arial" w:cs="Arial"/>
              </w:rPr>
              <w:t>układem</w:t>
            </w:r>
            <w:proofErr w:type="spellEnd"/>
            <w:r w:rsidRPr="006B50FE">
              <w:rPr>
                <w:rFonts w:ascii="Arial" w:hAnsi="Arial" w:cs="Arial"/>
              </w:rPr>
              <w:t xml:space="preserve"> </w:t>
            </w:r>
            <w:proofErr w:type="spellStart"/>
            <w:r w:rsidRPr="006B50FE">
              <w:rPr>
                <w:rFonts w:ascii="Arial" w:hAnsi="Arial" w:cs="Arial"/>
              </w:rPr>
              <w:t>odpornościowym</w:t>
            </w:r>
            <w:proofErr w:type="spellEnd"/>
            <w:r w:rsidRPr="006B50FE">
              <w:rPr>
                <w:rFonts w:ascii="Arial" w:hAnsi="Arial" w:cs="Arial"/>
              </w:rPr>
              <w:t>.</w:t>
            </w:r>
          </w:p>
        </w:tc>
        <w:tc>
          <w:tcPr>
            <w:tcW w:w="4676" w:type="dxa"/>
          </w:tcPr>
          <w:p w14:paraId="2703D3C0" w14:textId="77777777" w:rsidR="0098012A" w:rsidRPr="00271F6E" w:rsidRDefault="0098012A" w:rsidP="006B50FE">
            <w:pPr>
              <w:pStyle w:val="Heading2"/>
              <w:outlineLvl w:val="1"/>
              <w:rPr>
                <w:rFonts w:ascii="Arial" w:hAnsi="Arial" w:cs="Arial"/>
                <w:b/>
              </w:rPr>
            </w:pPr>
            <w:r w:rsidRPr="00271F6E">
              <w:rPr>
                <w:rFonts w:ascii="Arial" w:hAnsi="Arial" w:cs="Arial"/>
                <w:b/>
              </w:rPr>
              <w:t>Who is being offered an autumn booster?</w:t>
            </w:r>
          </w:p>
          <w:p w14:paraId="58DF2C4A" w14:textId="77777777" w:rsidR="0098012A" w:rsidRPr="00271F6E" w:rsidRDefault="0098012A" w:rsidP="006B50FE">
            <w:pPr>
              <w:keepNext/>
              <w:rPr>
                <w:rFonts w:ascii="Arial" w:hAnsi="Arial" w:cs="Arial"/>
              </w:rPr>
            </w:pPr>
          </w:p>
          <w:p w14:paraId="04B2EDED" w14:textId="77777777" w:rsidR="0098012A" w:rsidRPr="00271F6E" w:rsidRDefault="0098012A" w:rsidP="006B50FE">
            <w:pPr>
              <w:keepNext/>
              <w:rPr>
                <w:rFonts w:ascii="Arial" w:hAnsi="Arial" w:cs="Arial"/>
              </w:rPr>
            </w:pPr>
            <w:r w:rsidRPr="00271F6E">
              <w:rPr>
                <w:rFonts w:ascii="Arial" w:hAnsi="Arial" w:cs="Arial"/>
              </w:rPr>
              <w:t>COVID-19 is more serious in older people and in people with certain underlying health conditions. This winter it is expected that many respiratory infections, including COVID-19 and flu may be circulating at high levels – this may put increasing pressure on hospitals and other health care services. For these reasons, people aged 50 years and over, those in care homes, and those aged 5 years and over in clinical risk groups are being offered an autumn booster of COVID-19 vaccine. A booster will also be offered to front-line health and social care staff, those who care for vulnerable individuals and families of individuals with weakened immune systems.</w:t>
            </w:r>
          </w:p>
        </w:tc>
      </w:tr>
      <w:tr w:rsidR="0098012A" w:rsidRPr="00271F6E" w14:paraId="295376A3" w14:textId="77777777" w:rsidTr="006B50FE">
        <w:tc>
          <w:tcPr>
            <w:tcW w:w="4675" w:type="dxa"/>
          </w:tcPr>
          <w:p w14:paraId="3E829D61" w14:textId="26335C73" w:rsidR="0098012A" w:rsidRPr="006B50FE" w:rsidRDefault="00F02D29" w:rsidP="006B50FE">
            <w:pPr>
              <w:keepNext/>
              <w:rPr>
                <w:rFonts w:ascii="Arial" w:hAnsi="Arial" w:cs="Arial"/>
              </w:rPr>
            </w:pPr>
            <w:proofErr w:type="spellStart"/>
            <w:r w:rsidRPr="006B50FE">
              <w:rPr>
                <w:rFonts w:ascii="Arial" w:hAnsi="Arial" w:cs="Arial"/>
              </w:rPr>
              <w:t>Jesienna</w:t>
            </w:r>
            <w:proofErr w:type="spellEnd"/>
            <w:r w:rsidRPr="006B50FE">
              <w:rPr>
                <w:rFonts w:ascii="Arial" w:hAnsi="Arial" w:cs="Arial"/>
              </w:rPr>
              <w:t xml:space="preserve"> </w:t>
            </w:r>
            <w:proofErr w:type="spellStart"/>
            <w:r w:rsidRPr="006B50FE">
              <w:rPr>
                <w:rFonts w:ascii="Arial" w:hAnsi="Arial" w:cs="Arial"/>
              </w:rPr>
              <w:t>dawka</w:t>
            </w:r>
            <w:proofErr w:type="spellEnd"/>
            <w:r w:rsidRPr="006B50FE">
              <w:rPr>
                <w:rFonts w:ascii="Arial" w:hAnsi="Arial" w:cs="Arial"/>
              </w:rPr>
              <w:t xml:space="preserve"> </w:t>
            </w:r>
            <w:proofErr w:type="spellStart"/>
            <w:r w:rsidRPr="006B50FE">
              <w:rPr>
                <w:rFonts w:ascii="Arial" w:hAnsi="Arial" w:cs="Arial"/>
              </w:rPr>
              <w:t>przypominająca</w:t>
            </w:r>
            <w:proofErr w:type="spellEnd"/>
            <w:r w:rsidRPr="006B50FE">
              <w:rPr>
                <w:rFonts w:ascii="Arial" w:hAnsi="Arial" w:cs="Arial"/>
              </w:rPr>
              <w:t xml:space="preserve"> jest </w:t>
            </w:r>
            <w:proofErr w:type="spellStart"/>
            <w:r w:rsidRPr="006B50FE">
              <w:rPr>
                <w:rFonts w:ascii="Arial" w:hAnsi="Arial" w:cs="Arial"/>
              </w:rPr>
              <w:t>oferowana</w:t>
            </w:r>
            <w:proofErr w:type="spellEnd"/>
            <w:r w:rsidRPr="006B50FE">
              <w:rPr>
                <w:rFonts w:ascii="Arial" w:hAnsi="Arial" w:cs="Arial"/>
              </w:rPr>
              <w:t xml:space="preserve"> </w:t>
            </w:r>
            <w:proofErr w:type="spellStart"/>
            <w:r w:rsidRPr="006B50FE">
              <w:rPr>
                <w:rFonts w:ascii="Arial" w:hAnsi="Arial" w:cs="Arial"/>
              </w:rPr>
              <w:t>osobom</w:t>
            </w:r>
            <w:proofErr w:type="spellEnd"/>
            <w:r w:rsidRPr="006B50FE">
              <w:rPr>
                <w:rFonts w:ascii="Arial" w:hAnsi="Arial" w:cs="Arial"/>
              </w:rPr>
              <w:t xml:space="preserve"> o </w:t>
            </w:r>
            <w:proofErr w:type="spellStart"/>
            <w:r w:rsidRPr="006B50FE">
              <w:rPr>
                <w:rFonts w:ascii="Arial" w:hAnsi="Arial" w:cs="Arial"/>
              </w:rPr>
              <w:t>wysokim</w:t>
            </w:r>
            <w:proofErr w:type="spellEnd"/>
            <w:r w:rsidRPr="006B50FE">
              <w:rPr>
                <w:rFonts w:ascii="Arial" w:hAnsi="Arial" w:cs="Arial"/>
              </w:rPr>
              <w:t xml:space="preserve"> </w:t>
            </w:r>
            <w:proofErr w:type="spellStart"/>
            <w:r w:rsidRPr="006B50FE">
              <w:rPr>
                <w:rFonts w:ascii="Arial" w:hAnsi="Arial" w:cs="Arial"/>
              </w:rPr>
              <w:t>ryzyku</w:t>
            </w:r>
            <w:proofErr w:type="spellEnd"/>
            <w:r w:rsidRPr="006B50FE">
              <w:rPr>
                <w:rFonts w:ascii="Arial" w:hAnsi="Arial" w:cs="Arial"/>
              </w:rPr>
              <w:t xml:space="preserve"> </w:t>
            </w:r>
            <w:proofErr w:type="spellStart"/>
            <w:r w:rsidRPr="006B50FE">
              <w:rPr>
                <w:rFonts w:ascii="Arial" w:hAnsi="Arial" w:cs="Arial"/>
              </w:rPr>
              <w:t>powikłań</w:t>
            </w:r>
            <w:proofErr w:type="spellEnd"/>
            <w:r w:rsidRPr="006B50FE">
              <w:rPr>
                <w:rFonts w:ascii="Arial" w:hAnsi="Arial" w:cs="Arial"/>
              </w:rPr>
              <w:t xml:space="preserve"> </w:t>
            </w:r>
            <w:proofErr w:type="spellStart"/>
            <w:r w:rsidRPr="006B50FE">
              <w:rPr>
                <w:rFonts w:ascii="Arial" w:hAnsi="Arial" w:cs="Arial"/>
              </w:rPr>
              <w:t>zakażenia</w:t>
            </w:r>
            <w:proofErr w:type="spellEnd"/>
            <w:r w:rsidRPr="006B50FE">
              <w:rPr>
                <w:rFonts w:ascii="Arial" w:hAnsi="Arial" w:cs="Arial"/>
              </w:rPr>
              <w:t xml:space="preserve"> COVID-19, </w:t>
            </w:r>
            <w:proofErr w:type="spellStart"/>
            <w:r w:rsidRPr="006B50FE">
              <w:rPr>
                <w:rFonts w:ascii="Arial" w:hAnsi="Arial" w:cs="Arial"/>
              </w:rPr>
              <w:t>które</w:t>
            </w:r>
            <w:proofErr w:type="spellEnd"/>
            <w:r w:rsidRPr="006B50FE">
              <w:rPr>
                <w:rFonts w:ascii="Arial" w:hAnsi="Arial" w:cs="Arial"/>
              </w:rPr>
              <w:t xml:space="preserve"> </w:t>
            </w:r>
            <w:proofErr w:type="spellStart"/>
            <w:r w:rsidRPr="006B50FE">
              <w:rPr>
                <w:rFonts w:ascii="Arial" w:hAnsi="Arial" w:cs="Arial"/>
              </w:rPr>
              <w:t>mogło</w:t>
            </w:r>
            <w:proofErr w:type="spellEnd"/>
            <w:r w:rsidRPr="006B50FE">
              <w:rPr>
                <w:rFonts w:ascii="Arial" w:hAnsi="Arial" w:cs="Arial"/>
              </w:rPr>
              <w:t xml:space="preserve"> </w:t>
            </w:r>
            <w:proofErr w:type="spellStart"/>
            <w:r w:rsidRPr="006B50FE">
              <w:rPr>
                <w:rFonts w:ascii="Arial" w:hAnsi="Arial" w:cs="Arial"/>
              </w:rPr>
              <w:t>nie</w:t>
            </w:r>
            <w:proofErr w:type="spellEnd"/>
            <w:r w:rsidRPr="006B50FE">
              <w:rPr>
                <w:rFonts w:ascii="Arial" w:hAnsi="Arial" w:cs="Arial"/>
              </w:rPr>
              <w:t xml:space="preserve"> </w:t>
            </w:r>
            <w:proofErr w:type="spellStart"/>
            <w:r w:rsidRPr="006B50FE">
              <w:rPr>
                <w:rFonts w:ascii="Arial" w:hAnsi="Arial" w:cs="Arial"/>
              </w:rPr>
              <w:t>otrzymać</w:t>
            </w:r>
            <w:proofErr w:type="spellEnd"/>
            <w:r w:rsidRPr="006B50FE">
              <w:rPr>
                <w:rFonts w:ascii="Arial" w:hAnsi="Arial" w:cs="Arial"/>
              </w:rPr>
              <w:t xml:space="preserve"> </w:t>
            </w:r>
            <w:proofErr w:type="spellStart"/>
            <w:r w:rsidRPr="006B50FE">
              <w:rPr>
                <w:rFonts w:ascii="Arial" w:hAnsi="Arial" w:cs="Arial"/>
              </w:rPr>
              <w:t>żadnego</w:t>
            </w:r>
            <w:proofErr w:type="spellEnd"/>
            <w:r w:rsidRPr="006B50FE">
              <w:rPr>
                <w:rFonts w:ascii="Arial" w:hAnsi="Arial" w:cs="Arial"/>
              </w:rPr>
              <w:t xml:space="preserve"> </w:t>
            </w:r>
            <w:proofErr w:type="spellStart"/>
            <w:r w:rsidRPr="006B50FE">
              <w:rPr>
                <w:rFonts w:ascii="Arial" w:hAnsi="Arial" w:cs="Arial"/>
              </w:rPr>
              <w:t>wzmocnienia</w:t>
            </w:r>
            <w:proofErr w:type="spellEnd"/>
            <w:r w:rsidRPr="006B50FE">
              <w:rPr>
                <w:rFonts w:ascii="Arial" w:hAnsi="Arial" w:cs="Arial"/>
              </w:rPr>
              <w:t xml:space="preserve"> </w:t>
            </w:r>
            <w:proofErr w:type="spellStart"/>
            <w:r w:rsidRPr="006B50FE">
              <w:rPr>
                <w:rFonts w:ascii="Arial" w:hAnsi="Arial" w:cs="Arial"/>
              </w:rPr>
              <w:t>przez</w:t>
            </w:r>
            <w:proofErr w:type="spellEnd"/>
            <w:r w:rsidRPr="006B50FE">
              <w:rPr>
                <w:rFonts w:ascii="Arial" w:hAnsi="Arial" w:cs="Arial"/>
              </w:rPr>
              <w:t xml:space="preserve"> </w:t>
            </w:r>
            <w:proofErr w:type="spellStart"/>
            <w:r w:rsidRPr="006B50FE">
              <w:rPr>
                <w:rFonts w:ascii="Arial" w:hAnsi="Arial" w:cs="Arial"/>
              </w:rPr>
              <w:t>kilka</w:t>
            </w:r>
            <w:proofErr w:type="spellEnd"/>
            <w:r w:rsidRPr="006B50FE">
              <w:rPr>
                <w:rFonts w:ascii="Arial" w:hAnsi="Arial" w:cs="Arial"/>
              </w:rPr>
              <w:t xml:space="preserve"> </w:t>
            </w:r>
            <w:proofErr w:type="spellStart"/>
            <w:r w:rsidRPr="006B50FE">
              <w:rPr>
                <w:rFonts w:ascii="Arial" w:hAnsi="Arial" w:cs="Arial"/>
              </w:rPr>
              <w:t>miesięcy</w:t>
            </w:r>
            <w:proofErr w:type="spellEnd"/>
            <w:r w:rsidRPr="006B50FE">
              <w:rPr>
                <w:rFonts w:ascii="Arial" w:hAnsi="Arial" w:cs="Arial"/>
              </w:rPr>
              <w:t xml:space="preserve">. </w:t>
            </w:r>
            <w:proofErr w:type="spellStart"/>
            <w:r w:rsidRPr="006B50FE">
              <w:rPr>
                <w:rFonts w:ascii="Arial" w:hAnsi="Arial" w:cs="Arial"/>
              </w:rPr>
              <w:t>Ponieważ</w:t>
            </w:r>
            <w:proofErr w:type="spellEnd"/>
            <w:r w:rsidRPr="006B50FE">
              <w:rPr>
                <w:rFonts w:ascii="Arial" w:hAnsi="Arial" w:cs="Arial"/>
              </w:rPr>
              <w:t xml:space="preserve"> </w:t>
            </w:r>
            <w:proofErr w:type="spellStart"/>
            <w:r w:rsidRPr="006B50FE">
              <w:rPr>
                <w:rFonts w:ascii="Arial" w:hAnsi="Arial" w:cs="Arial"/>
              </w:rPr>
              <w:t>liczba</w:t>
            </w:r>
            <w:proofErr w:type="spellEnd"/>
            <w:r w:rsidRPr="006B50FE">
              <w:rPr>
                <w:rFonts w:ascii="Arial" w:hAnsi="Arial" w:cs="Arial"/>
              </w:rPr>
              <w:t xml:space="preserve"> </w:t>
            </w:r>
            <w:proofErr w:type="spellStart"/>
            <w:r w:rsidRPr="006B50FE">
              <w:rPr>
                <w:rFonts w:ascii="Arial" w:hAnsi="Arial" w:cs="Arial"/>
              </w:rPr>
              <w:t>zakażeń</w:t>
            </w:r>
            <w:proofErr w:type="spellEnd"/>
            <w:r w:rsidRPr="006B50FE">
              <w:rPr>
                <w:rFonts w:ascii="Arial" w:hAnsi="Arial" w:cs="Arial"/>
              </w:rPr>
              <w:t xml:space="preserve"> COVID-19 </w:t>
            </w:r>
            <w:proofErr w:type="spellStart"/>
            <w:r w:rsidRPr="006B50FE">
              <w:rPr>
                <w:rFonts w:ascii="Arial" w:hAnsi="Arial" w:cs="Arial"/>
              </w:rPr>
              <w:t>prawdopodobnie</w:t>
            </w:r>
            <w:proofErr w:type="spellEnd"/>
            <w:r w:rsidRPr="006B50FE">
              <w:rPr>
                <w:rFonts w:ascii="Arial" w:hAnsi="Arial" w:cs="Arial"/>
              </w:rPr>
              <w:t xml:space="preserve"> </w:t>
            </w:r>
            <w:proofErr w:type="spellStart"/>
            <w:r w:rsidRPr="006B50FE">
              <w:rPr>
                <w:rFonts w:ascii="Arial" w:hAnsi="Arial" w:cs="Arial"/>
              </w:rPr>
              <w:t>wzrośnie</w:t>
            </w:r>
            <w:proofErr w:type="spellEnd"/>
            <w:r w:rsidRPr="006B50FE">
              <w:rPr>
                <w:rFonts w:ascii="Arial" w:hAnsi="Arial" w:cs="Arial"/>
              </w:rPr>
              <w:t xml:space="preserve"> w </w:t>
            </w:r>
            <w:proofErr w:type="spellStart"/>
            <w:r w:rsidRPr="006B50FE">
              <w:rPr>
                <w:rFonts w:ascii="Arial" w:hAnsi="Arial" w:cs="Arial"/>
              </w:rPr>
              <w:t>okresie</w:t>
            </w:r>
            <w:proofErr w:type="spellEnd"/>
            <w:r w:rsidRPr="006B50FE">
              <w:rPr>
                <w:rFonts w:ascii="Arial" w:hAnsi="Arial" w:cs="Arial"/>
              </w:rPr>
              <w:t xml:space="preserve"> </w:t>
            </w:r>
            <w:proofErr w:type="spellStart"/>
            <w:r w:rsidRPr="006B50FE">
              <w:rPr>
                <w:rFonts w:ascii="Arial" w:hAnsi="Arial" w:cs="Arial"/>
              </w:rPr>
              <w:t>zimowym</w:t>
            </w:r>
            <w:proofErr w:type="spellEnd"/>
            <w:r w:rsidRPr="006B50FE">
              <w:rPr>
                <w:rFonts w:ascii="Arial" w:hAnsi="Arial" w:cs="Arial"/>
              </w:rPr>
              <w:t xml:space="preserve">, ta </w:t>
            </w:r>
            <w:proofErr w:type="spellStart"/>
            <w:r w:rsidRPr="006B50FE">
              <w:rPr>
                <w:rFonts w:ascii="Arial" w:hAnsi="Arial" w:cs="Arial"/>
              </w:rPr>
              <w:t>dawka</w:t>
            </w:r>
            <w:proofErr w:type="spellEnd"/>
            <w:r w:rsidRPr="006B50FE">
              <w:rPr>
                <w:rFonts w:ascii="Arial" w:hAnsi="Arial" w:cs="Arial"/>
              </w:rPr>
              <w:t xml:space="preserve"> </w:t>
            </w:r>
            <w:proofErr w:type="spellStart"/>
            <w:r w:rsidRPr="006B50FE">
              <w:rPr>
                <w:rFonts w:ascii="Arial" w:hAnsi="Arial" w:cs="Arial"/>
              </w:rPr>
              <w:t>przypominająca</w:t>
            </w:r>
            <w:proofErr w:type="spellEnd"/>
            <w:r w:rsidRPr="006B50FE">
              <w:rPr>
                <w:rFonts w:ascii="Arial" w:hAnsi="Arial" w:cs="Arial"/>
              </w:rPr>
              <w:t xml:space="preserve"> </w:t>
            </w:r>
            <w:proofErr w:type="spellStart"/>
            <w:r w:rsidRPr="006B50FE">
              <w:rPr>
                <w:rFonts w:ascii="Arial" w:hAnsi="Arial" w:cs="Arial"/>
              </w:rPr>
              <w:t>powinna</w:t>
            </w:r>
            <w:proofErr w:type="spellEnd"/>
            <w:r w:rsidRPr="006B50FE">
              <w:rPr>
                <w:rFonts w:ascii="Arial" w:hAnsi="Arial" w:cs="Arial"/>
              </w:rPr>
              <w:t xml:space="preserve"> </w:t>
            </w:r>
            <w:proofErr w:type="spellStart"/>
            <w:r w:rsidRPr="006B50FE">
              <w:rPr>
                <w:rFonts w:ascii="Arial" w:hAnsi="Arial" w:cs="Arial"/>
              </w:rPr>
              <w:t>pomóc</w:t>
            </w:r>
            <w:proofErr w:type="spellEnd"/>
            <w:r w:rsidRPr="006B50FE">
              <w:rPr>
                <w:rFonts w:ascii="Arial" w:hAnsi="Arial" w:cs="Arial"/>
              </w:rPr>
              <w:t xml:space="preserve"> </w:t>
            </w:r>
            <w:proofErr w:type="spellStart"/>
            <w:r w:rsidRPr="006B50FE">
              <w:rPr>
                <w:rFonts w:ascii="Arial" w:hAnsi="Arial" w:cs="Arial"/>
              </w:rPr>
              <w:t>zmniejszyć</w:t>
            </w:r>
            <w:proofErr w:type="spellEnd"/>
            <w:r w:rsidRPr="006B50FE">
              <w:rPr>
                <w:rFonts w:ascii="Arial" w:hAnsi="Arial" w:cs="Arial"/>
              </w:rPr>
              <w:t xml:space="preserve"> </w:t>
            </w:r>
            <w:proofErr w:type="spellStart"/>
            <w:r w:rsidRPr="006B50FE">
              <w:rPr>
                <w:rFonts w:ascii="Arial" w:hAnsi="Arial" w:cs="Arial"/>
              </w:rPr>
              <w:t>ryzyko</w:t>
            </w:r>
            <w:proofErr w:type="spellEnd"/>
            <w:r w:rsidRPr="006B50FE">
              <w:rPr>
                <w:rFonts w:ascii="Arial" w:hAnsi="Arial" w:cs="Arial"/>
              </w:rPr>
              <w:t xml:space="preserve"> </w:t>
            </w:r>
            <w:proofErr w:type="spellStart"/>
            <w:r w:rsidRPr="006B50FE">
              <w:rPr>
                <w:rFonts w:ascii="Arial" w:hAnsi="Arial" w:cs="Arial"/>
              </w:rPr>
              <w:t>przyjęcia</w:t>
            </w:r>
            <w:proofErr w:type="spellEnd"/>
            <w:r w:rsidRPr="006B50FE">
              <w:rPr>
                <w:rFonts w:ascii="Arial" w:hAnsi="Arial" w:cs="Arial"/>
              </w:rPr>
              <w:t xml:space="preserve"> do </w:t>
            </w:r>
            <w:proofErr w:type="spellStart"/>
            <w:r w:rsidRPr="006B50FE">
              <w:rPr>
                <w:rFonts w:ascii="Arial" w:hAnsi="Arial" w:cs="Arial"/>
              </w:rPr>
              <w:t>szpitala</w:t>
            </w:r>
            <w:proofErr w:type="spellEnd"/>
            <w:r w:rsidRPr="006B50FE">
              <w:rPr>
                <w:rFonts w:ascii="Arial" w:hAnsi="Arial" w:cs="Arial"/>
              </w:rPr>
              <w:t xml:space="preserve"> </w:t>
            </w:r>
            <w:proofErr w:type="spellStart"/>
            <w:r w:rsidRPr="006B50FE">
              <w:rPr>
                <w:rFonts w:ascii="Arial" w:hAnsi="Arial" w:cs="Arial"/>
              </w:rPr>
              <w:t>osób</w:t>
            </w:r>
            <w:proofErr w:type="spellEnd"/>
            <w:r w:rsidRPr="006B50FE">
              <w:rPr>
                <w:rFonts w:ascii="Arial" w:hAnsi="Arial" w:cs="Arial"/>
              </w:rPr>
              <w:t xml:space="preserve"> z COVID-19.</w:t>
            </w:r>
          </w:p>
        </w:tc>
        <w:tc>
          <w:tcPr>
            <w:tcW w:w="4676" w:type="dxa"/>
          </w:tcPr>
          <w:p w14:paraId="33DC6675" w14:textId="77777777" w:rsidR="0098012A" w:rsidRPr="00271F6E" w:rsidRDefault="0098012A" w:rsidP="006B50FE">
            <w:pPr>
              <w:keepNext/>
              <w:rPr>
                <w:rFonts w:ascii="Arial" w:hAnsi="Arial" w:cs="Arial"/>
              </w:rPr>
            </w:pPr>
            <w:r w:rsidRPr="00271F6E">
              <w:rPr>
                <w:rFonts w:ascii="Arial" w:hAnsi="Arial" w:cs="Arial"/>
              </w:rPr>
              <w:t xml:space="preserve">The autumn booster is being offered to those at high risk of the complications of COVID-19 infection, who may have not been boosted for a few months. As the number of COVID-19 infections is likely to increase over the winter, this booster should help to reduce your risk of being admitted to hospital with COVID-19. </w:t>
            </w:r>
          </w:p>
        </w:tc>
      </w:tr>
      <w:tr w:rsidR="0098012A" w:rsidRPr="00271F6E" w14:paraId="5EEC02E9" w14:textId="77777777" w:rsidTr="006B50FE">
        <w:tc>
          <w:tcPr>
            <w:tcW w:w="4675" w:type="dxa"/>
          </w:tcPr>
          <w:p w14:paraId="48E1EBFA" w14:textId="77777777" w:rsidR="006B50FE" w:rsidRDefault="006B50FE" w:rsidP="006B50FE">
            <w:pPr>
              <w:keepNext/>
              <w:rPr>
                <w:rFonts w:ascii="Arial" w:hAnsi="Arial"/>
                <w:lang w:val="pl-PL"/>
              </w:rPr>
            </w:pPr>
          </w:p>
          <w:p w14:paraId="61E0731F" w14:textId="447147F2" w:rsidR="00F02D29" w:rsidRPr="00F02D29" w:rsidRDefault="00F02D29" w:rsidP="006B50FE">
            <w:pPr>
              <w:keepNext/>
              <w:rPr>
                <w:rFonts w:ascii="Arial" w:hAnsi="Arial" w:cs="Arial"/>
                <w:lang w:val="pl-PL"/>
              </w:rPr>
            </w:pPr>
            <w:r w:rsidRPr="00F02D29">
              <w:rPr>
                <w:rFonts w:ascii="Arial" w:hAnsi="Arial"/>
                <w:lang w:val="pl-PL"/>
              </w:rPr>
              <w:t>Booster może również zapewnić pewną ochronę przed łagodniejszą infekcją Omicronem, ale taka ochrona nie trwa długo</w:t>
            </w:r>
          </w:p>
          <w:p w14:paraId="01FB26C8" w14:textId="77777777" w:rsidR="0098012A" w:rsidRPr="00F02D29" w:rsidRDefault="0098012A" w:rsidP="006B50FE">
            <w:pPr>
              <w:keepNext/>
              <w:rPr>
                <w:rFonts w:ascii="Arial" w:hAnsi="Arial" w:cs="Arial"/>
                <w:lang w:val="pl-PL"/>
              </w:rPr>
            </w:pPr>
          </w:p>
        </w:tc>
        <w:tc>
          <w:tcPr>
            <w:tcW w:w="4676" w:type="dxa"/>
          </w:tcPr>
          <w:p w14:paraId="1B0B78C9" w14:textId="77777777" w:rsidR="0098012A" w:rsidRPr="00F02D29" w:rsidRDefault="0098012A" w:rsidP="006B50FE">
            <w:pPr>
              <w:keepNext/>
              <w:rPr>
                <w:rFonts w:ascii="Arial" w:hAnsi="Arial" w:cs="Arial"/>
                <w:lang w:val="pl-PL"/>
              </w:rPr>
            </w:pPr>
          </w:p>
          <w:p w14:paraId="22257E5B" w14:textId="77777777" w:rsidR="0098012A" w:rsidRPr="00271F6E" w:rsidRDefault="0098012A" w:rsidP="006B50FE">
            <w:pPr>
              <w:keepNext/>
              <w:rPr>
                <w:rFonts w:ascii="Arial" w:hAnsi="Arial" w:cs="Arial"/>
              </w:rPr>
            </w:pPr>
            <w:r w:rsidRPr="00271F6E">
              <w:rPr>
                <w:rFonts w:ascii="Arial" w:hAnsi="Arial" w:cs="Arial"/>
              </w:rPr>
              <w:t>The booster may also provide some protection against milder Omicron infection but such protection does not last for long.</w:t>
            </w:r>
          </w:p>
          <w:p w14:paraId="136D308B" w14:textId="77777777" w:rsidR="0098012A" w:rsidRPr="00271F6E" w:rsidRDefault="0098012A" w:rsidP="006B50FE">
            <w:pPr>
              <w:keepNext/>
              <w:rPr>
                <w:rFonts w:ascii="Arial" w:hAnsi="Arial" w:cs="Arial"/>
              </w:rPr>
            </w:pPr>
          </w:p>
        </w:tc>
      </w:tr>
      <w:tr w:rsidR="0098012A" w:rsidRPr="00271F6E" w14:paraId="1C8E05FC" w14:textId="77777777" w:rsidTr="006B50FE">
        <w:tc>
          <w:tcPr>
            <w:tcW w:w="4675" w:type="dxa"/>
          </w:tcPr>
          <w:p w14:paraId="59560330" w14:textId="77777777" w:rsidR="00F02D29" w:rsidRPr="00F02D29" w:rsidRDefault="00F02D29" w:rsidP="006B50FE">
            <w:pPr>
              <w:keepNext/>
              <w:keepLines/>
              <w:spacing w:before="40" w:line="276" w:lineRule="auto"/>
              <w:outlineLvl w:val="1"/>
              <w:rPr>
                <w:rFonts w:ascii="Arial" w:eastAsiaTheme="majorEastAsia" w:hAnsi="Arial" w:cs="Arial"/>
                <w:b/>
                <w:color w:val="365F91" w:themeColor="accent1" w:themeShade="BF"/>
                <w:sz w:val="26"/>
                <w:szCs w:val="26"/>
                <w:lang w:val="pl-PL"/>
              </w:rPr>
            </w:pPr>
            <w:r w:rsidRPr="00F02D29">
              <w:rPr>
                <w:rFonts w:ascii="Arial" w:eastAsiaTheme="majorEastAsia" w:hAnsi="Arial" w:cstheme="majorBidi"/>
                <w:b/>
                <w:color w:val="365F91" w:themeColor="accent1" w:themeShade="BF"/>
                <w:sz w:val="26"/>
                <w:szCs w:val="26"/>
                <w:lang w:val="pl-PL"/>
              </w:rPr>
              <w:t>Czas jesiennego boostera</w:t>
            </w:r>
          </w:p>
          <w:p w14:paraId="330D2822" w14:textId="77777777" w:rsidR="006B50FE" w:rsidRPr="00271F6E" w:rsidRDefault="006B50FE" w:rsidP="006B50FE">
            <w:pPr>
              <w:keepNext/>
              <w:rPr>
                <w:rFonts w:ascii="Arial" w:hAnsi="Arial" w:cs="Arial"/>
              </w:rPr>
            </w:pPr>
          </w:p>
          <w:p w14:paraId="2D715399" w14:textId="77777777" w:rsidR="00F02D29" w:rsidRPr="006B50FE" w:rsidRDefault="00F02D29" w:rsidP="006B50FE">
            <w:pPr>
              <w:keepNext/>
              <w:rPr>
                <w:rFonts w:ascii="Arial" w:hAnsi="Arial" w:cs="Arial"/>
              </w:rPr>
            </w:pPr>
            <w:proofErr w:type="spellStart"/>
            <w:r w:rsidRPr="006B50FE">
              <w:rPr>
                <w:rFonts w:ascii="Arial" w:hAnsi="Arial" w:cs="Arial"/>
              </w:rPr>
              <w:t>Szczepienia</w:t>
            </w:r>
            <w:proofErr w:type="spellEnd"/>
            <w:r w:rsidRPr="006B50FE">
              <w:rPr>
                <w:rFonts w:ascii="Arial" w:hAnsi="Arial" w:cs="Arial"/>
              </w:rPr>
              <w:t xml:space="preserve"> </w:t>
            </w:r>
            <w:proofErr w:type="spellStart"/>
            <w:r w:rsidRPr="006B50FE">
              <w:rPr>
                <w:rFonts w:ascii="Arial" w:hAnsi="Arial" w:cs="Arial"/>
              </w:rPr>
              <w:t>będą</w:t>
            </w:r>
            <w:proofErr w:type="spellEnd"/>
            <w:r w:rsidRPr="006B50FE">
              <w:rPr>
                <w:rFonts w:ascii="Arial" w:hAnsi="Arial" w:cs="Arial"/>
              </w:rPr>
              <w:t xml:space="preserve"> </w:t>
            </w:r>
            <w:proofErr w:type="spellStart"/>
            <w:r w:rsidRPr="006B50FE">
              <w:rPr>
                <w:rFonts w:ascii="Arial" w:hAnsi="Arial" w:cs="Arial"/>
              </w:rPr>
              <w:t>dostępne</w:t>
            </w:r>
            <w:proofErr w:type="spellEnd"/>
            <w:r w:rsidRPr="006B50FE">
              <w:rPr>
                <w:rFonts w:ascii="Arial" w:hAnsi="Arial" w:cs="Arial"/>
              </w:rPr>
              <w:t xml:space="preserve"> </w:t>
            </w:r>
            <w:proofErr w:type="spellStart"/>
            <w:r w:rsidRPr="006B50FE">
              <w:rPr>
                <w:rFonts w:ascii="Arial" w:hAnsi="Arial" w:cs="Arial"/>
              </w:rPr>
              <w:t>od</w:t>
            </w:r>
            <w:proofErr w:type="spellEnd"/>
            <w:r w:rsidRPr="006B50FE">
              <w:rPr>
                <w:rFonts w:ascii="Arial" w:hAnsi="Arial" w:cs="Arial"/>
              </w:rPr>
              <w:t xml:space="preserve"> </w:t>
            </w:r>
            <w:proofErr w:type="spellStart"/>
            <w:r w:rsidRPr="006B50FE">
              <w:rPr>
                <w:rFonts w:ascii="Arial" w:hAnsi="Arial" w:cs="Arial"/>
              </w:rPr>
              <w:t>września</w:t>
            </w:r>
            <w:proofErr w:type="spellEnd"/>
            <w:r w:rsidRPr="006B50FE">
              <w:rPr>
                <w:rFonts w:ascii="Arial" w:hAnsi="Arial" w:cs="Arial"/>
              </w:rPr>
              <w:t xml:space="preserve"> do </w:t>
            </w:r>
            <w:proofErr w:type="spellStart"/>
            <w:r w:rsidRPr="006B50FE">
              <w:rPr>
                <w:rFonts w:ascii="Arial" w:hAnsi="Arial" w:cs="Arial"/>
              </w:rPr>
              <w:t>grudnia</w:t>
            </w:r>
            <w:proofErr w:type="spellEnd"/>
            <w:r w:rsidRPr="006B50FE">
              <w:rPr>
                <w:rFonts w:ascii="Arial" w:hAnsi="Arial" w:cs="Arial"/>
              </w:rPr>
              <w:t xml:space="preserve">, </w:t>
            </w:r>
            <w:proofErr w:type="gramStart"/>
            <w:r w:rsidRPr="006B50FE">
              <w:rPr>
                <w:rFonts w:ascii="Arial" w:hAnsi="Arial" w:cs="Arial"/>
              </w:rPr>
              <w:t>a</w:t>
            </w:r>
            <w:proofErr w:type="gramEnd"/>
            <w:r w:rsidRPr="006B50FE">
              <w:rPr>
                <w:rFonts w:ascii="Arial" w:hAnsi="Arial" w:cs="Arial"/>
              </w:rPr>
              <w:t xml:space="preserve"> </w:t>
            </w:r>
            <w:proofErr w:type="spellStart"/>
            <w:r w:rsidRPr="006B50FE">
              <w:rPr>
                <w:rFonts w:ascii="Arial" w:hAnsi="Arial" w:cs="Arial"/>
              </w:rPr>
              <w:t>osoby</w:t>
            </w:r>
            <w:proofErr w:type="spellEnd"/>
            <w:r w:rsidRPr="006B50FE">
              <w:rPr>
                <w:rFonts w:ascii="Arial" w:hAnsi="Arial" w:cs="Arial"/>
              </w:rPr>
              <w:t xml:space="preserve"> o </w:t>
            </w:r>
            <w:proofErr w:type="spellStart"/>
            <w:r w:rsidRPr="006B50FE">
              <w:rPr>
                <w:rFonts w:ascii="Arial" w:hAnsi="Arial" w:cs="Arial"/>
              </w:rPr>
              <w:t>najwyższym</w:t>
            </w:r>
            <w:proofErr w:type="spellEnd"/>
            <w:r w:rsidRPr="006B50FE">
              <w:rPr>
                <w:rFonts w:ascii="Arial" w:hAnsi="Arial" w:cs="Arial"/>
              </w:rPr>
              <w:t xml:space="preserve"> </w:t>
            </w:r>
            <w:proofErr w:type="spellStart"/>
            <w:r w:rsidRPr="006B50FE">
              <w:rPr>
                <w:rFonts w:ascii="Arial" w:hAnsi="Arial" w:cs="Arial"/>
              </w:rPr>
              <w:t>ryzyku</w:t>
            </w:r>
            <w:proofErr w:type="spellEnd"/>
            <w:r w:rsidRPr="006B50FE">
              <w:rPr>
                <w:rFonts w:ascii="Arial" w:hAnsi="Arial" w:cs="Arial"/>
              </w:rPr>
              <w:t xml:space="preserve"> </w:t>
            </w:r>
            <w:proofErr w:type="spellStart"/>
            <w:r w:rsidRPr="006B50FE">
              <w:rPr>
                <w:rFonts w:ascii="Arial" w:hAnsi="Arial" w:cs="Arial"/>
              </w:rPr>
              <w:t>zostaną</w:t>
            </w:r>
            <w:proofErr w:type="spellEnd"/>
            <w:r w:rsidRPr="006B50FE">
              <w:rPr>
                <w:rFonts w:ascii="Arial" w:hAnsi="Arial" w:cs="Arial"/>
              </w:rPr>
              <w:t xml:space="preserve"> </w:t>
            </w:r>
            <w:proofErr w:type="spellStart"/>
            <w:r w:rsidRPr="006B50FE">
              <w:rPr>
                <w:rFonts w:ascii="Arial" w:hAnsi="Arial" w:cs="Arial"/>
              </w:rPr>
              <w:t>zaszczepione</w:t>
            </w:r>
            <w:proofErr w:type="spellEnd"/>
            <w:r w:rsidRPr="006B50FE">
              <w:rPr>
                <w:rFonts w:ascii="Arial" w:hAnsi="Arial" w:cs="Arial"/>
              </w:rPr>
              <w:t xml:space="preserve"> </w:t>
            </w:r>
            <w:proofErr w:type="spellStart"/>
            <w:r w:rsidRPr="006B50FE">
              <w:rPr>
                <w:rFonts w:ascii="Arial" w:hAnsi="Arial" w:cs="Arial"/>
              </w:rPr>
              <w:t>jako</w:t>
            </w:r>
            <w:proofErr w:type="spellEnd"/>
            <w:r w:rsidRPr="006B50FE">
              <w:rPr>
                <w:rFonts w:ascii="Arial" w:hAnsi="Arial" w:cs="Arial"/>
              </w:rPr>
              <w:t xml:space="preserve"> </w:t>
            </w:r>
            <w:proofErr w:type="spellStart"/>
            <w:r w:rsidRPr="006B50FE">
              <w:rPr>
                <w:rFonts w:ascii="Arial" w:hAnsi="Arial" w:cs="Arial"/>
              </w:rPr>
              <w:t>pierwsze</w:t>
            </w:r>
            <w:proofErr w:type="spellEnd"/>
            <w:r w:rsidRPr="006B50FE">
              <w:rPr>
                <w:rFonts w:ascii="Arial" w:hAnsi="Arial" w:cs="Arial"/>
              </w:rPr>
              <w:t xml:space="preserve">. </w:t>
            </w:r>
            <w:proofErr w:type="spellStart"/>
            <w:r w:rsidRPr="006B50FE">
              <w:rPr>
                <w:rFonts w:ascii="Arial" w:hAnsi="Arial" w:cs="Arial"/>
              </w:rPr>
              <w:t>Jesienną</w:t>
            </w:r>
            <w:proofErr w:type="spellEnd"/>
            <w:r w:rsidRPr="006B50FE">
              <w:rPr>
                <w:rFonts w:ascii="Arial" w:hAnsi="Arial" w:cs="Arial"/>
              </w:rPr>
              <w:t xml:space="preserve"> </w:t>
            </w:r>
            <w:proofErr w:type="spellStart"/>
            <w:r w:rsidRPr="006B50FE">
              <w:rPr>
                <w:rFonts w:ascii="Arial" w:hAnsi="Arial" w:cs="Arial"/>
              </w:rPr>
              <w:t>dawkę</w:t>
            </w:r>
            <w:proofErr w:type="spellEnd"/>
            <w:r w:rsidRPr="006B50FE">
              <w:rPr>
                <w:rFonts w:ascii="Arial" w:hAnsi="Arial" w:cs="Arial"/>
              </w:rPr>
              <w:t xml:space="preserve"> </w:t>
            </w:r>
            <w:proofErr w:type="spellStart"/>
            <w:r w:rsidRPr="006B50FE">
              <w:rPr>
                <w:rFonts w:ascii="Arial" w:hAnsi="Arial" w:cs="Arial"/>
              </w:rPr>
              <w:t>przypominającą</w:t>
            </w:r>
            <w:proofErr w:type="spellEnd"/>
            <w:r w:rsidRPr="006B50FE">
              <w:rPr>
                <w:rFonts w:ascii="Arial" w:hAnsi="Arial" w:cs="Arial"/>
              </w:rPr>
              <w:t xml:space="preserve"> </w:t>
            </w:r>
            <w:proofErr w:type="spellStart"/>
            <w:r w:rsidRPr="006B50FE">
              <w:rPr>
                <w:rFonts w:ascii="Arial" w:hAnsi="Arial" w:cs="Arial"/>
              </w:rPr>
              <w:t>należy</w:t>
            </w:r>
            <w:proofErr w:type="spellEnd"/>
            <w:r w:rsidRPr="006B50FE">
              <w:rPr>
                <w:rFonts w:ascii="Arial" w:hAnsi="Arial" w:cs="Arial"/>
              </w:rPr>
              <w:t xml:space="preserve"> </w:t>
            </w:r>
            <w:proofErr w:type="spellStart"/>
            <w:r w:rsidRPr="006B50FE">
              <w:rPr>
                <w:rFonts w:ascii="Arial" w:hAnsi="Arial" w:cs="Arial"/>
              </w:rPr>
              <w:t>przyjąć</w:t>
            </w:r>
            <w:proofErr w:type="spellEnd"/>
            <w:r w:rsidRPr="006B50FE">
              <w:rPr>
                <w:rFonts w:ascii="Arial" w:hAnsi="Arial" w:cs="Arial"/>
              </w:rPr>
              <w:t xml:space="preserve"> co </w:t>
            </w:r>
            <w:proofErr w:type="spellStart"/>
            <w:r w:rsidRPr="006B50FE">
              <w:rPr>
                <w:rFonts w:ascii="Arial" w:hAnsi="Arial" w:cs="Arial"/>
              </w:rPr>
              <w:t>najmniej</w:t>
            </w:r>
            <w:proofErr w:type="spellEnd"/>
            <w:r w:rsidRPr="006B50FE">
              <w:rPr>
                <w:rFonts w:ascii="Arial" w:hAnsi="Arial" w:cs="Arial"/>
              </w:rPr>
              <w:t xml:space="preserve"> 3 </w:t>
            </w:r>
            <w:proofErr w:type="spellStart"/>
            <w:r w:rsidRPr="006B50FE">
              <w:rPr>
                <w:rFonts w:ascii="Arial" w:hAnsi="Arial" w:cs="Arial"/>
              </w:rPr>
              <w:t>miesiące</w:t>
            </w:r>
            <w:proofErr w:type="spellEnd"/>
            <w:r w:rsidRPr="006B50FE">
              <w:rPr>
                <w:rFonts w:ascii="Arial" w:hAnsi="Arial" w:cs="Arial"/>
              </w:rPr>
              <w:t xml:space="preserve"> po </w:t>
            </w:r>
            <w:proofErr w:type="spellStart"/>
            <w:r w:rsidRPr="006B50FE">
              <w:rPr>
                <w:rFonts w:ascii="Arial" w:hAnsi="Arial" w:cs="Arial"/>
              </w:rPr>
              <w:t>ostatniej</w:t>
            </w:r>
            <w:proofErr w:type="spellEnd"/>
            <w:r w:rsidRPr="006B50FE">
              <w:rPr>
                <w:rFonts w:ascii="Arial" w:hAnsi="Arial" w:cs="Arial"/>
              </w:rPr>
              <w:t xml:space="preserve"> </w:t>
            </w:r>
            <w:proofErr w:type="spellStart"/>
            <w:r w:rsidRPr="006B50FE">
              <w:rPr>
                <w:rFonts w:ascii="Arial" w:hAnsi="Arial" w:cs="Arial"/>
              </w:rPr>
              <w:t>dawce</w:t>
            </w:r>
            <w:proofErr w:type="spellEnd"/>
            <w:r w:rsidRPr="006B50FE">
              <w:rPr>
                <w:rFonts w:ascii="Arial" w:hAnsi="Arial" w:cs="Arial"/>
              </w:rPr>
              <w:t xml:space="preserve"> </w:t>
            </w:r>
            <w:proofErr w:type="spellStart"/>
            <w:r w:rsidRPr="006B50FE">
              <w:rPr>
                <w:rFonts w:ascii="Arial" w:hAnsi="Arial" w:cs="Arial"/>
              </w:rPr>
              <w:t>szczepionki</w:t>
            </w:r>
            <w:proofErr w:type="spellEnd"/>
            <w:r w:rsidRPr="006B50FE">
              <w:rPr>
                <w:rFonts w:ascii="Arial" w:hAnsi="Arial" w:cs="Arial"/>
              </w:rPr>
              <w:t>.</w:t>
            </w:r>
          </w:p>
          <w:p w14:paraId="1F388A40" w14:textId="6E116C36" w:rsidR="0098012A" w:rsidRPr="00F02D29" w:rsidRDefault="00F02D29" w:rsidP="006B50FE">
            <w:pPr>
              <w:keepNext/>
              <w:rPr>
                <w:rFonts w:ascii="Arial" w:hAnsi="Arial" w:cs="Arial"/>
                <w:lang w:val="pl-PL"/>
              </w:rPr>
            </w:pPr>
            <w:proofErr w:type="spellStart"/>
            <w:r w:rsidRPr="006B50FE">
              <w:rPr>
                <w:rFonts w:ascii="Arial" w:hAnsi="Arial" w:cs="Arial"/>
              </w:rPr>
              <w:t>Jeśli</w:t>
            </w:r>
            <w:proofErr w:type="spellEnd"/>
            <w:r w:rsidRPr="006B50FE">
              <w:rPr>
                <w:rFonts w:ascii="Arial" w:hAnsi="Arial" w:cs="Arial"/>
              </w:rPr>
              <w:t xml:space="preserve"> </w:t>
            </w:r>
            <w:proofErr w:type="spellStart"/>
            <w:r w:rsidRPr="006B50FE">
              <w:rPr>
                <w:rFonts w:ascii="Arial" w:hAnsi="Arial" w:cs="Arial"/>
              </w:rPr>
              <w:t>kwalifikujesz</w:t>
            </w:r>
            <w:proofErr w:type="spellEnd"/>
            <w:r w:rsidRPr="006B50FE">
              <w:rPr>
                <w:rFonts w:ascii="Arial" w:hAnsi="Arial" w:cs="Arial"/>
              </w:rPr>
              <w:t xml:space="preserve"> </w:t>
            </w:r>
            <w:proofErr w:type="spellStart"/>
            <w:r w:rsidRPr="006B50FE">
              <w:rPr>
                <w:rFonts w:ascii="Arial" w:hAnsi="Arial" w:cs="Arial"/>
              </w:rPr>
              <w:t>się</w:t>
            </w:r>
            <w:proofErr w:type="spellEnd"/>
            <w:r w:rsidRPr="006B50FE">
              <w:rPr>
                <w:rFonts w:ascii="Arial" w:hAnsi="Arial" w:cs="Arial"/>
              </w:rPr>
              <w:t xml:space="preserve"> do </w:t>
            </w:r>
            <w:proofErr w:type="spellStart"/>
            <w:r w:rsidRPr="006B50FE">
              <w:rPr>
                <w:rFonts w:ascii="Arial" w:hAnsi="Arial" w:cs="Arial"/>
              </w:rPr>
              <w:t>szczepionki</w:t>
            </w:r>
            <w:proofErr w:type="spellEnd"/>
            <w:r w:rsidRPr="006B50FE">
              <w:rPr>
                <w:rFonts w:ascii="Arial" w:hAnsi="Arial" w:cs="Arial"/>
              </w:rPr>
              <w:t xml:space="preserve"> </w:t>
            </w:r>
            <w:proofErr w:type="spellStart"/>
            <w:r w:rsidRPr="006B50FE">
              <w:rPr>
                <w:rFonts w:ascii="Arial" w:hAnsi="Arial" w:cs="Arial"/>
              </w:rPr>
              <w:t>przeciw</w:t>
            </w:r>
            <w:proofErr w:type="spellEnd"/>
            <w:r w:rsidRPr="006B50FE">
              <w:rPr>
                <w:rFonts w:ascii="Arial" w:hAnsi="Arial" w:cs="Arial"/>
              </w:rPr>
              <w:t xml:space="preserve"> </w:t>
            </w:r>
            <w:proofErr w:type="spellStart"/>
            <w:r w:rsidRPr="006B50FE">
              <w:rPr>
                <w:rFonts w:ascii="Arial" w:hAnsi="Arial" w:cs="Arial"/>
              </w:rPr>
              <w:t>grypie</w:t>
            </w:r>
            <w:proofErr w:type="spellEnd"/>
            <w:r w:rsidRPr="006B50FE">
              <w:rPr>
                <w:rFonts w:ascii="Arial" w:hAnsi="Arial" w:cs="Arial"/>
              </w:rPr>
              <w:t xml:space="preserve">, </w:t>
            </w:r>
            <w:proofErr w:type="spellStart"/>
            <w:r w:rsidRPr="006B50FE">
              <w:rPr>
                <w:rFonts w:ascii="Arial" w:hAnsi="Arial" w:cs="Arial"/>
              </w:rPr>
              <w:t>być</w:t>
            </w:r>
            <w:proofErr w:type="spellEnd"/>
            <w:r w:rsidRPr="006B50FE">
              <w:rPr>
                <w:rFonts w:ascii="Arial" w:hAnsi="Arial" w:cs="Arial"/>
              </w:rPr>
              <w:t xml:space="preserve"> </w:t>
            </w:r>
            <w:proofErr w:type="spellStart"/>
            <w:r w:rsidRPr="006B50FE">
              <w:rPr>
                <w:rFonts w:ascii="Arial" w:hAnsi="Arial" w:cs="Arial"/>
              </w:rPr>
              <w:t>może</w:t>
            </w:r>
            <w:proofErr w:type="spellEnd"/>
            <w:r w:rsidRPr="006B50FE">
              <w:rPr>
                <w:rFonts w:ascii="Arial" w:hAnsi="Arial" w:cs="Arial"/>
              </w:rPr>
              <w:t xml:space="preserve"> </w:t>
            </w:r>
            <w:proofErr w:type="spellStart"/>
            <w:r w:rsidRPr="006B50FE">
              <w:rPr>
                <w:rFonts w:ascii="Arial" w:hAnsi="Arial" w:cs="Arial"/>
              </w:rPr>
              <w:t>będziesz</w:t>
            </w:r>
            <w:proofErr w:type="spellEnd"/>
            <w:r w:rsidRPr="006B50FE">
              <w:rPr>
                <w:rFonts w:ascii="Arial" w:hAnsi="Arial" w:cs="Arial"/>
              </w:rPr>
              <w:t xml:space="preserve"> w </w:t>
            </w:r>
            <w:proofErr w:type="spellStart"/>
            <w:r w:rsidRPr="006B50FE">
              <w:rPr>
                <w:rFonts w:ascii="Arial" w:hAnsi="Arial" w:cs="Arial"/>
              </w:rPr>
              <w:t>stanie</w:t>
            </w:r>
            <w:proofErr w:type="spellEnd"/>
            <w:r w:rsidRPr="006B50FE">
              <w:rPr>
                <w:rFonts w:ascii="Arial" w:hAnsi="Arial" w:cs="Arial"/>
              </w:rPr>
              <w:t xml:space="preserve"> </w:t>
            </w:r>
            <w:proofErr w:type="spellStart"/>
            <w:r w:rsidRPr="006B50FE">
              <w:rPr>
                <w:rFonts w:ascii="Arial" w:hAnsi="Arial" w:cs="Arial"/>
              </w:rPr>
              <w:t>otrzymać</w:t>
            </w:r>
            <w:proofErr w:type="spellEnd"/>
            <w:r w:rsidRPr="006B50FE">
              <w:rPr>
                <w:rFonts w:ascii="Arial" w:hAnsi="Arial" w:cs="Arial"/>
              </w:rPr>
              <w:t xml:space="preserve"> </w:t>
            </w:r>
            <w:proofErr w:type="spellStart"/>
            <w:r w:rsidRPr="006B50FE">
              <w:rPr>
                <w:rFonts w:ascii="Arial" w:hAnsi="Arial" w:cs="Arial"/>
              </w:rPr>
              <w:t>ją</w:t>
            </w:r>
            <w:proofErr w:type="spellEnd"/>
            <w:r w:rsidRPr="006B50FE">
              <w:rPr>
                <w:rFonts w:ascii="Arial" w:hAnsi="Arial" w:cs="Arial"/>
              </w:rPr>
              <w:t xml:space="preserve"> w </w:t>
            </w:r>
            <w:proofErr w:type="spellStart"/>
            <w:r w:rsidRPr="006B50FE">
              <w:rPr>
                <w:rFonts w:ascii="Arial" w:hAnsi="Arial" w:cs="Arial"/>
              </w:rPr>
              <w:t>tym</w:t>
            </w:r>
            <w:proofErr w:type="spellEnd"/>
            <w:r w:rsidRPr="006B50FE">
              <w:rPr>
                <w:rFonts w:ascii="Arial" w:hAnsi="Arial" w:cs="Arial"/>
              </w:rPr>
              <w:t xml:space="preserve"> </w:t>
            </w:r>
            <w:proofErr w:type="spellStart"/>
            <w:r w:rsidRPr="006B50FE">
              <w:rPr>
                <w:rFonts w:ascii="Arial" w:hAnsi="Arial" w:cs="Arial"/>
              </w:rPr>
              <w:t>samym</w:t>
            </w:r>
            <w:proofErr w:type="spellEnd"/>
            <w:r w:rsidRPr="006B50FE">
              <w:rPr>
                <w:rFonts w:ascii="Arial" w:hAnsi="Arial" w:cs="Arial"/>
              </w:rPr>
              <w:t xml:space="preserve"> </w:t>
            </w:r>
            <w:proofErr w:type="spellStart"/>
            <w:r w:rsidRPr="006B50FE">
              <w:rPr>
                <w:rFonts w:ascii="Arial" w:hAnsi="Arial" w:cs="Arial"/>
              </w:rPr>
              <w:t>czasie</w:t>
            </w:r>
            <w:proofErr w:type="spellEnd"/>
            <w:r w:rsidRPr="006B50FE">
              <w:rPr>
                <w:rFonts w:ascii="Arial" w:hAnsi="Arial" w:cs="Arial"/>
              </w:rPr>
              <w:t xml:space="preserve"> – </w:t>
            </w:r>
            <w:proofErr w:type="spellStart"/>
            <w:r w:rsidRPr="006B50FE">
              <w:rPr>
                <w:rFonts w:ascii="Arial" w:hAnsi="Arial" w:cs="Arial"/>
              </w:rPr>
              <w:t>jeśli</w:t>
            </w:r>
            <w:proofErr w:type="spellEnd"/>
            <w:r w:rsidRPr="006B50FE">
              <w:rPr>
                <w:rFonts w:ascii="Arial" w:hAnsi="Arial" w:cs="Arial"/>
              </w:rPr>
              <w:t xml:space="preserve"> </w:t>
            </w:r>
            <w:proofErr w:type="spellStart"/>
            <w:r w:rsidRPr="006B50FE">
              <w:rPr>
                <w:rFonts w:ascii="Arial" w:hAnsi="Arial" w:cs="Arial"/>
              </w:rPr>
              <w:t>nie</w:t>
            </w:r>
            <w:proofErr w:type="spellEnd"/>
            <w:r w:rsidRPr="006B50FE">
              <w:rPr>
                <w:rFonts w:ascii="Arial" w:hAnsi="Arial" w:cs="Arial"/>
              </w:rPr>
              <w:t xml:space="preserve">, </w:t>
            </w:r>
            <w:proofErr w:type="spellStart"/>
            <w:r w:rsidRPr="006B50FE">
              <w:rPr>
                <w:rFonts w:ascii="Arial" w:hAnsi="Arial" w:cs="Arial"/>
              </w:rPr>
              <w:t>prosimy</w:t>
            </w:r>
            <w:proofErr w:type="spellEnd"/>
            <w:r w:rsidRPr="006B50FE">
              <w:rPr>
                <w:rFonts w:ascii="Arial" w:hAnsi="Arial" w:cs="Arial"/>
              </w:rPr>
              <w:t xml:space="preserve"> </w:t>
            </w:r>
            <w:proofErr w:type="spellStart"/>
            <w:r w:rsidRPr="006B50FE">
              <w:rPr>
                <w:rFonts w:ascii="Arial" w:hAnsi="Arial" w:cs="Arial"/>
              </w:rPr>
              <w:t>zrobić</w:t>
            </w:r>
            <w:proofErr w:type="spellEnd"/>
            <w:r w:rsidRPr="006B50FE">
              <w:rPr>
                <w:rFonts w:ascii="Arial" w:hAnsi="Arial" w:cs="Arial"/>
              </w:rPr>
              <w:t xml:space="preserve"> to </w:t>
            </w:r>
            <w:proofErr w:type="spellStart"/>
            <w:r w:rsidRPr="006B50FE">
              <w:rPr>
                <w:rFonts w:ascii="Arial" w:hAnsi="Arial" w:cs="Arial"/>
              </w:rPr>
              <w:t>pomimo</w:t>
            </w:r>
            <w:proofErr w:type="spellEnd"/>
            <w:r w:rsidRPr="006B50FE">
              <w:rPr>
                <w:rFonts w:ascii="Arial" w:hAnsi="Arial" w:cs="Arial"/>
              </w:rPr>
              <w:t xml:space="preserve"> </w:t>
            </w:r>
            <w:proofErr w:type="spellStart"/>
            <w:r w:rsidRPr="006B50FE">
              <w:rPr>
                <w:rFonts w:ascii="Arial" w:hAnsi="Arial" w:cs="Arial"/>
              </w:rPr>
              <w:t>wszystko</w:t>
            </w:r>
            <w:proofErr w:type="spellEnd"/>
            <w:r w:rsidRPr="006B50FE">
              <w:rPr>
                <w:rFonts w:ascii="Arial" w:hAnsi="Arial" w:cs="Arial"/>
              </w:rPr>
              <w:t xml:space="preserve">, </w:t>
            </w:r>
            <w:proofErr w:type="spellStart"/>
            <w:r w:rsidRPr="006B50FE">
              <w:rPr>
                <w:rFonts w:ascii="Arial" w:hAnsi="Arial" w:cs="Arial"/>
              </w:rPr>
              <w:t>drugą</w:t>
            </w:r>
            <w:proofErr w:type="spellEnd"/>
            <w:r w:rsidRPr="006B50FE">
              <w:rPr>
                <w:rFonts w:ascii="Arial" w:hAnsi="Arial" w:cs="Arial"/>
              </w:rPr>
              <w:t xml:space="preserve"> </w:t>
            </w:r>
            <w:proofErr w:type="spellStart"/>
            <w:r w:rsidRPr="006B50FE">
              <w:rPr>
                <w:rFonts w:ascii="Arial" w:hAnsi="Arial" w:cs="Arial"/>
              </w:rPr>
              <w:t>szczepionkę</w:t>
            </w:r>
            <w:proofErr w:type="spellEnd"/>
            <w:r w:rsidRPr="006B50FE">
              <w:rPr>
                <w:rFonts w:ascii="Arial" w:hAnsi="Arial" w:cs="Arial"/>
              </w:rPr>
              <w:t xml:space="preserve"> </w:t>
            </w:r>
            <w:proofErr w:type="spellStart"/>
            <w:r w:rsidRPr="006B50FE">
              <w:rPr>
                <w:rFonts w:ascii="Arial" w:hAnsi="Arial" w:cs="Arial"/>
              </w:rPr>
              <w:t>możesz</w:t>
            </w:r>
            <w:proofErr w:type="spellEnd"/>
            <w:r w:rsidRPr="006B50FE">
              <w:rPr>
                <w:rFonts w:ascii="Arial" w:hAnsi="Arial" w:cs="Arial"/>
              </w:rPr>
              <w:t xml:space="preserve"> </w:t>
            </w:r>
            <w:proofErr w:type="spellStart"/>
            <w:r w:rsidRPr="006B50FE">
              <w:rPr>
                <w:rFonts w:ascii="Arial" w:hAnsi="Arial" w:cs="Arial"/>
              </w:rPr>
              <w:t>otrzymać</w:t>
            </w:r>
            <w:proofErr w:type="spellEnd"/>
            <w:r w:rsidRPr="006B50FE">
              <w:rPr>
                <w:rFonts w:ascii="Arial" w:hAnsi="Arial" w:cs="Arial"/>
              </w:rPr>
              <w:t xml:space="preserve"> </w:t>
            </w:r>
            <w:proofErr w:type="spellStart"/>
            <w:r w:rsidRPr="006B50FE">
              <w:rPr>
                <w:rFonts w:ascii="Arial" w:hAnsi="Arial" w:cs="Arial"/>
              </w:rPr>
              <w:t>później</w:t>
            </w:r>
            <w:proofErr w:type="spellEnd"/>
            <w:r w:rsidRPr="006B50FE">
              <w:rPr>
                <w:rFonts w:ascii="Arial" w:hAnsi="Arial" w:cs="Arial"/>
              </w:rPr>
              <w:t>.</w:t>
            </w:r>
          </w:p>
        </w:tc>
        <w:tc>
          <w:tcPr>
            <w:tcW w:w="4676" w:type="dxa"/>
          </w:tcPr>
          <w:p w14:paraId="571C786A" w14:textId="77777777" w:rsidR="0098012A" w:rsidRPr="00271F6E" w:rsidRDefault="0098012A" w:rsidP="006B50FE">
            <w:pPr>
              <w:pStyle w:val="Heading2"/>
              <w:outlineLvl w:val="1"/>
              <w:rPr>
                <w:rFonts w:ascii="Arial" w:hAnsi="Arial" w:cs="Arial"/>
                <w:b/>
              </w:rPr>
            </w:pPr>
            <w:r w:rsidRPr="00271F6E">
              <w:rPr>
                <w:rFonts w:ascii="Arial" w:hAnsi="Arial" w:cs="Arial"/>
                <w:b/>
              </w:rPr>
              <w:t>Timing of the autumn booster</w:t>
            </w:r>
          </w:p>
          <w:p w14:paraId="7A445910" w14:textId="77777777" w:rsidR="0098012A" w:rsidRPr="00271F6E" w:rsidRDefault="0098012A" w:rsidP="006B50FE">
            <w:pPr>
              <w:keepNext/>
              <w:rPr>
                <w:rFonts w:ascii="Arial" w:hAnsi="Arial" w:cs="Arial"/>
              </w:rPr>
            </w:pPr>
          </w:p>
          <w:p w14:paraId="2B19C3DC" w14:textId="77777777" w:rsidR="0098012A" w:rsidRPr="00271F6E" w:rsidRDefault="0098012A" w:rsidP="006B50FE">
            <w:pPr>
              <w:keepNext/>
              <w:rPr>
                <w:rFonts w:ascii="Arial" w:hAnsi="Arial" w:cs="Arial"/>
              </w:rPr>
            </w:pPr>
            <w:r w:rsidRPr="00271F6E">
              <w:rPr>
                <w:rFonts w:ascii="Arial" w:hAnsi="Arial" w:cs="Arial"/>
              </w:rPr>
              <w:t>Vaccination will be available between September and December, and those at highest risk will be vaccinated first. You should have your autumn booster at least 3 months after your last dose of vaccine.</w:t>
            </w:r>
          </w:p>
          <w:p w14:paraId="167B8AF1" w14:textId="77777777" w:rsidR="0098012A" w:rsidRPr="00271F6E" w:rsidRDefault="0098012A" w:rsidP="006B50FE">
            <w:pPr>
              <w:keepNext/>
              <w:rPr>
                <w:rFonts w:ascii="Arial" w:hAnsi="Arial" w:cs="Arial"/>
              </w:rPr>
            </w:pPr>
            <w:r w:rsidRPr="00271F6E">
              <w:rPr>
                <w:rFonts w:ascii="Arial" w:hAnsi="Arial" w:cs="Arial"/>
              </w:rPr>
              <w:t>If you are eligible for a flu vaccine, you may be able to have them at the same time – if not please go ahead anyway, you can catch up with the other vaccine later.</w:t>
            </w:r>
          </w:p>
        </w:tc>
      </w:tr>
      <w:tr w:rsidR="0098012A" w:rsidRPr="00271F6E" w14:paraId="5687546A" w14:textId="77777777" w:rsidTr="006B50FE">
        <w:tc>
          <w:tcPr>
            <w:tcW w:w="4675" w:type="dxa"/>
          </w:tcPr>
          <w:p w14:paraId="3BC0D9BC" w14:textId="77777777" w:rsidR="006B50FE" w:rsidRPr="00F02D29" w:rsidRDefault="006B50FE" w:rsidP="006B50FE">
            <w:pPr>
              <w:keepNext/>
              <w:rPr>
                <w:rFonts w:ascii="Arial" w:hAnsi="Arial" w:cs="Arial"/>
                <w:lang w:val="pl-PL"/>
              </w:rPr>
            </w:pPr>
          </w:p>
          <w:p w14:paraId="6E0D14E1" w14:textId="77777777" w:rsidR="00F02D29" w:rsidRPr="00F02D29" w:rsidRDefault="00F02D29" w:rsidP="006B50FE">
            <w:pPr>
              <w:keepNext/>
              <w:rPr>
                <w:rFonts w:ascii="Arial" w:hAnsi="Arial" w:cs="Arial"/>
                <w:b/>
                <w:color w:val="365F91" w:themeColor="accent1" w:themeShade="BF"/>
                <w:sz w:val="24"/>
                <w:lang w:val="pl-PL"/>
              </w:rPr>
            </w:pPr>
            <w:r w:rsidRPr="00F02D29">
              <w:rPr>
                <w:rFonts w:ascii="Arial" w:hAnsi="Arial"/>
                <w:b/>
                <w:color w:val="365F91" w:themeColor="accent1" w:themeShade="BF"/>
                <w:sz w:val="24"/>
                <w:lang w:val="pl-PL"/>
              </w:rPr>
              <w:t>Jaka szczepionka zostanie Ci zaoferowana?</w:t>
            </w:r>
          </w:p>
          <w:p w14:paraId="06E6E2EB" w14:textId="77777777" w:rsidR="00F02D29" w:rsidRPr="00F02D29" w:rsidRDefault="00F02D29" w:rsidP="006B50FE">
            <w:pPr>
              <w:keepNext/>
              <w:rPr>
                <w:rFonts w:ascii="Arial" w:hAnsi="Arial" w:cs="Arial"/>
                <w:b/>
                <w:color w:val="365F91" w:themeColor="accent1" w:themeShade="BF"/>
                <w:sz w:val="24"/>
                <w:lang w:val="pl-PL"/>
              </w:rPr>
            </w:pPr>
          </w:p>
          <w:p w14:paraId="629C097E" w14:textId="77777777" w:rsidR="00F02D29" w:rsidRPr="006B50FE" w:rsidRDefault="00F02D29" w:rsidP="006B50FE">
            <w:pPr>
              <w:keepNext/>
              <w:rPr>
                <w:rFonts w:ascii="Arial" w:hAnsi="Arial" w:cs="Arial"/>
              </w:rPr>
            </w:pPr>
            <w:proofErr w:type="spellStart"/>
            <w:r w:rsidRPr="006B50FE">
              <w:rPr>
                <w:rFonts w:ascii="Arial" w:hAnsi="Arial" w:cs="Arial"/>
              </w:rPr>
              <w:t>Otrzymasz</w:t>
            </w:r>
            <w:proofErr w:type="spellEnd"/>
            <w:r w:rsidRPr="006B50FE">
              <w:rPr>
                <w:rFonts w:ascii="Arial" w:hAnsi="Arial" w:cs="Arial"/>
              </w:rPr>
              <w:t xml:space="preserve"> </w:t>
            </w:r>
            <w:proofErr w:type="spellStart"/>
            <w:r w:rsidRPr="006B50FE">
              <w:rPr>
                <w:rFonts w:ascii="Arial" w:hAnsi="Arial" w:cs="Arial"/>
              </w:rPr>
              <w:t>dawkę</w:t>
            </w:r>
            <w:proofErr w:type="spellEnd"/>
            <w:r w:rsidRPr="006B50FE">
              <w:rPr>
                <w:rFonts w:ascii="Arial" w:hAnsi="Arial" w:cs="Arial"/>
              </w:rPr>
              <w:t xml:space="preserve"> </w:t>
            </w:r>
            <w:proofErr w:type="spellStart"/>
            <w:r w:rsidRPr="006B50FE">
              <w:rPr>
                <w:rFonts w:ascii="Arial" w:hAnsi="Arial" w:cs="Arial"/>
              </w:rPr>
              <w:t>przypominającą</w:t>
            </w:r>
            <w:proofErr w:type="spellEnd"/>
            <w:r w:rsidRPr="006B50FE">
              <w:rPr>
                <w:rFonts w:ascii="Arial" w:hAnsi="Arial" w:cs="Arial"/>
              </w:rPr>
              <w:t xml:space="preserve"> </w:t>
            </w:r>
            <w:proofErr w:type="spellStart"/>
            <w:r w:rsidRPr="006B50FE">
              <w:rPr>
                <w:rFonts w:ascii="Arial" w:hAnsi="Arial" w:cs="Arial"/>
              </w:rPr>
              <w:t>szczepionki</w:t>
            </w:r>
            <w:proofErr w:type="spellEnd"/>
            <w:r w:rsidRPr="006B50FE">
              <w:rPr>
                <w:rFonts w:ascii="Arial" w:hAnsi="Arial" w:cs="Arial"/>
              </w:rPr>
              <w:t xml:space="preserve"> </w:t>
            </w:r>
            <w:proofErr w:type="spellStart"/>
            <w:r w:rsidRPr="006B50FE">
              <w:rPr>
                <w:rFonts w:ascii="Arial" w:hAnsi="Arial" w:cs="Arial"/>
              </w:rPr>
              <w:t>firmy</w:t>
            </w:r>
            <w:proofErr w:type="spellEnd"/>
            <w:r w:rsidRPr="006B50FE">
              <w:rPr>
                <w:rFonts w:ascii="Arial" w:hAnsi="Arial" w:cs="Arial"/>
              </w:rPr>
              <w:t xml:space="preserve"> Pfizer </w:t>
            </w:r>
            <w:proofErr w:type="spellStart"/>
            <w:r w:rsidRPr="006B50FE">
              <w:rPr>
                <w:rFonts w:ascii="Arial" w:hAnsi="Arial" w:cs="Arial"/>
              </w:rPr>
              <w:t>lub</w:t>
            </w:r>
            <w:proofErr w:type="spellEnd"/>
            <w:r w:rsidRPr="006B50FE">
              <w:rPr>
                <w:rFonts w:ascii="Arial" w:hAnsi="Arial" w:cs="Arial"/>
              </w:rPr>
              <w:t xml:space="preserve"> </w:t>
            </w:r>
            <w:proofErr w:type="spellStart"/>
            <w:r w:rsidRPr="006B50FE">
              <w:rPr>
                <w:rFonts w:ascii="Arial" w:hAnsi="Arial" w:cs="Arial"/>
              </w:rPr>
              <w:t>Moderna</w:t>
            </w:r>
            <w:proofErr w:type="spellEnd"/>
            <w:r w:rsidRPr="006B50FE">
              <w:rPr>
                <w:rFonts w:ascii="Arial" w:hAnsi="Arial" w:cs="Arial"/>
              </w:rPr>
              <w:t xml:space="preserve">. </w:t>
            </w:r>
            <w:proofErr w:type="spellStart"/>
            <w:r w:rsidRPr="006B50FE">
              <w:rPr>
                <w:rFonts w:ascii="Arial" w:hAnsi="Arial" w:cs="Arial"/>
              </w:rPr>
              <w:t>Możesz</w:t>
            </w:r>
            <w:proofErr w:type="spellEnd"/>
            <w:r w:rsidRPr="006B50FE">
              <w:rPr>
                <w:rFonts w:ascii="Arial" w:hAnsi="Arial" w:cs="Arial"/>
              </w:rPr>
              <w:t xml:space="preserve"> </w:t>
            </w:r>
            <w:proofErr w:type="spellStart"/>
            <w:r w:rsidRPr="006B50FE">
              <w:rPr>
                <w:rFonts w:ascii="Arial" w:hAnsi="Arial" w:cs="Arial"/>
              </w:rPr>
              <w:t>otrzymać</w:t>
            </w:r>
            <w:proofErr w:type="spellEnd"/>
            <w:r w:rsidRPr="006B50FE">
              <w:rPr>
                <w:rFonts w:ascii="Arial" w:hAnsi="Arial" w:cs="Arial"/>
              </w:rPr>
              <w:t xml:space="preserve"> </w:t>
            </w:r>
            <w:proofErr w:type="spellStart"/>
            <w:r w:rsidRPr="006B50FE">
              <w:rPr>
                <w:rFonts w:ascii="Arial" w:hAnsi="Arial" w:cs="Arial"/>
              </w:rPr>
              <w:t>ofertę</w:t>
            </w:r>
            <w:proofErr w:type="spellEnd"/>
            <w:r w:rsidRPr="006B50FE">
              <w:rPr>
                <w:rFonts w:ascii="Arial" w:hAnsi="Arial" w:cs="Arial"/>
              </w:rPr>
              <w:t xml:space="preserve"> </w:t>
            </w:r>
            <w:proofErr w:type="spellStart"/>
            <w:r w:rsidRPr="006B50FE">
              <w:rPr>
                <w:rFonts w:ascii="Arial" w:hAnsi="Arial" w:cs="Arial"/>
              </w:rPr>
              <w:t>zaktualizowanej</w:t>
            </w:r>
            <w:proofErr w:type="spellEnd"/>
            <w:r w:rsidRPr="006B50FE">
              <w:rPr>
                <w:rFonts w:ascii="Arial" w:hAnsi="Arial" w:cs="Arial"/>
              </w:rPr>
              <w:t xml:space="preserve"> </w:t>
            </w:r>
            <w:proofErr w:type="spellStart"/>
            <w:r w:rsidRPr="006B50FE">
              <w:rPr>
                <w:rFonts w:ascii="Arial" w:hAnsi="Arial" w:cs="Arial"/>
              </w:rPr>
              <w:t>wersji</w:t>
            </w:r>
            <w:proofErr w:type="spellEnd"/>
            <w:r w:rsidRPr="006B50FE">
              <w:rPr>
                <w:rFonts w:ascii="Arial" w:hAnsi="Arial" w:cs="Arial"/>
              </w:rPr>
              <w:t xml:space="preserve"> </w:t>
            </w:r>
            <w:proofErr w:type="spellStart"/>
            <w:r w:rsidRPr="006B50FE">
              <w:rPr>
                <w:rFonts w:ascii="Arial" w:hAnsi="Arial" w:cs="Arial"/>
              </w:rPr>
              <w:t>kombinacji</w:t>
            </w:r>
            <w:proofErr w:type="spellEnd"/>
            <w:r w:rsidRPr="006B50FE">
              <w:rPr>
                <w:rFonts w:ascii="Arial" w:hAnsi="Arial" w:cs="Arial"/>
              </w:rPr>
              <w:t xml:space="preserve"> </w:t>
            </w:r>
            <w:proofErr w:type="spellStart"/>
            <w:r w:rsidRPr="006B50FE">
              <w:rPr>
                <w:rFonts w:ascii="Arial" w:hAnsi="Arial" w:cs="Arial"/>
              </w:rPr>
              <w:t>tych</w:t>
            </w:r>
            <w:proofErr w:type="spellEnd"/>
            <w:r w:rsidRPr="006B50FE">
              <w:rPr>
                <w:rFonts w:ascii="Arial" w:hAnsi="Arial" w:cs="Arial"/>
              </w:rPr>
              <w:t xml:space="preserve"> </w:t>
            </w:r>
            <w:proofErr w:type="spellStart"/>
            <w:r w:rsidRPr="006B50FE">
              <w:rPr>
                <w:rFonts w:ascii="Arial" w:hAnsi="Arial" w:cs="Arial"/>
              </w:rPr>
              <w:t>szczepionek</w:t>
            </w:r>
            <w:proofErr w:type="spellEnd"/>
            <w:r w:rsidRPr="006B50FE">
              <w:rPr>
                <w:rFonts w:ascii="Arial" w:hAnsi="Arial" w:cs="Arial"/>
              </w:rPr>
              <w:t xml:space="preserve"> </w:t>
            </w:r>
            <w:proofErr w:type="spellStart"/>
            <w:r w:rsidRPr="006B50FE">
              <w:rPr>
                <w:rFonts w:ascii="Arial" w:hAnsi="Arial" w:cs="Arial"/>
              </w:rPr>
              <w:t>przypominających</w:t>
            </w:r>
            <w:proofErr w:type="spellEnd"/>
            <w:r w:rsidRPr="006B50FE">
              <w:rPr>
                <w:rFonts w:ascii="Arial" w:hAnsi="Arial" w:cs="Arial"/>
              </w:rPr>
              <w:t xml:space="preserve"> – </w:t>
            </w:r>
            <w:proofErr w:type="spellStart"/>
            <w:r w:rsidRPr="006B50FE">
              <w:rPr>
                <w:rFonts w:ascii="Arial" w:hAnsi="Arial" w:cs="Arial"/>
              </w:rPr>
              <w:t>szczepionki</w:t>
            </w:r>
            <w:proofErr w:type="spellEnd"/>
            <w:r w:rsidRPr="006B50FE">
              <w:rPr>
                <w:rFonts w:ascii="Arial" w:hAnsi="Arial" w:cs="Arial"/>
              </w:rPr>
              <w:t xml:space="preserve"> </w:t>
            </w:r>
            <w:proofErr w:type="spellStart"/>
            <w:r w:rsidRPr="006B50FE">
              <w:rPr>
                <w:rFonts w:ascii="Arial" w:hAnsi="Arial" w:cs="Arial"/>
              </w:rPr>
              <w:t>mieszane</w:t>
            </w:r>
            <w:proofErr w:type="spellEnd"/>
            <w:r w:rsidRPr="006B50FE">
              <w:rPr>
                <w:rFonts w:ascii="Arial" w:hAnsi="Arial" w:cs="Arial"/>
              </w:rPr>
              <w:t xml:space="preserve"> </w:t>
            </w:r>
            <w:proofErr w:type="spellStart"/>
            <w:r w:rsidRPr="006B50FE">
              <w:rPr>
                <w:rFonts w:ascii="Arial" w:hAnsi="Arial" w:cs="Arial"/>
              </w:rPr>
              <w:t>obejmują</w:t>
            </w:r>
            <w:proofErr w:type="spellEnd"/>
            <w:r w:rsidRPr="006B50FE">
              <w:rPr>
                <w:rFonts w:ascii="Arial" w:hAnsi="Arial" w:cs="Arial"/>
              </w:rPr>
              <w:t xml:space="preserve">: </w:t>
            </w:r>
          </w:p>
          <w:p w14:paraId="1725027D" w14:textId="77777777" w:rsidR="00F02D29" w:rsidRPr="006B50FE" w:rsidRDefault="00F02D29" w:rsidP="006B50FE">
            <w:pPr>
              <w:pStyle w:val="ListParagraph"/>
              <w:keepNext/>
              <w:numPr>
                <w:ilvl w:val="0"/>
                <w:numId w:val="1"/>
              </w:numPr>
              <w:rPr>
                <w:rFonts w:cs="Arial"/>
                <w:sz w:val="24"/>
                <w:szCs w:val="24"/>
              </w:rPr>
            </w:pPr>
            <w:proofErr w:type="spellStart"/>
            <w:r w:rsidRPr="006B50FE">
              <w:rPr>
                <w:rFonts w:cs="Arial"/>
                <w:sz w:val="24"/>
                <w:szCs w:val="24"/>
              </w:rPr>
              <w:t>połowę</w:t>
            </w:r>
            <w:proofErr w:type="spellEnd"/>
            <w:r w:rsidRPr="006B50FE">
              <w:rPr>
                <w:rFonts w:cs="Arial"/>
                <w:sz w:val="24"/>
                <w:szCs w:val="24"/>
              </w:rPr>
              <w:t xml:space="preserve"> </w:t>
            </w:r>
            <w:proofErr w:type="spellStart"/>
            <w:r w:rsidRPr="006B50FE">
              <w:rPr>
                <w:rFonts w:cs="Arial"/>
                <w:sz w:val="24"/>
                <w:szCs w:val="24"/>
              </w:rPr>
              <w:t>dawki</w:t>
            </w:r>
            <w:proofErr w:type="spellEnd"/>
            <w:r w:rsidRPr="006B50FE">
              <w:rPr>
                <w:rFonts w:cs="Arial"/>
                <w:sz w:val="24"/>
                <w:szCs w:val="24"/>
              </w:rPr>
              <w:t xml:space="preserve"> </w:t>
            </w:r>
            <w:proofErr w:type="spellStart"/>
            <w:r w:rsidRPr="006B50FE">
              <w:rPr>
                <w:rFonts w:cs="Arial"/>
                <w:sz w:val="24"/>
                <w:szCs w:val="24"/>
              </w:rPr>
              <w:t>oryginalnej</w:t>
            </w:r>
            <w:proofErr w:type="spellEnd"/>
            <w:r w:rsidRPr="006B50FE">
              <w:rPr>
                <w:rFonts w:cs="Arial"/>
                <w:sz w:val="24"/>
                <w:szCs w:val="24"/>
              </w:rPr>
              <w:t xml:space="preserve"> </w:t>
            </w:r>
            <w:proofErr w:type="spellStart"/>
            <w:r w:rsidRPr="006B50FE">
              <w:rPr>
                <w:rFonts w:cs="Arial"/>
                <w:sz w:val="24"/>
                <w:szCs w:val="24"/>
              </w:rPr>
              <w:t>szczepionki</w:t>
            </w:r>
            <w:proofErr w:type="spellEnd"/>
            <w:r w:rsidRPr="006B50FE">
              <w:rPr>
                <w:rFonts w:cs="Arial"/>
                <w:sz w:val="24"/>
                <w:szCs w:val="24"/>
              </w:rPr>
              <w:t xml:space="preserve"> w </w:t>
            </w:r>
            <w:proofErr w:type="spellStart"/>
            <w:r w:rsidRPr="006B50FE">
              <w:rPr>
                <w:rFonts w:cs="Arial"/>
                <w:sz w:val="24"/>
                <w:szCs w:val="24"/>
              </w:rPr>
              <w:t>połączeniu</w:t>
            </w:r>
            <w:proofErr w:type="spellEnd"/>
            <w:r w:rsidRPr="006B50FE">
              <w:rPr>
                <w:rFonts w:cs="Arial"/>
                <w:sz w:val="24"/>
                <w:szCs w:val="24"/>
              </w:rPr>
              <w:t xml:space="preserve"> z:</w:t>
            </w:r>
          </w:p>
          <w:p w14:paraId="01DD357A" w14:textId="77777777" w:rsidR="00F02D29" w:rsidRPr="006B50FE" w:rsidRDefault="00F02D29" w:rsidP="006B50FE">
            <w:pPr>
              <w:pStyle w:val="ListParagraph"/>
              <w:keepNext/>
              <w:numPr>
                <w:ilvl w:val="0"/>
                <w:numId w:val="1"/>
              </w:numPr>
              <w:rPr>
                <w:rFonts w:cs="Arial"/>
                <w:sz w:val="24"/>
                <w:szCs w:val="24"/>
              </w:rPr>
            </w:pPr>
            <w:proofErr w:type="spellStart"/>
            <w:r w:rsidRPr="006B50FE">
              <w:rPr>
                <w:rFonts w:cs="Arial"/>
                <w:sz w:val="24"/>
                <w:szCs w:val="24"/>
              </w:rPr>
              <w:t>połową</w:t>
            </w:r>
            <w:proofErr w:type="spellEnd"/>
            <w:r w:rsidRPr="006B50FE">
              <w:rPr>
                <w:rFonts w:cs="Arial"/>
                <w:sz w:val="24"/>
                <w:szCs w:val="24"/>
              </w:rPr>
              <w:t xml:space="preserve"> </w:t>
            </w:r>
            <w:proofErr w:type="spellStart"/>
            <w:r w:rsidRPr="006B50FE">
              <w:rPr>
                <w:rFonts w:cs="Arial"/>
                <w:sz w:val="24"/>
                <w:szCs w:val="24"/>
              </w:rPr>
              <w:t>dawki</w:t>
            </w:r>
            <w:proofErr w:type="spellEnd"/>
            <w:r w:rsidRPr="006B50FE">
              <w:rPr>
                <w:rFonts w:cs="Arial"/>
                <w:sz w:val="24"/>
                <w:szCs w:val="24"/>
              </w:rPr>
              <w:t xml:space="preserve"> </w:t>
            </w:r>
            <w:proofErr w:type="spellStart"/>
            <w:r w:rsidRPr="006B50FE">
              <w:rPr>
                <w:rFonts w:cs="Arial"/>
                <w:sz w:val="24"/>
                <w:szCs w:val="24"/>
              </w:rPr>
              <w:t>szczepionki</w:t>
            </w:r>
            <w:proofErr w:type="spellEnd"/>
            <w:r w:rsidRPr="006B50FE">
              <w:rPr>
                <w:rFonts w:cs="Arial"/>
                <w:sz w:val="24"/>
                <w:szCs w:val="24"/>
              </w:rPr>
              <w:t xml:space="preserve"> </w:t>
            </w:r>
            <w:proofErr w:type="spellStart"/>
            <w:r w:rsidRPr="006B50FE">
              <w:rPr>
                <w:rFonts w:cs="Arial"/>
                <w:sz w:val="24"/>
                <w:szCs w:val="24"/>
              </w:rPr>
              <w:t>przeciwko</w:t>
            </w:r>
            <w:proofErr w:type="spellEnd"/>
            <w:r w:rsidRPr="006B50FE">
              <w:rPr>
                <w:rFonts w:cs="Arial"/>
                <w:sz w:val="24"/>
                <w:szCs w:val="24"/>
              </w:rPr>
              <w:t xml:space="preserve"> </w:t>
            </w:r>
            <w:proofErr w:type="spellStart"/>
            <w:r w:rsidRPr="006B50FE">
              <w:rPr>
                <w:rFonts w:cs="Arial"/>
                <w:sz w:val="24"/>
                <w:szCs w:val="24"/>
              </w:rPr>
              <w:t>szczepowi</w:t>
            </w:r>
            <w:proofErr w:type="spellEnd"/>
            <w:r w:rsidRPr="006B50FE">
              <w:rPr>
                <w:rFonts w:cs="Arial"/>
                <w:sz w:val="24"/>
                <w:szCs w:val="24"/>
              </w:rPr>
              <w:t xml:space="preserve"> </w:t>
            </w:r>
            <w:proofErr w:type="spellStart"/>
            <w:r w:rsidRPr="006B50FE">
              <w:rPr>
                <w:rFonts w:cs="Arial"/>
                <w:sz w:val="24"/>
                <w:szCs w:val="24"/>
              </w:rPr>
              <w:t>Omikron</w:t>
            </w:r>
            <w:proofErr w:type="spellEnd"/>
            <w:r w:rsidRPr="006B50FE">
              <w:rPr>
                <w:rFonts w:cs="Arial"/>
                <w:sz w:val="24"/>
                <w:szCs w:val="24"/>
              </w:rPr>
              <w:t>.</w:t>
            </w:r>
          </w:p>
          <w:p w14:paraId="1E59486A" w14:textId="77777777" w:rsidR="00F02D29" w:rsidRPr="00F02D29" w:rsidRDefault="00F02D29" w:rsidP="006B50FE">
            <w:pPr>
              <w:pStyle w:val="ListParagraph"/>
              <w:keepNext/>
              <w:rPr>
                <w:rFonts w:cs="Arial"/>
                <w:lang w:val="pl-PL"/>
              </w:rPr>
            </w:pPr>
          </w:p>
          <w:p w14:paraId="0F886480" w14:textId="623BBBBC" w:rsidR="0098012A" w:rsidRPr="00F02D29" w:rsidRDefault="00F02D29" w:rsidP="006B50FE">
            <w:pPr>
              <w:keepNext/>
              <w:rPr>
                <w:rFonts w:ascii="Arial" w:hAnsi="Arial" w:cs="Arial"/>
                <w:lang w:val="pl-PL"/>
              </w:rPr>
            </w:pPr>
            <w:proofErr w:type="spellStart"/>
            <w:r w:rsidRPr="006B50FE">
              <w:rPr>
                <w:rFonts w:ascii="Arial" w:hAnsi="Arial" w:cs="Arial"/>
              </w:rPr>
              <w:t>Zarówno</w:t>
            </w:r>
            <w:proofErr w:type="spellEnd"/>
            <w:r w:rsidRPr="006B50FE">
              <w:rPr>
                <w:rFonts w:ascii="Arial" w:hAnsi="Arial" w:cs="Arial"/>
              </w:rPr>
              <w:t xml:space="preserve"> </w:t>
            </w:r>
            <w:proofErr w:type="spellStart"/>
            <w:r w:rsidRPr="006B50FE">
              <w:rPr>
                <w:rFonts w:ascii="Arial" w:hAnsi="Arial" w:cs="Arial"/>
              </w:rPr>
              <w:t>oryginalne</w:t>
            </w:r>
            <w:proofErr w:type="spellEnd"/>
            <w:r w:rsidRPr="006B50FE">
              <w:rPr>
                <w:rFonts w:ascii="Arial" w:hAnsi="Arial" w:cs="Arial"/>
              </w:rPr>
              <w:t xml:space="preserve">, </w:t>
            </w:r>
            <w:proofErr w:type="spellStart"/>
            <w:r w:rsidRPr="006B50FE">
              <w:rPr>
                <w:rFonts w:ascii="Arial" w:hAnsi="Arial" w:cs="Arial"/>
              </w:rPr>
              <w:t>jak</w:t>
            </w:r>
            <w:proofErr w:type="spellEnd"/>
            <w:r w:rsidRPr="006B50FE">
              <w:rPr>
                <w:rFonts w:ascii="Arial" w:hAnsi="Arial" w:cs="Arial"/>
              </w:rPr>
              <w:t xml:space="preserve"> </w:t>
            </w:r>
            <w:proofErr w:type="spellStart"/>
            <w:r w:rsidRPr="006B50FE">
              <w:rPr>
                <w:rFonts w:ascii="Arial" w:hAnsi="Arial" w:cs="Arial"/>
              </w:rPr>
              <w:t>i</w:t>
            </w:r>
            <w:proofErr w:type="spellEnd"/>
            <w:r w:rsidRPr="006B50FE">
              <w:rPr>
                <w:rFonts w:ascii="Arial" w:hAnsi="Arial" w:cs="Arial"/>
              </w:rPr>
              <w:t xml:space="preserve"> </w:t>
            </w:r>
            <w:proofErr w:type="spellStart"/>
            <w:r w:rsidRPr="006B50FE">
              <w:rPr>
                <w:rFonts w:ascii="Arial" w:hAnsi="Arial" w:cs="Arial"/>
              </w:rPr>
              <w:t>kombinowane</w:t>
            </w:r>
            <w:proofErr w:type="spellEnd"/>
            <w:r w:rsidRPr="006B50FE">
              <w:rPr>
                <w:rFonts w:ascii="Arial" w:hAnsi="Arial" w:cs="Arial"/>
              </w:rPr>
              <w:t xml:space="preserve"> </w:t>
            </w:r>
            <w:proofErr w:type="spellStart"/>
            <w:r w:rsidRPr="006B50FE">
              <w:rPr>
                <w:rFonts w:ascii="Arial" w:hAnsi="Arial" w:cs="Arial"/>
              </w:rPr>
              <w:t>szczepionki</w:t>
            </w:r>
            <w:proofErr w:type="spellEnd"/>
            <w:r w:rsidRPr="006B50FE">
              <w:rPr>
                <w:rFonts w:ascii="Arial" w:hAnsi="Arial" w:cs="Arial"/>
              </w:rPr>
              <w:t xml:space="preserve"> </w:t>
            </w:r>
            <w:proofErr w:type="spellStart"/>
            <w:r w:rsidRPr="006B50FE">
              <w:rPr>
                <w:rFonts w:ascii="Arial" w:hAnsi="Arial" w:cs="Arial"/>
              </w:rPr>
              <w:t>bardzo</w:t>
            </w:r>
            <w:proofErr w:type="spellEnd"/>
            <w:r w:rsidRPr="006B50FE">
              <w:rPr>
                <w:rFonts w:ascii="Arial" w:hAnsi="Arial" w:cs="Arial"/>
              </w:rPr>
              <w:t xml:space="preserve"> </w:t>
            </w:r>
            <w:proofErr w:type="spellStart"/>
            <w:r w:rsidRPr="006B50FE">
              <w:rPr>
                <w:rFonts w:ascii="Arial" w:hAnsi="Arial" w:cs="Arial"/>
              </w:rPr>
              <w:t>dobrze</w:t>
            </w:r>
            <w:proofErr w:type="spellEnd"/>
            <w:r w:rsidRPr="006B50FE">
              <w:rPr>
                <w:rFonts w:ascii="Arial" w:hAnsi="Arial" w:cs="Arial"/>
              </w:rPr>
              <w:t xml:space="preserve"> </w:t>
            </w:r>
            <w:proofErr w:type="spellStart"/>
            <w:r w:rsidRPr="006B50FE">
              <w:rPr>
                <w:rFonts w:ascii="Arial" w:hAnsi="Arial" w:cs="Arial"/>
              </w:rPr>
              <w:t>wzmacniają</w:t>
            </w:r>
            <w:proofErr w:type="spellEnd"/>
            <w:r w:rsidRPr="006B50FE">
              <w:rPr>
                <w:rFonts w:ascii="Arial" w:hAnsi="Arial" w:cs="Arial"/>
              </w:rPr>
              <w:t xml:space="preserve"> </w:t>
            </w:r>
            <w:proofErr w:type="spellStart"/>
            <w:r w:rsidRPr="006B50FE">
              <w:rPr>
                <w:rFonts w:ascii="Arial" w:hAnsi="Arial" w:cs="Arial"/>
              </w:rPr>
              <w:t>ochronę</w:t>
            </w:r>
            <w:proofErr w:type="spellEnd"/>
            <w:r w:rsidRPr="006B50FE">
              <w:rPr>
                <w:rFonts w:ascii="Arial" w:hAnsi="Arial" w:cs="Arial"/>
              </w:rPr>
              <w:t xml:space="preserve">, </w:t>
            </w:r>
            <w:proofErr w:type="spellStart"/>
            <w:r w:rsidRPr="006B50FE">
              <w:rPr>
                <w:rFonts w:ascii="Arial" w:hAnsi="Arial" w:cs="Arial"/>
              </w:rPr>
              <w:t>chociaż</w:t>
            </w:r>
            <w:proofErr w:type="spellEnd"/>
            <w:r w:rsidRPr="006B50FE">
              <w:rPr>
                <w:rFonts w:ascii="Arial" w:hAnsi="Arial" w:cs="Arial"/>
              </w:rPr>
              <w:t xml:space="preserve"> </w:t>
            </w:r>
            <w:proofErr w:type="spellStart"/>
            <w:r w:rsidRPr="006B50FE">
              <w:rPr>
                <w:rFonts w:ascii="Arial" w:hAnsi="Arial" w:cs="Arial"/>
              </w:rPr>
              <w:t>szczepionki</w:t>
            </w:r>
            <w:proofErr w:type="spellEnd"/>
            <w:r w:rsidRPr="006B50FE">
              <w:rPr>
                <w:rFonts w:ascii="Arial" w:hAnsi="Arial" w:cs="Arial"/>
              </w:rPr>
              <w:t xml:space="preserve"> </w:t>
            </w:r>
            <w:proofErr w:type="spellStart"/>
            <w:r w:rsidRPr="006B50FE">
              <w:rPr>
                <w:rFonts w:ascii="Arial" w:hAnsi="Arial" w:cs="Arial"/>
              </w:rPr>
              <w:t>kombinowane</w:t>
            </w:r>
            <w:proofErr w:type="spellEnd"/>
            <w:r w:rsidRPr="006B50FE">
              <w:rPr>
                <w:rFonts w:ascii="Arial" w:hAnsi="Arial" w:cs="Arial"/>
              </w:rPr>
              <w:t xml:space="preserve"> </w:t>
            </w:r>
            <w:proofErr w:type="spellStart"/>
            <w:r w:rsidRPr="006B50FE">
              <w:rPr>
                <w:rFonts w:ascii="Arial" w:hAnsi="Arial" w:cs="Arial"/>
              </w:rPr>
              <w:t>wykazują</w:t>
            </w:r>
            <w:proofErr w:type="spellEnd"/>
            <w:r w:rsidRPr="006B50FE">
              <w:rPr>
                <w:rFonts w:ascii="Arial" w:hAnsi="Arial" w:cs="Arial"/>
              </w:rPr>
              <w:t xml:space="preserve"> </w:t>
            </w:r>
            <w:proofErr w:type="spellStart"/>
            <w:r w:rsidRPr="006B50FE">
              <w:rPr>
                <w:rFonts w:ascii="Arial" w:hAnsi="Arial" w:cs="Arial"/>
              </w:rPr>
              <w:t>nieco</w:t>
            </w:r>
            <w:proofErr w:type="spellEnd"/>
            <w:r w:rsidRPr="006B50FE">
              <w:rPr>
                <w:rFonts w:ascii="Arial" w:hAnsi="Arial" w:cs="Arial"/>
              </w:rPr>
              <w:t xml:space="preserve"> </w:t>
            </w:r>
            <w:proofErr w:type="spellStart"/>
            <w:r w:rsidRPr="006B50FE">
              <w:rPr>
                <w:rFonts w:ascii="Arial" w:hAnsi="Arial" w:cs="Arial"/>
              </w:rPr>
              <w:t>wyższy</w:t>
            </w:r>
            <w:proofErr w:type="spellEnd"/>
            <w:r w:rsidRPr="006B50FE">
              <w:rPr>
                <w:rFonts w:ascii="Arial" w:hAnsi="Arial" w:cs="Arial"/>
              </w:rPr>
              <w:t xml:space="preserve"> </w:t>
            </w:r>
            <w:proofErr w:type="spellStart"/>
            <w:r w:rsidRPr="006B50FE">
              <w:rPr>
                <w:rFonts w:ascii="Arial" w:hAnsi="Arial" w:cs="Arial"/>
              </w:rPr>
              <w:t>poziom</w:t>
            </w:r>
            <w:proofErr w:type="spellEnd"/>
            <w:r w:rsidRPr="006B50FE">
              <w:rPr>
                <w:rFonts w:ascii="Arial" w:hAnsi="Arial" w:cs="Arial"/>
              </w:rPr>
              <w:t xml:space="preserve"> </w:t>
            </w:r>
            <w:proofErr w:type="spellStart"/>
            <w:r w:rsidRPr="006B50FE">
              <w:rPr>
                <w:rFonts w:ascii="Arial" w:hAnsi="Arial" w:cs="Arial"/>
              </w:rPr>
              <w:t>przeciwciał</w:t>
            </w:r>
            <w:proofErr w:type="spellEnd"/>
            <w:r w:rsidRPr="006B50FE">
              <w:rPr>
                <w:rFonts w:ascii="Arial" w:hAnsi="Arial" w:cs="Arial"/>
              </w:rPr>
              <w:t xml:space="preserve"> </w:t>
            </w:r>
            <w:proofErr w:type="spellStart"/>
            <w:r w:rsidRPr="006B50FE">
              <w:rPr>
                <w:rFonts w:ascii="Arial" w:hAnsi="Arial" w:cs="Arial"/>
              </w:rPr>
              <w:t>przeciwko</w:t>
            </w:r>
            <w:proofErr w:type="spellEnd"/>
            <w:r w:rsidRPr="006B50FE">
              <w:rPr>
                <w:rFonts w:ascii="Arial" w:hAnsi="Arial" w:cs="Arial"/>
              </w:rPr>
              <w:t xml:space="preserve"> </w:t>
            </w:r>
            <w:proofErr w:type="spellStart"/>
            <w:r w:rsidRPr="006B50FE">
              <w:rPr>
                <w:rFonts w:ascii="Arial" w:hAnsi="Arial" w:cs="Arial"/>
              </w:rPr>
              <w:t>niektórym</w:t>
            </w:r>
            <w:proofErr w:type="spellEnd"/>
            <w:r w:rsidRPr="006B50FE">
              <w:rPr>
                <w:rFonts w:ascii="Arial" w:hAnsi="Arial" w:cs="Arial"/>
              </w:rPr>
              <w:t xml:space="preserve"> </w:t>
            </w:r>
            <w:proofErr w:type="spellStart"/>
            <w:r w:rsidRPr="006B50FE">
              <w:rPr>
                <w:rFonts w:ascii="Arial" w:hAnsi="Arial" w:cs="Arial"/>
              </w:rPr>
              <w:t>szczepom</w:t>
            </w:r>
            <w:proofErr w:type="spellEnd"/>
            <w:r w:rsidRPr="006B50FE">
              <w:rPr>
                <w:rFonts w:ascii="Arial" w:hAnsi="Arial" w:cs="Arial"/>
              </w:rPr>
              <w:t xml:space="preserve"> </w:t>
            </w:r>
            <w:proofErr w:type="spellStart"/>
            <w:r w:rsidRPr="006B50FE">
              <w:rPr>
                <w:rFonts w:ascii="Arial" w:hAnsi="Arial" w:cs="Arial"/>
              </w:rPr>
              <w:t>Omikron</w:t>
            </w:r>
            <w:proofErr w:type="spellEnd"/>
            <w:r w:rsidRPr="006B50FE">
              <w:rPr>
                <w:rFonts w:ascii="Arial" w:hAnsi="Arial" w:cs="Arial"/>
              </w:rPr>
              <w:t>.</w:t>
            </w:r>
          </w:p>
        </w:tc>
        <w:tc>
          <w:tcPr>
            <w:tcW w:w="4676" w:type="dxa"/>
          </w:tcPr>
          <w:p w14:paraId="7E842EB4" w14:textId="77777777" w:rsidR="0098012A" w:rsidRPr="00F02D29" w:rsidRDefault="0098012A" w:rsidP="006B50FE">
            <w:pPr>
              <w:keepNext/>
              <w:rPr>
                <w:rFonts w:ascii="Arial" w:hAnsi="Arial" w:cs="Arial"/>
                <w:lang w:val="pl-PL"/>
              </w:rPr>
            </w:pPr>
          </w:p>
          <w:p w14:paraId="3000B60A" w14:textId="77777777" w:rsidR="0098012A" w:rsidRDefault="0098012A" w:rsidP="006B50FE">
            <w:pPr>
              <w:keepNext/>
              <w:rPr>
                <w:rFonts w:ascii="Arial" w:hAnsi="Arial" w:cs="Arial"/>
                <w:b/>
                <w:color w:val="365F91" w:themeColor="accent1" w:themeShade="BF"/>
                <w:sz w:val="24"/>
              </w:rPr>
            </w:pPr>
            <w:r w:rsidRPr="00271F6E">
              <w:rPr>
                <w:rFonts w:ascii="Arial" w:hAnsi="Arial" w:cs="Arial"/>
                <w:b/>
                <w:color w:val="365F91" w:themeColor="accent1" w:themeShade="BF"/>
                <w:sz w:val="24"/>
              </w:rPr>
              <w:t>Which vaccine will you be offered?</w:t>
            </w:r>
          </w:p>
          <w:p w14:paraId="265460D8" w14:textId="77777777" w:rsidR="0098012A" w:rsidRPr="00271F6E" w:rsidRDefault="0098012A" w:rsidP="006B50FE">
            <w:pPr>
              <w:keepNext/>
              <w:rPr>
                <w:rFonts w:ascii="Arial" w:hAnsi="Arial" w:cs="Arial"/>
                <w:b/>
                <w:color w:val="365F91" w:themeColor="accent1" w:themeShade="BF"/>
                <w:sz w:val="24"/>
              </w:rPr>
            </w:pPr>
          </w:p>
          <w:p w14:paraId="0E1415B0" w14:textId="77777777" w:rsidR="0098012A" w:rsidRPr="00271F6E" w:rsidRDefault="0098012A" w:rsidP="006B50FE">
            <w:pPr>
              <w:keepNext/>
              <w:rPr>
                <w:rFonts w:ascii="Arial" w:hAnsi="Arial" w:cs="Arial"/>
              </w:rPr>
            </w:pPr>
            <w:r w:rsidRPr="00271F6E">
              <w:rPr>
                <w:rFonts w:ascii="Arial" w:hAnsi="Arial" w:cs="Arial"/>
              </w:rPr>
              <w:t xml:space="preserve">You will be given a booster dose of a vaccine made by Pfizer or </w:t>
            </w:r>
            <w:proofErr w:type="spellStart"/>
            <w:r w:rsidRPr="00271F6E">
              <w:rPr>
                <w:rFonts w:ascii="Arial" w:hAnsi="Arial" w:cs="Arial"/>
              </w:rPr>
              <w:t>Moderna</w:t>
            </w:r>
            <w:proofErr w:type="spellEnd"/>
            <w:r w:rsidRPr="00271F6E">
              <w:rPr>
                <w:rFonts w:ascii="Arial" w:hAnsi="Arial" w:cs="Arial"/>
              </w:rPr>
              <w:t xml:space="preserve">. You may be offered an updated combination version of these booster vaccines – the combination vaccines include: </w:t>
            </w:r>
          </w:p>
          <w:p w14:paraId="3390C4E6" w14:textId="77777777" w:rsidR="0098012A" w:rsidRPr="00BA0A3C" w:rsidRDefault="0098012A" w:rsidP="006B50FE">
            <w:pPr>
              <w:pStyle w:val="ListParagraph"/>
              <w:keepNext/>
              <w:numPr>
                <w:ilvl w:val="0"/>
                <w:numId w:val="1"/>
              </w:numPr>
              <w:rPr>
                <w:rFonts w:cs="Arial"/>
                <w:sz w:val="24"/>
                <w:szCs w:val="24"/>
              </w:rPr>
            </w:pPr>
            <w:r w:rsidRPr="00BA0A3C">
              <w:rPr>
                <w:rFonts w:cs="Arial"/>
                <w:sz w:val="24"/>
                <w:szCs w:val="24"/>
              </w:rPr>
              <w:t>a half-dose of the original vaccine combined with:</w:t>
            </w:r>
          </w:p>
          <w:p w14:paraId="53DE7BBA" w14:textId="77777777" w:rsidR="0098012A" w:rsidRPr="00BA0A3C" w:rsidRDefault="0098012A" w:rsidP="006B50FE">
            <w:pPr>
              <w:pStyle w:val="ListParagraph"/>
              <w:keepNext/>
              <w:numPr>
                <w:ilvl w:val="0"/>
                <w:numId w:val="1"/>
              </w:numPr>
              <w:rPr>
                <w:rFonts w:cs="Arial"/>
                <w:sz w:val="24"/>
                <w:szCs w:val="24"/>
              </w:rPr>
            </w:pPr>
            <w:r w:rsidRPr="00BA0A3C">
              <w:rPr>
                <w:rFonts w:cs="Arial"/>
                <w:sz w:val="24"/>
                <w:szCs w:val="24"/>
              </w:rPr>
              <w:t>a half-dose of a vaccine against the Omicron variant.</w:t>
            </w:r>
          </w:p>
          <w:p w14:paraId="193D760D" w14:textId="77777777" w:rsidR="0098012A" w:rsidRPr="00271F6E" w:rsidRDefault="0098012A" w:rsidP="006B50FE">
            <w:pPr>
              <w:pStyle w:val="ListParagraph"/>
              <w:keepNext/>
              <w:rPr>
                <w:rFonts w:cs="Arial"/>
              </w:rPr>
            </w:pPr>
          </w:p>
          <w:p w14:paraId="65E67E47" w14:textId="77777777" w:rsidR="0098012A" w:rsidRPr="00271F6E" w:rsidRDefault="0098012A" w:rsidP="006B50FE">
            <w:pPr>
              <w:keepNext/>
              <w:rPr>
                <w:rFonts w:ascii="Arial" w:hAnsi="Arial" w:cs="Arial"/>
              </w:rPr>
            </w:pPr>
            <w:r w:rsidRPr="00271F6E">
              <w:rPr>
                <w:rFonts w:ascii="Arial" w:hAnsi="Arial" w:cs="Arial"/>
              </w:rPr>
              <w:t>Both the original and the combination vaccines boost protection very well, although the combination vaccines produce slightly higher levels of antibody against some strains of Omicron.</w:t>
            </w:r>
          </w:p>
        </w:tc>
      </w:tr>
      <w:tr w:rsidR="0098012A" w:rsidRPr="00271F6E" w14:paraId="6CF44B2E" w14:textId="77777777" w:rsidTr="006B50FE">
        <w:tc>
          <w:tcPr>
            <w:tcW w:w="4675" w:type="dxa"/>
          </w:tcPr>
          <w:p w14:paraId="20BE528F" w14:textId="4F5E9BAF" w:rsidR="0098012A" w:rsidRPr="00271F6E" w:rsidRDefault="00F02D29" w:rsidP="006B50FE">
            <w:pPr>
              <w:keepNext/>
              <w:rPr>
                <w:rFonts w:ascii="Arial" w:hAnsi="Arial" w:cs="Arial"/>
              </w:rPr>
            </w:pPr>
            <w:proofErr w:type="spellStart"/>
            <w:r w:rsidRPr="006B50FE">
              <w:rPr>
                <w:rFonts w:ascii="Arial" w:hAnsi="Arial" w:cs="Arial"/>
              </w:rPr>
              <w:t>Ponieważ</w:t>
            </w:r>
            <w:proofErr w:type="spellEnd"/>
            <w:r w:rsidRPr="006B50FE">
              <w:rPr>
                <w:rFonts w:ascii="Arial" w:hAnsi="Arial" w:cs="Arial"/>
              </w:rPr>
              <w:t xml:space="preserve"> </w:t>
            </w:r>
            <w:proofErr w:type="spellStart"/>
            <w:r w:rsidRPr="006B50FE">
              <w:rPr>
                <w:rFonts w:ascii="Arial" w:hAnsi="Arial" w:cs="Arial"/>
              </w:rPr>
              <w:t>nie</w:t>
            </w:r>
            <w:proofErr w:type="spellEnd"/>
            <w:r w:rsidRPr="006B50FE">
              <w:rPr>
                <w:rFonts w:ascii="Arial" w:hAnsi="Arial" w:cs="Arial"/>
              </w:rPr>
              <w:t xml:space="preserve"> </w:t>
            </w:r>
            <w:proofErr w:type="spellStart"/>
            <w:r w:rsidRPr="006B50FE">
              <w:rPr>
                <w:rFonts w:ascii="Arial" w:hAnsi="Arial" w:cs="Arial"/>
              </w:rPr>
              <w:t>możemy</w:t>
            </w:r>
            <w:proofErr w:type="spellEnd"/>
            <w:r w:rsidRPr="006B50FE">
              <w:rPr>
                <w:rFonts w:ascii="Arial" w:hAnsi="Arial" w:cs="Arial"/>
              </w:rPr>
              <w:t xml:space="preserve"> </w:t>
            </w:r>
            <w:proofErr w:type="spellStart"/>
            <w:r w:rsidRPr="006B50FE">
              <w:rPr>
                <w:rFonts w:ascii="Arial" w:hAnsi="Arial" w:cs="Arial"/>
              </w:rPr>
              <w:t>przewidzieć</w:t>
            </w:r>
            <w:proofErr w:type="spellEnd"/>
            <w:r w:rsidRPr="006B50FE">
              <w:rPr>
                <w:rFonts w:ascii="Arial" w:hAnsi="Arial" w:cs="Arial"/>
              </w:rPr>
              <w:t xml:space="preserve">, </w:t>
            </w:r>
            <w:proofErr w:type="spellStart"/>
            <w:r w:rsidRPr="006B50FE">
              <w:rPr>
                <w:rFonts w:ascii="Arial" w:hAnsi="Arial" w:cs="Arial"/>
              </w:rPr>
              <w:t>jakie</w:t>
            </w:r>
            <w:proofErr w:type="spellEnd"/>
            <w:r w:rsidRPr="006B50FE">
              <w:rPr>
                <w:rFonts w:ascii="Arial" w:hAnsi="Arial" w:cs="Arial"/>
              </w:rPr>
              <w:t xml:space="preserve"> </w:t>
            </w:r>
            <w:proofErr w:type="spellStart"/>
            <w:r w:rsidRPr="006B50FE">
              <w:rPr>
                <w:rFonts w:ascii="Arial" w:hAnsi="Arial" w:cs="Arial"/>
              </w:rPr>
              <w:t>warianty</w:t>
            </w:r>
            <w:proofErr w:type="spellEnd"/>
            <w:r w:rsidRPr="006B50FE">
              <w:rPr>
                <w:rFonts w:ascii="Arial" w:hAnsi="Arial" w:cs="Arial"/>
              </w:rPr>
              <w:t xml:space="preserve"> </w:t>
            </w:r>
            <w:proofErr w:type="spellStart"/>
            <w:r w:rsidRPr="006B50FE">
              <w:rPr>
                <w:rFonts w:ascii="Arial" w:hAnsi="Arial" w:cs="Arial"/>
              </w:rPr>
              <w:t>wirusa</w:t>
            </w:r>
            <w:proofErr w:type="spellEnd"/>
            <w:r w:rsidRPr="006B50FE">
              <w:rPr>
                <w:rFonts w:ascii="Arial" w:hAnsi="Arial" w:cs="Arial"/>
              </w:rPr>
              <w:t xml:space="preserve"> COVID-19 </w:t>
            </w:r>
            <w:proofErr w:type="spellStart"/>
            <w:r w:rsidRPr="006B50FE">
              <w:rPr>
                <w:rFonts w:ascii="Arial" w:hAnsi="Arial" w:cs="Arial"/>
              </w:rPr>
              <w:t>będą</w:t>
            </w:r>
            <w:proofErr w:type="spellEnd"/>
            <w:r w:rsidRPr="006B50FE">
              <w:rPr>
                <w:rFonts w:ascii="Arial" w:hAnsi="Arial" w:cs="Arial"/>
              </w:rPr>
              <w:t xml:space="preserve"> </w:t>
            </w:r>
            <w:proofErr w:type="spellStart"/>
            <w:r w:rsidRPr="006B50FE">
              <w:rPr>
                <w:rFonts w:ascii="Arial" w:hAnsi="Arial" w:cs="Arial"/>
              </w:rPr>
              <w:t>krążyć</w:t>
            </w:r>
            <w:proofErr w:type="spellEnd"/>
            <w:r w:rsidRPr="006B50FE">
              <w:rPr>
                <w:rFonts w:ascii="Arial" w:hAnsi="Arial" w:cs="Arial"/>
              </w:rPr>
              <w:t xml:space="preserve"> </w:t>
            </w:r>
            <w:proofErr w:type="spellStart"/>
            <w:r w:rsidRPr="006B50FE">
              <w:rPr>
                <w:rFonts w:ascii="Arial" w:hAnsi="Arial" w:cs="Arial"/>
              </w:rPr>
              <w:t>tej</w:t>
            </w:r>
            <w:proofErr w:type="spellEnd"/>
            <w:r w:rsidRPr="006B50FE">
              <w:rPr>
                <w:rFonts w:ascii="Arial" w:hAnsi="Arial" w:cs="Arial"/>
              </w:rPr>
              <w:t xml:space="preserve"> </w:t>
            </w:r>
            <w:proofErr w:type="spellStart"/>
            <w:r w:rsidRPr="006B50FE">
              <w:rPr>
                <w:rFonts w:ascii="Arial" w:hAnsi="Arial" w:cs="Arial"/>
              </w:rPr>
              <w:t>zimy</w:t>
            </w:r>
            <w:proofErr w:type="spellEnd"/>
            <w:r w:rsidRPr="006B50FE">
              <w:rPr>
                <w:rFonts w:ascii="Arial" w:hAnsi="Arial" w:cs="Arial"/>
              </w:rPr>
              <w:t xml:space="preserve">, </w:t>
            </w:r>
            <w:proofErr w:type="spellStart"/>
            <w:r w:rsidRPr="006B50FE">
              <w:rPr>
                <w:rFonts w:ascii="Arial" w:hAnsi="Arial" w:cs="Arial"/>
              </w:rPr>
              <w:t>Komisja</w:t>
            </w:r>
            <w:proofErr w:type="spellEnd"/>
            <w:r w:rsidRPr="006B50FE">
              <w:rPr>
                <w:rFonts w:ascii="Arial" w:hAnsi="Arial" w:cs="Arial"/>
              </w:rPr>
              <w:t xml:space="preserve"> „Joint Committee on Vaccination and Immunisation (JCVI)” </w:t>
            </w:r>
            <w:proofErr w:type="spellStart"/>
            <w:r w:rsidRPr="006B50FE">
              <w:rPr>
                <w:rFonts w:ascii="Arial" w:hAnsi="Arial" w:cs="Arial"/>
              </w:rPr>
              <w:t>stwierdziła</w:t>
            </w:r>
            <w:proofErr w:type="spellEnd"/>
            <w:r w:rsidRPr="006B50FE">
              <w:rPr>
                <w:rFonts w:ascii="Arial" w:hAnsi="Arial" w:cs="Arial"/>
              </w:rPr>
              <w:t xml:space="preserve">, </w:t>
            </w:r>
            <w:proofErr w:type="spellStart"/>
            <w:r w:rsidRPr="006B50FE">
              <w:rPr>
                <w:rFonts w:ascii="Arial" w:hAnsi="Arial" w:cs="Arial"/>
              </w:rPr>
              <w:t>że</w:t>
            </w:r>
            <w:proofErr w:type="spellEnd"/>
            <w:r w:rsidRPr="006B50FE">
              <w:rPr>
                <w:rFonts w:ascii="Arial" w:hAnsi="Arial" w:cs="Arial"/>
              </w:rPr>
              <w:t xml:space="preserve"> </w:t>
            </w:r>
            <w:proofErr w:type="spellStart"/>
            <w:r w:rsidRPr="006B50FE">
              <w:rPr>
                <w:rFonts w:ascii="Arial" w:hAnsi="Arial" w:cs="Arial"/>
              </w:rPr>
              <w:t>oba</w:t>
            </w:r>
            <w:proofErr w:type="spellEnd"/>
            <w:r w:rsidRPr="006B50FE">
              <w:rPr>
                <w:rFonts w:ascii="Arial" w:hAnsi="Arial" w:cs="Arial"/>
              </w:rPr>
              <w:t xml:space="preserve"> </w:t>
            </w:r>
            <w:proofErr w:type="spellStart"/>
            <w:r w:rsidRPr="006B50FE">
              <w:rPr>
                <w:rFonts w:ascii="Arial" w:hAnsi="Arial" w:cs="Arial"/>
              </w:rPr>
              <w:t>rodzaje</w:t>
            </w:r>
            <w:proofErr w:type="spellEnd"/>
            <w:r w:rsidRPr="006B50FE">
              <w:rPr>
                <w:rFonts w:ascii="Arial" w:hAnsi="Arial" w:cs="Arial"/>
              </w:rPr>
              <w:t xml:space="preserve"> </w:t>
            </w:r>
            <w:proofErr w:type="spellStart"/>
            <w:r w:rsidRPr="006B50FE">
              <w:rPr>
                <w:rFonts w:ascii="Arial" w:hAnsi="Arial" w:cs="Arial"/>
              </w:rPr>
              <w:t>szczepionek</w:t>
            </w:r>
            <w:proofErr w:type="spellEnd"/>
            <w:r w:rsidRPr="006B50FE">
              <w:rPr>
                <w:rFonts w:ascii="Arial" w:hAnsi="Arial" w:cs="Arial"/>
              </w:rPr>
              <w:t xml:space="preserve"> </w:t>
            </w:r>
            <w:proofErr w:type="spellStart"/>
            <w:r w:rsidRPr="006B50FE">
              <w:rPr>
                <w:rFonts w:ascii="Arial" w:hAnsi="Arial" w:cs="Arial"/>
              </w:rPr>
              <w:t>mogą</w:t>
            </w:r>
            <w:proofErr w:type="spellEnd"/>
            <w:r w:rsidRPr="006B50FE">
              <w:rPr>
                <w:rFonts w:ascii="Arial" w:hAnsi="Arial" w:cs="Arial"/>
              </w:rPr>
              <w:t xml:space="preserve"> </w:t>
            </w:r>
            <w:proofErr w:type="spellStart"/>
            <w:r w:rsidRPr="006B50FE">
              <w:rPr>
                <w:rFonts w:ascii="Arial" w:hAnsi="Arial" w:cs="Arial"/>
              </w:rPr>
              <w:t>być</w:t>
            </w:r>
            <w:proofErr w:type="spellEnd"/>
            <w:r w:rsidRPr="006B50FE">
              <w:rPr>
                <w:rFonts w:ascii="Arial" w:hAnsi="Arial" w:cs="Arial"/>
              </w:rPr>
              <w:t xml:space="preserve"> </w:t>
            </w:r>
            <w:proofErr w:type="spellStart"/>
            <w:r w:rsidRPr="006B50FE">
              <w:rPr>
                <w:rFonts w:ascii="Arial" w:hAnsi="Arial" w:cs="Arial"/>
              </w:rPr>
              <w:t>stosowane</w:t>
            </w:r>
            <w:proofErr w:type="spellEnd"/>
            <w:r w:rsidRPr="006B50FE">
              <w:rPr>
                <w:rFonts w:ascii="Arial" w:hAnsi="Arial" w:cs="Arial"/>
              </w:rPr>
              <w:t xml:space="preserve"> u </w:t>
            </w:r>
            <w:proofErr w:type="spellStart"/>
            <w:r w:rsidRPr="006B50FE">
              <w:rPr>
                <w:rFonts w:ascii="Arial" w:hAnsi="Arial" w:cs="Arial"/>
              </w:rPr>
              <w:t>dorosłych</w:t>
            </w:r>
            <w:proofErr w:type="spellEnd"/>
            <w:r w:rsidRPr="006B50FE">
              <w:rPr>
                <w:rFonts w:ascii="Arial" w:hAnsi="Arial" w:cs="Arial"/>
              </w:rPr>
              <w:t xml:space="preserve"> </w:t>
            </w:r>
            <w:proofErr w:type="spellStart"/>
            <w:r w:rsidRPr="006B50FE">
              <w:rPr>
                <w:rFonts w:ascii="Arial" w:hAnsi="Arial" w:cs="Arial"/>
              </w:rPr>
              <w:t>i</w:t>
            </w:r>
            <w:proofErr w:type="spellEnd"/>
            <w:r w:rsidRPr="006B50FE">
              <w:rPr>
                <w:rFonts w:ascii="Arial" w:hAnsi="Arial" w:cs="Arial"/>
              </w:rPr>
              <w:t xml:space="preserve"> </w:t>
            </w:r>
            <w:proofErr w:type="spellStart"/>
            <w:r w:rsidRPr="006B50FE">
              <w:rPr>
                <w:rFonts w:ascii="Arial" w:hAnsi="Arial" w:cs="Arial"/>
              </w:rPr>
              <w:t>że</w:t>
            </w:r>
            <w:proofErr w:type="spellEnd"/>
            <w:r w:rsidRPr="006B50FE">
              <w:rPr>
                <w:rFonts w:ascii="Arial" w:hAnsi="Arial" w:cs="Arial"/>
              </w:rPr>
              <w:t xml:space="preserve"> </w:t>
            </w:r>
            <w:proofErr w:type="spellStart"/>
            <w:r w:rsidRPr="006B50FE">
              <w:rPr>
                <w:rFonts w:ascii="Arial" w:hAnsi="Arial" w:cs="Arial"/>
              </w:rPr>
              <w:t>nikt</w:t>
            </w:r>
            <w:proofErr w:type="spellEnd"/>
            <w:r w:rsidRPr="006B50FE">
              <w:rPr>
                <w:rFonts w:ascii="Arial" w:hAnsi="Arial" w:cs="Arial"/>
              </w:rPr>
              <w:t xml:space="preserve"> </w:t>
            </w:r>
            <w:proofErr w:type="spellStart"/>
            <w:r w:rsidRPr="006B50FE">
              <w:rPr>
                <w:rFonts w:ascii="Arial" w:hAnsi="Arial" w:cs="Arial"/>
              </w:rPr>
              <w:t>nie</w:t>
            </w:r>
            <w:proofErr w:type="spellEnd"/>
            <w:r w:rsidRPr="006B50FE">
              <w:rPr>
                <w:rFonts w:ascii="Arial" w:hAnsi="Arial" w:cs="Arial"/>
              </w:rPr>
              <w:t xml:space="preserve"> </w:t>
            </w:r>
            <w:proofErr w:type="spellStart"/>
            <w:r w:rsidRPr="006B50FE">
              <w:rPr>
                <w:rFonts w:ascii="Arial" w:hAnsi="Arial" w:cs="Arial"/>
              </w:rPr>
              <w:t>powinien</w:t>
            </w:r>
            <w:proofErr w:type="spellEnd"/>
            <w:r w:rsidRPr="006B50FE">
              <w:rPr>
                <w:rFonts w:ascii="Arial" w:hAnsi="Arial" w:cs="Arial"/>
              </w:rPr>
              <w:t xml:space="preserve"> </w:t>
            </w:r>
            <w:proofErr w:type="spellStart"/>
            <w:r w:rsidRPr="006B50FE">
              <w:rPr>
                <w:rFonts w:ascii="Arial" w:hAnsi="Arial" w:cs="Arial"/>
              </w:rPr>
              <w:t>opóźniać</w:t>
            </w:r>
            <w:proofErr w:type="spellEnd"/>
            <w:r w:rsidRPr="006B50FE">
              <w:rPr>
                <w:rFonts w:ascii="Arial" w:hAnsi="Arial" w:cs="Arial"/>
              </w:rPr>
              <w:t xml:space="preserve"> </w:t>
            </w:r>
            <w:proofErr w:type="spellStart"/>
            <w:r w:rsidRPr="006B50FE">
              <w:rPr>
                <w:rFonts w:ascii="Arial" w:hAnsi="Arial" w:cs="Arial"/>
              </w:rPr>
              <w:t>szczepienia</w:t>
            </w:r>
            <w:proofErr w:type="spellEnd"/>
            <w:r w:rsidRPr="006B50FE">
              <w:rPr>
                <w:rFonts w:ascii="Arial" w:hAnsi="Arial" w:cs="Arial"/>
              </w:rPr>
              <w:t xml:space="preserve">, aby </w:t>
            </w:r>
            <w:proofErr w:type="spellStart"/>
            <w:r w:rsidRPr="006B50FE">
              <w:rPr>
                <w:rFonts w:ascii="Arial" w:hAnsi="Arial" w:cs="Arial"/>
              </w:rPr>
              <w:t>otrzymać</w:t>
            </w:r>
            <w:proofErr w:type="spellEnd"/>
            <w:r w:rsidRPr="006B50FE">
              <w:rPr>
                <w:rFonts w:ascii="Arial" w:hAnsi="Arial" w:cs="Arial"/>
              </w:rPr>
              <w:t xml:space="preserve"> </w:t>
            </w:r>
            <w:proofErr w:type="spellStart"/>
            <w:r w:rsidRPr="006B50FE">
              <w:rPr>
                <w:rFonts w:ascii="Arial" w:hAnsi="Arial" w:cs="Arial"/>
              </w:rPr>
              <w:t>szczepionkę</w:t>
            </w:r>
            <w:proofErr w:type="spellEnd"/>
            <w:r w:rsidRPr="006B50FE">
              <w:rPr>
                <w:rFonts w:ascii="Arial" w:hAnsi="Arial" w:cs="Arial"/>
              </w:rPr>
              <w:t xml:space="preserve"> </w:t>
            </w:r>
            <w:proofErr w:type="spellStart"/>
            <w:r w:rsidRPr="006B50FE">
              <w:rPr>
                <w:rFonts w:ascii="Arial" w:hAnsi="Arial" w:cs="Arial"/>
              </w:rPr>
              <w:t>mieszaną</w:t>
            </w:r>
            <w:proofErr w:type="spellEnd"/>
            <w:r w:rsidRPr="006B50FE">
              <w:rPr>
                <w:rFonts w:ascii="Arial" w:hAnsi="Arial" w:cs="Arial"/>
              </w:rPr>
              <w:t xml:space="preserve">. </w:t>
            </w:r>
            <w:proofErr w:type="spellStart"/>
            <w:r w:rsidRPr="006B50FE">
              <w:rPr>
                <w:rFonts w:ascii="Arial" w:hAnsi="Arial" w:cs="Arial"/>
              </w:rPr>
              <w:t>Dlatego</w:t>
            </w:r>
            <w:proofErr w:type="spellEnd"/>
            <w:r w:rsidRPr="006B50FE">
              <w:rPr>
                <w:rFonts w:ascii="Arial" w:hAnsi="Arial" w:cs="Arial"/>
              </w:rPr>
              <w:t xml:space="preserve"> </w:t>
            </w:r>
            <w:proofErr w:type="spellStart"/>
            <w:r w:rsidRPr="006B50FE">
              <w:rPr>
                <w:rFonts w:ascii="Arial" w:hAnsi="Arial" w:cs="Arial"/>
              </w:rPr>
              <w:t>otrzymasz</w:t>
            </w:r>
            <w:proofErr w:type="spellEnd"/>
            <w:r w:rsidRPr="006B50FE">
              <w:rPr>
                <w:rFonts w:ascii="Arial" w:hAnsi="Arial" w:cs="Arial"/>
              </w:rPr>
              <w:t xml:space="preserve"> </w:t>
            </w:r>
            <w:proofErr w:type="spellStart"/>
            <w:r w:rsidRPr="006B50FE">
              <w:rPr>
                <w:rFonts w:ascii="Arial" w:hAnsi="Arial" w:cs="Arial"/>
              </w:rPr>
              <w:t>odpowiednią</w:t>
            </w:r>
            <w:proofErr w:type="spellEnd"/>
            <w:r w:rsidRPr="006B50FE">
              <w:rPr>
                <w:rFonts w:ascii="Arial" w:hAnsi="Arial" w:cs="Arial"/>
              </w:rPr>
              <w:t xml:space="preserve"> </w:t>
            </w:r>
            <w:proofErr w:type="spellStart"/>
            <w:r w:rsidRPr="006B50FE">
              <w:rPr>
                <w:rFonts w:ascii="Arial" w:hAnsi="Arial" w:cs="Arial"/>
              </w:rPr>
              <w:t>dla</w:t>
            </w:r>
            <w:proofErr w:type="spellEnd"/>
            <w:r w:rsidRPr="006B50FE">
              <w:rPr>
                <w:rFonts w:ascii="Arial" w:hAnsi="Arial" w:cs="Arial"/>
              </w:rPr>
              <w:t xml:space="preserve"> </w:t>
            </w:r>
            <w:proofErr w:type="spellStart"/>
            <w:r w:rsidRPr="006B50FE">
              <w:rPr>
                <w:rFonts w:ascii="Arial" w:hAnsi="Arial" w:cs="Arial"/>
              </w:rPr>
              <w:t>siebie</w:t>
            </w:r>
            <w:proofErr w:type="spellEnd"/>
            <w:r w:rsidRPr="006B50FE">
              <w:rPr>
                <w:rFonts w:ascii="Arial" w:hAnsi="Arial" w:cs="Arial"/>
              </w:rPr>
              <w:t xml:space="preserve"> </w:t>
            </w:r>
            <w:proofErr w:type="spellStart"/>
            <w:r w:rsidRPr="006B50FE">
              <w:rPr>
                <w:rFonts w:ascii="Arial" w:hAnsi="Arial" w:cs="Arial"/>
              </w:rPr>
              <w:t>szczepionkę</w:t>
            </w:r>
            <w:proofErr w:type="spellEnd"/>
            <w:r w:rsidRPr="006B50FE">
              <w:rPr>
                <w:rFonts w:ascii="Arial" w:hAnsi="Arial" w:cs="Arial"/>
              </w:rPr>
              <w:t xml:space="preserve"> we </w:t>
            </w:r>
            <w:proofErr w:type="spellStart"/>
            <w:r w:rsidRPr="006B50FE">
              <w:rPr>
                <w:rFonts w:ascii="Arial" w:hAnsi="Arial" w:cs="Arial"/>
              </w:rPr>
              <w:t>właściwym</w:t>
            </w:r>
            <w:proofErr w:type="spellEnd"/>
            <w:r w:rsidRPr="006B50FE">
              <w:rPr>
                <w:rFonts w:ascii="Arial" w:hAnsi="Arial" w:cs="Arial"/>
              </w:rPr>
              <w:t xml:space="preserve"> </w:t>
            </w:r>
            <w:proofErr w:type="spellStart"/>
            <w:r w:rsidRPr="006B50FE">
              <w:rPr>
                <w:rFonts w:ascii="Arial" w:hAnsi="Arial" w:cs="Arial"/>
              </w:rPr>
              <w:t>czasie</w:t>
            </w:r>
            <w:proofErr w:type="spellEnd"/>
            <w:r w:rsidRPr="006B50FE">
              <w:rPr>
                <w:rFonts w:ascii="Arial" w:hAnsi="Arial" w:cs="Arial"/>
              </w:rPr>
              <w:t>.</w:t>
            </w:r>
          </w:p>
        </w:tc>
        <w:tc>
          <w:tcPr>
            <w:tcW w:w="4676" w:type="dxa"/>
          </w:tcPr>
          <w:p w14:paraId="4071E894" w14:textId="77777777" w:rsidR="0098012A" w:rsidRPr="00271F6E" w:rsidRDefault="0098012A" w:rsidP="006B50FE">
            <w:pPr>
              <w:keepNext/>
              <w:rPr>
                <w:rFonts w:ascii="Arial" w:hAnsi="Arial" w:cs="Arial"/>
              </w:rPr>
            </w:pPr>
            <w:r w:rsidRPr="00271F6E">
              <w:rPr>
                <w:rFonts w:ascii="Arial" w:hAnsi="Arial" w:cs="Arial"/>
              </w:rPr>
              <w:t xml:space="preserve">As we cannot predict which variants of the virus of COVID-19 will be circulating this winter, the Joint Committee on Vaccination and Immunisation (JCVI) have concluded that both types of vaccine can be used in adults, and that no one should delay vaccination to receive combination vaccines. </w:t>
            </w:r>
            <w:proofErr w:type="gramStart"/>
            <w:r w:rsidRPr="00271F6E">
              <w:rPr>
                <w:rFonts w:ascii="Arial" w:hAnsi="Arial" w:cs="Arial"/>
              </w:rPr>
              <w:t>So</w:t>
            </w:r>
            <w:proofErr w:type="gramEnd"/>
            <w:r w:rsidRPr="00271F6E">
              <w:rPr>
                <w:rFonts w:ascii="Arial" w:hAnsi="Arial" w:cs="Arial"/>
              </w:rPr>
              <w:t xml:space="preserve"> you will be offered the right vaccine for you at the right time.</w:t>
            </w:r>
          </w:p>
        </w:tc>
      </w:tr>
      <w:tr w:rsidR="0098012A" w:rsidRPr="00271F6E" w14:paraId="0FE8503C" w14:textId="77777777" w:rsidTr="006B50FE">
        <w:tc>
          <w:tcPr>
            <w:tcW w:w="4675" w:type="dxa"/>
          </w:tcPr>
          <w:p w14:paraId="6992EFAB" w14:textId="77777777" w:rsidR="0098012A" w:rsidRDefault="00B70773" w:rsidP="006B50FE">
            <w:pPr>
              <w:pStyle w:val="Heading3"/>
              <w:outlineLvl w:val="2"/>
              <w:rPr>
                <w:rFonts w:ascii="Arial" w:hAnsi="Arial" w:cs="Arial"/>
                <w:b/>
              </w:rPr>
            </w:pPr>
            <w:proofErr w:type="spellStart"/>
            <w:r w:rsidRPr="006B50FE">
              <w:rPr>
                <w:rFonts w:ascii="Arial" w:hAnsi="Arial" w:cs="Arial"/>
                <w:b/>
              </w:rPr>
              <w:lastRenderedPageBreak/>
              <w:t>Prosimy</w:t>
            </w:r>
            <w:proofErr w:type="spellEnd"/>
            <w:r w:rsidRPr="006B50FE">
              <w:rPr>
                <w:rFonts w:ascii="Arial" w:hAnsi="Arial" w:cs="Arial"/>
                <w:b/>
              </w:rPr>
              <w:t xml:space="preserve"> o </w:t>
            </w:r>
            <w:proofErr w:type="spellStart"/>
            <w:r w:rsidRPr="006B50FE">
              <w:rPr>
                <w:rFonts w:ascii="Arial" w:hAnsi="Arial" w:cs="Arial"/>
                <w:b/>
              </w:rPr>
              <w:t>zaakceptowanie</w:t>
            </w:r>
            <w:proofErr w:type="spellEnd"/>
            <w:r w:rsidRPr="006B50FE">
              <w:rPr>
                <w:rFonts w:ascii="Arial" w:hAnsi="Arial" w:cs="Arial"/>
                <w:b/>
              </w:rPr>
              <w:t xml:space="preserve"> </w:t>
            </w:r>
            <w:proofErr w:type="spellStart"/>
            <w:r w:rsidRPr="006B50FE">
              <w:rPr>
                <w:rFonts w:ascii="Arial" w:hAnsi="Arial" w:cs="Arial"/>
                <w:b/>
              </w:rPr>
              <w:t>oferowanych</w:t>
            </w:r>
            <w:proofErr w:type="spellEnd"/>
            <w:r w:rsidRPr="006B50FE">
              <w:rPr>
                <w:rFonts w:ascii="Arial" w:hAnsi="Arial" w:cs="Arial"/>
                <w:b/>
              </w:rPr>
              <w:t xml:space="preserve"> Ci </w:t>
            </w:r>
            <w:proofErr w:type="spellStart"/>
            <w:r w:rsidRPr="006B50FE">
              <w:rPr>
                <w:rFonts w:ascii="Arial" w:hAnsi="Arial" w:cs="Arial"/>
                <w:b/>
              </w:rPr>
              <w:t>szczepień</w:t>
            </w:r>
            <w:proofErr w:type="spellEnd"/>
            <w:r w:rsidRPr="006B50FE">
              <w:rPr>
                <w:rFonts w:ascii="Arial" w:hAnsi="Arial" w:cs="Arial"/>
                <w:b/>
              </w:rPr>
              <w:t xml:space="preserve">, </w:t>
            </w:r>
            <w:proofErr w:type="spellStart"/>
            <w:r w:rsidRPr="006B50FE">
              <w:rPr>
                <w:rFonts w:ascii="Arial" w:hAnsi="Arial" w:cs="Arial"/>
                <w:b/>
              </w:rPr>
              <w:t>gdy</w:t>
            </w:r>
            <w:proofErr w:type="spellEnd"/>
            <w:r w:rsidRPr="006B50FE">
              <w:rPr>
                <w:rFonts w:ascii="Arial" w:hAnsi="Arial" w:cs="Arial"/>
                <w:b/>
              </w:rPr>
              <w:t xml:space="preserve"> </w:t>
            </w:r>
            <w:proofErr w:type="spellStart"/>
            <w:r w:rsidRPr="006B50FE">
              <w:rPr>
                <w:rFonts w:ascii="Arial" w:hAnsi="Arial" w:cs="Arial"/>
                <w:b/>
              </w:rPr>
              <w:t>tylko</w:t>
            </w:r>
            <w:proofErr w:type="spellEnd"/>
            <w:r w:rsidRPr="006B50FE">
              <w:rPr>
                <w:rFonts w:ascii="Arial" w:hAnsi="Arial" w:cs="Arial"/>
                <w:b/>
              </w:rPr>
              <w:t xml:space="preserve"> </w:t>
            </w:r>
            <w:proofErr w:type="spellStart"/>
            <w:r w:rsidRPr="006B50FE">
              <w:rPr>
                <w:rFonts w:ascii="Arial" w:hAnsi="Arial" w:cs="Arial"/>
                <w:b/>
              </w:rPr>
              <w:t>będziesz</w:t>
            </w:r>
            <w:proofErr w:type="spellEnd"/>
            <w:r w:rsidRPr="006B50FE">
              <w:rPr>
                <w:rFonts w:ascii="Arial" w:hAnsi="Arial" w:cs="Arial"/>
                <w:b/>
              </w:rPr>
              <w:t xml:space="preserve"> w </w:t>
            </w:r>
            <w:proofErr w:type="spellStart"/>
            <w:r w:rsidRPr="006B50FE">
              <w:rPr>
                <w:rFonts w:ascii="Arial" w:hAnsi="Arial" w:cs="Arial"/>
                <w:b/>
              </w:rPr>
              <w:t>stanie</w:t>
            </w:r>
            <w:proofErr w:type="spellEnd"/>
            <w:r w:rsidRPr="006B50FE">
              <w:rPr>
                <w:rFonts w:ascii="Arial" w:hAnsi="Arial" w:cs="Arial"/>
                <w:b/>
              </w:rPr>
              <w:t xml:space="preserve"> – </w:t>
            </w:r>
            <w:proofErr w:type="spellStart"/>
            <w:r w:rsidRPr="006B50FE">
              <w:rPr>
                <w:rFonts w:ascii="Arial" w:hAnsi="Arial" w:cs="Arial"/>
                <w:b/>
              </w:rPr>
              <w:t>ważne</w:t>
            </w:r>
            <w:proofErr w:type="spellEnd"/>
            <w:r w:rsidRPr="006B50FE">
              <w:rPr>
                <w:rFonts w:ascii="Arial" w:hAnsi="Arial" w:cs="Arial"/>
                <w:b/>
              </w:rPr>
              <w:t xml:space="preserve"> jest, aby </w:t>
            </w:r>
            <w:proofErr w:type="spellStart"/>
            <w:r w:rsidRPr="006B50FE">
              <w:rPr>
                <w:rFonts w:ascii="Arial" w:hAnsi="Arial" w:cs="Arial"/>
                <w:b/>
              </w:rPr>
              <w:t>przed</w:t>
            </w:r>
            <w:proofErr w:type="spellEnd"/>
            <w:r w:rsidRPr="006B50FE">
              <w:rPr>
                <w:rFonts w:ascii="Arial" w:hAnsi="Arial" w:cs="Arial"/>
                <w:b/>
              </w:rPr>
              <w:t xml:space="preserve"> </w:t>
            </w:r>
            <w:proofErr w:type="spellStart"/>
            <w:r w:rsidRPr="006B50FE">
              <w:rPr>
                <w:rFonts w:ascii="Arial" w:hAnsi="Arial" w:cs="Arial"/>
                <w:b/>
              </w:rPr>
              <w:t>zimą</w:t>
            </w:r>
            <w:proofErr w:type="spellEnd"/>
            <w:r w:rsidRPr="006B50FE">
              <w:rPr>
                <w:rFonts w:ascii="Arial" w:hAnsi="Arial" w:cs="Arial"/>
                <w:b/>
              </w:rPr>
              <w:t xml:space="preserve"> </w:t>
            </w:r>
            <w:proofErr w:type="spellStart"/>
            <w:r w:rsidRPr="006B50FE">
              <w:rPr>
                <w:rFonts w:ascii="Arial" w:hAnsi="Arial" w:cs="Arial"/>
                <w:b/>
              </w:rPr>
              <w:t>otrzymać</w:t>
            </w:r>
            <w:proofErr w:type="spellEnd"/>
            <w:r w:rsidRPr="006B50FE">
              <w:rPr>
                <w:rFonts w:ascii="Arial" w:hAnsi="Arial" w:cs="Arial"/>
                <w:b/>
              </w:rPr>
              <w:t xml:space="preserve"> </w:t>
            </w:r>
            <w:proofErr w:type="spellStart"/>
            <w:r w:rsidRPr="006B50FE">
              <w:rPr>
                <w:rFonts w:ascii="Arial" w:hAnsi="Arial" w:cs="Arial"/>
                <w:b/>
              </w:rPr>
              <w:t>dawkę</w:t>
            </w:r>
            <w:proofErr w:type="spellEnd"/>
            <w:r w:rsidRPr="006B50FE">
              <w:rPr>
                <w:rFonts w:ascii="Arial" w:hAnsi="Arial" w:cs="Arial"/>
                <w:b/>
              </w:rPr>
              <w:t xml:space="preserve"> </w:t>
            </w:r>
            <w:proofErr w:type="spellStart"/>
            <w:r w:rsidRPr="006B50FE">
              <w:rPr>
                <w:rFonts w:ascii="Arial" w:hAnsi="Arial" w:cs="Arial"/>
                <w:b/>
              </w:rPr>
              <w:t>przypominającą</w:t>
            </w:r>
            <w:proofErr w:type="spellEnd"/>
            <w:r w:rsidRPr="006B50FE">
              <w:rPr>
                <w:rFonts w:ascii="Arial" w:hAnsi="Arial" w:cs="Arial"/>
                <w:b/>
              </w:rPr>
              <w:t xml:space="preserve"> </w:t>
            </w:r>
            <w:proofErr w:type="spellStart"/>
            <w:r w:rsidRPr="006B50FE">
              <w:rPr>
                <w:rFonts w:ascii="Arial" w:hAnsi="Arial" w:cs="Arial"/>
                <w:b/>
              </w:rPr>
              <w:t>i</w:t>
            </w:r>
            <w:proofErr w:type="spellEnd"/>
            <w:r w:rsidRPr="006B50FE">
              <w:rPr>
                <w:rFonts w:ascii="Arial" w:hAnsi="Arial" w:cs="Arial"/>
                <w:b/>
              </w:rPr>
              <w:t xml:space="preserve"> </w:t>
            </w:r>
            <w:proofErr w:type="spellStart"/>
            <w:r w:rsidRPr="006B50FE">
              <w:rPr>
                <w:rFonts w:ascii="Arial" w:hAnsi="Arial" w:cs="Arial"/>
                <w:b/>
              </w:rPr>
              <w:t>wzmocnić</w:t>
            </w:r>
            <w:proofErr w:type="spellEnd"/>
            <w:r w:rsidRPr="006B50FE">
              <w:rPr>
                <w:rFonts w:ascii="Arial" w:hAnsi="Arial" w:cs="Arial"/>
                <w:b/>
              </w:rPr>
              <w:t xml:space="preserve"> </w:t>
            </w:r>
            <w:proofErr w:type="spellStart"/>
            <w:r w:rsidRPr="006B50FE">
              <w:rPr>
                <w:rFonts w:ascii="Arial" w:hAnsi="Arial" w:cs="Arial"/>
                <w:b/>
              </w:rPr>
              <w:t>swoją</w:t>
            </w:r>
            <w:proofErr w:type="spellEnd"/>
            <w:r w:rsidRPr="006B50FE">
              <w:rPr>
                <w:rFonts w:ascii="Arial" w:hAnsi="Arial" w:cs="Arial"/>
                <w:b/>
              </w:rPr>
              <w:t xml:space="preserve"> </w:t>
            </w:r>
            <w:proofErr w:type="spellStart"/>
            <w:r w:rsidRPr="006B50FE">
              <w:rPr>
                <w:rFonts w:ascii="Arial" w:hAnsi="Arial" w:cs="Arial"/>
                <w:b/>
              </w:rPr>
              <w:t>ochronę</w:t>
            </w:r>
            <w:proofErr w:type="spellEnd"/>
            <w:r w:rsidRPr="006B50FE">
              <w:rPr>
                <w:rFonts w:ascii="Arial" w:hAnsi="Arial" w:cs="Arial"/>
                <w:b/>
              </w:rPr>
              <w:t xml:space="preserve"> </w:t>
            </w:r>
            <w:proofErr w:type="spellStart"/>
            <w:r w:rsidRPr="006B50FE">
              <w:rPr>
                <w:rFonts w:ascii="Arial" w:hAnsi="Arial" w:cs="Arial"/>
                <w:b/>
              </w:rPr>
              <w:t>przed</w:t>
            </w:r>
            <w:proofErr w:type="spellEnd"/>
            <w:r w:rsidRPr="006B50FE">
              <w:rPr>
                <w:rFonts w:ascii="Arial" w:hAnsi="Arial" w:cs="Arial"/>
                <w:b/>
              </w:rPr>
              <w:t xml:space="preserve"> </w:t>
            </w:r>
            <w:proofErr w:type="spellStart"/>
            <w:r w:rsidRPr="006B50FE">
              <w:rPr>
                <w:rFonts w:ascii="Arial" w:hAnsi="Arial" w:cs="Arial"/>
                <w:b/>
              </w:rPr>
              <w:t>ciężką</w:t>
            </w:r>
            <w:proofErr w:type="spellEnd"/>
            <w:r w:rsidRPr="006B50FE">
              <w:rPr>
                <w:rFonts w:ascii="Arial" w:hAnsi="Arial" w:cs="Arial"/>
                <w:b/>
              </w:rPr>
              <w:t xml:space="preserve"> </w:t>
            </w:r>
            <w:proofErr w:type="spellStart"/>
            <w:r w:rsidRPr="006B50FE">
              <w:rPr>
                <w:rFonts w:ascii="Arial" w:hAnsi="Arial" w:cs="Arial"/>
                <w:b/>
              </w:rPr>
              <w:t>chorobą</w:t>
            </w:r>
            <w:proofErr w:type="spellEnd"/>
            <w:r w:rsidRPr="006B50FE">
              <w:rPr>
                <w:rFonts w:ascii="Arial" w:hAnsi="Arial" w:cs="Arial"/>
                <w:b/>
              </w:rPr>
              <w:t>.</w:t>
            </w:r>
          </w:p>
          <w:p w14:paraId="72F5269C" w14:textId="1E9C3466" w:rsidR="006B50FE" w:rsidRPr="006B50FE" w:rsidRDefault="006B50FE" w:rsidP="006B50FE"/>
        </w:tc>
        <w:tc>
          <w:tcPr>
            <w:tcW w:w="4676" w:type="dxa"/>
          </w:tcPr>
          <w:p w14:paraId="41D71519" w14:textId="77777777" w:rsidR="0098012A" w:rsidRPr="00271F6E" w:rsidRDefault="0098012A" w:rsidP="006B50FE">
            <w:pPr>
              <w:pStyle w:val="Heading3"/>
              <w:outlineLvl w:val="2"/>
              <w:rPr>
                <w:rFonts w:ascii="Arial" w:hAnsi="Arial" w:cs="Arial"/>
                <w:b/>
              </w:rPr>
            </w:pPr>
            <w:r w:rsidRPr="00271F6E">
              <w:rPr>
                <w:rFonts w:ascii="Arial" w:hAnsi="Arial" w:cs="Arial"/>
                <w:b/>
              </w:rPr>
              <w:t>Please accept the vaccination that is offered to you as soon as you are able to – it is important to have your booster and build up your protection against severe illness before the winter.</w:t>
            </w:r>
          </w:p>
          <w:p w14:paraId="7351459B" w14:textId="77777777" w:rsidR="0098012A" w:rsidRPr="00271F6E" w:rsidRDefault="0098012A" w:rsidP="006B50FE">
            <w:pPr>
              <w:keepNext/>
              <w:rPr>
                <w:rFonts w:ascii="Arial" w:hAnsi="Arial" w:cs="Arial"/>
              </w:rPr>
            </w:pPr>
          </w:p>
        </w:tc>
      </w:tr>
      <w:tr w:rsidR="0098012A" w:rsidRPr="00271F6E" w14:paraId="23543721" w14:textId="77777777" w:rsidTr="006B50FE">
        <w:tc>
          <w:tcPr>
            <w:tcW w:w="4675" w:type="dxa"/>
          </w:tcPr>
          <w:p w14:paraId="0908DDED" w14:textId="77777777" w:rsidR="00B70773" w:rsidRPr="006B50FE" w:rsidRDefault="00B70773" w:rsidP="006B50FE">
            <w:pPr>
              <w:pStyle w:val="Heading3"/>
              <w:outlineLvl w:val="2"/>
              <w:rPr>
                <w:rFonts w:ascii="Arial" w:hAnsi="Arial" w:cs="Arial"/>
                <w:b/>
                <w:color w:val="365F91" w:themeColor="accent1" w:themeShade="BF"/>
              </w:rPr>
            </w:pPr>
            <w:r w:rsidRPr="006B50FE">
              <w:rPr>
                <w:rFonts w:ascii="Arial" w:hAnsi="Arial" w:cs="Arial"/>
                <w:b/>
                <w:color w:val="365F91" w:themeColor="accent1" w:themeShade="BF"/>
              </w:rPr>
              <w:t>Kto nie może skorzystać z oferty jesiennego boostera</w:t>
            </w:r>
          </w:p>
          <w:p w14:paraId="343695C7" w14:textId="77777777" w:rsidR="00B70773" w:rsidRPr="00B70773" w:rsidRDefault="00B70773" w:rsidP="006B50FE">
            <w:pPr>
              <w:keepNext/>
              <w:rPr>
                <w:rFonts w:ascii="Arial" w:hAnsi="Arial" w:cs="Arial"/>
                <w:lang w:val="pl-PL"/>
              </w:rPr>
            </w:pPr>
          </w:p>
          <w:p w14:paraId="5E5ACA43" w14:textId="2D1CD47A" w:rsidR="0098012A" w:rsidRPr="00B70773" w:rsidRDefault="00B70773" w:rsidP="006B50FE">
            <w:pPr>
              <w:keepNext/>
              <w:rPr>
                <w:rFonts w:ascii="Arial" w:hAnsi="Arial" w:cs="Arial"/>
                <w:b/>
                <w:color w:val="365F91" w:themeColor="accent1" w:themeShade="BF"/>
                <w:lang w:val="pl-PL"/>
              </w:rPr>
            </w:pPr>
            <w:r w:rsidRPr="006B50FE">
              <w:rPr>
                <w:rFonts w:ascii="Arial" w:hAnsi="Arial" w:cs="Arial"/>
              </w:rPr>
              <w:t>Jest bardzo niewiele osób, które nie powinny otrzymać szczepionki przypominającej. Jeśli wystąpiła poważna reakcja na wcześniejszą dawkę szczepionki, należy to omówić z lekarzem.</w:t>
            </w:r>
          </w:p>
        </w:tc>
        <w:tc>
          <w:tcPr>
            <w:tcW w:w="4676" w:type="dxa"/>
          </w:tcPr>
          <w:p w14:paraId="5C0E5C95" w14:textId="77777777" w:rsidR="0098012A" w:rsidRPr="00BA0A3C" w:rsidRDefault="0098012A" w:rsidP="006B50FE">
            <w:pPr>
              <w:pStyle w:val="Heading3"/>
              <w:outlineLvl w:val="2"/>
              <w:rPr>
                <w:rFonts w:ascii="Arial" w:hAnsi="Arial" w:cs="Arial"/>
                <w:b/>
                <w:color w:val="365F91" w:themeColor="accent1" w:themeShade="BF"/>
              </w:rPr>
            </w:pPr>
            <w:r w:rsidRPr="00BA0A3C">
              <w:rPr>
                <w:rFonts w:ascii="Arial" w:hAnsi="Arial" w:cs="Arial"/>
                <w:b/>
                <w:color w:val="365F91" w:themeColor="accent1" w:themeShade="BF"/>
              </w:rPr>
              <w:t>Who cannot take up the offer of an autumn booster</w:t>
            </w:r>
          </w:p>
          <w:p w14:paraId="2E029DB7" w14:textId="77777777" w:rsidR="0098012A" w:rsidRPr="00271F6E" w:rsidRDefault="0098012A" w:rsidP="006B50FE">
            <w:pPr>
              <w:keepNext/>
              <w:rPr>
                <w:rFonts w:ascii="Arial" w:hAnsi="Arial" w:cs="Arial"/>
              </w:rPr>
            </w:pPr>
          </w:p>
          <w:p w14:paraId="35694A4D" w14:textId="77777777" w:rsidR="0098012A" w:rsidRPr="00271F6E" w:rsidRDefault="0098012A" w:rsidP="006B50FE">
            <w:pPr>
              <w:keepNext/>
              <w:rPr>
                <w:rFonts w:ascii="Arial" w:hAnsi="Arial" w:cs="Arial"/>
              </w:rPr>
            </w:pPr>
            <w:r w:rsidRPr="00271F6E">
              <w:rPr>
                <w:rFonts w:ascii="Arial" w:hAnsi="Arial" w:cs="Arial"/>
              </w:rPr>
              <w:t>There are very few people who should not have this booster. If you have had a severe reaction to a previous dose of the vaccine you should discuss this with your doctor.</w:t>
            </w:r>
          </w:p>
        </w:tc>
      </w:tr>
      <w:tr w:rsidR="0098012A" w:rsidRPr="00271F6E" w14:paraId="59BB02DE" w14:textId="77777777" w:rsidTr="006B50FE">
        <w:tc>
          <w:tcPr>
            <w:tcW w:w="4675" w:type="dxa"/>
          </w:tcPr>
          <w:p w14:paraId="498124FD" w14:textId="77777777" w:rsidR="00FE499C" w:rsidRPr="006B50FE" w:rsidRDefault="00FE499C" w:rsidP="006B50FE">
            <w:pPr>
              <w:pStyle w:val="Heading2"/>
              <w:outlineLvl w:val="1"/>
              <w:rPr>
                <w:rFonts w:ascii="Arial" w:hAnsi="Arial" w:cs="Arial"/>
                <w:b/>
                <w:sz w:val="24"/>
                <w:szCs w:val="24"/>
              </w:rPr>
            </w:pPr>
            <w:r w:rsidRPr="006B50FE">
              <w:rPr>
                <w:rFonts w:ascii="Arial" w:hAnsi="Arial" w:cs="Arial"/>
                <w:b/>
                <w:sz w:val="24"/>
                <w:szCs w:val="24"/>
              </w:rPr>
              <w:lastRenderedPageBreak/>
              <w:t>Skutki uboczne</w:t>
            </w:r>
          </w:p>
          <w:p w14:paraId="7A74ECA7" w14:textId="77777777" w:rsidR="00FE499C" w:rsidRPr="00FE499C" w:rsidRDefault="00FE499C" w:rsidP="006B50FE">
            <w:pPr>
              <w:keepNext/>
              <w:rPr>
                <w:lang w:val="pl-PL"/>
              </w:rPr>
            </w:pPr>
          </w:p>
          <w:p w14:paraId="72A7AE56" w14:textId="6F0CB202" w:rsidR="00FE499C" w:rsidRPr="006B50FE" w:rsidRDefault="00FE499C" w:rsidP="006B50FE">
            <w:pPr>
              <w:keepNext/>
              <w:rPr>
                <w:rFonts w:ascii="Arial" w:hAnsi="Arial" w:cs="Arial"/>
                <w:sz w:val="24"/>
                <w:szCs w:val="24"/>
              </w:rPr>
            </w:pPr>
            <w:r w:rsidRPr="00FE499C">
              <w:rPr>
                <w:rStyle w:val="Heading3Char"/>
                <w:rFonts w:ascii="Arial" w:hAnsi="Arial"/>
                <w:b/>
                <w:color w:val="365F91" w:themeColor="accent1" w:themeShade="BF"/>
                <w:sz w:val="22"/>
                <w:szCs w:val="22"/>
                <w:lang w:val="pl-PL"/>
              </w:rPr>
              <w:t xml:space="preserve">Częste skutki </w:t>
            </w:r>
            <w:r w:rsidR="00F02383" w:rsidRPr="00FE499C">
              <w:rPr>
                <w:rStyle w:val="Heading3Char"/>
                <w:rFonts w:ascii="Arial" w:hAnsi="Arial"/>
                <w:b/>
                <w:color w:val="365F91" w:themeColor="accent1" w:themeShade="BF"/>
                <w:sz w:val="22"/>
                <w:szCs w:val="22"/>
                <w:lang w:val="pl-PL"/>
              </w:rPr>
              <w:t>uboczne:</w:t>
            </w:r>
            <w:r w:rsidRPr="00FE499C">
              <w:rPr>
                <w:rFonts w:ascii="Arial" w:hAnsi="Arial"/>
                <w:szCs w:val="20"/>
                <w:lang w:val="pl-PL"/>
              </w:rPr>
              <w:t xml:space="preserve"> </w:t>
            </w:r>
            <w:r w:rsidRPr="006B50FE">
              <w:rPr>
                <w:rFonts w:ascii="Arial" w:hAnsi="Arial" w:cs="Arial"/>
                <w:sz w:val="24"/>
                <w:szCs w:val="24"/>
              </w:rPr>
              <w:t>Podobnie jak w przypadku poprzednich dawek, typowe skutki uboczne są takie same dla wszystkich szczepionek COVID-19, w tym szczepionek mieszanych stosowanych tej jesieni i obejmują:</w:t>
            </w:r>
          </w:p>
          <w:p w14:paraId="25D81A32" w14:textId="77777777" w:rsidR="00FE499C" w:rsidRPr="006B50FE" w:rsidRDefault="00FE499C" w:rsidP="006B50FE">
            <w:pPr>
              <w:pStyle w:val="ListParagraph"/>
              <w:keepNext/>
              <w:numPr>
                <w:ilvl w:val="0"/>
                <w:numId w:val="2"/>
              </w:numPr>
              <w:rPr>
                <w:rFonts w:cs="Arial"/>
                <w:sz w:val="24"/>
                <w:szCs w:val="24"/>
              </w:rPr>
            </w:pPr>
            <w:r w:rsidRPr="006B50FE">
              <w:rPr>
                <w:rFonts w:cs="Arial"/>
                <w:sz w:val="24"/>
                <w:szCs w:val="24"/>
              </w:rPr>
              <w:t>odczuwanie bólu, ciężkości i tkliwości w ramieniu, w którym dokonano wstrzyknięcia – zwykle jest to najgorsze około 1 do 2 dni po szczepieniu</w:t>
            </w:r>
          </w:p>
          <w:p w14:paraId="6E71BADD" w14:textId="77777777" w:rsidR="00FE499C" w:rsidRPr="006B50FE" w:rsidRDefault="00FE499C" w:rsidP="006B50FE">
            <w:pPr>
              <w:pStyle w:val="ListParagraph"/>
              <w:keepNext/>
              <w:numPr>
                <w:ilvl w:val="0"/>
                <w:numId w:val="2"/>
              </w:numPr>
              <w:rPr>
                <w:rFonts w:cs="Arial"/>
                <w:sz w:val="24"/>
                <w:szCs w:val="24"/>
              </w:rPr>
            </w:pPr>
            <w:proofErr w:type="spellStart"/>
            <w:r w:rsidRPr="006B50FE">
              <w:rPr>
                <w:rFonts w:cs="Arial"/>
                <w:sz w:val="24"/>
                <w:szCs w:val="24"/>
              </w:rPr>
              <w:t>uczucie</w:t>
            </w:r>
            <w:proofErr w:type="spellEnd"/>
            <w:r w:rsidRPr="006B50FE">
              <w:rPr>
                <w:rFonts w:cs="Arial"/>
                <w:sz w:val="24"/>
                <w:szCs w:val="24"/>
              </w:rPr>
              <w:t xml:space="preserve"> </w:t>
            </w:r>
            <w:proofErr w:type="spellStart"/>
            <w:r w:rsidRPr="006B50FE">
              <w:rPr>
                <w:rFonts w:cs="Arial"/>
                <w:sz w:val="24"/>
                <w:szCs w:val="24"/>
              </w:rPr>
              <w:t>zmęczenia</w:t>
            </w:r>
            <w:proofErr w:type="spellEnd"/>
          </w:p>
          <w:p w14:paraId="1C1AB429" w14:textId="77777777" w:rsidR="00FE499C" w:rsidRPr="006B50FE" w:rsidRDefault="00FE499C" w:rsidP="006B50FE">
            <w:pPr>
              <w:pStyle w:val="ListParagraph"/>
              <w:keepNext/>
              <w:numPr>
                <w:ilvl w:val="0"/>
                <w:numId w:val="2"/>
              </w:numPr>
              <w:rPr>
                <w:rFonts w:cs="Arial"/>
                <w:sz w:val="24"/>
                <w:szCs w:val="24"/>
              </w:rPr>
            </w:pPr>
            <w:proofErr w:type="spellStart"/>
            <w:r w:rsidRPr="006B50FE">
              <w:rPr>
                <w:rFonts w:cs="Arial"/>
                <w:sz w:val="24"/>
                <w:szCs w:val="24"/>
              </w:rPr>
              <w:t>ból</w:t>
            </w:r>
            <w:proofErr w:type="spellEnd"/>
            <w:r w:rsidRPr="006B50FE">
              <w:rPr>
                <w:rFonts w:cs="Arial"/>
                <w:sz w:val="24"/>
                <w:szCs w:val="24"/>
              </w:rPr>
              <w:t xml:space="preserve"> </w:t>
            </w:r>
            <w:proofErr w:type="spellStart"/>
            <w:r w:rsidRPr="006B50FE">
              <w:rPr>
                <w:rFonts w:cs="Arial"/>
                <w:sz w:val="24"/>
                <w:szCs w:val="24"/>
              </w:rPr>
              <w:t>głowy</w:t>
            </w:r>
            <w:proofErr w:type="spellEnd"/>
          </w:p>
          <w:p w14:paraId="477E56BF" w14:textId="77777777" w:rsidR="00FE499C" w:rsidRPr="006B50FE" w:rsidRDefault="00FE499C" w:rsidP="006B50FE">
            <w:pPr>
              <w:pStyle w:val="ListParagraph"/>
              <w:keepNext/>
              <w:numPr>
                <w:ilvl w:val="0"/>
                <w:numId w:val="2"/>
              </w:numPr>
              <w:rPr>
                <w:rFonts w:cs="Arial"/>
                <w:sz w:val="24"/>
                <w:szCs w:val="24"/>
              </w:rPr>
            </w:pPr>
            <w:r w:rsidRPr="006B50FE">
              <w:rPr>
                <w:rFonts w:cs="Arial"/>
                <w:sz w:val="24"/>
                <w:szCs w:val="24"/>
              </w:rPr>
              <w:t>ogólne bóle lub łagodne objawy grypopodobne</w:t>
            </w:r>
          </w:p>
          <w:p w14:paraId="54D2ACA9" w14:textId="77777777" w:rsidR="00FE499C" w:rsidRPr="006B50FE" w:rsidRDefault="00FE499C" w:rsidP="006B50FE">
            <w:pPr>
              <w:keepNext/>
              <w:rPr>
                <w:rFonts w:ascii="Arial" w:hAnsi="Arial" w:cs="Arial"/>
                <w:sz w:val="24"/>
                <w:szCs w:val="24"/>
              </w:rPr>
            </w:pPr>
            <w:r w:rsidRPr="006B50FE">
              <w:rPr>
                <w:rFonts w:ascii="Arial" w:hAnsi="Arial" w:cs="Arial"/>
                <w:sz w:val="24"/>
                <w:szCs w:val="24"/>
              </w:rPr>
              <w:t>Możesz odpocząć i zażyć paracetamol (zgodnie z zaleceniami dotyczącymi dawkowania na opakowaniu), aby poczuć się lepiej.</w:t>
            </w:r>
          </w:p>
          <w:p w14:paraId="3136AFFA" w14:textId="77777777" w:rsidR="00FE499C" w:rsidRPr="006B50FE" w:rsidRDefault="00FE499C" w:rsidP="006B50FE">
            <w:pPr>
              <w:keepNext/>
              <w:rPr>
                <w:rFonts w:ascii="Arial" w:hAnsi="Arial" w:cs="Arial"/>
                <w:sz w:val="24"/>
                <w:szCs w:val="24"/>
              </w:rPr>
            </w:pPr>
          </w:p>
          <w:p w14:paraId="70D3A794" w14:textId="1A09E8D5" w:rsidR="0098012A" w:rsidRPr="00FE499C" w:rsidRDefault="00FE499C" w:rsidP="006B50FE">
            <w:pPr>
              <w:keepNext/>
              <w:rPr>
                <w:rFonts w:ascii="Arial" w:hAnsi="Arial" w:cs="Arial"/>
                <w:b/>
                <w:sz w:val="24"/>
                <w:szCs w:val="24"/>
                <w:lang w:val="pl-PL"/>
              </w:rPr>
            </w:pPr>
            <w:r w:rsidRPr="006B50FE">
              <w:rPr>
                <w:rFonts w:ascii="Arial" w:hAnsi="Arial" w:cs="Arial"/>
                <w:sz w:val="24"/>
                <w:szCs w:val="24"/>
              </w:rPr>
              <w:t>Chociaż gorączka może wystąpić w ciągu jednego lub dwóch dni po szczepieniu, jeśli masz jakiekolwiek inne objawy COVID-19 lub gorączka utrzymuje się dłużej, pozostań w domu, może też być konieczne wykonanie testu. Objawy po szczepieniu zwykle trwają krócej niż tydzień. Jeśli objawy wydają się nasilać lub jeśli jesteś zaniepokojony, skontaktuj się ze swoim lekarzem rodzinnym lub przychodnią poza godzinami pracy (Out of Hours). Możesz również zgłosić podejrzenie skutków ubocznych szczepionek i leków za pośrednictwem programu Żółtej Karty.</w:t>
            </w:r>
          </w:p>
        </w:tc>
        <w:tc>
          <w:tcPr>
            <w:tcW w:w="4676" w:type="dxa"/>
          </w:tcPr>
          <w:p w14:paraId="02D0DA9F" w14:textId="77777777" w:rsidR="0098012A" w:rsidRDefault="0098012A" w:rsidP="006B50FE">
            <w:pPr>
              <w:pStyle w:val="Heading2"/>
              <w:outlineLvl w:val="1"/>
              <w:rPr>
                <w:rFonts w:ascii="Arial" w:hAnsi="Arial" w:cs="Arial"/>
                <w:b/>
                <w:sz w:val="24"/>
                <w:szCs w:val="24"/>
              </w:rPr>
            </w:pPr>
            <w:r w:rsidRPr="00BA0A3C">
              <w:rPr>
                <w:rFonts w:ascii="Arial" w:hAnsi="Arial" w:cs="Arial"/>
                <w:b/>
                <w:sz w:val="24"/>
                <w:szCs w:val="24"/>
              </w:rPr>
              <w:t>Side effects</w:t>
            </w:r>
          </w:p>
          <w:p w14:paraId="215FB0FF" w14:textId="77777777" w:rsidR="0098012A" w:rsidRPr="00C0004A" w:rsidRDefault="0098012A" w:rsidP="006B50FE">
            <w:pPr>
              <w:keepNext/>
            </w:pPr>
          </w:p>
          <w:p w14:paraId="6F15F90F" w14:textId="77777777" w:rsidR="0098012A" w:rsidRPr="00271F6E" w:rsidRDefault="0098012A" w:rsidP="006B50FE">
            <w:pPr>
              <w:keepNext/>
              <w:rPr>
                <w:rFonts w:ascii="Arial" w:hAnsi="Arial" w:cs="Arial"/>
                <w:sz w:val="24"/>
                <w:szCs w:val="24"/>
              </w:rPr>
            </w:pPr>
            <w:r w:rsidRPr="00C0004A">
              <w:rPr>
                <w:rStyle w:val="Heading3Char"/>
                <w:rFonts w:ascii="Arial" w:hAnsi="Arial" w:cs="Arial"/>
                <w:b/>
                <w:color w:val="365F91" w:themeColor="accent1" w:themeShade="BF"/>
              </w:rPr>
              <w:t>Common side effects</w:t>
            </w:r>
            <w:r w:rsidRPr="00271F6E">
              <w:rPr>
                <w:rFonts w:ascii="Arial" w:hAnsi="Arial" w:cs="Arial"/>
                <w:sz w:val="24"/>
                <w:szCs w:val="24"/>
              </w:rPr>
              <w:t>: As with your previous doses, the common side effects are the same for all COVID-19 vaccines, including the combination vaccines being used this autumn, and include:</w:t>
            </w:r>
          </w:p>
          <w:p w14:paraId="39009DCD" w14:textId="77777777" w:rsidR="0098012A" w:rsidRPr="00271F6E" w:rsidRDefault="0098012A" w:rsidP="006B50FE">
            <w:pPr>
              <w:pStyle w:val="ListParagraph"/>
              <w:keepNext/>
              <w:numPr>
                <w:ilvl w:val="0"/>
                <w:numId w:val="2"/>
              </w:numPr>
              <w:rPr>
                <w:rFonts w:cs="Arial"/>
                <w:sz w:val="24"/>
                <w:szCs w:val="24"/>
              </w:rPr>
            </w:pPr>
            <w:r w:rsidRPr="00271F6E">
              <w:rPr>
                <w:rFonts w:cs="Arial"/>
                <w:sz w:val="24"/>
                <w:szCs w:val="24"/>
              </w:rPr>
              <w:t>having a painful, heavy feeling and tenderness in the arm where you had your injection – this tends to be worst around 1 to 2 days after the vaccine</w:t>
            </w:r>
          </w:p>
          <w:p w14:paraId="67B283EF" w14:textId="77777777" w:rsidR="0098012A" w:rsidRPr="00271F6E" w:rsidRDefault="0098012A" w:rsidP="006B50FE">
            <w:pPr>
              <w:pStyle w:val="ListParagraph"/>
              <w:keepNext/>
              <w:numPr>
                <w:ilvl w:val="0"/>
                <w:numId w:val="2"/>
              </w:numPr>
              <w:rPr>
                <w:rFonts w:cs="Arial"/>
                <w:sz w:val="24"/>
                <w:szCs w:val="24"/>
              </w:rPr>
            </w:pPr>
            <w:r w:rsidRPr="00271F6E">
              <w:rPr>
                <w:rFonts w:cs="Arial"/>
                <w:sz w:val="24"/>
                <w:szCs w:val="24"/>
              </w:rPr>
              <w:t>feeling tired</w:t>
            </w:r>
          </w:p>
          <w:p w14:paraId="467C4615" w14:textId="77777777" w:rsidR="0098012A" w:rsidRPr="00271F6E" w:rsidRDefault="0098012A" w:rsidP="006B50FE">
            <w:pPr>
              <w:pStyle w:val="ListParagraph"/>
              <w:keepNext/>
              <w:numPr>
                <w:ilvl w:val="0"/>
                <w:numId w:val="2"/>
              </w:numPr>
              <w:rPr>
                <w:rFonts w:cs="Arial"/>
                <w:sz w:val="24"/>
                <w:szCs w:val="24"/>
              </w:rPr>
            </w:pPr>
            <w:r w:rsidRPr="00271F6E">
              <w:rPr>
                <w:rFonts w:cs="Arial"/>
                <w:sz w:val="24"/>
                <w:szCs w:val="24"/>
              </w:rPr>
              <w:t>headache</w:t>
            </w:r>
          </w:p>
          <w:p w14:paraId="289980CD" w14:textId="77777777" w:rsidR="0098012A" w:rsidRPr="00271F6E" w:rsidRDefault="0098012A" w:rsidP="006B50FE">
            <w:pPr>
              <w:pStyle w:val="ListParagraph"/>
              <w:keepNext/>
              <w:numPr>
                <w:ilvl w:val="0"/>
                <w:numId w:val="2"/>
              </w:numPr>
              <w:rPr>
                <w:rFonts w:cs="Arial"/>
                <w:sz w:val="24"/>
                <w:szCs w:val="24"/>
              </w:rPr>
            </w:pPr>
            <w:r w:rsidRPr="00271F6E">
              <w:rPr>
                <w:rFonts w:cs="Arial"/>
                <w:sz w:val="24"/>
                <w:szCs w:val="24"/>
              </w:rPr>
              <w:t>general aches or mild flu-like symptoms</w:t>
            </w:r>
          </w:p>
          <w:p w14:paraId="23EF04E7" w14:textId="77777777" w:rsidR="0098012A" w:rsidRPr="00271F6E" w:rsidRDefault="0098012A" w:rsidP="006B50FE">
            <w:pPr>
              <w:keepNext/>
              <w:rPr>
                <w:rFonts w:ascii="Arial" w:hAnsi="Arial" w:cs="Arial"/>
                <w:sz w:val="24"/>
                <w:szCs w:val="24"/>
              </w:rPr>
            </w:pPr>
            <w:r w:rsidRPr="00271F6E">
              <w:rPr>
                <w:rFonts w:ascii="Arial" w:hAnsi="Arial" w:cs="Arial"/>
                <w:sz w:val="24"/>
                <w:szCs w:val="24"/>
              </w:rPr>
              <w:t>You can rest and take paracetamol (follow the dose advice in the packaging) to help you feel better.</w:t>
            </w:r>
          </w:p>
          <w:p w14:paraId="239BCFE3" w14:textId="77777777" w:rsidR="0098012A" w:rsidRDefault="0098012A" w:rsidP="006B50FE">
            <w:pPr>
              <w:keepNext/>
              <w:rPr>
                <w:rFonts w:ascii="Arial" w:hAnsi="Arial" w:cs="Arial"/>
              </w:rPr>
            </w:pPr>
          </w:p>
          <w:p w14:paraId="2B82F342" w14:textId="77777777" w:rsidR="0098012A" w:rsidRPr="00BA0A3C" w:rsidRDefault="0098012A" w:rsidP="006B50FE">
            <w:pPr>
              <w:keepNext/>
              <w:rPr>
                <w:rFonts w:ascii="Arial" w:hAnsi="Arial" w:cs="Arial"/>
                <w:sz w:val="24"/>
                <w:szCs w:val="24"/>
              </w:rPr>
            </w:pPr>
            <w:r w:rsidRPr="00BA0A3C">
              <w:rPr>
                <w:rFonts w:ascii="Arial" w:hAnsi="Arial" w:cs="Arial"/>
                <w:sz w:val="24"/>
                <w:szCs w:val="24"/>
              </w:rPr>
              <w:t>Although a fever can occur within a day or two of vaccination, if you have any other COVID-19 symptoms or your fever lasts longer, stay at home and you may need to have a test. Symptoms following vaccination normally last less than a week. If your symptoms seem to get worse or if you are concerned, contact your GP or Out of Hours service. You can also report suspected side effects of vaccines and medicines through the Yellow Card scheme.</w:t>
            </w:r>
          </w:p>
        </w:tc>
      </w:tr>
      <w:tr w:rsidR="0098012A" w:rsidRPr="00BA0A3C" w14:paraId="354D58EB" w14:textId="77777777" w:rsidTr="006B50FE">
        <w:tc>
          <w:tcPr>
            <w:tcW w:w="4675" w:type="dxa"/>
          </w:tcPr>
          <w:p w14:paraId="183973DE" w14:textId="452DAB8A" w:rsidR="00FE499C" w:rsidRPr="006B50FE" w:rsidRDefault="00FE499C" w:rsidP="006B50FE">
            <w:pPr>
              <w:keepNext/>
              <w:rPr>
                <w:rFonts w:ascii="Arial" w:hAnsi="Arial" w:cs="Arial"/>
                <w:sz w:val="24"/>
                <w:szCs w:val="24"/>
              </w:rPr>
            </w:pPr>
            <w:r w:rsidRPr="00FE499C">
              <w:rPr>
                <w:rStyle w:val="Heading3Char"/>
                <w:rFonts w:ascii="Arial" w:hAnsi="Arial"/>
                <w:b/>
                <w:color w:val="365F91" w:themeColor="accent1" w:themeShade="BF"/>
                <w:lang w:val="pl-PL"/>
              </w:rPr>
              <w:lastRenderedPageBreak/>
              <w:t xml:space="preserve">Poważne skutki </w:t>
            </w:r>
            <w:r w:rsidR="00F02383" w:rsidRPr="00FE499C">
              <w:rPr>
                <w:rStyle w:val="Heading3Char"/>
                <w:rFonts w:ascii="Arial" w:hAnsi="Arial"/>
                <w:b/>
                <w:color w:val="365F91" w:themeColor="accent1" w:themeShade="BF"/>
                <w:lang w:val="pl-PL"/>
              </w:rPr>
              <w:t>uboczne:</w:t>
            </w:r>
            <w:r w:rsidRPr="00FE499C">
              <w:rPr>
                <w:rFonts w:ascii="Arial" w:hAnsi="Arial"/>
                <w:sz w:val="24"/>
                <w:lang w:val="pl-PL"/>
              </w:rPr>
              <w:t xml:space="preserve"> </w:t>
            </w:r>
            <w:r w:rsidRPr="006B50FE">
              <w:rPr>
                <w:rFonts w:ascii="Arial" w:hAnsi="Arial" w:cs="Arial"/>
                <w:sz w:val="24"/>
                <w:szCs w:val="24"/>
              </w:rPr>
              <w:t>Przypadki zapalenia serca (nazywanego zapaleniem mięśnia sercowego lub zapaleniem osierdzia) były zgłaszane bardzo rzadko po szczepionkach Pfizer i Moderna COVID-19. Przypadki te obserwowano głównie u młodszych mężczyzn, w ciągu kilku dni po szczepieniu. Większość osób dotkniętych chorobą poczuła się lepiej i szybko wróciła do zdrowia po odpoczynku i prostych zabiegach. Należy pilnie zasięgnąć porady lekarza lub oddziału ratunkowego, jeśli po szczepieniu wystąpią:</w:t>
            </w:r>
          </w:p>
          <w:p w14:paraId="6F1EC1F8" w14:textId="77777777" w:rsidR="00FE499C" w:rsidRPr="006B50FE" w:rsidRDefault="00FE499C" w:rsidP="006B50FE">
            <w:pPr>
              <w:pStyle w:val="ListParagraph"/>
              <w:keepNext/>
              <w:numPr>
                <w:ilvl w:val="0"/>
                <w:numId w:val="3"/>
              </w:numPr>
              <w:rPr>
                <w:rFonts w:cs="Arial"/>
                <w:sz w:val="24"/>
                <w:szCs w:val="24"/>
              </w:rPr>
            </w:pPr>
            <w:proofErr w:type="spellStart"/>
            <w:r w:rsidRPr="006B50FE">
              <w:rPr>
                <w:rFonts w:cs="Arial"/>
                <w:sz w:val="24"/>
                <w:szCs w:val="24"/>
              </w:rPr>
              <w:t>ból</w:t>
            </w:r>
            <w:proofErr w:type="spellEnd"/>
            <w:r w:rsidRPr="006B50FE">
              <w:rPr>
                <w:rFonts w:cs="Arial"/>
                <w:sz w:val="24"/>
                <w:szCs w:val="24"/>
              </w:rPr>
              <w:t xml:space="preserve"> w </w:t>
            </w:r>
            <w:proofErr w:type="spellStart"/>
            <w:r w:rsidRPr="006B50FE">
              <w:rPr>
                <w:rFonts w:cs="Arial"/>
                <w:sz w:val="24"/>
                <w:szCs w:val="24"/>
              </w:rPr>
              <w:t>klatce</w:t>
            </w:r>
            <w:proofErr w:type="spellEnd"/>
            <w:r w:rsidRPr="006B50FE">
              <w:rPr>
                <w:rFonts w:cs="Arial"/>
                <w:sz w:val="24"/>
                <w:szCs w:val="24"/>
              </w:rPr>
              <w:t xml:space="preserve"> </w:t>
            </w:r>
            <w:proofErr w:type="spellStart"/>
            <w:r w:rsidRPr="006B50FE">
              <w:rPr>
                <w:rFonts w:cs="Arial"/>
                <w:sz w:val="24"/>
                <w:szCs w:val="24"/>
              </w:rPr>
              <w:t>piersiowej</w:t>
            </w:r>
            <w:proofErr w:type="spellEnd"/>
          </w:p>
          <w:p w14:paraId="0A043B63" w14:textId="77777777" w:rsidR="00FE499C" w:rsidRPr="006B50FE" w:rsidRDefault="00FE499C" w:rsidP="006B50FE">
            <w:pPr>
              <w:pStyle w:val="ListParagraph"/>
              <w:keepNext/>
              <w:numPr>
                <w:ilvl w:val="0"/>
                <w:numId w:val="3"/>
              </w:numPr>
              <w:rPr>
                <w:rFonts w:cs="Arial"/>
                <w:sz w:val="24"/>
                <w:szCs w:val="24"/>
              </w:rPr>
            </w:pPr>
            <w:proofErr w:type="spellStart"/>
            <w:r w:rsidRPr="006B50FE">
              <w:rPr>
                <w:rFonts w:cs="Arial"/>
                <w:sz w:val="24"/>
                <w:szCs w:val="24"/>
              </w:rPr>
              <w:t>duszność</w:t>
            </w:r>
            <w:proofErr w:type="spellEnd"/>
          </w:p>
          <w:p w14:paraId="5F66F4D8" w14:textId="77777777" w:rsidR="00FE499C" w:rsidRPr="006B50FE" w:rsidRDefault="00FE499C" w:rsidP="006B50FE">
            <w:pPr>
              <w:pStyle w:val="ListParagraph"/>
              <w:keepNext/>
              <w:numPr>
                <w:ilvl w:val="0"/>
                <w:numId w:val="3"/>
              </w:numPr>
              <w:rPr>
                <w:rFonts w:cs="Arial"/>
                <w:sz w:val="24"/>
                <w:szCs w:val="24"/>
              </w:rPr>
            </w:pPr>
            <w:r w:rsidRPr="006B50FE">
              <w:rPr>
                <w:rFonts w:cs="Arial"/>
                <w:sz w:val="24"/>
                <w:szCs w:val="24"/>
              </w:rPr>
              <w:t>uczucie szybkiego bicia, trzepotania lub łomotania serca</w:t>
            </w:r>
          </w:p>
          <w:p w14:paraId="7669DAF5" w14:textId="5DBB5B51" w:rsidR="0098012A" w:rsidRPr="00FE499C" w:rsidRDefault="00FE499C" w:rsidP="006B50FE">
            <w:pPr>
              <w:keepNext/>
              <w:rPr>
                <w:rStyle w:val="Heading3Char"/>
                <w:rFonts w:ascii="Arial" w:hAnsi="Arial" w:cs="Arial"/>
                <w:b/>
                <w:color w:val="365F91" w:themeColor="accent1" w:themeShade="BF"/>
                <w:lang w:val="pl-PL"/>
              </w:rPr>
            </w:pPr>
            <w:r w:rsidRPr="006B50FE">
              <w:rPr>
                <w:rFonts w:ascii="Arial" w:hAnsi="Arial" w:cs="Arial"/>
                <w:sz w:val="24"/>
                <w:szCs w:val="24"/>
              </w:rPr>
              <w:t xml:space="preserve">Jeśli po podaniu jakiejkolwiek poprzedniej dawki wystąpiły poważne działania niepożądane, można zalecić unikanie lub opóźnienie dalszego szczepienia. Powinieneś omówić to z lekarzem lub specjalistą. Proszę zapoznać się z informacją o </w:t>
            </w:r>
            <w:r w:rsidR="00F02383" w:rsidRPr="006B50FE">
              <w:rPr>
                <w:rFonts w:ascii="Arial" w:hAnsi="Arial" w:cs="Arial"/>
                <w:sz w:val="24"/>
                <w:szCs w:val="24"/>
              </w:rPr>
              <w:t>programie</w:t>
            </w:r>
            <w:r w:rsidRPr="006B50FE">
              <w:rPr>
                <w:rFonts w:ascii="Arial" w:hAnsi="Arial" w:cs="Arial"/>
                <w:sz w:val="24"/>
                <w:szCs w:val="24"/>
              </w:rPr>
              <w:t xml:space="preserve"> </w:t>
            </w:r>
            <w:r w:rsidR="00F02383" w:rsidRPr="006B50FE">
              <w:rPr>
                <w:rFonts w:ascii="Arial" w:hAnsi="Arial" w:cs="Arial"/>
                <w:sz w:val="24"/>
                <w:szCs w:val="24"/>
              </w:rPr>
              <w:t>Ż</w:t>
            </w:r>
            <w:r w:rsidRPr="006B50FE">
              <w:rPr>
                <w:rFonts w:ascii="Arial" w:hAnsi="Arial" w:cs="Arial"/>
                <w:sz w:val="24"/>
                <w:szCs w:val="24"/>
              </w:rPr>
              <w:t xml:space="preserve">ółtej </w:t>
            </w:r>
            <w:r w:rsidR="00F02383" w:rsidRPr="006B50FE">
              <w:rPr>
                <w:rFonts w:ascii="Arial" w:hAnsi="Arial" w:cs="Arial"/>
                <w:sz w:val="24"/>
                <w:szCs w:val="24"/>
              </w:rPr>
              <w:t>K</w:t>
            </w:r>
            <w:r w:rsidRPr="006B50FE">
              <w:rPr>
                <w:rFonts w:ascii="Arial" w:hAnsi="Arial" w:cs="Arial"/>
                <w:sz w:val="24"/>
                <w:szCs w:val="24"/>
              </w:rPr>
              <w:t>artki</w:t>
            </w:r>
            <w:r w:rsidR="00F02383" w:rsidRPr="006B50FE">
              <w:rPr>
                <w:rFonts w:ascii="Arial" w:hAnsi="Arial" w:cs="Arial"/>
                <w:sz w:val="24"/>
                <w:szCs w:val="24"/>
              </w:rPr>
              <w:t xml:space="preserve"> (Yellow Card)</w:t>
            </w:r>
            <w:r w:rsidRPr="006B50FE">
              <w:rPr>
                <w:rFonts w:ascii="Arial" w:hAnsi="Arial" w:cs="Arial"/>
                <w:sz w:val="24"/>
                <w:szCs w:val="24"/>
              </w:rPr>
              <w:t xml:space="preserve"> na końcu ulotki, aby dowiedzieć się, jak zgłaszać skutki uboczne.</w:t>
            </w:r>
          </w:p>
        </w:tc>
        <w:tc>
          <w:tcPr>
            <w:tcW w:w="4676" w:type="dxa"/>
          </w:tcPr>
          <w:p w14:paraId="5601E0D0" w14:textId="77777777" w:rsidR="0098012A" w:rsidRPr="00BA0A3C" w:rsidRDefault="0098012A" w:rsidP="006B50FE">
            <w:pPr>
              <w:keepNext/>
              <w:rPr>
                <w:rFonts w:ascii="Arial" w:hAnsi="Arial" w:cs="Arial"/>
                <w:sz w:val="24"/>
                <w:szCs w:val="24"/>
              </w:rPr>
            </w:pPr>
            <w:r w:rsidRPr="00BA0A3C">
              <w:rPr>
                <w:rStyle w:val="Heading3Char"/>
                <w:rFonts w:ascii="Arial" w:hAnsi="Arial" w:cs="Arial"/>
                <w:b/>
                <w:color w:val="365F91" w:themeColor="accent1" w:themeShade="BF"/>
              </w:rPr>
              <w:t>Serious side effects</w:t>
            </w:r>
            <w:r w:rsidRPr="00BA0A3C">
              <w:rPr>
                <w:rFonts w:ascii="Arial" w:hAnsi="Arial" w:cs="Arial"/>
                <w:sz w:val="24"/>
                <w:szCs w:val="24"/>
              </w:rPr>
              <w:t>: Cases of inflammation of the heart (called myocarditis or pericarditis) have been reported very rarely after both the Pfizer and Moderna COVID-19 vaccines. These cases have been seen mostly in younger men and within several days of vaccination. Most of the people affected have felt better and recovered quickly following rest and simple treatments. You should seek medical advice urgently from your doctor or Emergency Department if, after vaccination, you experience:</w:t>
            </w:r>
          </w:p>
          <w:p w14:paraId="211A767D" w14:textId="77777777" w:rsidR="0098012A" w:rsidRPr="00BA0A3C" w:rsidRDefault="0098012A" w:rsidP="006B50FE">
            <w:pPr>
              <w:pStyle w:val="ListParagraph"/>
              <w:keepNext/>
              <w:numPr>
                <w:ilvl w:val="0"/>
                <w:numId w:val="3"/>
              </w:numPr>
              <w:rPr>
                <w:rFonts w:cs="Arial"/>
                <w:sz w:val="24"/>
                <w:szCs w:val="24"/>
              </w:rPr>
            </w:pPr>
            <w:r w:rsidRPr="00BA0A3C">
              <w:rPr>
                <w:rFonts w:cs="Arial"/>
                <w:sz w:val="24"/>
                <w:szCs w:val="24"/>
              </w:rPr>
              <w:t>chest pain</w:t>
            </w:r>
          </w:p>
          <w:p w14:paraId="0F40549B" w14:textId="77777777" w:rsidR="0098012A" w:rsidRPr="00BA0A3C" w:rsidRDefault="0098012A" w:rsidP="006B50FE">
            <w:pPr>
              <w:pStyle w:val="ListParagraph"/>
              <w:keepNext/>
              <w:numPr>
                <w:ilvl w:val="0"/>
                <w:numId w:val="3"/>
              </w:numPr>
              <w:rPr>
                <w:rFonts w:cs="Arial"/>
                <w:sz w:val="24"/>
                <w:szCs w:val="24"/>
              </w:rPr>
            </w:pPr>
            <w:r w:rsidRPr="00BA0A3C">
              <w:rPr>
                <w:rFonts w:cs="Arial"/>
                <w:sz w:val="24"/>
                <w:szCs w:val="24"/>
              </w:rPr>
              <w:t>shortness of breath</w:t>
            </w:r>
          </w:p>
          <w:p w14:paraId="31FA84D1" w14:textId="77777777" w:rsidR="0098012A" w:rsidRPr="00BA0A3C" w:rsidRDefault="0098012A" w:rsidP="006B50FE">
            <w:pPr>
              <w:pStyle w:val="ListParagraph"/>
              <w:keepNext/>
              <w:numPr>
                <w:ilvl w:val="0"/>
                <w:numId w:val="3"/>
              </w:numPr>
              <w:rPr>
                <w:rFonts w:cs="Arial"/>
                <w:sz w:val="24"/>
                <w:szCs w:val="24"/>
              </w:rPr>
            </w:pPr>
            <w:r w:rsidRPr="00BA0A3C">
              <w:rPr>
                <w:rFonts w:cs="Arial"/>
                <w:sz w:val="24"/>
                <w:szCs w:val="24"/>
              </w:rPr>
              <w:t>feelings of having a fast-beating, fluttering or pounding heart</w:t>
            </w:r>
          </w:p>
          <w:p w14:paraId="72C61CD7" w14:textId="77777777" w:rsidR="0098012A" w:rsidRPr="00BA0A3C" w:rsidRDefault="0098012A" w:rsidP="006B50FE">
            <w:pPr>
              <w:keepNext/>
              <w:rPr>
                <w:rFonts w:ascii="Arial" w:hAnsi="Arial" w:cs="Arial"/>
                <w:sz w:val="24"/>
                <w:szCs w:val="24"/>
              </w:rPr>
            </w:pPr>
            <w:r w:rsidRPr="00BA0A3C">
              <w:rPr>
                <w:rFonts w:ascii="Arial" w:hAnsi="Arial" w:cs="Arial"/>
                <w:sz w:val="24"/>
                <w:szCs w:val="24"/>
              </w:rPr>
              <w:t>If you had serious side effects after any previous dose you may be advised to avoid or delay further vaccination. You should discuss this with your doctor or specialist. Please see the information on the Yellow Card scheme at the end of the leaflet to see how to report side effects.</w:t>
            </w:r>
          </w:p>
        </w:tc>
      </w:tr>
      <w:tr w:rsidR="00FE499C" w:rsidRPr="00BA0A3C" w14:paraId="2ED3C784" w14:textId="77777777" w:rsidTr="006B50FE">
        <w:tc>
          <w:tcPr>
            <w:tcW w:w="4675" w:type="dxa"/>
          </w:tcPr>
          <w:p w14:paraId="2CB99C0E" w14:textId="77777777" w:rsidR="00FE499C" w:rsidRPr="00FE499C" w:rsidRDefault="00FE499C" w:rsidP="006B50FE">
            <w:pPr>
              <w:pStyle w:val="Heading2"/>
              <w:outlineLvl w:val="1"/>
              <w:rPr>
                <w:rFonts w:ascii="Arial" w:hAnsi="Arial" w:cs="Arial"/>
                <w:b/>
                <w:sz w:val="24"/>
                <w:szCs w:val="24"/>
                <w:lang w:val="pl-PL"/>
              </w:rPr>
            </w:pPr>
            <w:r w:rsidRPr="00FE499C">
              <w:rPr>
                <w:rFonts w:ascii="Arial" w:hAnsi="Arial"/>
                <w:b/>
                <w:sz w:val="24"/>
                <w:lang w:val="pl-PL"/>
              </w:rPr>
              <w:t>Czy po zaszczepieniu nadal możesz zarazić się COVID-19?</w:t>
            </w:r>
          </w:p>
          <w:p w14:paraId="67A49196" w14:textId="77777777" w:rsidR="00FE499C" w:rsidRPr="00FE499C" w:rsidRDefault="00FE499C" w:rsidP="006B50FE">
            <w:pPr>
              <w:keepNext/>
              <w:rPr>
                <w:rFonts w:ascii="Arial" w:hAnsi="Arial" w:cs="Arial"/>
                <w:lang w:val="pl-PL"/>
              </w:rPr>
            </w:pPr>
          </w:p>
          <w:p w14:paraId="7359101A" w14:textId="2F90105B" w:rsidR="00FE499C" w:rsidRPr="00FE499C" w:rsidRDefault="00FE499C" w:rsidP="006B50FE">
            <w:pPr>
              <w:keepNext/>
              <w:rPr>
                <w:rFonts w:ascii="Arial" w:hAnsi="Arial" w:cs="Arial"/>
                <w:b/>
                <w:sz w:val="24"/>
                <w:szCs w:val="24"/>
                <w:lang w:val="pl-PL"/>
              </w:rPr>
            </w:pPr>
            <w:r w:rsidRPr="006B50FE">
              <w:rPr>
                <w:rFonts w:ascii="Arial" w:hAnsi="Arial" w:cs="Arial"/>
              </w:rPr>
              <w:t>Booster COVID-19 zmniejszy tej zimy prawdopodobieństwo poważnej choroby wywołanej przez COVID-19. Może to potrwać kilka dni, aby organizm zbudował dodatkową ochronę p</w:t>
            </w:r>
            <w:r w:rsidR="00061445" w:rsidRPr="006B50FE">
              <w:rPr>
                <w:rFonts w:ascii="Arial" w:hAnsi="Arial" w:cs="Arial"/>
              </w:rPr>
              <w:t>o</w:t>
            </w:r>
            <w:r w:rsidRPr="006B50FE">
              <w:rPr>
                <w:rFonts w:ascii="Arial" w:hAnsi="Arial" w:cs="Arial"/>
              </w:rPr>
              <w:t xml:space="preserve"> szczepionce przypominającej. Jak wszystkie leki, żadna szczepionka nie jest całkowicie skuteczna – niektórzy ludzie mogą nadal zarazić się COVID-19 pomimo szczepienia, ale każda infekcja powinna być mniej poważna.</w:t>
            </w:r>
          </w:p>
        </w:tc>
        <w:tc>
          <w:tcPr>
            <w:tcW w:w="4676" w:type="dxa"/>
          </w:tcPr>
          <w:p w14:paraId="3ACBA264" w14:textId="77777777" w:rsidR="00FE499C" w:rsidRPr="00BA0A3C" w:rsidRDefault="00FE499C" w:rsidP="006B50FE">
            <w:pPr>
              <w:pStyle w:val="Heading2"/>
              <w:outlineLvl w:val="1"/>
              <w:rPr>
                <w:rFonts w:ascii="Arial" w:hAnsi="Arial" w:cs="Arial"/>
                <w:b/>
                <w:sz w:val="24"/>
                <w:szCs w:val="24"/>
              </w:rPr>
            </w:pPr>
            <w:r w:rsidRPr="00BA0A3C">
              <w:rPr>
                <w:rFonts w:ascii="Arial" w:hAnsi="Arial" w:cs="Arial"/>
                <w:b/>
                <w:sz w:val="24"/>
                <w:szCs w:val="24"/>
              </w:rPr>
              <w:t>Can you still catch COVID-19 after having the vaccine?</w:t>
            </w:r>
          </w:p>
          <w:p w14:paraId="3121B45D" w14:textId="77777777" w:rsidR="00FE499C" w:rsidRPr="00BA0A3C" w:rsidRDefault="00FE499C" w:rsidP="006B50FE">
            <w:pPr>
              <w:keepNext/>
              <w:rPr>
                <w:rFonts w:ascii="Arial" w:hAnsi="Arial" w:cs="Arial"/>
              </w:rPr>
            </w:pPr>
          </w:p>
          <w:p w14:paraId="75112C0C" w14:textId="77777777" w:rsidR="00FE499C" w:rsidRPr="00BA0A3C" w:rsidRDefault="00FE499C" w:rsidP="006B50FE">
            <w:pPr>
              <w:keepNext/>
              <w:rPr>
                <w:rStyle w:val="Heading3Char"/>
                <w:rFonts w:ascii="Arial" w:eastAsiaTheme="minorHAnsi" w:hAnsi="Arial" w:cs="Arial"/>
                <w:color w:val="auto"/>
                <w:sz w:val="22"/>
                <w:szCs w:val="22"/>
              </w:rPr>
            </w:pPr>
            <w:r w:rsidRPr="00BA0A3C">
              <w:rPr>
                <w:rFonts w:ascii="Arial" w:hAnsi="Arial" w:cs="Arial"/>
              </w:rPr>
              <w:t>The COVID-19 booster will reduce the chance of you becoming severely unwell from COVID-19 this winter. It may take a few days for your body to build up some extra protection from the booster. Like all medicines, no vaccine is completely effective – some people may still get COVID-19 despite having a vaccination, but any infection should be less severe.</w:t>
            </w:r>
          </w:p>
        </w:tc>
      </w:tr>
      <w:tr w:rsidR="00FE499C" w:rsidRPr="00BA0A3C" w14:paraId="116D854D" w14:textId="77777777" w:rsidTr="006B50FE">
        <w:tc>
          <w:tcPr>
            <w:tcW w:w="4675" w:type="dxa"/>
          </w:tcPr>
          <w:p w14:paraId="4647AD6B" w14:textId="77777777" w:rsidR="00FE499C" w:rsidRPr="00FE499C" w:rsidRDefault="00FE499C" w:rsidP="006B50FE">
            <w:pPr>
              <w:pStyle w:val="Heading2"/>
              <w:outlineLvl w:val="1"/>
              <w:rPr>
                <w:rFonts w:ascii="Arial" w:hAnsi="Arial" w:cs="Arial"/>
                <w:b/>
                <w:lang w:val="pl-PL"/>
              </w:rPr>
            </w:pPr>
            <w:r w:rsidRPr="00FE499C">
              <w:rPr>
                <w:rFonts w:ascii="Arial" w:hAnsi="Arial"/>
                <w:b/>
                <w:lang w:val="pl-PL"/>
              </w:rPr>
              <w:lastRenderedPageBreak/>
              <w:t>Jeśli nie miałeś wszystkich szczepień</w:t>
            </w:r>
          </w:p>
          <w:p w14:paraId="0D99CFE0" w14:textId="46D4BA23" w:rsidR="00FE499C" w:rsidRPr="00FE499C" w:rsidRDefault="00FE499C" w:rsidP="006B50FE">
            <w:pPr>
              <w:keepNext/>
              <w:rPr>
                <w:rFonts w:ascii="Arial" w:hAnsi="Arial" w:cs="Arial"/>
                <w:b/>
                <w:lang w:val="pl-PL"/>
              </w:rPr>
            </w:pPr>
            <w:r w:rsidRPr="006B50FE">
              <w:rPr>
                <w:rFonts w:ascii="Arial" w:hAnsi="Arial" w:cs="Arial"/>
              </w:rPr>
              <w:t>Jeśli nie otrzymałeś jeszcze jednej z pierwszych 2 dawek szczepionki (lub trzeciej dawki dla osób z osłabionym układem odpornościowym), powinieneś otrzymać je jak najszybciej. Jeśli kwalifikujesz się do jesiennej dawki przypominającej, ale uważasz, że nie otrzymałeś poprzedniej dawki przypominającej, nadal powinieneś otrzymać szczepionkę – nie będziesz potrzebować kolejnej dawki.</w:t>
            </w:r>
          </w:p>
        </w:tc>
        <w:tc>
          <w:tcPr>
            <w:tcW w:w="4676" w:type="dxa"/>
          </w:tcPr>
          <w:p w14:paraId="60C86B56" w14:textId="77777777" w:rsidR="00FE499C" w:rsidRPr="00BA0A3C" w:rsidRDefault="00FE499C" w:rsidP="006B50FE">
            <w:pPr>
              <w:pStyle w:val="Heading2"/>
              <w:outlineLvl w:val="1"/>
              <w:rPr>
                <w:rFonts w:ascii="Arial" w:hAnsi="Arial" w:cs="Arial"/>
                <w:b/>
              </w:rPr>
            </w:pPr>
            <w:r w:rsidRPr="00BA0A3C">
              <w:rPr>
                <w:rFonts w:ascii="Arial" w:hAnsi="Arial" w:cs="Arial"/>
                <w:b/>
              </w:rPr>
              <w:t>If you have not had all your vaccinations</w:t>
            </w:r>
          </w:p>
          <w:p w14:paraId="03CAAD78" w14:textId="77777777" w:rsidR="00FE499C" w:rsidRPr="00BA0A3C" w:rsidRDefault="00FE499C" w:rsidP="006B50FE">
            <w:pPr>
              <w:keepNext/>
              <w:rPr>
                <w:rFonts w:ascii="Arial" w:hAnsi="Arial" w:cs="Arial"/>
              </w:rPr>
            </w:pPr>
            <w:r w:rsidRPr="00BA0A3C">
              <w:rPr>
                <w:rFonts w:ascii="Arial" w:hAnsi="Arial" w:cs="Arial"/>
              </w:rPr>
              <w:t>If you have not yet had either of your first 2 doses of the vaccine (or a third dose for those with a weakened immune system) you should have them as soon as possible. If you are eligible for the autumn booster but think you have missed a previous booster you should still go ahead – you will not need another dose.</w:t>
            </w:r>
          </w:p>
        </w:tc>
      </w:tr>
      <w:tr w:rsidR="00FE499C" w:rsidRPr="00BA0A3C" w14:paraId="07247A22" w14:textId="77777777" w:rsidTr="006B50FE">
        <w:tc>
          <w:tcPr>
            <w:tcW w:w="4675" w:type="dxa"/>
          </w:tcPr>
          <w:p w14:paraId="69F5A981" w14:textId="77777777" w:rsidR="00FE499C" w:rsidRPr="00FE499C" w:rsidRDefault="00FE499C" w:rsidP="006B50FE">
            <w:pPr>
              <w:pStyle w:val="Heading2"/>
              <w:outlineLvl w:val="1"/>
              <w:rPr>
                <w:rFonts w:ascii="Arial" w:hAnsi="Arial" w:cs="Arial"/>
                <w:b/>
                <w:lang w:val="pl-PL"/>
              </w:rPr>
            </w:pPr>
            <w:r w:rsidRPr="00FE499C">
              <w:rPr>
                <w:rFonts w:ascii="Arial" w:hAnsi="Arial"/>
                <w:b/>
                <w:lang w:val="pl-PL"/>
              </w:rPr>
              <w:t>Jeśli masz pozytywny wynik COVID-19, kiedy możesz otrzymać jesienny booster?</w:t>
            </w:r>
          </w:p>
          <w:p w14:paraId="10749D12" w14:textId="23BCD7A5" w:rsidR="00FE499C" w:rsidRPr="006B50FE" w:rsidRDefault="00FE499C" w:rsidP="006B50FE">
            <w:pPr>
              <w:keepNext/>
              <w:rPr>
                <w:rFonts w:ascii="Arial" w:hAnsi="Arial" w:cs="Arial"/>
              </w:rPr>
            </w:pPr>
            <w:r w:rsidRPr="006B50FE">
              <w:rPr>
                <w:rFonts w:ascii="Arial" w:hAnsi="Arial" w:cs="Arial"/>
              </w:rPr>
              <w:t xml:space="preserve">Jeśli źle się czujesz, poczekaj, aż wyzdrowiejesz, aby otrzymać szczepionkę. Jeśli potwierdziłeś, że masz COVID-19, najlepiej poczekaj 4 tygodnie przed otrzymaniem jesiennego boostera. Nie powinieneś zgłaszać się na szczepienie, jeśli się izolujesz lub </w:t>
            </w:r>
            <w:r w:rsidR="00AE4A1E" w:rsidRPr="006B50FE">
              <w:rPr>
                <w:rFonts w:ascii="Arial" w:hAnsi="Arial" w:cs="Arial"/>
              </w:rPr>
              <w:t>jeśli</w:t>
            </w:r>
            <w:r w:rsidRPr="006B50FE">
              <w:rPr>
                <w:rFonts w:ascii="Arial" w:hAnsi="Arial" w:cs="Arial"/>
              </w:rPr>
              <w:t xml:space="preserve"> czekasz na test na COVID-19.</w:t>
            </w:r>
          </w:p>
          <w:p w14:paraId="319F90FF" w14:textId="77777777" w:rsidR="00FE499C" w:rsidRPr="00FE499C" w:rsidRDefault="00FE499C" w:rsidP="006B50FE">
            <w:pPr>
              <w:pStyle w:val="Heading2"/>
              <w:outlineLvl w:val="1"/>
              <w:rPr>
                <w:rFonts w:ascii="Arial" w:hAnsi="Arial" w:cs="Arial"/>
                <w:b/>
                <w:lang w:val="pl-PL"/>
              </w:rPr>
            </w:pPr>
          </w:p>
        </w:tc>
        <w:tc>
          <w:tcPr>
            <w:tcW w:w="4676" w:type="dxa"/>
          </w:tcPr>
          <w:p w14:paraId="518A5F0D" w14:textId="77777777" w:rsidR="00FE499C" w:rsidRPr="00BA0A3C" w:rsidRDefault="00FE499C" w:rsidP="006B50FE">
            <w:pPr>
              <w:pStyle w:val="Heading2"/>
              <w:outlineLvl w:val="1"/>
              <w:rPr>
                <w:rFonts w:ascii="Arial" w:hAnsi="Arial" w:cs="Arial"/>
                <w:b/>
              </w:rPr>
            </w:pPr>
            <w:r w:rsidRPr="00BA0A3C">
              <w:rPr>
                <w:rFonts w:ascii="Arial" w:hAnsi="Arial" w:cs="Arial"/>
                <w:b/>
              </w:rPr>
              <w:t>If you have a COVID-19 positive result, when can you have your autumn booster?</w:t>
            </w:r>
          </w:p>
          <w:p w14:paraId="446D5C73" w14:textId="77777777" w:rsidR="00FE499C" w:rsidRPr="00BA0A3C" w:rsidRDefault="00FE499C" w:rsidP="006B50FE">
            <w:pPr>
              <w:keepNext/>
              <w:rPr>
                <w:rFonts w:ascii="Arial" w:hAnsi="Arial" w:cs="Arial"/>
              </w:rPr>
            </w:pPr>
            <w:r w:rsidRPr="00BA0A3C">
              <w:rPr>
                <w:rFonts w:ascii="Arial" w:hAnsi="Arial" w:cs="Arial"/>
              </w:rPr>
              <w:t>If you are unwell, wait until you have recovered to have your vaccine. If you have had confirmed COVID-19 you should ideally wait 4 weeks before having your autumn booster. You should not attend for vaccination if you are self-isolating or waiting for a COVID-19 test.</w:t>
            </w:r>
          </w:p>
          <w:p w14:paraId="328082BE" w14:textId="77777777" w:rsidR="00FE499C" w:rsidRPr="00BA0A3C" w:rsidRDefault="00FE499C" w:rsidP="006B50FE">
            <w:pPr>
              <w:pStyle w:val="Heading2"/>
              <w:outlineLvl w:val="1"/>
              <w:rPr>
                <w:rFonts w:ascii="Arial" w:hAnsi="Arial" w:cs="Arial"/>
                <w:b/>
              </w:rPr>
            </w:pPr>
          </w:p>
        </w:tc>
      </w:tr>
      <w:tr w:rsidR="0098012A" w:rsidRPr="00BA0A3C" w14:paraId="4BB58BDD" w14:textId="77777777" w:rsidTr="006B50FE">
        <w:tc>
          <w:tcPr>
            <w:tcW w:w="4675" w:type="dxa"/>
          </w:tcPr>
          <w:p w14:paraId="1D52A190" w14:textId="77777777" w:rsidR="00347494" w:rsidRPr="00347494" w:rsidRDefault="00347494" w:rsidP="006B50FE">
            <w:pPr>
              <w:pStyle w:val="Heading2"/>
              <w:outlineLvl w:val="1"/>
              <w:rPr>
                <w:rFonts w:ascii="Arial" w:hAnsi="Arial" w:cs="Arial"/>
                <w:b/>
                <w:sz w:val="24"/>
                <w:szCs w:val="24"/>
                <w:lang w:val="pl-PL"/>
              </w:rPr>
            </w:pPr>
            <w:r w:rsidRPr="00347494">
              <w:rPr>
                <w:rFonts w:ascii="Arial" w:hAnsi="Arial"/>
                <w:b/>
                <w:sz w:val="24"/>
                <w:lang w:val="pl-PL"/>
              </w:rPr>
              <w:lastRenderedPageBreak/>
              <w:t>Dalsze informacje</w:t>
            </w:r>
          </w:p>
          <w:p w14:paraId="060CD713" w14:textId="6ECFF7A3" w:rsidR="00347494" w:rsidRPr="006B50FE" w:rsidRDefault="00347494" w:rsidP="006B50FE">
            <w:pPr>
              <w:keepNext/>
              <w:rPr>
                <w:rFonts w:ascii="Arial" w:hAnsi="Arial" w:cs="Arial"/>
                <w:sz w:val="24"/>
                <w:szCs w:val="24"/>
              </w:rPr>
            </w:pPr>
            <w:r w:rsidRPr="006B50FE">
              <w:rPr>
                <w:rFonts w:ascii="Arial" w:hAnsi="Arial" w:cs="Arial"/>
                <w:sz w:val="24"/>
                <w:szCs w:val="24"/>
              </w:rPr>
              <w:t xml:space="preserve">Poniższe ulotki informacyjne COVID-19 </w:t>
            </w:r>
            <w:proofErr w:type="spellStart"/>
            <w:r w:rsidRPr="006B50FE">
              <w:rPr>
                <w:rFonts w:ascii="Arial" w:hAnsi="Arial" w:cs="Arial"/>
                <w:sz w:val="24"/>
                <w:szCs w:val="24"/>
              </w:rPr>
              <w:t>można</w:t>
            </w:r>
            <w:proofErr w:type="spellEnd"/>
            <w:r w:rsidRPr="006B50FE">
              <w:rPr>
                <w:rFonts w:ascii="Arial" w:hAnsi="Arial" w:cs="Arial"/>
                <w:sz w:val="24"/>
                <w:szCs w:val="24"/>
              </w:rPr>
              <w:t xml:space="preserve"> </w:t>
            </w:r>
            <w:proofErr w:type="spellStart"/>
            <w:r w:rsidRPr="006B50FE">
              <w:rPr>
                <w:rFonts w:ascii="Arial" w:hAnsi="Arial" w:cs="Arial"/>
                <w:sz w:val="24"/>
                <w:szCs w:val="24"/>
              </w:rPr>
              <w:t>przeczytać</w:t>
            </w:r>
            <w:proofErr w:type="spellEnd"/>
            <w:r w:rsidRPr="006B50FE">
              <w:rPr>
                <w:rFonts w:ascii="Arial" w:hAnsi="Arial" w:cs="Arial"/>
                <w:sz w:val="24"/>
                <w:szCs w:val="24"/>
              </w:rPr>
              <w:t xml:space="preserve"> </w:t>
            </w:r>
            <w:proofErr w:type="spellStart"/>
            <w:r w:rsidRPr="006B50FE">
              <w:rPr>
                <w:rFonts w:ascii="Arial" w:hAnsi="Arial" w:cs="Arial"/>
                <w:sz w:val="24"/>
                <w:szCs w:val="24"/>
              </w:rPr>
              <w:t>na</w:t>
            </w:r>
            <w:proofErr w:type="spellEnd"/>
            <w:r w:rsidRPr="006B50FE">
              <w:rPr>
                <w:rFonts w:ascii="Arial" w:hAnsi="Arial" w:cs="Arial"/>
                <w:sz w:val="24"/>
                <w:szCs w:val="24"/>
              </w:rPr>
              <w:t xml:space="preserve"> </w:t>
            </w:r>
            <w:proofErr w:type="spellStart"/>
            <w:r w:rsidRPr="006B50FE">
              <w:rPr>
                <w:rFonts w:ascii="Arial" w:hAnsi="Arial" w:cs="Arial"/>
                <w:sz w:val="24"/>
                <w:szCs w:val="24"/>
              </w:rPr>
              <w:t>stronie</w:t>
            </w:r>
            <w:proofErr w:type="spellEnd"/>
            <w:r w:rsidRPr="006B50FE">
              <w:rPr>
                <w:rFonts w:ascii="Arial" w:hAnsi="Arial" w:cs="Arial"/>
                <w:sz w:val="24"/>
                <w:szCs w:val="24"/>
              </w:rPr>
              <w:t xml:space="preserve"> </w:t>
            </w:r>
            <w:proofErr w:type="spellStart"/>
            <w:r w:rsidRPr="006B50FE">
              <w:rPr>
                <w:rFonts w:ascii="Arial" w:hAnsi="Arial" w:cs="Arial"/>
                <w:sz w:val="24"/>
                <w:szCs w:val="24"/>
              </w:rPr>
              <w:t>internetowej</w:t>
            </w:r>
            <w:proofErr w:type="spellEnd"/>
            <w:r w:rsidRPr="006B50FE">
              <w:rPr>
                <w:rFonts w:ascii="Arial" w:hAnsi="Arial" w:cs="Arial"/>
                <w:sz w:val="24"/>
                <w:szCs w:val="24"/>
              </w:rPr>
              <w:t xml:space="preserve"> PHA </w:t>
            </w:r>
            <w:r w:rsidR="006B50FE" w:rsidRPr="00BA0A3C">
              <w:rPr>
                <w:rStyle w:val="Heading3Char"/>
                <w:rFonts w:ascii="Arial" w:hAnsi="Arial" w:cs="Arial"/>
              </w:rPr>
              <w:t>www.pha.site/covid19infomaterials</w:t>
            </w:r>
          </w:p>
          <w:p w14:paraId="35A3AB80" w14:textId="77777777" w:rsidR="00347494" w:rsidRPr="006B50FE" w:rsidRDefault="00347494" w:rsidP="006B50FE">
            <w:pPr>
              <w:pStyle w:val="ListParagraph"/>
              <w:keepNext/>
              <w:numPr>
                <w:ilvl w:val="0"/>
                <w:numId w:val="4"/>
              </w:numPr>
              <w:rPr>
                <w:rFonts w:cs="Arial"/>
                <w:sz w:val="24"/>
                <w:szCs w:val="24"/>
              </w:rPr>
            </w:pPr>
            <w:r w:rsidRPr="006B50FE">
              <w:rPr>
                <w:rFonts w:cs="Arial"/>
                <w:sz w:val="24"/>
                <w:szCs w:val="24"/>
              </w:rPr>
              <w:t>COVID-19 Czego można się spodziewać po szczepieniu</w:t>
            </w:r>
          </w:p>
          <w:p w14:paraId="62F71ECC" w14:textId="77777777" w:rsidR="00347494" w:rsidRPr="006B50FE" w:rsidRDefault="00347494" w:rsidP="006B50FE">
            <w:pPr>
              <w:pStyle w:val="ListParagraph"/>
              <w:keepNext/>
              <w:numPr>
                <w:ilvl w:val="0"/>
                <w:numId w:val="4"/>
              </w:numPr>
              <w:rPr>
                <w:rFonts w:cs="Arial"/>
                <w:sz w:val="24"/>
                <w:szCs w:val="24"/>
              </w:rPr>
            </w:pPr>
            <w:r w:rsidRPr="006B50FE">
              <w:rPr>
                <w:rFonts w:cs="Arial"/>
                <w:sz w:val="24"/>
                <w:szCs w:val="24"/>
              </w:rPr>
              <w:t xml:space="preserve">COVID-19 </w:t>
            </w:r>
            <w:proofErr w:type="spellStart"/>
            <w:r w:rsidRPr="006B50FE">
              <w:rPr>
                <w:rFonts w:cs="Arial"/>
                <w:sz w:val="24"/>
                <w:szCs w:val="24"/>
              </w:rPr>
              <w:t>Przewodnik</w:t>
            </w:r>
            <w:proofErr w:type="spellEnd"/>
            <w:r w:rsidRPr="006B50FE">
              <w:rPr>
                <w:rFonts w:cs="Arial"/>
                <w:sz w:val="24"/>
                <w:szCs w:val="24"/>
              </w:rPr>
              <w:t xml:space="preserve"> po </w:t>
            </w:r>
            <w:proofErr w:type="spellStart"/>
            <w:r w:rsidRPr="006B50FE">
              <w:rPr>
                <w:rFonts w:cs="Arial"/>
                <w:sz w:val="24"/>
                <w:szCs w:val="24"/>
              </w:rPr>
              <w:t>programie</w:t>
            </w:r>
            <w:proofErr w:type="spellEnd"/>
          </w:p>
          <w:p w14:paraId="3D655505" w14:textId="3E33A8B6" w:rsidR="00347494" w:rsidRPr="006B50FE" w:rsidRDefault="00347494" w:rsidP="006B50FE">
            <w:pPr>
              <w:pStyle w:val="ListParagraph"/>
              <w:keepNext/>
              <w:numPr>
                <w:ilvl w:val="0"/>
                <w:numId w:val="4"/>
              </w:numPr>
              <w:rPr>
                <w:rFonts w:cs="Arial"/>
                <w:sz w:val="24"/>
                <w:szCs w:val="24"/>
              </w:rPr>
            </w:pPr>
            <w:r w:rsidRPr="006B50FE">
              <w:rPr>
                <w:rFonts w:cs="Arial"/>
                <w:sz w:val="24"/>
                <w:szCs w:val="24"/>
              </w:rPr>
              <w:t>W ciąży? Zaszczep si</w:t>
            </w:r>
            <w:r w:rsidR="002B035B" w:rsidRPr="006B50FE">
              <w:rPr>
                <w:rFonts w:cs="Arial"/>
                <w:sz w:val="24"/>
                <w:szCs w:val="24"/>
              </w:rPr>
              <w:t>ę</w:t>
            </w:r>
            <w:r w:rsidRPr="006B50FE">
              <w:rPr>
                <w:rFonts w:cs="Arial"/>
                <w:sz w:val="24"/>
                <w:szCs w:val="24"/>
              </w:rPr>
              <w:t xml:space="preserve"> na COVID-19</w:t>
            </w:r>
          </w:p>
          <w:p w14:paraId="737B83A5" w14:textId="77777777" w:rsidR="00347494" w:rsidRPr="006B50FE" w:rsidRDefault="00347494" w:rsidP="006B50FE">
            <w:pPr>
              <w:pStyle w:val="ListParagraph"/>
              <w:keepNext/>
              <w:numPr>
                <w:ilvl w:val="0"/>
                <w:numId w:val="4"/>
              </w:numPr>
              <w:rPr>
                <w:rFonts w:cs="Arial"/>
                <w:sz w:val="24"/>
                <w:szCs w:val="24"/>
              </w:rPr>
            </w:pPr>
            <w:r w:rsidRPr="006B50FE">
              <w:rPr>
                <w:rFonts w:cs="Arial"/>
                <w:sz w:val="24"/>
                <w:szCs w:val="24"/>
              </w:rPr>
              <w:t>Szczepienia COVID-19 – poradnik dla osób z osłabionym układem odpornościowym</w:t>
            </w:r>
          </w:p>
          <w:p w14:paraId="6476412F" w14:textId="77777777" w:rsidR="00347494" w:rsidRPr="006B50FE" w:rsidRDefault="00347494" w:rsidP="006B50FE">
            <w:pPr>
              <w:keepNext/>
              <w:rPr>
                <w:rFonts w:ascii="Arial" w:hAnsi="Arial" w:cs="Arial"/>
                <w:sz w:val="24"/>
                <w:szCs w:val="24"/>
              </w:rPr>
            </w:pPr>
            <w:r w:rsidRPr="006B50FE">
              <w:rPr>
                <w:rFonts w:ascii="Arial" w:hAnsi="Arial" w:cs="Arial"/>
                <w:sz w:val="24"/>
                <w:szCs w:val="24"/>
              </w:rPr>
              <w:t>Przeczytaj ulotki informacyjne dla brytyjskich odbiorców szczepionek Pfizer i Moderna, aby uzyskać więcej informacji na temat szczepionki, w tym możliwych skutków ubocznych.</w:t>
            </w:r>
          </w:p>
          <w:p w14:paraId="27AF85D0" w14:textId="77777777" w:rsidR="00347494" w:rsidRPr="006B50FE" w:rsidRDefault="00347494" w:rsidP="006B50FE">
            <w:pPr>
              <w:keepNext/>
              <w:rPr>
                <w:rFonts w:ascii="Arial" w:hAnsi="Arial" w:cs="Arial"/>
                <w:sz w:val="24"/>
                <w:szCs w:val="24"/>
              </w:rPr>
            </w:pPr>
            <w:r w:rsidRPr="006B50FE">
              <w:rPr>
                <w:rFonts w:ascii="Arial" w:hAnsi="Arial" w:cs="Arial"/>
                <w:sz w:val="24"/>
                <w:szCs w:val="24"/>
              </w:rPr>
              <w:t>W przypadku bardzo małej liczby osób lekarz może zalecić inną szczepionkę.</w:t>
            </w:r>
          </w:p>
          <w:p w14:paraId="13AD38F5" w14:textId="0D08474D" w:rsidR="00347494" w:rsidRPr="006B50FE" w:rsidRDefault="00347494" w:rsidP="006B50FE">
            <w:pPr>
              <w:keepNext/>
              <w:rPr>
                <w:rFonts w:ascii="Arial" w:hAnsi="Arial" w:cs="Arial"/>
                <w:sz w:val="24"/>
                <w:szCs w:val="24"/>
              </w:rPr>
            </w:pPr>
            <w:r w:rsidRPr="006B50FE">
              <w:rPr>
                <w:rFonts w:ascii="Arial" w:hAnsi="Arial" w:cs="Arial"/>
                <w:sz w:val="24"/>
                <w:szCs w:val="24"/>
              </w:rPr>
              <w:t xml:space="preserve">Więcej informacji na temat sposobu uzyskania jesiennego </w:t>
            </w:r>
            <w:proofErr w:type="spellStart"/>
            <w:r w:rsidRPr="006B50FE">
              <w:rPr>
                <w:rFonts w:ascii="Arial" w:hAnsi="Arial" w:cs="Arial"/>
                <w:sz w:val="24"/>
                <w:szCs w:val="24"/>
              </w:rPr>
              <w:t>boostera</w:t>
            </w:r>
            <w:proofErr w:type="spellEnd"/>
            <w:r w:rsidRPr="006B50FE">
              <w:rPr>
                <w:rFonts w:ascii="Arial" w:hAnsi="Arial" w:cs="Arial"/>
                <w:sz w:val="24"/>
                <w:szCs w:val="24"/>
              </w:rPr>
              <w:t xml:space="preserve"> </w:t>
            </w:r>
            <w:proofErr w:type="spellStart"/>
            <w:r w:rsidRPr="006B50FE">
              <w:rPr>
                <w:rFonts w:ascii="Arial" w:hAnsi="Arial" w:cs="Arial"/>
                <w:sz w:val="24"/>
                <w:szCs w:val="24"/>
              </w:rPr>
              <w:t>mocy</w:t>
            </w:r>
            <w:proofErr w:type="spellEnd"/>
            <w:r w:rsidRPr="006B50FE">
              <w:rPr>
                <w:rFonts w:ascii="Arial" w:hAnsi="Arial" w:cs="Arial"/>
                <w:sz w:val="24"/>
                <w:szCs w:val="24"/>
              </w:rPr>
              <w:t xml:space="preserve"> </w:t>
            </w:r>
            <w:proofErr w:type="spellStart"/>
            <w:r w:rsidRPr="006B50FE">
              <w:rPr>
                <w:rFonts w:ascii="Arial" w:hAnsi="Arial" w:cs="Arial"/>
                <w:sz w:val="24"/>
                <w:szCs w:val="24"/>
              </w:rPr>
              <w:t>można</w:t>
            </w:r>
            <w:proofErr w:type="spellEnd"/>
            <w:r w:rsidRPr="006B50FE">
              <w:rPr>
                <w:rFonts w:ascii="Arial" w:hAnsi="Arial" w:cs="Arial"/>
                <w:sz w:val="24"/>
                <w:szCs w:val="24"/>
              </w:rPr>
              <w:t xml:space="preserve"> </w:t>
            </w:r>
            <w:proofErr w:type="spellStart"/>
            <w:r w:rsidRPr="006B50FE">
              <w:rPr>
                <w:rFonts w:ascii="Arial" w:hAnsi="Arial" w:cs="Arial"/>
                <w:sz w:val="24"/>
                <w:szCs w:val="24"/>
              </w:rPr>
              <w:t>znaleźć</w:t>
            </w:r>
            <w:proofErr w:type="spellEnd"/>
            <w:r w:rsidRPr="006B50FE">
              <w:rPr>
                <w:rFonts w:ascii="Arial" w:hAnsi="Arial" w:cs="Arial"/>
                <w:sz w:val="24"/>
                <w:szCs w:val="24"/>
              </w:rPr>
              <w:t xml:space="preserve"> </w:t>
            </w:r>
            <w:proofErr w:type="spellStart"/>
            <w:r w:rsidRPr="006B50FE">
              <w:rPr>
                <w:rFonts w:ascii="Arial" w:hAnsi="Arial" w:cs="Arial"/>
                <w:sz w:val="24"/>
                <w:szCs w:val="24"/>
              </w:rPr>
              <w:t>na</w:t>
            </w:r>
            <w:proofErr w:type="spellEnd"/>
            <w:r w:rsidRPr="006B50FE">
              <w:rPr>
                <w:rFonts w:ascii="Arial" w:hAnsi="Arial" w:cs="Arial"/>
                <w:sz w:val="24"/>
                <w:szCs w:val="24"/>
              </w:rPr>
              <w:t xml:space="preserve"> </w:t>
            </w:r>
            <w:proofErr w:type="spellStart"/>
            <w:r w:rsidRPr="006B50FE">
              <w:rPr>
                <w:rFonts w:ascii="Arial" w:hAnsi="Arial" w:cs="Arial"/>
                <w:sz w:val="24"/>
                <w:szCs w:val="24"/>
              </w:rPr>
              <w:t>stronie</w:t>
            </w:r>
            <w:proofErr w:type="spellEnd"/>
            <w:r w:rsidRPr="006B50FE">
              <w:rPr>
                <w:rFonts w:ascii="Arial" w:hAnsi="Arial" w:cs="Arial"/>
                <w:sz w:val="24"/>
                <w:szCs w:val="24"/>
              </w:rPr>
              <w:t xml:space="preserve"> </w:t>
            </w:r>
            <w:r w:rsidR="006B50FE" w:rsidRPr="00BA0A3C">
              <w:rPr>
                <w:rStyle w:val="Heading3Char"/>
                <w:rFonts w:ascii="Arial" w:hAnsi="Arial" w:cs="Arial"/>
              </w:rPr>
              <w:t>nidirect.gov.uk/</w:t>
            </w:r>
            <w:proofErr w:type="spellStart"/>
            <w:r w:rsidR="006B50FE" w:rsidRPr="00BA0A3C">
              <w:rPr>
                <w:rStyle w:val="Heading3Char"/>
                <w:rFonts w:ascii="Arial" w:hAnsi="Arial" w:cs="Arial"/>
              </w:rPr>
              <w:t>covid</w:t>
            </w:r>
            <w:proofErr w:type="spellEnd"/>
            <w:r w:rsidR="006B50FE" w:rsidRPr="00BA0A3C">
              <w:rPr>
                <w:rStyle w:val="Heading3Char"/>
                <w:rFonts w:ascii="Arial" w:hAnsi="Arial" w:cs="Arial"/>
              </w:rPr>
              <w:t>-vaccine</w:t>
            </w:r>
          </w:p>
          <w:p w14:paraId="776ED1E9" w14:textId="4113DDB0" w:rsidR="00347494" w:rsidRPr="006B50FE" w:rsidRDefault="00347494" w:rsidP="006B50FE">
            <w:pPr>
              <w:keepNext/>
              <w:rPr>
                <w:rFonts w:ascii="Arial" w:hAnsi="Arial" w:cs="Arial"/>
                <w:sz w:val="24"/>
                <w:szCs w:val="24"/>
              </w:rPr>
            </w:pPr>
            <w:r w:rsidRPr="006B50FE">
              <w:rPr>
                <w:rFonts w:ascii="Arial" w:hAnsi="Arial" w:cs="Arial"/>
                <w:sz w:val="24"/>
                <w:szCs w:val="24"/>
              </w:rPr>
              <w:t xml:space="preserve">Podejrzewane działania niepożądane można zgłaszać na stronie internetowej Żółtej Karty (Yellow Card) lub dzwoniąc pod numer 0800 731 6789 (od 9 do 17 od poniedziałku do </w:t>
            </w:r>
            <w:proofErr w:type="spellStart"/>
            <w:r w:rsidRPr="006B50FE">
              <w:rPr>
                <w:rFonts w:ascii="Arial" w:hAnsi="Arial" w:cs="Arial"/>
                <w:sz w:val="24"/>
                <w:szCs w:val="24"/>
              </w:rPr>
              <w:t>piątku</w:t>
            </w:r>
            <w:proofErr w:type="spellEnd"/>
            <w:r w:rsidRPr="006B50FE">
              <w:rPr>
                <w:rFonts w:ascii="Arial" w:hAnsi="Arial" w:cs="Arial"/>
                <w:sz w:val="24"/>
                <w:szCs w:val="24"/>
              </w:rPr>
              <w:t xml:space="preserve">) </w:t>
            </w:r>
            <w:proofErr w:type="spellStart"/>
            <w:r w:rsidRPr="006B50FE">
              <w:rPr>
                <w:rFonts w:ascii="Arial" w:hAnsi="Arial" w:cs="Arial"/>
                <w:sz w:val="24"/>
                <w:szCs w:val="24"/>
              </w:rPr>
              <w:t>lub</w:t>
            </w:r>
            <w:proofErr w:type="spellEnd"/>
            <w:r w:rsidRPr="006B50FE">
              <w:rPr>
                <w:rFonts w:ascii="Arial" w:hAnsi="Arial" w:cs="Arial"/>
                <w:sz w:val="24"/>
                <w:szCs w:val="24"/>
              </w:rPr>
              <w:t xml:space="preserve"> </w:t>
            </w:r>
            <w:proofErr w:type="spellStart"/>
            <w:r w:rsidRPr="006B50FE">
              <w:rPr>
                <w:rFonts w:ascii="Arial" w:hAnsi="Arial" w:cs="Arial"/>
                <w:sz w:val="24"/>
                <w:szCs w:val="24"/>
              </w:rPr>
              <w:t>pobierając</w:t>
            </w:r>
            <w:proofErr w:type="spellEnd"/>
            <w:r w:rsidRPr="006B50FE">
              <w:rPr>
                <w:rFonts w:ascii="Arial" w:hAnsi="Arial" w:cs="Arial"/>
                <w:sz w:val="24"/>
                <w:szCs w:val="24"/>
              </w:rPr>
              <w:t xml:space="preserve"> </w:t>
            </w:r>
            <w:proofErr w:type="spellStart"/>
            <w:r w:rsidRPr="006B50FE">
              <w:rPr>
                <w:rFonts w:ascii="Arial" w:hAnsi="Arial" w:cs="Arial"/>
                <w:sz w:val="24"/>
                <w:szCs w:val="24"/>
              </w:rPr>
              <w:t>aplikację</w:t>
            </w:r>
            <w:proofErr w:type="spellEnd"/>
            <w:r w:rsidRPr="006B50FE">
              <w:rPr>
                <w:rFonts w:ascii="Arial" w:hAnsi="Arial" w:cs="Arial"/>
                <w:sz w:val="24"/>
                <w:szCs w:val="24"/>
              </w:rPr>
              <w:t xml:space="preserve"> Yellow Card: </w:t>
            </w:r>
            <w:r w:rsidR="006B50FE" w:rsidRPr="00BA0A3C">
              <w:rPr>
                <w:rStyle w:val="Heading3Char"/>
                <w:rFonts w:ascii="Arial" w:hAnsi="Arial" w:cs="Arial"/>
              </w:rPr>
              <w:t>www.mhra.gov.uk/yellowcard</w:t>
            </w:r>
          </w:p>
          <w:p w14:paraId="1D6E2C4A" w14:textId="7177DFB6" w:rsidR="0098012A" w:rsidRPr="00347494" w:rsidRDefault="00347494" w:rsidP="006B50FE">
            <w:pPr>
              <w:keepNext/>
              <w:rPr>
                <w:rFonts w:ascii="Arial" w:hAnsi="Arial" w:cs="Arial"/>
                <w:b/>
                <w:sz w:val="24"/>
                <w:szCs w:val="24"/>
                <w:lang w:val="pl-PL"/>
              </w:rPr>
            </w:pPr>
            <w:r w:rsidRPr="006B50FE">
              <w:rPr>
                <w:rFonts w:ascii="Arial" w:hAnsi="Arial" w:cs="Arial"/>
                <w:sz w:val="24"/>
                <w:szCs w:val="24"/>
              </w:rPr>
              <w:t>Informacje aktualne w momencie publikacji. Najnowszą wersję tej ulotki oraz alternatywne formaty można znaleźć na stronie internetowej PHA www.publichealth.hscni.net</w:t>
            </w:r>
          </w:p>
        </w:tc>
        <w:tc>
          <w:tcPr>
            <w:tcW w:w="4676" w:type="dxa"/>
          </w:tcPr>
          <w:p w14:paraId="26A5E6BB" w14:textId="77777777" w:rsidR="0098012A" w:rsidRPr="00BA0A3C" w:rsidRDefault="0098012A" w:rsidP="006B50FE">
            <w:pPr>
              <w:pStyle w:val="Heading2"/>
              <w:outlineLvl w:val="1"/>
              <w:rPr>
                <w:rFonts w:ascii="Arial" w:hAnsi="Arial" w:cs="Arial"/>
                <w:b/>
                <w:sz w:val="24"/>
                <w:szCs w:val="24"/>
              </w:rPr>
            </w:pPr>
            <w:r w:rsidRPr="00BA0A3C">
              <w:rPr>
                <w:rFonts w:ascii="Arial" w:hAnsi="Arial" w:cs="Arial"/>
                <w:b/>
                <w:sz w:val="24"/>
                <w:szCs w:val="24"/>
              </w:rPr>
              <w:t>Further information</w:t>
            </w:r>
          </w:p>
          <w:p w14:paraId="4591513A" w14:textId="77777777" w:rsidR="0098012A" w:rsidRPr="00BA0A3C" w:rsidRDefault="0098012A" w:rsidP="006B50FE">
            <w:pPr>
              <w:keepNext/>
              <w:rPr>
                <w:rFonts w:ascii="Arial" w:hAnsi="Arial" w:cs="Arial"/>
                <w:sz w:val="24"/>
                <w:szCs w:val="24"/>
              </w:rPr>
            </w:pPr>
            <w:r w:rsidRPr="00BA0A3C">
              <w:rPr>
                <w:rFonts w:ascii="Arial" w:hAnsi="Arial" w:cs="Arial"/>
                <w:sz w:val="24"/>
                <w:szCs w:val="24"/>
              </w:rPr>
              <w:t xml:space="preserve">You can read the following COVID-19 information leaflets on the PHA website </w:t>
            </w:r>
            <w:r w:rsidRPr="00BA0A3C">
              <w:rPr>
                <w:rStyle w:val="Heading3Char"/>
                <w:rFonts w:ascii="Arial" w:hAnsi="Arial" w:cs="Arial"/>
              </w:rPr>
              <w:t>www.pha.site/covid19infomaterials</w:t>
            </w:r>
          </w:p>
          <w:p w14:paraId="72E5E7DF" w14:textId="77777777" w:rsidR="0098012A" w:rsidRPr="00BA0A3C" w:rsidRDefault="0098012A" w:rsidP="006B50FE">
            <w:pPr>
              <w:pStyle w:val="ListParagraph"/>
              <w:keepNext/>
              <w:numPr>
                <w:ilvl w:val="0"/>
                <w:numId w:val="4"/>
              </w:numPr>
              <w:rPr>
                <w:rFonts w:cs="Arial"/>
                <w:sz w:val="24"/>
                <w:szCs w:val="24"/>
              </w:rPr>
            </w:pPr>
            <w:r w:rsidRPr="00BA0A3C">
              <w:rPr>
                <w:rFonts w:cs="Arial"/>
                <w:sz w:val="24"/>
                <w:szCs w:val="24"/>
              </w:rPr>
              <w:t>COVID-19 What to expect after vaccination</w:t>
            </w:r>
          </w:p>
          <w:p w14:paraId="78FD52FD" w14:textId="77777777" w:rsidR="0098012A" w:rsidRPr="00BA0A3C" w:rsidRDefault="0098012A" w:rsidP="006B50FE">
            <w:pPr>
              <w:pStyle w:val="ListParagraph"/>
              <w:keepNext/>
              <w:numPr>
                <w:ilvl w:val="0"/>
                <w:numId w:val="4"/>
              </w:numPr>
              <w:rPr>
                <w:rFonts w:cs="Arial"/>
                <w:sz w:val="24"/>
                <w:szCs w:val="24"/>
              </w:rPr>
            </w:pPr>
            <w:r w:rsidRPr="00BA0A3C">
              <w:rPr>
                <w:rFonts w:cs="Arial"/>
                <w:sz w:val="24"/>
                <w:szCs w:val="24"/>
              </w:rPr>
              <w:t>COVID-19 A guide to the programme</w:t>
            </w:r>
          </w:p>
          <w:p w14:paraId="2965B337" w14:textId="77777777" w:rsidR="0098012A" w:rsidRPr="00BA0A3C" w:rsidRDefault="0098012A" w:rsidP="006B50FE">
            <w:pPr>
              <w:pStyle w:val="ListParagraph"/>
              <w:keepNext/>
              <w:numPr>
                <w:ilvl w:val="0"/>
                <w:numId w:val="4"/>
              </w:numPr>
              <w:rPr>
                <w:rFonts w:cs="Arial"/>
                <w:sz w:val="24"/>
                <w:szCs w:val="24"/>
              </w:rPr>
            </w:pPr>
            <w:r w:rsidRPr="00BA0A3C">
              <w:rPr>
                <w:rFonts w:cs="Arial"/>
                <w:sz w:val="24"/>
                <w:szCs w:val="24"/>
              </w:rPr>
              <w:t>Pregnant? Have your COVID-19 vaccinations</w:t>
            </w:r>
          </w:p>
          <w:p w14:paraId="3D990FD6" w14:textId="77777777" w:rsidR="0098012A" w:rsidRPr="00BA0A3C" w:rsidRDefault="0098012A" w:rsidP="006B50FE">
            <w:pPr>
              <w:pStyle w:val="ListParagraph"/>
              <w:keepNext/>
              <w:numPr>
                <w:ilvl w:val="0"/>
                <w:numId w:val="4"/>
              </w:numPr>
              <w:rPr>
                <w:rFonts w:cs="Arial"/>
                <w:sz w:val="24"/>
                <w:szCs w:val="24"/>
              </w:rPr>
            </w:pPr>
            <w:r w:rsidRPr="00BA0A3C">
              <w:rPr>
                <w:rFonts w:cs="Arial"/>
                <w:sz w:val="24"/>
                <w:szCs w:val="24"/>
              </w:rPr>
              <w:t>COVID-19 vaccinations – a guide for people with a weakened immune system</w:t>
            </w:r>
          </w:p>
          <w:p w14:paraId="340149D4" w14:textId="77777777" w:rsidR="0098012A" w:rsidRPr="00BA0A3C" w:rsidRDefault="0098012A" w:rsidP="006B50FE">
            <w:pPr>
              <w:keepNext/>
              <w:rPr>
                <w:rFonts w:ascii="Arial" w:hAnsi="Arial" w:cs="Arial"/>
                <w:sz w:val="24"/>
                <w:szCs w:val="24"/>
              </w:rPr>
            </w:pPr>
            <w:r w:rsidRPr="00BA0A3C">
              <w:rPr>
                <w:rFonts w:ascii="Arial" w:hAnsi="Arial" w:cs="Arial"/>
                <w:sz w:val="24"/>
                <w:szCs w:val="24"/>
              </w:rPr>
              <w:t>Read the product information leaflets for UK recipients of the Pfizer and Moderna vaccines for more details on your vaccine, including possible side effects.</w:t>
            </w:r>
          </w:p>
          <w:p w14:paraId="307A0FA0" w14:textId="77777777" w:rsidR="0098012A" w:rsidRPr="00BA0A3C" w:rsidRDefault="0098012A" w:rsidP="006B50FE">
            <w:pPr>
              <w:keepNext/>
              <w:rPr>
                <w:rFonts w:ascii="Arial" w:hAnsi="Arial" w:cs="Arial"/>
                <w:sz w:val="24"/>
                <w:szCs w:val="24"/>
              </w:rPr>
            </w:pPr>
            <w:r w:rsidRPr="00BA0A3C">
              <w:rPr>
                <w:rFonts w:ascii="Arial" w:hAnsi="Arial" w:cs="Arial"/>
                <w:sz w:val="24"/>
                <w:szCs w:val="24"/>
              </w:rPr>
              <w:t>For a very small number of people another vaccine product may be advised by your doctor.</w:t>
            </w:r>
          </w:p>
          <w:p w14:paraId="55B63D26" w14:textId="77777777" w:rsidR="0098012A" w:rsidRPr="00BA0A3C" w:rsidRDefault="0098012A" w:rsidP="006B50FE">
            <w:pPr>
              <w:keepNext/>
              <w:rPr>
                <w:rFonts w:ascii="Arial" w:hAnsi="Arial" w:cs="Arial"/>
                <w:sz w:val="24"/>
                <w:szCs w:val="24"/>
              </w:rPr>
            </w:pPr>
            <w:r w:rsidRPr="00BA0A3C">
              <w:rPr>
                <w:rFonts w:ascii="Arial" w:hAnsi="Arial" w:cs="Arial"/>
                <w:sz w:val="24"/>
                <w:szCs w:val="24"/>
              </w:rPr>
              <w:t xml:space="preserve">For more information on how to get your autumn booster, visit </w:t>
            </w:r>
            <w:r w:rsidRPr="00BA0A3C">
              <w:rPr>
                <w:rStyle w:val="Heading3Char"/>
                <w:rFonts w:ascii="Arial" w:hAnsi="Arial" w:cs="Arial"/>
              </w:rPr>
              <w:t>nidirect.gov.uk/covid-vaccine</w:t>
            </w:r>
          </w:p>
          <w:p w14:paraId="4B54B458" w14:textId="77777777" w:rsidR="0098012A" w:rsidRPr="00BA0A3C" w:rsidRDefault="0098012A" w:rsidP="006B50FE">
            <w:pPr>
              <w:keepNext/>
              <w:rPr>
                <w:rFonts w:ascii="Arial" w:hAnsi="Arial" w:cs="Arial"/>
                <w:sz w:val="24"/>
                <w:szCs w:val="24"/>
              </w:rPr>
            </w:pPr>
            <w:r w:rsidRPr="00BA0A3C">
              <w:rPr>
                <w:rFonts w:ascii="Arial" w:hAnsi="Arial" w:cs="Arial"/>
                <w:sz w:val="24"/>
                <w:szCs w:val="24"/>
              </w:rPr>
              <w:t xml:space="preserve">You can report suspected side effects on the Yellow Card website or by calling 0800 731 6789 (9am to 5pm Monday to Friday) or by downloading the Yellow Card app: </w:t>
            </w:r>
            <w:r w:rsidRPr="00BA0A3C">
              <w:rPr>
                <w:rStyle w:val="Heading3Char"/>
                <w:rFonts w:ascii="Arial" w:hAnsi="Arial" w:cs="Arial"/>
              </w:rPr>
              <w:t>www.mhra.gov.uk/yellowcard</w:t>
            </w:r>
          </w:p>
          <w:p w14:paraId="0B977022" w14:textId="77777777" w:rsidR="0098012A" w:rsidRPr="00BA0A3C" w:rsidRDefault="0098012A" w:rsidP="006B50FE">
            <w:pPr>
              <w:keepNext/>
              <w:rPr>
                <w:rFonts w:ascii="Arial" w:hAnsi="Arial" w:cs="Arial"/>
                <w:sz w:val="24"/>
                <w:szCs w:val="24"/>
              </w:rPr>
            </w:pPr>
            <w:r w:rsidRPr="00BA0A3C">
              <w:rPr>
                <w:rFonts w:ascii="Arial" w:hAnsi="Arial" w:cs="Arial"/>
                <w:sz w:val="24"/>
                <w:szCs w:val="24"/>
              </w:rPr>
              <w:t>Information correct at time of publication. For the latest version of this leaflet and alternative formats visit the PHA website www.publichealth.hscni.net</w:t>
            </w:r>
          </w:p>
        </w:tc>
      </w:tr>
      <w:tr w:rsidR="0098012A" w:rsidRPr="00BA0A3C" w14:paraId="0A31D4CA" w14:textId="77777777" w:rsidTr="006B50FE">
        <w:tc>
          <w:tcPr>
            <w:tcW w:w="4675" w:type="dxa"/>
          </w:tcPr>
          <w:p w14:paraId="6460EE26" w14:textId="77777777" w:rsidR="00347494" w:rsidRPr="006B50FE" w:rsidRDefault="00347494" w:rsidP="006B50FE">
            <w:pPr>
              <w:keepNext/>
              <w:rPr>
                <w:rFonts w:ascii="Arial" w:hAnsi="Arial" w:cs="Arial"/>
              </w:rPr>
            </w:pPr>
            <w:r w:rsidRPr="006B50FE">
              <w:rPr>
                <w:rFonts w:ascii="Arial" w:hAnsi="Arial" w:cs="Arial"/>
              </w:rPr>
              <w:t>Publikacja we wrześniu 2022 r. przez Agencję Zdrowia Publicznego.</w:t>
            </w:r>
          </w:p>
          <w:p w14:paraId="759D083C" w14:textId="77777777" w:rsidR="00347494" w:rsidRPr="006B50FE" w:rsidRDefault="00347494" w:rsidP="006B50FE">
            <w:pPr>
              <w:keepNext/>
              <w:rPr>
                <w:rFonts w:ascii="Arial" w:hAnsi="Arial" w:cs="Arial"/>
              </w:rPr>
            </w:pPr>
          </w:p>
          <w:p w14:paraId="2451DD3C" w14:textId="77777777" w:rsidR="00347494" w:rsidRPr="006B50FE" w:rsidRDefault="00347494" w:rsidP="006B50FE">
            <w:pPr>
              <w:keepNext/>
              <w:rPr>
                <w:rFonts w:ascii="Arial" w:hAnsi="Arial" w:cs="Arial"/>
              </w:rPr>
            </w:pPr>
            <w:r w:rsidRPr="00347494">
              <w:rPr>
                <w:rFonts w:ascii="Arial" w:hAnsi="Arial"/>
                <w:lang w:val="pl-PL"/>
              </w:rPr>
              <w:t xml:space="preserve">© </w:t>
            </w:r>
            <w:r w:rsidRPr="006B50FE">
              <w:rPr>
                <w:rFonts w:ascii="Arial" w:hAnsi="Arial" w:cs="Arial"/>
              </w:rPr>
              <w:t>Crown copyright 2022. Niniejsza publikacja została zaadaptowana na podstawie informacji pierwotnie opracowanych przez brytyjską Agencję Bezpieczeństwa Zdrowia i jest używana na podstawie licencji Open Government w wersji 3.0</w:t>
            </w:r>
          </w:p>
          <w:p w14:paraId="0EC36A04" w14:textId="77777777" w:rsidR="0098012A" w:rsidRPr="00347494" w:rsidRDefault="0098012A" w:rsidP="006B50FE">
            <w:pPr>
              <w:keepNext/>
              <w:rPr>
                <w:rFonts w:ascii="Arial" w:hAnsi="Arial" w:cs="Arial"/>
                <w:lang w:val="pl-PL"/>
              </w:rPr>
            </w:pPr>
          </w:p>
        </w:tc>
        <w:tc>
          <w:tcPr>
            <w:tcW w:w="4676" w:type="dxa"/>
          </w:tcPr>
          <w:p w14:paraId="79C6CEED" w14:textId="77777777" w:rsidR="0098012A" w:rsidRDefault="0098012A" w:rsidP="006B50FE">
            <w:pPr>
              <w:keepNext/>
              <w:rPr>
                <w:rFonts w:ascii="Arial" w:hAnsi="Arial" w:cs="Arial"/>
              </w:rPr>
            </w:pPr>
            <w:r w:rsidRPr="00852CE0">
              <w:rPr>
                <w:rFonts w:ascii="Arial" w:hAnsi="Arial" w:cs="Arial"/>
              </w:rPr>
              <w:t>Published September 2022 by the Public Health Agency.</w:t>
            </w:r>
          </w:p>
          <w:p w14:paraId="5AFD5222" w14:textId="77777777" w:rsidR="0098012A" w:rsidRPr="00852CE0" w:rsidRDefault="0098012A" w:rsidP="006B50FE">
            <w:pPr>
              <w:keepNext/>
              <w:rPr>
                <w:rFonts w:ascii="Arial" w:hAnsi="Arial" w:cs="Arial"/>
              </w:rPr>
            </w:pPr>
          </w:p>
          <w:p w14:paraId="4344BBE4" w14:textId="77777777" w:rsidR="0098012A" w:rsidRPr="00852CE0" w:rsidRDefault="0098012A" w:rsidP="006B50FE">
            <w:pPr>
              <w:keepNext/>
              <w:rPr>
                <w:rFonts w:ascii="Arial" w:hAnsi="Arial" w:cs="Arial"/>
              </w:rPr>
            </w:pPr>
            <w:r w:rsidRPr="00852CE0">
              <w:rPr>
                <w:rFonts w:ascii="Arial" w:hAnsi="Arial" w:cs="Arial"/>
              </w:rPr>
              <w:t>© Crown copyright 2022. This publication is adapted from information originally developed by the UK Health Security Agency and is used under the Open Government Licence v 3.0</w:t>
            </w:r>
          </w:p>
          <w:p w14:paraId="3EE8F5FE" w14:textId="77777777" w:rsidR="0098012A" w:rsidRPr="00852CE0" w:rsidRDefault="0098012A" w:rsidP="006B50FE">
            <w:pPr>
              <w:pStyle w:val="Heading2"/>
              <w:outlineLvl w:val="1"/>
              <w:rPr>
                <w:rFonts w:ascii="Arial" w:hAnsi="Arial" w:cs="Arial"/>
                <w:b/>
                <w:sz w:val="24"/>
                <w:szCs w:val="24"/>
              </w:rPr>
            </w:pPr>
          </w:p>
        </w:tc>
      </w:tr>
    </w:tbl>
    <w:p w14:paraId="34BCEFBF" w14:textId="77777777" w:rsidR="003973D4" w:rsidRPr="00271F6E" w:rsidRDefault="003973D4">
      <w:pPr>
        <w:rPr>
          <w:rFonts w:ascii="Arial" w:hAnsi="Arial" w:cs="Arial"/>
        </w:rPr>
      </w:pPr>
    </w:p>
    <w:sectPr w:rsidR="003973D4" w:rsidRPr="00271F6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D9DE0" w14:textId="77777777" w:rsidR="001D68CE" w:rsidRDefault="001D68CE" w:rsidP="007831C7">
      <w:pPr>
        <w:spacing w:after="0" w:line="240" w:lineRule="auto"/>
      </w:pPr>
      <w:r>
        <w:separator/>
      </w:r>
    </w:p>
  </w:endnote>
  <w:endnote w:type="continuationSeparator" w:id="0">
    <w:p w14:paraId="47BDA5A1" w14:textId="77777777" w:rsidR="001D68CE" w:rsidRDefault="001D68CE" w:rsidP="0078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FCF0A" w14:textId="77777777" w:rsidR="001D68CE" w:rsidRDefault="001D68CE" w:rsidP="007831C7">
      <w:pPr>
        <w:spacing w:after="0" w:line="240" w:lineRule="auto"/>
      </w:pPr>
      <w:r>
        <w:separator/>
      </w:r>
    </w:p>
  </w:footnote>
  <w:footnote w:type="continuationSeparator" w:id="0">
    <w:p w14:paraId="5ABDE063" w14:textId="77777777" w:rsidR="001D68CE" w:rsidRDefault="001D68CE" w:rsidP="00783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E84C6" w14:textId="676F2736" w:rsidR="007831C7" w:rsidRDefault="006B50FE" w:rsidP="006B50FE">
    <w:pPr>
      <w:pStyle w:val="Header"/>
      <w:tabs>
        <w:tab w:val="clear" w:pos="4513"/>
      </w:tabs>
    </w:pPr>
    <w:r>
      <w:t>Polish</w:t>
    </w:r>
    <w:r>
      <w:tab/>
    </w:r>
    <w:r w:rsidR="00FF798A">
      <w:rPr>
        <w:noProof/>
        <w:lang w:val="en-US" w:eastAsia="zh-CN" w:bidi="ne-NP"/>
      </w:rPr>
      <w:drawing>
        <wp:inline distT="0" distB="0" distL="0" distR="0" wp14:anchorId="6A7D5D40" wp14:editId="666F5117">
          <wp:extent cx="1685925" cy="4883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Health Agenc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488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1E32"/>
    <w:multiLevelType w:val="hybridMultilevel"/>
    <w:tmpl w:val="591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3701"/>
    <w:multiLevelType w:val="hybridMultilevel"/>
    <w:tmpl w:val="CF46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9562F"/>
    <w:multiLevelType w:val="hybridMultilevel"/>
    <w:tmpl w:val="3E7C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670A1"/>
    <w:multiLevelType w:val="hybridMultilevel"/>
    <w:tmpl w:val="2396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9A"/>
    <w:rsid w:val="00016580"/>
    <w:rsid w:val="00061445"/>
    <w:rsid w:val="00127686"/>
    <w:rsid w:val="001D68CE"/>
    <w:rsid w:val="001F49FA"/>
    <w:rsid w:val="00271F6E"/>
    <w:rsid w:val="002B035B"/>
    <w:rsid w:val="00347494"/>
    <w:rsid w:val="00376A79"/>
    <w:rsid w:val="00384B93"/>
    <w:rsid w:val="003973D4"/>
    <w:rsid w:val="0068059B"/>
    <w:rsid w:val="006B50FE"/>
    <w:rsid w:val="00711C1F"/>
    <w:rsid w:val="007831C7"/>
    <w:rsid w:val="007B607A"/>
    <w:rsid w:val="00802378"/>
    <w:rsid w:val="008452AE"/>
    <w:rsid w:val="00852CE0"/>
    <w:rsid w:val="008A1D9A"/>
    <w:rsid w:val="0098012A"/>
    <w:rsid w:val="00AE4A1E"/>
    <w:rsid w:val="00B418DD"/>
    <w:rsid w:val="00B70773"/>
    <w:rsid w:val="00BA0A3C"/>
    <w:rsid w:val="00BD74E8"/>
    <w:rsid w:val="00C0004A"/>
    <w:rsid w:val="00C32384"/>
    <w:rsid w:val="00D44CBB"/>
    <w:rsid w:val="00E17107"/>
    <w:rsid w:val="00F02383"/>
    <w:rsid w:val="00F02D29"/>
    <w:rsid w:val="00FE499C"/>
    <w:rsid w:val="00FF798A"/>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205D"/>
  <w15:chartTrackingRefBased/>
  <w15:docId w15:val="{95E707F4-7760-41A6-A31F-390FA03D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D9A"/>
    <w:pPr>
      <w:keepNext/>
      <w:keepLines/>
      <w:spacing w:before="480" w:after="0"/>
      <w:outlineLvl w:val="0"/>
    </w:pPr>
    <w:rPr>
      <w:rFonts w:ascii="Arial" w:eastAsiaTheme="majorEastAsia" w:hAnsi="Arial" w:cstheme="majorBidi"/>
      <w:b/>
      <w:bCs/>
      <w:sz w:val="44"/>
      <w:szCs w:val="28"/>
    </w:rPr>
  </w:style>
  <w:style w:type="paragraph" w:styleId="Heading2">
    <w:name w:val="heading 2"/>
    <w:basedOn w:val="Normal"/>
    <w:next w:val="Normal"/>
    <w:link w:val="Heading2Char"/>
    <w:uiPriority w:val="9"/>
    <w:semiHidden/>
    <w:unhideWhenUsed/>
    <w:qFormat/>
    <w:rsid w:val="008A1D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1D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1D9A"/>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semiHidden/>
    <w:rsid w:val="008A1D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1D9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A1D9A"/>
    <w:pPr>
      <w:ind w:left="720"/>
      <w:contextualSpacing/>
    </w:pPr>
    <w:rPr>
      <w:rFonts w:ascii="Arial" w:hAnsi="Arial"/>
      <w:sz w:val="28"/>
    </w:rPr>
  </w:style>
  <w:style w:type="paragraph" w:styleId="Header">
    <w:name w:val="header"/>
    <w:basedOn w:val="Normal"/>
    <w:link w:val="HeaderChar"/>
    <w:uiPriority w:val="99"/>
    <w:unhideWhenUsed/>
    <w:rsid w:val="00783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C7"/>
  </w:style>
  <w:style w:type="paragraph" w:styleId="Footer">
    <w:name w:val="footer"/>
    <w:basedOn w:val="Normal"/>
    <w:link w:val="FooterChar"/>
    <w:uiPriority w:val="99"/>
    <w:unhideWhenUsed/>
    <w:rsid w:val="00783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Mallon (PHA)</dc:creator>
  <cp:keywords/>
  <dc:description/>
  <cp:lastModifiedBy>Geraldine Mallon (PHA)</cp:lastModifiedBy>
  <cp:revision>2</cp:revision>
  <dcterms:created xsi:type="dcterms:W3CDTF">2022-09-26T13:15:00Z</dcterms:created>
  <dcterms:modified xsi:type="dcterms:W3CDTF">2022-09-26T13:15:00Z</dcterms:modified>
</cp:coreProperties>
</file>