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67717C" w14:textId="77777777" w:rsidR="0012749E" w:rsidRPr="00915324" w:rsidRDefault="0012749E" w:rsidP="0012749E">
      <w:pPr>
        <w:spacing w:after="0" w:line="240" w:lineRule="auto"/>
        <w:rPr>
          <w:rFonts w:ascii="Arial" w:hAnsi="Arial" w:cs="Arial"/>
          <w:sz w:val="36"/>
          <w:szCs w:val="24"/>
        </w:rPr>
      </w:pPr>
      <w:r w:rsidRPr="00915324">
        <w:rPr>
          <w:rFonts w:ascii="Arial" w:hAnsi="Arial" w:cs="Arial"/>
          <w:noProof/>
          <w:color w:val="FFFFFF" w:themeColor="background1"/>
          <w:sz w:val="16"/>
          <w:szCs w:val="16"/>
        </w:rPr>
        <w:drawing>
          <wp:inline distT="0" distB="0" distL="0" distR="0" wp14:anchorId="0185CB46" wp14:editId="04D3EC63">
            <wp:extent cx="1885950" cy="514350"/>
            <wp:effectExtent l="0" t="0" r="0" b="0"/>
            <wp:docPr id="3" name="Picture 3" descr="Public Health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Health Agency logo"/>
                    <pic:cNvPicPr>
                      <a:picLocks noChangeAspect="1" noChangeArrowheads="1"/>
                    </pic:cNvPicPr>
                  </pic:nvPicPr>
                  <pic:blipFill>
                    <a:blip r:embed="rId8" cstate="print">
                      <a:extLst>
                        <a:ext uri="{28A0092B-C50C-407E-A947-70E740481C1C}">
                          <a14:useLocalDpi xmlns:a14="http://schemas.microsoft.com/office/drawing/2010/main" val="0"/>
                        </a:ext>
                      </a:extLst>
                    </a:blip>
                    <a:srcRect t="36688" b="36040"/>
                    <a:stretch>
                      <a:fillRect/>
                    </a:stretch>
                  </pic:blipFill>
                  <pic:spPr bwMode="auto">
                    <a:xfrm>
                      <a:off x="0" y="0"/>
                      <a:ext cx="1885950" cy="514350"/>
                    </a:xfrm>
                    <a:prstGeom prst="rect">
                      <a:avLst/>
                    </a:prstGeom>
                    <a:noFill/>
                    <a:ln>
                      <a:noFill/>
                    </a:ln>
                  </pic:spPr>
                </pic:pic>
              </a:graphicData>
            </a:graphic>
          </wp:inline>
        </w:drawing>
      </w:r>
    </w:p>
    <w:p w14:paraId="52796E8D" w14:textId="77777777" w:rsidR="0012749E" w:rsidRPr="00915324" w:rsidRDefault="0012749E" w:rsidP="0012749E">
      <w:pPr>
        <w:spacing w:after="0" w:line="240" w:lineRule="auto"/>
        <w:rPr>
          <w:rFonts w:ascii="Arial" w:hAnsi="Arial" w:cs="Arial"/>
          <w:sz w:val="36"/>
          <w:szCs w:val="24"/>
        </w:rPr>
      </w:pPr>
    </w:p>
    <w:p w14:paraId="1792EA8C" w14:textId="093EDBCE" w:rsidR="0012749E" w:rsidRPr="00915324" w:rsidRDefault="002122B6" w:rsidP="0012749E">
      <w:pPr>
        <w:pStyle w:val="Title"/>
        <w:rPr>
          <w:rFonts w:ascii="Arial" w:hAnsi="Arial" w:cs="Arial"/>
        </w:rPr>
      </w:pPr>
      <w:r>
        <w:rPr>
          <w:rFonts w:ascii="Arial" w:hAnsi="Arial" w:cs="Arial"/>
        </w:rPr>
        <w:t xml:space="preserve">PHA Board </w:t>
      </w:r>
      <w:r w:rsidR="0012749E" w:rsidRPr="00915324">
        <w:rPr>
          <w:rFonts w:ascii="Arial" w:hAnsi="Arial" w:cs="Arial"/>
        </w:rPr>
        <w:t xml:space="preserve">Meeting </w:t>
      </w:r>
      <w:r>
        <w:rPr>
          <w:rFonts w:ascii="Arial" w:hAnsi="Arial" w:cs="Arial"/>
        </w:rPr>
        <w:t>M</w:t>
      </w:r>
      <w:r w:rsidR="0012749E" w:rsidRPr="00915324">
        <w:rPr>
          <w:rFonts w:ascii="Arial" w:hAnsi="Arial" w:cs="Arial"/>
        </w:rPr>
        <w:t>inutes</w:t>
      </w:r>
    </w:p>
    <w:p w14:paraId="7A3CAFBC" w14:textId="7FEF93C0" w:rsidR="0012749E" w:rsidRPr="002122B6" w:rsidRDefault="0012749E" w:rsidP="002122B6">
      <w:pPr>
        <w:rPr>
          <w:rFonts w:ascii="Arial" w:hAnsi="Arial" w:cs="Arial"/>
          <w:sz w:val="24"/>
        </w:rPr>
      </w:pPr>
    </w:p>
    <w:tbl>
      <w:tblPr>
        <w:tblStyle w:val="TableGrid"/>
        <w:tblW w:w="93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437"/>
        <w:gridCol w:w="5923"/>
      </w:tblGrid>
      <w:tr w:rsidR="0012749E" w:rsidRPr="00915324" w14:paraId="67A51B66" w14:textId="77777777" w:rsidTr="0012749E">
        <w:trPr>
          <w:trHeight w:val="569"/>
        </w:trPr>
        <w:tc>
          <w:tcPr>
            <w:tcW w:w="3436" w:type="dxa"/>
            <w:shd w:val="clear" w:color="auto" w:fill="F2F2F2" w:themeFill="background1" w:themeFillShade="F2"/>
            <w:vAlign w:val="center"/>
            <w:hideMark/>
          </w:tcPr>
          <w:p w14:paraId="052EA5F4" w14:textId="77777777" w:rsidR="0012749E" w:rsidRPr="00915324" w:rsidRDefault="0012749E">
            <w:pPr>
              <w:pStyle w:val="Heading3"/>
              <w:outlineLvl w:val="2"/>
              <w:rPr>
                <w:rFonts w:ascii="Arial" w:hAnsi="Arial" w:cs="Arial"/>
                <w:b/>
              </w:rPr>
            </w:pPr>
            <w:r w:rsidRPr="00915324">
              <w:rPr>
                <w:rFonts w:ascii="Arial" w:hAnsi="Arial" w:cs="Arial"/>
                <w:b/>
              </w:rPr>
              <w:t>Date and Time</w:t>
            </w:r>
          </w:p>
        </w:tc>
        <w:tc>
          <w:tcPr>
            <w:tcW w:w="5920" w:type="dxa"/>
            <w:shd w:val="clear" w:color="auto" w:fill="F2F2F2" w:themeFill="background1" w:themeFillShade="F2"/>
            <w:vAlign w:val="center"/>
            <w:hideMark/>
          </w:tcPr>
          <w:p w14:paraId="69A12F6B" w14:textId="77777777" w:rsidR="0012749E" w:rsidRPr="00915324" w:rsidRDefault="0012749E">
            <w:pPr>
              <w:pStyle w:val="Heading3"/>
              <w:outlineLvl w:val="2"/>
              <w:rPr>
                <w:rFonts w:ascii="Arial" w:hAnsi="Arial" w:cs="Arial"/>
                <w:b/>
              </w:rPr>
            </w:pPr>
            <w:r w:rsidRPr="00915324">
              <w:rPr>
                <w:rFonts w:ascii="Arial" w:hAnsi="Arial" w:cs="Arial"/>
                <w:b/>
              </w:rPr>
              <w:t>Venue</w:t>
            </w:r>
          </w:p>
        </w:tc>
      </w:tr>
      <w:tr w:rsidR="0012749E" w:rsidRPr="00915324" w14:paraId="444FCE25" w14:textId="77777777" w:rsidTr="0012749E">
        <w:trPr>
          <w:trHeight w:val="569"/>
        </w:trPr>
        <w:tc>
          <w:tcPr>
            <w:tcW w:w="3436" w:type="dxa"/>
            <w:shd w:val="clear" w:color="auto" w:fill="FFFFFF" w:themeFill="background1"/>
            <w:vAlign w:val="center"/>
            <w:hideMark/>
          </w:tcPr>
          <w:p w14:paraId="4418F7BD" w14:textId="3CCE2F76" w:rsidR="0012749E" w:rsidRPr="00915324" w:rsidRDefault="00AB783E">
            <w:pPr>
              <w:jc w:val="both"/>
              <w:rPr>
                <w:rFonts w:ascii="Arial" w:hAnsi="Arial" w:cs="Arial"/>
                <w:b/>
                <w:sz w:val="24"/>
                <w:szCs w:val="24"/>
              </w:rPr>
            </w:pPr>
            <w:r>
              <w:rPr>
                <w:rFonts w:ascii="Arial" w:hAnsi="Arial" w:cs="Arial"/>
                <w:sz w:val="24"/>
                <w:szCs w:val="24"/>
              </w:rPr>
              <w:t>2</w:t>
            </w:r>
            <w:r w:rsidR="00A92797">
              <w:rPr>
                <w:rFonts w:ascii="Arial" w:hAnsi="Arial" w:cs="Arial"/>
                <w:sz w:val="24"/>
                <w:szCs w:val="24"/>
              </w:rPr>
              <w:t>4</w:t>
            </w:r>
            <w:r>
              <w:rPr>
                <w:rFonts w:ascii="Arial" w:hAnsi="Arial" w:cs="Arial"/>
                <w:sz w:val="24"/>
                <w:szCs w:val="24"/>
              </w:rPr>
              <w:t xml:space="preserve"> </w:t>
            </w:r>
            <w:r w:rsidR="00A92797">
              <w:rPr>
                <w:rFonts w:ascii="Arial" w:hAnsi="Arial" w:cs="Arial"/>
                <w:sz w:val="24"/>
                <w:szCs w:val="24"/>
              </w:rPr>
              <w:t>April</w:t>
            </w:r>
            <w:r w:rsidR="0012749E" w:rsidRPr="00915324">
              <w:rPr>
                <w:rFonts w:ascii="Arial" w:hAnsi="Arial" w:cs="Arial"/>
                <w:sz w:val="24"/>
                <w:szCs w:val="24"/>
              </w:rPr>
              <w:t xml:space="preserve"> 202</w:t>
            </w:r>
            <w:r>
              <w:rPr>
                <w:rFonts w:ascii="Arial" w:hAnsi="Arial" w:cs="Arial"/>
                <w:sz w:val="24"/>
                <w:szCs w:val="24"/>
              </w:rPr>
              <w:t>5</w:t>
            </w:r>
            <w:r w:rsidR="0012749E" w:rsidRPr="00915324">
              <w:rPr>
                <w:rFonts w:ascii="Arial" w:hAnsi="Arial" w:cs="Arial"/>
                <w:sz w:val="24"/>
                <w:szCs w:val="24"/>
              </w:rPr>
              <w:t xml:space="preserve"> at 1.30pm</w:t>
            </w:r>
          </w:p>
        </w:tc>
        <w:tc>
          <w:tcPr>
            <w:tcW w:w="5920" w:type="dxa"/>
            <w:shd w:val="clear" w:color="auto" w:fill="FFFFFF" w:themeFill="background1"/>
            <w:vAlign w:val="center"/>
            <w:hideMark/>
          </w:tcPr>
          <w:p w14:paraId="0CE4E5C7" w14:textId="40CB3216" w:rsidR="0012749E" w:rsidRPr="00915324" w:rsidRDefault="00AB783E">
            <w:pPr>
              <w:jc w:val="both"/>
              <w:rPr>
                <w:rFonts w:ascii="Arial" w:hAnsi="Arial" w:cs="Arial"/>
                <w:sz w:val="24"/>
                <w:szCs w:val="24"/>
              </w:rPr>
            </w:pPr>
            <w:r>
              <w:rPr>
                <w:rFonts w:ascii="Arial" w:hAnsi="Arial" w:cs="Arial"/>
                <w:sz w:val="24"/>
              </w:rPr>
              <w:t xml:space="preserve">Fifth Floor Meeting Room, 12/22 </w:t>
            </w:r>
            <w:proofErr w:type="spellStart"/>
            <w:r>
              <w:rPr>
                <w:rFonts w:ascii="Arial" w:hAnsi="Arial" w:cs="Arial"/>
                <w:sz w:val="24"/>
              </w:rPr>
              <w:t>Linenhall</w:t>
            </w:r>
            <w:proofErr w:type="spellEnd"/>
            <w:r>
              <w:rPr>
                <w:rFonts w:ascii="Arial" w:hAnsi="Arial" w:cs="Arial"/>
                <w:sz w:val="24"/>
              </w:rPr>
              <w:t xml:space="preserve"> Street</w:t>
            </w:r>
          </w:p>
        </w:tc>
      </w:tr>
    </w:tbl>
    <w:p w14:paraId="44A44CE3" w14:textId="77777777" w:rsidR="0012749E" w:rsidRPr="00915324" w:rsidRDefault="0012749E" w:rsidP="0012749E">
      <w:pPr>
        <w:spacing w:after="0" w:line="240" w:lineRule="auto"/>
        <w:rPr>
          <w:rFonts w:ascii="Arial" w:hAnsi="Arial" w:cs="Arial"/>
          <w:sz w:val="24"/>
          <w:szCs w:val="24"/>
        </w:rPr>
      </w:pPr>
    </w:p>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3011"/>
        <w:gridCol w:w="3969"/>
        <w:gridCol w:w="2410"/>
      </w:tblGrid>
      <w:tr w:rsidR="0012749E" w:rsidRPr="00915324" w14:paraId="20E86032" w14:textId="77777777" w:rsidTr="0012749E">
        <w:trPr>
          <w:trHeight w:val="569"/>
        </w:trPr>
        <w:tc>
          <w:tcPr>
            <w:tcW w:w="3011" w:type="dxa"/>
            <w:shd w:val="clear" w:color="auto" w:fill="F2F2F2" w:themeFill="background1" w:themeFillShade="F2"/>
            <w:vAlign w:val="center"/>
            <w:hideMark/>
          </w:tcPr>
          <w:p w14:paraId="6E268C6F" w14:textId="77777777" w:rsidR="0012749E" w:rsidRPr="00915324" w:rsidRDefault="0012749E">
            <w:pPr>
              <w:pStyle w:val="Heading3"/>
              <w:outlineLvl w:val="2"/>
              <w:rPr>
                <w:rFonts w:ascii="Arial" w:hAnsi="Arial" w:cs="Arial"/>
                <w:b/>
              </w:rPr>
            </w:pPr>
            <w:r w:rsidRPr="00915324">
              <w:rPr>
                <w:rFonts w:ascii="Arial" w:hAnsi="Arial" w:cs="Arial"/>
                <w:b/>
              </w:rPr>
              <w:t>Member</w:t>
            </w:r>
          </w:p>
        </w:tc>
        <w:tc>
          <w:tcPr>
            <w:tcW w:w="3969" w:type="dxa"/>
            <w:shd w:val="clear" w:color="auto" w:fill="F2F2F2" w:themeFill="background1" w:themeFillShade="F2"/>
            <w:vAlign w:val="center"/>
            <w:hideMark/>
          </w:tcPr>
          <w:p w14:paraId="57E674B6" w14:textId="77777777" w:rsidR="0012749E" w:rsidRPr="00915324" w:rsidRDefault="0012749E">
            <w:pPr>
              <w:pStyle w:val="Heading3"/>
              <w:outlineLvl w:val="2"/>
              <w:rPr>
                <w:rFonts w:ascii="Arial" w:hAnsi="Arial" w:cs="Arial"/>
                <w:b/>
              </w:rPr>
            </w:pPr>
            <w:r w:rsidRPr="00915324">
              <w:rPr>
                <w:rFonts w:ascii="Arial" w:hAnsi="Arial" w:cs="Arial"/>
                <w:b/>
              </w:rPr>
              <w:t xml:space="preserve">Title </w:t>
            </w:r>
          </w:p>
        </w:tc>
        <w:tc>
          <w:tcPr>
            <w:tcW w:w="2410" w:type="dxa"/>
            <w:shd w:val="clear" w:color="auto" w:fill="F2F2F2" w:themeFill="background1" w:themeFillShade="F2"/>
            <w:vAlign w:val="center"/>
            <w:hideMark/>
          </w:tcPr>
          <w:p w14:paraId="3F1843A8" w14:textId="77777777" w:rsidR="0012749E" w:rsidRPr="00915324" w:rsidRDefault="0012749E">
            <w:pPr>
              <w:pStyle w:val="Heading3"/>
              <w:outlineLvl w:val="2"/>
              <w:rPr>
                <w:rFonts w:ascii="Arial" w:hAnsi="Arial" w:cs="Arial"/>
                <w:b/>
              </w:rPr>
            </w:pPr>
            <w:r w:rsidRPr="00915324">
              <w:rPr>
                <w:rFonts w:ascii="Arial" w:hAnsi="Arial" w:cs="Arial"/>
                <w:b/>
              </w:rPr>
              <w:t>Attendance status</w:t>
            </w:r>
          </w:p>
        </w:tc>
      </w:tr>
      <w:tr w:rsidR="0012749E" w:rsidRPr="00915324" w14:paraId="02A9F286" w14:textId="77777777" w:rsidTr="007A3845">
        <w:trPr>
          <w:trHeight w:val="569"/>
        </w:trPr>
        <w:tc>
          <w:tcPr>
            <w:tcW w:w="3011" w:type="dxa"/>
            <w:shd w:val="clear" w:color="auto" w:fill="FFFFFF" w:themeFill="background1"/>
          </w:tcPr>
          <w:p w14:paraId="0DBF21AE" w14:textId="77777777" w:rsidR="0012749E" w:rsidRPr="00915324" w:rsidRDefault="0012749E" w:rsidP="007A3845">
            <w:pPr>
              <w:rPr>
                <w:rFonts w:ascii="Arial" w:hAnsi="Arial" w:cs="Arial"/>
                <w:sz w:val="24"/>
                <w:szCs w:val="24"/>
              </w:rPr>
            </w:pPr>
            <w:r w:rsidRPr="00915324">
              <w:rPr>
                <w:rFonts w:ascii="Arial" w:hAnsi="Arial" w:cs="Arial"/>
                <w:sz w:val="24"/>
                <w:szCs w:val="24"/>
              </w:rPr>
              <w:t>Mr Colin Coffey</w:t>
            </w:r>
          </w:p>
          <w:p w14:paraId="787BB692" w14:textId="77777777" w:rsidR="0012749E" w:rsidRPr="00915324" w:rsidRDefault="0012749E" w:rsidP="007A3845">
            <w:pPr>
              <w:rPr>
                <w:rFonts w:ascii="Arial" w:hAnsi="Arial" w:cs="Arial"/>
                <w:b/>
                <w:sz w:val="24"/>
                <w:szCs w:val="24"/>
              </w:rPr>
            </w:pPr>
          </w:p>
        </w:tc>
        <w:tc>
          <w:tcPr>
            <w:tcW w:w="3969" w:type="dxa"/>
            <w:shd w:val="clear" w:color="auto" w:fill="FFFFFF" w:themeFill="background1"/>
          </w:tcPr>
          <w:p w14:paraId="3D17FF3E" w14:textId="77777777" w:rsidR="0012749E" w:rsidRPr="00915324" w:rsidRDefault="0012749E" w:rsidP="007A3845">
            <w:pPr>
              <w:rPr>
                <w:rFonts w:ascii="Arial" w:hAnsi="Arial" w:cs="Arial"/>
                <w:sz w:val="24"/>
                <w:szCs w:val="24"/>
              </w:rPr>
            </w:pPr>
            <w:r w:rsidRPr="00915324">
              <w:rPr>
                <w:rFonts w:ascii="Arial" w:hAnsi="Arial" w:cs="Arial"/>
                <w:sz w:val="24"/>
                <w:szCs w:val="24"/>
              </w:rPr>
              <w:t>Chair</w:t>
            </w:r>
          </w:p>
          <w:p w14:paraId="5CA7BF45" w14:textId="77777777" w:rsidR="0012749E" w:rsidRPr="00915324" w:rsidRDefault="0012749E" w:rsidP="007A3845">
            <w:pPr>
              <w:rPr>
                <w:rFonts w:ascii="Arial" w:hAnsi="Arial" w:cs="Arial"/>
                <w:sz w:val="24"/>
                <w:szCs w:val="24"/>
              </w:rPr>
            </w:pPr>
          </w:p>
        </w:tc>
        <w:tc>
          <w:tcPr>
            <w:tcW w:w="2410" w:type="dxa"/>
            <w:shd w:val="clear" w:color="auto" w:fill="FFFFFF" w:themeFill="background1"/>
          </w:tcPr>
          <w:p w14:paraId="2A619A6D"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p w14:paraId="7D6E11B3" w14:textId="77777777" w:rsidR="0012749E" w:rsidRPr="00915324" w:rsidRDefault="0012749E" w:rsidP="007A3845">
            <w:pPr>
              <w:rPr>
                <w:rFonts w:ascii="Arial" w:hAnsi="Arial" w:cs="Arial"/>
                <w:sz w:val="24"/>
                <w:szCs w:val="24"/>
              </w:rPr>
            </w:pPr>
          </w:p>
        </w:tc>
      </w:tr>
      <w:tr w:rsidR="0012749E" w:rsidRPr="00915324" w14:paraId="29F2CFFE" w14:textId="77777777" w:rsidTr="007A3845">
        <w:trPr>
          <w:trHeight w:val="569"/>
        </w:trPr>
        <w:tc>
          <w:tcPr>
            <w:tcW w:w="3011" w:type="dxa"/>
            <w:shd w:val="clear" w:color="auto" w:fill="FFFFFF" w:themeFill="background1"/>
          </w:tcPr>
          <w:p w14:paraId="4CC9A0C6" w14:textId="77777777" w:rsidR="0012749E" w:rsidRPr="00915324" w:rsidRDefault="0012749E" w:rsidP="007A3845">
            <w:pPr>
              <w:rPr>
                <w:rFonts w:ascii="Arial" w:hAnsi="Arial" w:cs="Arial"/>
                <w:sz w:val="24"/>
                <w:szCs w:val="24"/>
              </w:rPr>
            </w:pPr>
            <w:r w:rsidRPr="00915324">
              <w:rPr>
                <w:rFonts w:ascii="Arial" w:hAnsi="Arial" w:cs="Arial"/>
                <w:sz w:val="24"/>
                <w:szCs w:val="24"/>
              </w:rPr>
              <w:t xml:space="preserve">Mr Aidan Dawson </w:t>
            </w:r>
          </w:p>
          <w:p w14:paraId="6E299835"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4CC116A6" w14:textId="77777777" w:rsidR="0012749E" w:rsidRPr="00915324" w:rsidRDefault="0012749E" w:rsidP="007A3845">
            <w:pPr>
              <w:rPr>
                <w:rFonts w:ascii="Arial" w:hAnsi="Arial" w:cs="Arial"/>
                <w:sz w:val="24"/>
                <w:szCs w:val="24"/>
              </w:rPr>
            </w:pPr>
            <w:r w:rsidRPr="00915324">
              <w:rPr>
                <w:rFonts w:ascii="Arial" w:hAnsi="Arial" w:cs="Arial"/>
                <w:sz w:val="24"/>
                <w:szCs w:val="24"/>
              </w:rPr>
              <w:t>Chief Executive</w:t>
            </w:r>
          </w:p>
          <w:p w14:paraId="268EBFA3"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4D5AA82E"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12749E" w:rsidRPr="00915324" w14:paraId="1D528F7B" w14:textId="77777777" w:rsidTr="007A3845">
        <w:trPr>
          <w:trHeight w:val="569"/>
        </w:trPr>
        <w:tc>
          <w:tcPr>
            <w:tcW w:w="3011" w:type="dxa"/>
            <w:shd w:val="clear" w:color="auto" w:fill="FFFFFF" w:themeFill="background1"/>
          </w:tcPr>
          <w:p w14:paraId="63221099" w14:textId="77777777" w:rsidR="0012749E" w:rsidRPr="00915324" w:rsidRDefault="0012749E" w:rsidP="007A3845">
            <w:pPr>
              <w:rPr>
                <w:rFonts w:ascii="Arial" w:hAnsi="Arial" w:cs="Arial"/>
                <w:sz w:val="24"/>
                <w:szCs w:val="24"/>
              </w:rPr>
            </w:pPr>
            <w:r w:rsidRPr="00915324">
              <w:rPr>
                <w:rFonts w:ascii="Arial" w:hAnsi="Arial" w:cs="Arial"/>
                <w:sz w:val="24"/>
                <w:szCs w:val="24"/>
              </w:rPr>
              <w:t>Dr Joanne McClean</w:t>
            </w:r>
          </w:p>
          <w:p w14:paraId="2CE3A8CE" w14:textId="77777777" w:rsidR="0012749E" w:rsidRPr="00915324" w:rsidRDefault="0012749E" w:rsidP="007A3845">
            <w:pPr>
              <w:rPr>
                <w:rFonts w:ascii="Arial" w:hAnsi="Arial" w:cs="Arial"/>
                <w:sz w:val="24"/>
                <w:szCs w:val="24"/>
              </w:rPr>
            </w:pPr>
          </w:p>
        </w:tc>
        <w:tc>
          <w:tcPr>
            <w:tcW w:w="3969" w:type="dxa"/>
            <w:shd w:val="clear" w:color="auto" w:fill="FFFFFF" w:themeFill="background1"/>
          </w:tcPr>
          <w:p w14:paraId="34CFBDE7" w14:textId="77777777" w:rsidR="0012749E" w:rsidRPr="00915324" w:rsidRDefault="0012749E" w:rsidP="007A3845">
            <w:pPr>
              <w:ind w:right="-250"/>
              <w:rPr>
                <w:rFonts w:ascii="Arial" w:hAnsi="Arial" w:cs="Arial"/>
                <w:sz w:val="24"/>
                <w:szCs w:val="24"/>
              </w:rPr>
            </w:pPr>
            <w:r w:rsidRPr="00915324">
              <w:rPr>
                <w:rFonts w:ascii="Arial" w:hAnsi="Arial" w:cs="Arial"/>
                <w:sz w:val="24"/>
                <w:szCs w:val="24"/>
              </w:rPr>
              <w:t xml:space="preserve">Director of Public Health </w:t>
            </w:r>
          </w:p>
          <w:p w14:paraId="20B5234F" w14:textId="77777777" w:rsidR="0012749E" w:rsidRPr="00915324" w:rsidRDefault="0012749E" w:rsidP="007A3845">
            <w:pPr>
              <w:rPr>
                <w:rFonts w:ascii="Arial" w:hAnsi="Arial" w:cs="Arial"/>
                <w:sz w:val="24"/>
                <w:szCs w:val="24"/>
              </w:rPr>
            </w:pPr>
          </w:p>
        </w:tc>
        <w:tc>
          <w:tcPr>
            <w:tcW w:w="2410" w:type="dxa"/>
            <w:shd w:val="clear" w:color="auto" w:fill="FFFFFF" w:themeFill="background1"/>
            <w:hideMark/>
          </w:tcPr>
          <w:p w14:paraId="60183FC0" w14:textId="77777777" w:rsidR="0012749E" w:rsidRPr="00915324" w:rsidRDefault="0012749E" w:rsidP="007A3845">
            <w:pPr>
              <w:rPr>
                <w:rFonts w:ascii="Arial" w:hAnsi="Arial" w:cs="Arial"/>
                <w:sz w:val="24"/>
                <w:szCs w:val="24"/>
              </w:rPr>
            </w:pPr>
            <w:r w:rsidRPr="00915324">
              <w:rPr>
                <w:rFonts w:ascii="Arial" w:hAnsi="Arial" w:cs="Arial"/>
                <w:sz w:val="24"/>
                <w:szCs w:val="24"/>
              </w:rPr>
              <w:t>Present</w:t>
            </w:r>
          </w:p>
        </w:tc>
      </w:tr>
      <w:tr w:rsidR="00486E1E" w:rsidRPr="00915324" w14:paraId="17CF9997" w14:textId="77777777" w:rsidTr="007A3845">
        <w:trPr>
          <w:trHeight w:val="569"/>
        </w:trPr>
        <w:tc>
          <w:tcPr>
            <w:tcW w:w="3011" w:type="dxa"/>
            <w:shd w:val="clear" w:color="auto" w:fill="FFFFFF" w:themeFill="background1"/>
          </w:tcPr>
          <w:p w14:paraId="4AE249DE" w14:textId="77777777" w:rsidR="00486E1E" w:rsidRPr="00915324" w:rsidRDefault="00486E1E" w:rsidP="00486E1E">
            <w:pPr>
              <w:rPr>
                <w:rFonts w:ascii="Arial" w:hAnsi="Arial" w:cs="Arial"/>
                <w:sz w:val="24"/>
                <w:szCs w:val="24"/>
              </w:rPr>
            </w:pPr>
            <w:r w:rsidRPr="00915324">
              <w:rPr>
                <w:rFonts w:ascii="Arial" w:hAnsi="Arial" w:cs="Arial"/>
                <w:sz w:val="24"/>
                <w:szCs w:val="24"/>
              </w:rPr>
              <w:t>Ms Heather Reid</w:t>
            </w:r>
          </w:p>
          <w:p w14:paraId="61169B39" w14:textId="77777777" w:rsidR="00486E1E" w:rsidRPr="00915324" w:rsidRDefault="00486E1E" w:rsidP="00486E1E">
            <w:pPr>
              <w:rPr>
                <w:rFonts w:ascii="Arial" w:hAnsi="Arial" w:cs="Arial"/>
                <w:sz w:val="24"/>
                <w:szCs w:val="24"/>
              </w:rPr>
            </w:pPr>
          </w:p>
        </w:tc>
        <w:tc>
          <w:tcPr>
            <w:tcW w:w="3969" w:type="dxa"/>
            <w:shd w:val="clear" w:color="auto" w:fill="FFFFFF" w:themeFill="background1"/>
          </w:tcPr>
          <w:p w14:paraId="6638A4D6" w14:textId="77777777" w:rsidR="00486E1E" w:rsidRPr="002122B6" w:rsidRDefault="00486E1E" w:rsidP="00486E1E">
            <w:pPr>
              <w:rPr>
                <w:rFonts w:ascii="Arial" w:hAnsi="Arial" w:cs="Arial"/>
                <w:sz w:val="24"/>
                <w:szCs w:val="24"/>
              </w:rPr>
            </w:pPr>
            <w:r w:rsidRPr="002122B6">
              <w:rPr>
                <w:rFonts w:ascii="Arial" w:hAnsi="Arial" w:cs="Arial"/>
                <w:sz w:val="24"/>
                <w:szCs w:val="24"/>
              </w:rPr>
              <w:t>Interim Director of Nursing, Midwifery and Allied Health Professionals</w:t>
            </w:r>
          </w:p>
          <w:p w14:paraId="3B4DC6E1" w14:textId="77777777" w:rsidR="00486E1E" w:rsidRPr="00915324" w:rsidRDefault="00486E1E" w:rsidP="00486E1E">
            <w:pPr>
              <w:ind w:right="-250"/>
              <w:rPr>
                <w:rFonts w:ascii="Arial" w:hAnsi="Arial" w:cs="Arial"/>
                <w:sz w:val="24"/>
                <w:szCs w:val="24"/>
              </w:rPr>
            </w:pPr>
          </w:p>
        </w:tc>
        <w:tc>
          <w:tcPr>
            <w:tcW w:w="2410" w:type="dxa"/>
            <w:shd w:val="clear" w:color="auto" w:fill="FFFFFF" w:themeFill="background1"/>
          </w:tcPr>
          <w:p w14:paraId="31D3722B" w14:textId="2E472603" w:rsidR="00486E1E" w:rsidRPr="00915324" w:rsidRDefault="00486E1E" w:rsidP="00486E1E">
            <w:pPr>
              <w:rPr>
                <w:rFonts w:ascii="Arial" w:hAnsi="Arial" w:cs="Arial"/>
                <w:sz w:val="24"/>
                <w:szCs w:val="24"/>
              </w:rPr>
            </w:pPr>
            <w:r>
              <w:rPr>
                <w:rFonts w:ascii="Arial" w:hAnsi="Arial" w:cs="Arial"/>
                <w:sz w:val="24"/>
                <w:szCs w:val="24"/>
              </w:rPr>
              <w:t xml:space="preserve">Present </w:t>
            </w:r>
          </w:p>
        </w:tc>
      </w:tr>
      <w:tr w:rsidR="00A92797" w:rsidRPr="00915324" w14:paraId="716093B5" w14:textId="77777777" w:rsidTr="00A92797">
        <w:trPr>
          <w:trHeight w:val="569"/>
        </w:trPr>
        <w:tc>
          <w:tcPr>
            <w:tcW w:w="3011" w:type="dxa"/>
            <w:shd w:val="clear" w:color="auto" w:fill="FFFFFF" w:themeFill="background1"/>
          </w:tcPr>
          <w:p w14:paraId="7A223F41" w14:textId="77777777" w:rsidR="00A92797" w:rsidRPr="00915324" w:rsidRDefault="00A92797" w:rsidP="00A92797">
            <w:pPr>
              <w:rPr>
                <w:rFonts w:ascii="Arial" w:hAnsi="Arial" w:cs="Arial"/>
                <w:sz w:val="24"/>
                <w:szCs w:val="24"/>
              </w:rPr>
            </w:pPr>
            <w:r w:rsidRPr="00915324">
              <w:rPr>
                <w:rFonts w:ascii="Arial" w:hAnsi="Arial" w:cs="Arial"/>
                <w:sz w:val="24"/>
                <w:szCs w:val="24"/>
              </w:rPr>
              <w:t xml:space="preserve">Ms Anne Henderson </w:t>
            </w:r>
          </w:p>
          <w:p w14:paraId="3EFEB5A0"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0EE1A983" w14:textId="77777777" w:rsidR="00A92797" w:rsidRPr="00915324" w:rsidRDefault="00A92797" w:rsidP="00A92797">
            <w:pPr>
              <w:rPr>
                <w:rFonts w:ascii="Arial" w:hAnsi="Arial" w:cs="Arial"/>
                <w:sz w:val="24"/>
                <w:szCs w:val="24"/>
              </w:rPr>
            </w:pPr>
            <w:r w:rsidRPr="00915324">
              <w:rPr>
                <w:rFonts w:ascii="Arial" w:hAnsi="Arial" w:cs="Arial"/>
                <w:sz w:val="24"/>
                <w:szCs w:val="24"/>
              </w:rPr>
              <w:t>Non-Executive Director</w:t>
            </w:r>
          </w:p>
          <w:p w14:paraId="7DAC6070" w14:textId="77777777" w:rsidR="00A92797" w:rsidRPr="00915324" w:rsidRDefault="00A92797" w:rsidP="00A92797">
            <w:pPr>
              <w:rPr>
                <w:rFonts w:ascii="Arial" w:hAnsi="Arial" w:cs="Arial"/>
                <w:sz w:val="24"/>
                <w:szCs w:val="24"/>
              </w:rPr>
            </w:pPr>
          </w:p>
        </w:tc>
        <w:tc>
          <w:tcPr>
            <w:tcW w:w="2410" w:type="dxa"/>
            <w:shd w:val="clear" w:color="auto" w:fill="FFFFFF" w:themeFill="background1"/>
          </w:tcPr>
          <w:p w14:paraId="58FCB2B4" w14:textId="0230B4AD" w:rsidR="00A92797" w:rsidRPr="00915324" w:rsidRDefault="00A92797" w:rsidP="00A92797">
            <w:pPr>
              <w:rPr>
                <w:rFonts w:ascii="Arial" w:hAnsi="Arial" w:cs="Arial"/>
                <w:sz w:val="24"/>
                <w:szCs w:val="24"/>
              </w:rPr>
            </w:pPr>
            <w:r w:rsidRPr="00915324">
              <w:rPr>
                <w:rFonts w:ascii="Arial" w:hAnsi="Arial" w:cs="Arial"/>
                <w:sz w:val="24"/>
                <w:szCs w:val="24"/>
              </w:rPr>
              <w:t>Present</w:t>
            </w:r>
          </w:p>
        </w:tc>
      </w:tr>
      <w:tr w:rsidR="00A92797" w:rsidRPr="00915324" w14:paraId="01391016" w14:textId="77777777" w:rsidTr="00A92797">
        <w:trPr>
          <w:trHeight w:val="569"/>
        </w:trPr>
        <w:tc>
          <w:tcPr>
            <w:tcW w:w="3011" w:type="dxa"/>
            <w:shd w:val="clear" w:color="auto" w:fill="FFFFFF" w:themeFill="background1"/>
          </w:tcPr>
          <w:p w14:paraId="218FF929" w14:textId="77777777" w:rsidR="00A92797" w:rsidRPr="00915324" w:rsidRDefault="00A92797" w:rsidP="00A92797">
            <w:pPr>
              <w:rPr>
                <w:rFonts w:ascii="Arial" w:hAnsi="Arial" w:cs="Arial"/>
                <w:sz w:val="24"/>
                <w:szCs w:val="24"/>
              </w:rPr>
            </w:pPr>
            <w:r w:rsidRPr="00915324">
              <w:rPr>
                <w:rFonts w:ascii="Arial" w:hAnsi="Arial" w:cs="Arial"/>
                <w:sz w:val="24"/>
                <w:szCs w:val="24"/>
              </w:rPr>
              <w:t>Mr Robert Irvine</w:t>
            </w:r>
          </w:p>
          <w:p w14:paraId="6794868B"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2B566919" w14:textId="77777777" w:rsidR="00A92797" w:rsidRPr="00915324" w:rsidRDefault="00A92797" w:rsidP="00A92797">
            <w:pPr>
              <w:rPr>
                <w:rFonts w:ascii="Arial" w:hAnsi="Arial" w:cs="Arial"/>
                <w:sz w:val="24"/>
                <w:szCs w:val="24"/>
              </w:rPr>
            </w:pPr>
            <w:r w:rsidRPr="00915324">
              <w:rPr>
                <w:rFonts w:ascii="Arial" w:hAnsi="Arial" w:cs="Arial"/>
                <w:sz w:val="24"/>
                <w:szCs w:val="24"/>
              </w:rPr>
              <w:t>Non-Executive Director</w:t>
            </w:r>
          </w:p>
          <w:p w14:paraId="70667F58" w14:textId="77777777" w:rsidR="00A92797" w:rsidRPr="00915324" w:rsidRDefault="00A92797" w:rsidP="00A92797">
            <w:pPr>
              <w:rPr>
                <w:rFonts w:ascii="Arial" w:hAnsi="Arial" w:cs="Arial"/>
                <w:sz w:val="24"/>
                <w:szCs w:val="24"/>
              </w:rPr>
            </w:pPr>
          </w:p>
        </w:tc>
        <w:tc>
          <w:tcPr>
            <w:tcW w:w="2410" w:type="dxa"/>
            <w:shd w:val="clear" w:color="auto" w:fill="FFFFFF" w:themeFill="background1"/>
          </w:tcPr>
          <w:p w14:paraId="273040F7" w14:textId="2D0AAE56" w:rsidR="00A92797" w:rsidRPr="00915324" w:rsidRDefault="00A92797" w:rsidP="00A92797">
            <w:pPr>
              <w:rPr>
                <w:rFonts w:ascii="Arial" w:hAnsi="Arial" w:cs="Arial"/>
                <w:sz w:val="24"/>
                <w:szCs w:val="24"/>
              </w:rPr>
            </w:pPr>
            <w:r w:rsidRPr="00915324">
              <w:rPr>
                <w:rFonts w:ascii="Arial" w:hAnsi="Arial" w:cs="Arial"/>
                <w:sz w:val="24"/>
                <w:szCs w:val="24"/>
              </w:rPr>
              <w:t>Present</w:t>
            </w:r>
          </w:p>
        </w:tc>
      </w:tr>
      <w:tr w:rsidR="00A92797" w:rsidRPr="00915324" w14:paraId="5133C2E7" w14:textId="77777777" w:rsidTr="00A92797">
        <w:trPr>
          <w:trHeight w:val="569"/>
        </w:trPr>
        <w:tc>
          <w:tcPr>
            <w:tcW w:w="3011" w:type="dxa"/>
            <w:shd w:val="clear" w:color="auto" w:fill="FFFFFF" w:themeFill="background1"/>
          </w:tcPr>
          <w:p w14:paraId="56ED1A30" w14:textId="0DCEF34F" w:rsidR="00A92797" w:rsidRPr="00915324" w:rsidRDefault="00A92797" w:rsidP="00A92797">
            <w:pPr>
              <w:rPr>
                <w:rFonts w:ascii="Arial" w:hAnsi="Arial" w:cs="Arial"/>
                <w:sz w:val="24"/>
                <w:szCs w:val="24"/>
              </w:rPr>
            </w:pPr>
            <w:r w:rsidRPr="00915324">
              <w:rPr>
                <w:rFonts w:ascii="Arial" w:hAnsi="Arial" w:cs="Arial"/>
                <w:sz w:val="24"/>
                <w:szCs w:val="24"/>
              </w:rPr>
              <w:t>Mr Joseph Stewart</w:t>
            </w:r>
          </w:p>
        </w:tc>
        <w:tc>
          <w:tcPr>
            <w:tcW w:w="3969" w:type="dxa"/>
            <w:shd w:val="clear" w:color="auto" w:fill="FFFFFF" w:themeFill="background1"/>
          </w:tcPr>
          <w:p w14:paraId="5758DDE9" w14:textId="77777777" w:rsidR="00A92797" w:rsidRPr="00915324" w:rsidRDefault="00A92797" w:rsidP="00A92797">
            <w:pPr>
              <w:rPr>
                <w:rFonts w:ascii="Arial" w:hAnsi="Arial" w:cs="Arial"/>
                <w:sz w:val="24"/>
                <w:szCs w:val="24"/>
              </w:rPr>
            </w:pPr>
            <w:r w:rsidRPr="00915324">
              <w:rPr>
                <w:rFonts w:ascii="Arial" w:hAnsi="Arial" w:cs="Arial"/>
                <w:sz w:val="24"/>
                <w:szCs w:val="24"/>
              </w:rPr>
              <w:t>Non-Executive Director</w:t>
            </w:r>
          </w:p>
          <w:p w14:paraId="1EBCD0A8" w14:textId="77777777" w:rsidR="00A92797" w:rsidRPr="00915324" w:rsidRDefault="00A92797" w:rsidP="00A92797">
            <w:pPr>
              <w:rPr>
                <w:rFonts w:ascii="Arial" w:hAnsi="Arial" w:cs="Arial"/>
                <w:sz w:val="24"/>
                <w:szCs w:val="24"/>
              </w:rPr>
            </w:pPr>
          </w:p>
        </w:tc>
        <w:tc>
          <w:tcPr>
            <w:tcW w:w="2410" w:type="dxa"/>
            <w:shd w:val="clear" w:color="auto" w:fill="FFFFFF" w:themeFill="background1"/>
          </w:tcPr>
          <w:p w14:paraId="4C9D7F91" w14:textId="0746270A" w:rsidR="00A92797" w:rsidRPr="00915324" w:rsidRDefault="00A92797" w:rsidP="00A92797">
            <w:pPr>
              <w:rPr>
                <w:rFonts w:ascii="Arial" w:hAnsi="Arial" w:cs="Arial"/>
                <w:sz w:val="24"/>
                <w:szCs w:val="24"/>
              </w:rPr>
            </w:pPr>
            <w:r w:rsidRPr="00915324">
              <w:rPr>
                <w:rFonts w:ascii="Arial" w:hAnsi="Arial" w:cs="Arial"/>
                <w:sz w:val="24"/>
                <w:szCs w:val="24"/>
              </w:rPr>
              <w:t>Present</w:t>
            </w:r>
          </w:p>
        </w:tc>
      </w:tr>
      <w:tr w:rsidR="00A92797" w:rsidRPr="00915324" w14:paraId="3AE14B9D" w14:textId="77777777" w:rsidTr="00A92797">
        <w:trPr>
          <w:trHeight w:val="569"/>
        </w:trPr>
        <w:tc>
          <w:tcPr>
            <w:tcW w:w="3011" w:type="dxa"/>
            <w:shd w:val="clear" w:color="auto" w:fill="FFFFFF" w:themeFill="background1"/>
          </w:tcPr>
          <w:p w14:paraId="3F36F6E5" w14:textId="125B2CFE" w:rsidR="00A92797" w:rsidRPr="00915324" w:rsidRDefault="00A92797" w:rsidP="00A92797">
            <w:pPr>
              <w:rPr>
                <w:rFonts w:ascii="Arial" w:hAnsi="Arial" w:cs="Arial"/>
                <w:sz w:val="24"/>
                <w:szCs w:val="24"/>
              </w:rPr>
            </w:pPr>
            <w:r>
              <w:rPr>
                <w:rFonts w:ascii="Arial" w:hAnsi="Arial" w:cs="Arial"/>
                <w:sz w:val="24"/>
                <w:szCs w:val="24"/>
              </w:rPr>
              <w:t>Mr Stephen Murray</w:t>
            </w:r>
          </w:p>
        </w:tc>
        <w:tc>
          <w:tcPr>
            <w:tcW w:w="3969" w:type="dxa"/>
            <w:shd w:val="clear" w:color="auto" w:fill="FFFFFF" w:themeFill="background1"/>
          </w:tcPr>
          <w:p w14:paraId="3C631D8D" w14:textId="05F16AFB" w:rsidR="00A92797" w:rsidRPr="00915324" w:rsidRDefault="00A92797" w:rsidP="00A92797">
            <w:pPr>
              <w:rPr>
                <w:rFonts w:ascii="Arial" w:hAnsi="Arial" w:cs="Arial"/>
                <w:sz w:val="24"/>
                <w:szCs w:val="24"/>
              </w:rPr>
            </w:pPr>
            <w:r>
              <w:rPr>
                <w:rFonts w:ascii="Arial" w:hAnsi="Arial" w:cs="Arial"/>
                <w:sz w:val="24"/>
                <w:szCs w:val="24"/>
              </w:rPr>
              <w:t>Assistant Director of Planning and Performance</w:t>
            </w:r>
          </w:p>
        </w:tc>
        <w:tc>
          <w:tcPr>
            <w:tcW w:w="2410" w:type="dxa"/>
            <w:shd w:val="clear" w:color="auto" w:fill="FFFFFF" w:themeFill="background1"/>
          </w:tcPr>
          <w:p w14:paraId="167BBF18" w14:textId="77777777" w:rsidR="00A92797" w:rsidRDefault="00A92797" w:rsidP="00A92797">
            <w:pPr>
              <w:rPr>
                <w:rFonts w:ascii="Arial" w:hAnsi="Arial" w:cs="Arial"/>
                <w:sz w:val="24"/>
                <w:szCs w:val="24"/>
              </w:rPr>
            </w:pPr>
            <w:r>
              <w:rPr>
                <w:rFonts w:ascii="Arial" w:hAnsi="Arial" w:cs="Arial"/>
                <w:sz w:val="24"/>
                <w:szCs w:val="24"/>
              </w:rPr>
              <w:t>In attendance</w:t>
            </w:r>
          </w:p>
          <w:p w14:paraId="4D43795C" w14:textId="77777777" w:rsidR="00A92797" w:rsidRDefault="00A92797" w:rsidP="00A92797">
            <w:pPr>
              <w:rPr>
                <w:rFonts w:ascii="Arial" w:hAnsi="Arial" w:cs="Arial"/>
                <w:sz w:val="24"/>
                <w:szCs w:val="24"/>
              </w:rPr>
            </w:pPr>
            <w:r>
              <w:rPr>
                <w:rFonts w:ascii="Arial" w:hAnsi="Arial" w:cs="Arial"/>
                <w:sz w:val="24"/>
                <w:szCs w:val="24"/>
              </w:rPr>
              <w:t>(</w:t>
            </w:r>
            <w:r w:rsidRPr="00A92797">
              <w:rPr>
                <w:rFonts w:ascii="Arial" w:hAnsi="Arial" w:cs="Arial"/>
                <w:i/>
                <w:sz w:val="24"/>
                <w:szCs w:val="24"/>
              </w:rPr>
              <w:t>on behalf of Ms Scott</w:t>
            </w:r>
            <w:r>
              <w:rPr>
                <w:rFonts w:ascii="Arial" w:hAnsi="Arial" w:cs="Arial"/>
                <w:sz w:val="24"/>
                <w:szCs w:val="24"/>
              </w:rPr>
              <w:t>)</w:t>
            </w:r>
          </w:p>
          <w:p w14:paraId="417183FD" w14:textId="5D096A64" w:rsidR="00A92797" w:rsidRPr="00915324" w:rsidRDefault="00A92797" w:rsidP="00A92797">
            <w:pPr>
              <w:rPr>
                <w:rFonts w:ascii="Arial" w:hAnsi="Arial" w:cs="Arial"/>
                <w:sz w:val="24"/>
                <w:szCs w:val="24"/>
              </w:rPr>
            </w:pPr>
            <w:r>
              <w:rPr>
                <w:rFonts w:ascii="Arial" w:hAnsi="Arial" w:cs="Arial"/>
                <w:sz w:val="24"/>
                <w:szCs w:val="24"/>
              </w:rPr>
              <w:t xml:space="preserve"> </w:t>
            </w:r>
          </w:p>
        </w:tc>
      </w:tr>
      <w:tr w:rsidR="00A92797" w:rsidRPr="00915324" w14:paraId="106BF408" w14:textId="77777777" w:rsidTr="007A3845">
        <w:trPr>
          <w:trHeight w:val="569"/>
        </w:trPr>
        <w:tc>
          <w:tcPr>
            <w:tcW w:w="3011" w:type="dxa"/>
            <w:shd w:val="clear" w:color="auto" w:fill="FFFFFF" w:themeFill="background1"/>
          </w:tcPr>
          <w:p w14:paraId="1FB0F2F2" w14:textId="77777777" w:rsidR="00A92797" w:rsidRPr="00915324" w:rsidRDefault="00A92797" w:rsidP="00A92797">
            <w:pPr>
              <w:rPr>
                <w:rFonts w:ascii="Arial" w:hAnsi="Arial" w:cs="Arial"/>
                <w:sz w:val="24"/>
                <w:szCs w:val="24"/>
              </w:rPr>
            </w:pPr>
            <w:r w:rsidRPr="00915324">
              <w:rPr>
                <w:rFonts w:ascii="Arial" w:hAnsi="Arial" w:cs="Arial"/>
                <w:sz w:val="24"/>
                <w:szCs w:val="24"/>
              </w:rPr>
              <w:t>Mr Stephen Wilson</w:t>
            </w:r>
          </w:p>
          <w:p w14:paraId="6264F671"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564F46A9" w14:textId="77777777" w:rsidR="00A92797" w:rsidRPr="00915324" w:rsidRDefault="00A92797" w:rsidP="00A92797">
            <w:pPr>
              <w:rPr>
                <w:rFonts w:ascii="Arial" w:hAnsi="Arial" w:cs="Arial"/>
                <w:sz w:val="24"/>
                <w:szCs w:val="24"/>
              </w:rPr>
            </w:pPr>
            <w:r w:rsidRPr="00915324">
              <w:rPr>
                <w:rFonts w:ascii="Arial" w:hAnsi="Arial" w:cs="Arial"/>
                <w:sz w:val="24"/>
                <w:szCs w:val="24"/>
              </w:rPr>
              <w:t>Head of Chief Executive’s Office</w:t>
            </w:r>
          </w:p>
          <w:p w14:paraId="3A5693AB" w14:textId="77777777" w:rsidR="00A92797" w:rsidRPr="00915324" w:rsidRDefault="00A92797" w:rsidP="00A92797">
            <w:pPr>
              <w:rPr>
                <w:rFonts w:ascii="Arial" w:hAnsi="Arial" w:cs="Arial"/>
                <w:sz w:val="24"/>
                <w:szCs w:val="24"/>
              </w:rPr>
            </w:pPr>
          </w:p>
        </w:tc>
        <w:tc>
          <w:tcPr>
            <w:tcW w:w="2410" w:type="dxa"/>
            <w:shd w:val="clear" w:color="auto" w:fill="FFFFFF" w:themeFill="background1"/>
            <w:hideMark/>
          </w:tcPr>
          <w:p w14:paraId="266BCB88" w14:textId="77777777" w:rsidR="00A92797" w:rsidRPr="00915324" w:rsidRDefault="00A92797" w:rsidP="00A92797">
            <w:pPr>
              <w:rPr>
                <w:rFonts w:ascii="Arial" w:hAnsi="Arial" w:cs="Arial"/>
                <w:sz w:val="24"/>
                <w:szCs w:val="24"/>
              </w:rPr>
            </w:pPr>
            <w:r w:rsidRPr="00915324">
              <w:rPr>
                <w:rFonts w:ascii="Arial" w:hAnsi="Arial" w:cs="Arial"/>
                <w:sz w:val="24"/>
                <w:szCs w:val="24"/>
              </w:rPr>
              <w:t>In attendance</w:t>
            </w:r>
          </w:p>
        </w:tc>
      </w:tr>
      <w:tr w:rsidR="00A92797" w:rsidRPr="00915324" w14:paraId="554BEADE" w14:textId="77777777" w:rsidTr="007A3845">
        <w:trPr>
          <w:trHeight w:val="569"/>
        </w:trPr>
        <w:tc>
          <w:tcPr>
            <w:tcW w:w="3011" w:type="dxa"/>
            <w:shd w:val="clear" w:color="auto" w:fill="FFFFFF" w:themeFill="background1"/>
          </w:tcPr>
          <w:p w14:paraId="0710E821" w14:textId="77777777" w:rsidR="00A92797" w:rsidRDefault="00A92797" w:rsidP="00A92797">
            <w:pPr>
              <w:rPr>
                <w:rFonts w:ascii="Arial" w:hAnsi="Arial" w:cs="Arial"/>
                <w:sz w:val="24"/>
                <w:szCs w:val="24"/>
              </w:rPr>
            </w:pPr>
            <w:r>
              <w:rPr>
                <w:rFonts w:ascii="Arial" w:hAnsi="Arial" w:cs="Arial"/>
                <w:sz w:val="24"/>
                <w:szCs w:val="24"/>
              </w:rPr>
              <w:t>Professor Sir Michael McBride</w:t>
            </w:r>
          </w:p>
          <w:p w14:paraId="67FD4744" w14:textId="0F56914D" w:rsidR="00A92797" w:rsidRPr="00915324" w:rsidRDefault="00A92797" w:rsidP="00A92797">
            <w:pPr>
              <w:rPr>
                <w:rFonts w:ascii="Arial" w:hAnsi="Arial" w:cs="Arial"/>
                <w:sz w:val="24"/>
                <w:szCs w:val="24"/>
              </w:rPr>
            </w:pPr>
          </w:p>
        </w:tc>
        <w:tc>
          <w:tcPr>
            <w:tcW w:w="3969" w:type="dxa"/>
            <w:shd w:val="clear" w:color="auto" w:fill="FFFFFF" w:themeFill="background1"/>
          </w:tcPr>
          <w:p w14:paraId="7AA3F05D" w14:textId="14044627" w:rsidR="00A92797" w:rsidRPr="00915324" w:rsidRDefault="00A92797" w:rsidP="00A92797">
            <w:pPr>
              <w:rPr>
                <w:rFonts w:ascii="Arial" w:hAnsi="Arial" w:cs="Arial"/>
                <w:sz w:val="24"/>
                <w:szCs w:val="24"/>
              </w:rPr>
            </w:pPr>
            <w:r>
              <w:rPr>
                <w:rFonts w:ascii="Arial" w:hAnsi="Arial" w:cs="Arial"/>
                <w:sz w:val="24"/>
                <w:szCs w:val="24"/>
              </w:rPr>
              <w:t>Chief Medical Officer, Department of Health</w:t>
            </w:r>
          </w:p>
        </w:tc>
        <w:tc>
          <w:tcPr>
            <w:tcW w:w="2410" w:type="dxa"/>
            <w:shd w:val="clear" w:color="auto" w:fill="FFFFFF" w:themeFill="background1"/>
          </w:tcPr>
          <w:p w14:paraId="7E4918DE" w14:textId="5188FCC9" w:rsidR="00A92797" w:rsidRPr="00915324" w:rsidRDefault="00A92797" w:rsidP="00A92797">
            <w:pPr>
              <w:rPr>
                <w:rFonts w:ascii="Arial" w:hAnsi="Arial" w:cs="Arial"/>
                <w:sz w:val="24"/>
                <w:szCs w:val="24"/>
              </w:rPr>
            </w:pPr>
            <w:r w:rsidRPr="00915324">
              <w:rPr>
                <w:rFonts w:ascii="Arial" w:hAnsi="Arial" w:cs="Arial"/>
                <w:sz w:val="24"/>
                <w:szCs w:val="24"/>
              </w:rPr>
              <w:t>In attendance</w:t>
            </w:r>
          </w:p>
        </w:tc>
      </w:tr>
      <w:tr w:rsidR="00A92797" w:rsidRPr="00915324" w14:paraId="23652182" w14:textId="77777777" w:rsidTr="007A3845">
        <w:trPr>
          <w:trHeight w:val="569"/>
        </w:trPr>
        <w:tc>
          <w:tcPr>
            <w:tcW w:w="3011" w:type="dxa"/>
            <w:shd w:val="clear" w:color="auto" w:fill="FFFFFF" w:themeFill="background1"/>
            <w:hideMark/>
          </w:tcPr>
          <w:p w14:paraId="187D7F4C" w14:textId="77777777" w:rsidR="00A92797" w:rsidRPr="00915324" w:rsidRDefault="00A92797" w:rsidP="00A92797">
            <w:pPr>
              <w:rPr>
                <w:rFonts w:ascii="Arial" w:hAnsi="Arial" w:cs="Arial"/>
                <w:sz w:val="24"/>
                <w:szCs w:val="24"/>
              </w:rPr>
            </w:pPr>
            <w:r w:rsidRPr="00915324">
              <w:rPr>
                <w:rFonts w:ascii="Arial" w:hAnsi="Arial" w:cs="Arial"/>
                <w:sz w:val="24"/>
                <w:szCs w:val="24"/>
              </w:rPr>
              <w:t>Mr Robert Graham</w:t>
            </w:r>
          </w:p>
        </w:tc>
        <w:tc>
          <w:tcPr>
            <w:tcW w:w="3969" w:type="dxa"/>
            <w:shd w:val="clear" w:color="auto" w:fill="FFFFFF" w:themeFill="background1"/>
            <w:hideMark/>
          </w:tcPr>
          <w:p w14:paraId="2189366A" w14:textId="77777777" w:rsidR="00A92797" w:rsidRPr="00915324" w:rsidRDefault="00A92797" w:rsidP="00A92797">
            <w:pPr>
              <w:rPr>
                <w:rFonts w:ascii="Arial" w:hAnsi="Arial" w:cs="Arial"/>
                <w:sz w:val="24"/>
                <w:szCs w:val="24"/>
              </w:rPr>
            </w:pPr>
            <w:r w:rsidRPr="00915324">
              <w:rPr>
                <w:rFonts w:ascii="Arial" w:hAnsi="Arial" w:cs="Arial"/>
                <w:sz w:val="24"/>
                <w:szCs w:val="24"/>
              </w:rPr>
              <w:t>Secretariat</w:t>
            </w:r>
          </w:p>
        </w:tc>
        <w:tc>
          <w:tcPr>
            <w:tcW w:w="2410" w:type="dxa"/>
            <w:shd w:val="clear" w:color="auto" w:fill="FFFFFF" w:themeFill="background1"/>
            <w:hideMark/>
          </w:tcPr>
          <w:p w14:paraId="27F95601" w14:textId="77777777" w:rsidR="00A92797" w:rsidRPr="00915324" w:rsidRDefault="00A92797" w:rsidP="00A92797">
            <w:pPr>
              <w:rPr>
                <w:rFonts w:ascii="Arial" w:hAnsi="Arial" w:cs="Arial"/>
                <w:sz w:val="24"/>
                <w:szCs w:val="24"/>
              </w:rPr>
            </w:pPr>
            <w:r w:rsidRPr="00915324">
              <w:rPr>
                <w:rFonts w:ascii="Arial" w:hAnsi="Arial" w:cs="Arial"/>
                <w:sz w:val="24"/>
                <w:szCs w:val="24"/>
              </w:rPr>
              <w:t>In attendance</w:t>
            </w:r>
          </w:p>
        </w:tc>
      </w:tr>
      <w:tr w:rsidR="00A92797" w:rsidRPr="00915324" w14:paraId="4CF54CB2" w14:textId="77777777" w:rsidTr="007A3845">
        <w:trPr>
          <w:trHeight w:val="569"/>
        </w:trPr>
        <w:tc>
          <w:tcPr>
            <w:tcW w:w="3011" w:type="dxa"/>
            <w:shd w:val="clear" w:color="auto" w:fill="FFFFFF" w:themeFill="background1"/>
          </w:tcPr>
          <w:p w14:paraId="555AA177" w14:textId="77777777" w:rsidR="00A92797" w:rsidRPr="00915324" w:rsidRDefault="00A92797" w:rsidP="00A92797">
            <w:pPr>
              <w:rPr>
                <w:rFonts w:ascii="Arial" w:hAnsi="Arial" w:cs="Arial"/>
                <w:sz w:val="24"/>
                <w:szCs w:val="24"/>
              </w:rPr>
            </w:pPr>
            <w:r w:rsidRPr="00915324">
              <w:rPr>
                <w:rFonts w:ascii="Arial" w:hAnsi="Arial" w:cs="Arial"/>
                <w:sz w:val="24"/>
                <w:szCs w:val="24"/>
              </w:rPr>
              <w:t>Ms Leah Scott</w:t>
            </w:r>
          </w:p>
          <w:p w14:paraId="503917B0"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10F13D28" w14:textId="77777777" w:rsidR="00A92797" w:rsidRPr="00915324" w:rsidRDefault="00A92797" w:rsidP="00A92797">
            <w:pPr>
              <w:ind w:right="-250"/>
              <w:rPr>
                <w:rFonts w:ascii="Arial" w:hAnsi="Arial" w:cs="Arial"/>
                <w:sz w:val="24"/>
                <w:szCs w:val="24"/>
              </w:rPr>
            </w:pPr>
            <w:r w:rsidRPr="00915324">
              <w:rPr>
                <w:rFonts w:ascii="Arial" w:hAnsi="Arial" w:cs="Arial"/>
                <w:sz w:val="24"/>
                <w:szCs w:val="24"/>
              </w:rPr>
              <w:t>Director of Finance and Corporate Services</w:t>
            </w:r>
          </w:p>
          <w:p w14:paraId="394EAD0E" w14:textId="4903878A" w:rsidR="00A92797" w:rsidRPr="00915324" w:rsidRDefault="00A92797" w:rsidP="00A92797">
            <w:pPr>
              <w:rPr>
                <w:rFonts w:ascii="Arial" w:hAnsi="Arial" w:cs="Arial"/>
                <w:sz w:val="24"/>
                <w:szCs w:val="24"/>
              </w:rPr>
            </w:pPr>
          </w:p>
        </w:tc>
        <w:tc>
          <w:tcPr>
            <w:tcW w:w="2410" w:type="dxa"/>
            <w:shd w:val="clear" w:color="auto" w:fill="FFFFFF" w:themeFill="background1"/>
          </w:tcPr>
          <w:p w14:paraId="1A51BE11" w14:textId="39FA3E2E" w:rsidR="00A92797" w:rsidRPr="00915324" w:rsidRDefault="00A92797" w:rsidP="00A92797">
            <w:pPr>
              <w:rPr>
                <w:rFonts w:ascii="Arial" w:hAnsi="Arial" w:cs="Arial"/>
                <w:sz w:val="24"/>
                <w:szCs w:val="24"/>
              </w:rPr>
            </w:pPr>
            <w:r>
              <w:rPr>
                <w:rFonts w:ascii="Arial" w:hAnsi="Arial" w:cs="Arial"/>
                <w:sz w:val="24"/>
                <w:szCs w:val="24"/>
              </w:rPr>
              <w:t>Apologies</w:t>
            </w:r>
          </w:p>
        </w:tc>
      </w:tr>
      <w:tr w:rsidR="00A92797" w:rsidRPr="00915324" w14:paraId="39DB43B8" w14:textId="77777777" w:rsidTr="007A3845">
        <w:trPr>
          <w:trHeight w:val="569"/>
        </w:trPr>
        <w:tc>
          <w:tcPr>
            <w:tcW w:w="3011" w:type="dxa"/>
            <w:shd w:val="clear" w:color="auto" w:fill="FFFFFF" w:themeFill="background1"/>
          </w:tcPr>
          <w:p w14:paraId="377DE5C0" w14:textId="77777777" w:rsidR="00A92797" w:rsidRPr="00915324" w:rsidRDefault="00A92797" w:rsidP="00A92797">
            <w:pPr>
              <w:rPr>
                <w:rFonts w:ascii="Arial" w:hAnsi="Arial" w:cs="Arial"/>
                <w:sz w:val="24"/>
                <w:szCs w:val="24"/>
              </w:rPr>
            </w:pPr>
            <w:r w:rsidRPr="00915324">
              <w:rPr>
                <w:rFonts w:ascii="Arial" w:hAnsi="Arial" w:cs="Arial"/>
                <w:sz w:val="24"/>
                <w:szCs w:val="24"/>
              </w:rPr>
              <w:t xml:space="preserve">Mr Craig Blaney </w:t>
            </w:r>
          </w:p>
          <w:p w14:paraId="50A5BE49"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73E3D7EE" w14:textId="77777777" w:rsidR="00A92797" w:rsidRPr="00915324" w:rsidRDefault="00A92797" w:rsidP="00A92797">
            <w:pPr>
              <w:rPr>
                <w:rFonts w:ascii="Arial" w:hAnsi="Arial" w:cs="Arial"/>
                <w:sz w:val="24"/>
                <w:szCs w:val="24"/>
              </w:rPr>
            </w:pPr>
            <w:r w:rsidRPr="00915324">
              <w:rPr>
                <w:rFonts w:ascii="Arial" w:hAnsi="Arial" w:cs="Arial"/>
                <w:sz w:val="24"/>
                <w:szCs w:val="24"/>
              </w:rPr>
              <w:t>Non-Executive Director</w:t>
            </w:r>
          </w:p>
          <w:p w14:paraId="0181CC62" w14:textId="77777777" w:rsidR="00A92797" w:rsidRPr="002122B6" w:rsidRDefault="00A92797" w:rsidP="00A92797">
            <w:pPr>
              <w:rPr>
                <w:rFonts w:ascii="Arial" w:hAnsi="Arial" w:cs="Arial"/>
                <w:sz w:val="24"/>
                <w:szCs w:val="24"/>
              </w:rPr>
            </w:pPr>
          </w:p>
        </w:tc>
        <w:tc>
          <w:tcPr>
            <w:tcW w:w="2410" w:type="dxa"/>
            <w:shd w:val="clear" w:color="auto" w:fill="FFFFFF" w:themeFill="background1"/>
          </w:tcPr>
          <w:p w14:paraId="6B8A75EF" w14:textId="40265745" w:rsidR="00A92797" w:rsidRDefault="00A92797" w:rsidP="00A92797">
            <w:pPr>
              <w:rPr>
                <w:rFonts w:ascii="Arial" w:hAnsi="Arial" w:cs="Arial"/>
                <w:sz w:val="24"/>
                <w:szCs w:val="24"/>
              </w:rPr>
            </w:pPr>
            <w:r>
              <w:rPr>
                <w:rFonts w:ascii="Arial" w:hAnsi="Arial" w:cs="Arial"/>
                <w:sz w:val="24"/>
                <w:szCs w:val="24"/>
              </w:rPr>
              <w:t>Apologies</w:t>
            </w:r>
          </w:p>
        </w:tc>
      </w:tr>
      <w:tr w:rsidR="00A92797" w:rsidRPr="00915324" w14:paraId="7387A473" w14:textId="77777777" w:rsidTr="007A3845">
        <w:trPr>
          <w:trHeight w:val="569"/>
        </w:trPr>
        <w:tc>
          <w:tcPr>
            <w:tcW w:w="3011" w:type="dxa"/>
            <w:shd w:val="clear" w:color="auto" w:fill="FFFFFF" w:themeFill="background1"/>
          </w:tcPr>
          <w:p w14:paraId="4F5057B8" w14:textId="77777777" w:rsidR="00A92797" w:rsidRPr="00915324" w:rsidRDefault="00A92797" w:rsidP="00A92797">
            <w:pPr>
              <w:rPr>
                <w:rFonts w:ascii="Arial" w:hAnsi="Arial" w:cs="Arial"/>
                <w:sz w:val="24"/>
                <w:szCs w:val="24"/>
              </w:rPr>
            </w:pPr>
            <w:r w:rsidRPr="00915324">
              <w:rPr>
                <w:rFonts w:ascii="Arial" w:hAnsi="Arial" w:cs="Arial"/>
                <w:sz w:val="24"/>
                <w:szCs w:val="24"/>
              </w:rPr>
              <w:t>Mr John Patrick Clayton</w:t>
            </w:r>
          </w:p>
          <w:p w14:paraId="10AAA72A"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5841FA6B" w14:textId="77777777" w:rsidR="00A92797" w:rsidRPr="00915324" w:rsidRDefault="00A92797" w:rsidP="00A92797">
            <w:pPr>
              <w:rPr>
                <w:rFonts w:ascii="Arial" w:hAnsi="Arial" w:cs="Arial"/>
                <w:sz w:val="24"/>
                <w:szCs w:val="24"/>
              </w:rPr>
            </w:pPr>
            <w:r w:rsidRPr="00915324">
              <w:rPr>
                <w:rFonts w:ascii="Arial" w:hAnsi="Arial" w:cs="Arial"/>
                <w:sz w:val="24"/>
                <w:szCs w:val="24"/>
              </w:rPr>
              <w:t>Non-Executive Director</w:t>
            </w:r>
          </w:p>
          <w:p w14:paraId="7DDBAD2D" w14:textId="77777777" w:rsidR="00A92797" w:rsidRPr="002122B6" w:rsidRDefault="00A92797" w:rsidP="00A92797">
            <w:pPr>
              <w:rPr>
                <w:rFonts w:ascii="Arial" w:hAnsi="Arial" w:cs="Arial"/>
                <w:sz w:val="24"/>
                <w:szCs w:val="24"/>
              </w:rPr>
            </w:pPr>
          </w:p>
        </w:tc>
        <w:tc>
          <w:tcPr>
            <w:tcW w:w="2410" w:type="dxa"/>
            <w:shd w:val="clear" w:color="auto" w:fill="FFFFFF" w:themeFill="background1"/>
          </w:tcPr>
          <w:p w14:paraId="6F8F9D04" w14:textId="7ADF6F62" w:rsidR="00A92797" w:rsidRDefault="00A92797" w:rsidP="00A92797">
            <w:pPr>
              <w:rPr>
                <w:rFonts w:ascii="Arial" w:hAnsi="Arial" w:cs="Arial"/>
                <w:sz w:val="24"/>
                <w:szCs w:val="24"/>
              </w:rPr>
            </w:pPr>
            <w:r>
              <w:rPr>
                <w:rFonts w:ascii="Arial" w:hAnsi="Arial" w:cs="Arial"/>
                <w:sz w:val="24"/>
                <w:szCs w:val="24"/>
              </w:rPr>
              <w:t>Apologies</w:t>
            </w:r>
          </w:p>
        </w:tc>
      </w:tr>
      <w:tr w:rsidR="00A92797" w:rsidRPr="00915324" w14:paraId="26E82426" w14:textId="77777777" w:rsidTr="007A3845">
        <w:trPr>
          <w:trHeight w:val="569"/>
        </w:trPr>
        <w:tc>
          <w:tcPr>
            <w:tcW w:w="3011" w:type="dxa"/>
            <w:shd w:val="clear" w:color="auto" w:fill="FFFFFF" w:themeFill="background1"/>
          </w:tcPr>
          <w:p w14:paraId="546AC008" w14:textId="77777777" w:rsidR="00A92797" w:rsidRPr="00915324" w:rsidRDefault="00A92797" w:rsidP="00A92797">
            <w:pPr>
              <w:rPr>
                <w:rFonts w:ascii="Arial" w:hAnsi="Arial" w:cs="Arial"/>
                <w:sz w:val="24"/>
                <w:szCs w:val="24"/>
              </w:rPr>
            </w:pPr>
            <w:r w:rsidRPr="00915324">
              <w:rPr>
                <w:rFonts w:ascii="Arial" w:hAnsi="Arial" w:cs="Arial"/>
                <w:sz w:val="24"/>
                <w:szCs w:val="24"/>
              </w:rPr>
              <w:lastRenderedPageBreak/>
              <w:t>Ms Meadhbha Monaghan</w:t>
            </w:r>
          </w:p>
          <w:p w14:paraId="5845C9F7" w14:textId="77777777" w:rsidR="00A92797" w:rsidRPr="00915324" w:rsidRDefault="00A92797" w:rsidP="00A92797">
            <w:pPr>
              <w:rPr>
                <w:rFonts w:ascii="Arial" w:hAnsi="Arial" w:cs="Arial"/>
                <w:sz w:val="24"/>
                <w:szCs w:val="24"/>
              </w:rPr>
            </w:pPr>
          </w:p>
        </w:tc>
        <w:tc>
          <w:tcPr>
            <w:tcW w:w="3969" w:type="dxa"/>
            <w:shd w:val="clear" w:color="auto" w:fill="FFFFFF" w:themeFill="background1"/>
          </w:tcPr>
          <w:p w14:paraId="0861FD8C" w14:textId="1E55CA46" w:rsidR="00A92797" w:rsidRPr="002122B6" w:rsidRDefault="00A92797" w:rsidP="00A92797">
            <w:pPr>
              <w:rPr>
                <w:rFonts w:ascii="Arial" w:hAnsi="Arial" w:cs="Arial"/>
                <w:sz w:val="24"/>
                <w:szCs w:val="24"/>
              </w:rPr>
            </w:pPr>
            <w:r w:rsidRPr="002122B6">
              <w:rPr>
                <w:rFonts w:ascii="Arial" w:hAnsi="Arial" w:cs="Arial"/>
                <w:sz w:val="24"/>
                <w:szCs w:val="24"/>
              </w:rPr>
              <w:t>Chief Executive, Patient Client Council</w:t>
            </w:r>
          </w:p>
        </w:tc>
        <w:tc>
          <w:tcPr>
            <w:tcW w:w="2410" w:type="dxa"/>
            <w:shd w:val="clear" w:color="auto" w:fill="FFFFFF" w:themeFill="background1"/>
          </w:tcPr>
          <w:p w14:paraId="32489E28" w14:textId="5C3DB153" w:rsidR="00A92797" w:rsidRDefault="00A92797" w:rsidP="00A92797">
            <w:pPr>
              <w:rPr>
                <w:rFonts w:ascii="Arial" w:hAnsi="Arial" w:cs="Arial"/>
                <w:sz w:val="24"/>
                <w:szCs w:val="24"/>
              </w:rPr>
            </w:pPr>
            <w:r>
              <w:rPr>
                <w:rFonts w:ascii="Arial" w:hAnsi="Arial" w:cs="Arial"/>
                <w:sz w:val="24"/>
                <w:szCs w:val="24"/>
              </w:rPr>
              <w:t>Apologies</w:t>
            </w:r>
          </w:p>
        </w:tc>
      </w:tr>
    </w:tbl>
    <w:p w14:paraId="4AD2AA5D" w14:textId="3D800BA4" w:rsidR="00486E1E" w:rsidRDefault="00486E1E">
      <w:pPr>
        <w:rPr>
          <w:rFonts w:ascii="Arial" w:eastAsiaTheme="majorEastAsia" w:hAnsi="Arial" w:cs="Arial"/>
          <w:b/>
          <w:bCs/>
          <w:color w:val="365F91" w:themeColor="accent1" w:themeShade="BF"/>
          <w:sz w:val="32"/>
          <w:szCs w:val="32"/>
        </w:rPr>
      </w:pPr>
    </w:p>
    <w:p w14:paraId="73F4A7D8" w14:textId="1AEE27F8" w:rsidR="00DC6216" w:rsidRPr="00915324" w:rsidRDefault="007E4365" w:rsidP="00876969">
      <w:pPr>
        <w:pStyle w:val="Heading1"/>
        <w:rPr>
          <w:rFonts w:ascii="Arial" w:hAnsi="Arial" w:cs="Arial"/>
          <w:b/>
          <w:bCs/>
        </w:rPr>
      </w:pPr>
      <w:r>
        <w:rPr>
          <w:rFonts w:ascii="Arial" w:hAnsi="Arial" w:cs="Arial"/>
          <w:b/>
          <w:bCs/>
        </w:rPr>
        <w:t>50</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1 – Welcome and Apologies</w:t>
      </w:r>
    </w:p>
    <w:p w14:paraId="0BD7EFF9" w14:textId="77777777" w:rsidR="00DC6216" w:rsidRPr="00915324" w:rsidRDefault="00DC6216" w:rsidP="00DC6216">
      <w:pPr>
        <w:spacing w:after="0" w:line="240" w:lineRule="auto"/>
        <w:rPr>
          <w:rFonts w:ascii="Arial" w:hAnsi="Arial" w:cs="Arial"/>
          <w:sz w:val="24"/>
          <w:szCs w:val="24"/>
        </w:rPr>
      </w:pPr>
    </w:p>
    <w:p w14:paraId="7494406C" w14:textId="04FDD055" w:rsidR="00DC6216" w:rsidRPr="00915324" w:rsidRDefault="007E4365" w:rsidP="00DC6216">
      <w:pPr>
        <w:spacing w:after="0" w:line="240" w:lineRule="auto"/>
        <w:rPr>
          <w:rFonts w:ascii="Arial" w:hAnsi="Arial" w:cs="Arial"/>
          <w:sz w:val="24"/>
          <w:szCs w:val="24"/>
        </w:rPr>
      </w:pPr>
      <w:r>
        <w:rPr>
          <w:rFonts w:ascii="Arial" w:hAnsi="Arial" w:cs="Arial"/>
          <w:b/>
          <w:sz w:val="24"/>
          <w:szCs w:val="24"/>
        </w:rPr>
        <w:t>50</w:t>
      </w:r>
      <w:r w:rsidR="00DC6216" w:rsidRPr="002122B6">
        <w:rPr>
          <w:rFonts w:ascii="Arial" w:hAnsi="Arial" w:cs="Arial"/>
          <w:b/>
          <w:sz w:val="24"/>
          <w:szCs w:val="24"/>
        </w:rPr>
        <w:t>/2</w:t>
      </w:r>
      <w:r w:rsidR="007A3845">
        <w:rPr>
          <w:rFonts w:ascii="Arial" w:hAnsi="Arial" w:cs="Arial"/>
          <w:b/>
          <w:sz w:val="24"/>
          <w:szCs w:val="24"/>
        </w:rPr>
        <w:t>5</w:t>
      </w:r>
      <w:r w:rsidR="00DC6216" w:rsidRPr="002122B6">
        <w:rPr>
          <w:rFonts w:ascii="Arial" w:hAnsi="Arial" w:cs="Arial"/>
          <w:b/>
          <w:sz w:val="24"/>
          <w:szCs w:val="24"/>
        </w:rPr>
        <w:t>.1</w:t>
      </w:r>
      <w:r w:rsidR="002122B6">
        <w:rPr>
          <w:rFonts w:ascii="Arial" w:hAnsi="Arial" w:cs="Arial"/>
          <w:sz w:val="24"/>
          <w:szCs w:val="24"/>
        </w:rPr>
        <w:t xml:space="preserve"> T</w:t>
      </w:r>
      <w:r w:rsidR="00DC6216" w:rsidRPr="00915324">
        <w:rPr>
          <w:rFonts w:ascii="Arial" w:hAnsi="Arial" w:cs="Arial"/>
          <w:sz w:val="24"/>
          <w:szCs w:val="24"/>
        </w:rPr>
        <w:t xml:space="preserve">he Chair welcomed everyone to the meeting.  </w:t>
      </w:r>
      <w:r w:rsidR="007A3845">
        <w:rPr>
          <w:rFonts w:ascii="Arial" w:hAnsi="Arial" w:cs="Arial"/>
          <w:sz w:val="24"/>
          <w:szCs w:val="24"/>
        </w:rPr>
        <w:t>A</w:t>
      </w:r>
      <w:r w:rsidR="00DC6216" w:rsidRPr="00915324">
        <w:rPr>
          <w:rFonts w:ascii="Arial" w:hAnsi="Arial" w:cs="Arial"/>
          <w:sz w:val="24"/>
          <w:szCs w:val="24"/>
        </w:rPr>
        <w:t>pologies</w:t>
      </w:r>
      <w:r w:rsidR="007A3845">
        <w:rPr>
          <w:rFonts w:ascii="Arial" w:hAnsi="Arial" w:cs="Arial"/>
          <w:sz w:val="24"/>
          <w:szCs w:val="24"/>
        </w:rPr>
        <w:t xml:space="preserve"> were noted from </w:t>
      </w:r>
      <w:r>
        <w:rPr>
          <w:rFonts w:ascii="Arial" w:hAnsi="Arial" w:cs="Arial"/>
          <w:sz w:val="24"/>
          <w:szCs w:val="24"/>
        </w:rPr>
        <w:t xml:space="preserve">Ms Leah Scott, Mr Craig Blaney, Mr John Patrick Clayton and </w:t>
      </w:r>
      <w:r w:rsidR="007A3845">
        <w:rPr>
          <w:rFonts w:ascii="Arial" w:hAnsi="Arial" w:cs="Arial"/>
          <w:sz w:val="24"/>
          <w:szCs w:val="24"/>
        </w:rPr>
        <w:t>Ms Meadhbha Monaghan</w:t>
      </w:r>
      <w:r>
        <w:rPr>
          <w:rFonts w:ascii="Arial" w:hAnsi="Arial" w:cs="Arial"/>
          <w:sz w:val="24"/>
          <w:szCs w:val="24"/>
        </w:rPr>
        <w:t>.</w:t>
      </w:r>
    </w:p>
    <w:p w14:paraId="676B82A8" w14:textId="77777777" w:rsidR="00DC6216" w:rsidRPr="00915324" w:rsidRDefault="00DC6216" w:rsidP="00C91B1B">
      <w:pPr>
        <w:spacing w:after="0" w:line="240" w:lineRule="auto"/>
        <w:rPr>
          <w:rFonts w:ascii="Arial" w:hAnsi="Arial" w:cs="Arial"/>
          <w:sz w:val="24"/>
          <w:szCs w:val="24"/>
        </w:rPr>
      </w:pPr>
    </w:p>
    <w:p w14:paraId="287BFEC7" w14:textId="04991AA2" w:rsidR="00DC6216" w:rsidRPr="00915324" w:rsidRDefault="007E4365" w:rsidP="00876969">
      <w:pPr>
        <w:pStyle w:val="Heading1"/>
        <w:rPr>
          <w:rFonts w:ascii="Arial" w:hAnsi="Arial" w:cs="Arial"/>
          <w:b/>
          <w:bCs/>
        </w:rPr>
      </w:pPr>
      <w:r>
        <w:rPr>
          <w:rFonts w:ascii="Arial" w:hAnsi="Arial" w:cs="Arial"/>
          <w:b/>
          <w:bCs/>
        </w:rPr>
        <w:t>51</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Item 2 – Declaration of Interests</w:t>
      </w:r>
    </w:p>
    <w:p w14:paraId="37E9F248" w14:textId="77777777" w:rsidR="00DC6216" w:rsidRPr="00915324" w:rsidRDefault="00DC6216" w:rsidP="00DC6216">
      <w:pPr>
        <w:spacing w:after="0" w:line="240" w:lineRule="auto"/>
        <w:rPr>
          <w:rFonts w:ascii="Arial" w:hAnsi="Arial" w:cs="Arial"/>
          <w:sz w:val="24"/>
          <w:szCs w:val="24"/>
        </w:rPr>
      </w:pPr>
    </w:p>
    <w:p w14:paraId="2231975A" w14:textId="7598E337" w:rsidR="00DC6216" w:rsidRPr="00915324" w:rsidRDefault="00FE34CB" w:rsidP="00DC6216">
      <w:pPr>
        <w:spacing w:after="0" w:line="240" w:lineRule="auto"/>
        <w:rPr>
          <w:rFonts w:ascii="Arial" w:hAnsi="Arial" w:cs="Arial"/>
          <w:sz w:val="24"/>
          <w:szCs w:val="24"/>
        </w:rPr>
      </w:pPr>
      <w:r>
        <w:rPr>
          <w:rFonts w:ascii="Arial" w:hAnsi="Arial" w:cs="Arial"/>
          <w:b/>
          <w:sz w:val="24"/>
          <w:szCs w:val="24"/>
        </w:rPr>
        <w:t>51</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sidR="00DC6216" w:rsidRPr="00915324">
        <w:rPr>
          <w:rFonts w:ascii="Arial" w:hAnsi="Arial" w:cs="Arial"/>
          <w:sz w:val="24"/>
          <w:szCs w:val="24"/>
        </w:rPr>
        <w:t>The Chair asked if anyone had interests to declare relevant to any items on the agenda.</w:t>
      </w:r>
      <w:r>
        <w:rPr>
          <w:rFonts w:ascii="Arial" w:hAnsi="Arial" w:cs="Arial"/>
          <w:sz w:val="24"/>
          <w:szCs w:val="24"/>
        </w:rPr>
        <w:t xml:space="preserve">  No interests were declared.</w:t>
      </w:r>
    </w:p>
    <w:p w14:paraId="5461014E" w14:textId="77777777" w:rsidR="00DC6216" w:rsidRPr="00915324" w:rsidRDefault="00DC6216" w:rsidP="00C91B1B">
      <w:pPr>
        <w:spacing w:after="0" w:line="240" w:lineRule="auto"/>
        <w:rPr>
          <w:rFonts w:ascii="Arial" w:hAnsi="Arial" w:cs="Arial"/>
          <w:sz w:val="24"/>
          <w:szCs w:val="24"/>
        </w:rPr>
      </w:pPr>
    </w:p>
    <w:p w14:paraId="1DF3709D" w14:textId="13D0BB2C" w:rsidR="00DC6216" w:rsidRPr="00915324" w:rsidRDefault="00FE34CB" w:rsidP="00876969">
      <w:pPr>
        <w:pStyle w:val="Heading1"/>
        <w:rPr>
          <w:rFonts w:ascii="Arial" w:hAnsi="Arial" w:cs="Arial"/>
          <w:b/>
          <w:bCs/>
        </w:rPr>
      </w:pPr>
      <w:r>
        <w:rPr>
          <w:rFonts w:ascii="Arial" w:hAnsi="Arial" w:cs="Arial"/>
          <w:b/>
          <w:bCs/>
        </w:rPr>
        <w:t>52</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3 – Minutes of previous meeting held on </w:t>
      </w:r>
      <w:r w:rsidR="00486E1E">
        <w:rPr>
          <w:rFonts w:ascii="Arial" w:hAnsi="Arial" w:cs="Arial"/>
          <w:b/>
          <w:bCs/>
        </w:rPr>
        <w:t>27</w:t>
      </w:r>
      <w:r w:rsidR="00DC6216" w:rsidRPr="00915324">
        <w:rPr>
          <w:rFonts w:ascii="Arial" w:hAnsi="Arial" w:cs="Arial"/>
          <w:b/>
          <w:bCs/>
        </w:rPr>
        <w:t xml:space="preserve"> </w:t>
      </w:r>
      <w:r>
        <w:rPr>
          <w:rFonts w:ascii="Arial" w:hAnsi="Arial" w:cs="Arial"/>
          <w:b/>
          <w:bCs/>
        </w:rPr>
        <w:t>March</w:t>
      </w:r>
      <w:r w:rsidR="007A3845">
        <w:rPr>
          <w:rFonts w:ascii="Arial" w:hAnsi="Arial" w:cs="Arial"/>
          <w:b/>
          <w:bCs/>
        </w:rPr>
        <w:t xml:space="preserve"> 2025</w:t>
      </w:r>
    </w:p>
    <w:p w14:paraId="1F33EBDD" w14:textId="77777777" w:rsidR="00DC6216" w:rsidRPr="00915324" w:rsidRDefault="00DC6216" w:rsidP="00DC6216">
      <w:pPr>
        <w:spacing w:after="0" w:line="240" w:lineRule="auto"/>
        <w:rPr>
          <w:rFonts w:ascii="Arial" w:hAnsi="Arial" w:cs="Arial"/>
          <w:sz w:val="24"/>
          <w:szCs w:val="24"/>
        </w:rPr>
      </w:pPr>
    </w:p>
    <w:p w14:paraId="716AD6C2" w14:textId="68987AC9" w:rsidR="00DC6216" w:rsidRPr="00915324" w:rsidRDefault="00FE34CB" w:rsidP="00DC6216">
      <w:pPr>
        <w:spacing w:after="0" w:line="240" w:lineRule="auto"/>
        <w:rPr>
          <w:rFonts w:ascii="Arial" w:hAnsi="Arial" w:cs="Arial"/>
          <w:sz w:val="24"/>
          <w:szCs w:val="24"/>
        </w:rPr>
      </w:pPr>
      <w:r>
        <w:rPr>
          <w:rFonts w:ascii="Arial" w:hAnsi="Arial" w:cs="Arial"/>
          <w:b/>
          <w:sz w:val="24"/>
          <w:szCs w:val="24"/>
        </w:rPr>
        <w:t>52</w:t>
      </w:r>
      <w:r w:rsidR="00DC6216" w:rsidRPr="001D76B1">
        <w:rPr>
          <w:rFonts w:ascii="Arial" w:hAnsi="Arial" w:cs="Arial"/>
          <w:b/>
          <w:sz w:val="24"/>
          <w:szCs w:val="24"/>
        </w:rPr>
        <w:t>/2</w:t>
      </w:r>
      <w:r w:rsidR="003C56C3">
        <w:rPr>
          <w:rFonts w:ascii="Arial" w:hAnsi="Arial" w:cs="Arial"/>
          <w:b/>
          <w:sz w:val="24"/>
          <w:szCs w:val="24"/>
        </w:rPr>
        <w:t>5</w:t>
      </w:r>
      <w:r w:rsidR="00DC6216" w:rsidRPr="001D76B1">
        <w:rPr>
          <w:rFonts w:ascii="Arial" w:hAnsi="Arial" w:cs="Arial"/>
          <w:b/>
          <w:sz w:val="24"/>
          <w:szCs w:val="24"/>
        </w:rPr>
        <w:t>.</w:t>
      </w:r>
      <w:r w:rsidR="007A3845">
        <w:rPr>
          <w:rFonts w:ascii="Arial" w:hAnsi="Arial" w:cs="Arial"/>
          <w:b/>
          <w:sz w:val="24"/>
          <w:szCs w:val="24"/>
        </w:rPr>
        <w:t>5</w:t>
      </w:r>
      <w:r w:rsidR="00915324">
        <w:rPr>
          <w:rFonts w:ascii="Arial" w:hAnsi="Arial" w:cs="Arial"/>
          <w:sz w:val="24"/>
          <w:szCs w:val="24"/>
        </w:rPr>
        <w:t xml:space="preserve"> </w:t>
      </w:r>
      <w:r w:rsidR="00DC6216" w:rsidRPr="00915324">
        <w:rPr>
          <w:rFonts w:ascii="Arial" w:hAnsi="Arial" w:cs="Arial"/>
          <w:sz w:val="24"/>
          <w:szCs w:val="24"/>
        </w:rPr>
        <w:t xml:space="preserve">The minutes of the Board meeting held on </w:t>
      </w:r>
      <w:r w:rsidR="00486E1E">
        <w:rPr>
          <w:rFonts w:ascii="Arial" w:hAnsi="Arial" w:cs="Arial"/>
          <w:sz w:val="24"/>
          <w:szCs w:val="24"/>
        </w:rPr>
        <w:t>27</w:t>
      </w:r>
      <w:r w:rsidR="00DC6216" w:rsidRPr="00915324">
        <w:rPr>
          <w:rFonts w:ascii="Arial" w:hAnsi="Arial" w:cs="Arial"/>
          <w:sz w:val="24"/>
          <w:szCs w:val="24"/>
        </w:rPr>
        <w:t xml:space="preserve"> </w:t>
      </w:r>
      <w:r>
        <w:rPr>
          <w:rFonts w:ascii="Arial" w:hAnsi="Arial" w:cs="Arial"/>
          <w:sz w:val="24"/>
          <w:szCs w:val="24"/>
        </w:rPr>
        <w:t>March</w:t>
      </w:r>
      <w:r w:rsidR="00DC6216" w:rsidRPr="00915324">
        <w:rPr>
          <w:rFonts w:ascii="Arial" w:hAnsi="Arial" w:cs="Arial"/>
          <w:sz w:val="24"/>
          <w:szCs w:val="24"/>
        </w:rPr>
        <w:t xml:space="preserve"> 202</w:t>
      </w:r>
      <w:r w:rsidR="007A3845">
        <w:rPr>
          <w:rFonts w:ascii="Arial" w:hAnsi="Arial" w:cs="Arial"/>
          <w:sz w:val="24"/>
          <w:szCs w:val="24"/>
        </w:rPr>
        <w:t>5</w:t>
      </w:r>
      <w:r w:rsidR="00DC6216" w:rsidRPr="00915324">
        <w:rPr>
          <w:rFonts w:ascii="Arial" w:hAnsi="Arial" w:cs="Arial"/>
          <w:sz w:val="24"/>
          <w:szCs w:val="24"/>
        </w:rPr>
        <w:t xml:space="preserve"> were </w:t>
      </w:r>
      <w:r w:rsidR="00DC6216" w:rsidRPr="00915324">
        <w:rPr>
          <w:rFonts w:ascii="Arial" w:hAnsi="Arial" w:cs="Arial"/>
          <w:b/>
          <w:sz w:val="24"/>
          <w:szCs w:val="24"/>
        </w:rPr>
        <w:t>APPROVED</w:t>
      </w:r>
      <w:r w:rsidR="00DC6216" w:rsidRPr="00915324">
        <w:rPr>
          <w:rFonts w:ascii="Arial" w:hAnsi="Arial" w:cs="Arial"/>
          <w:sz w:val="24"/>
          <w:szCs w:val="24"/>
        </w:rPr>
        <w:t xml:space="preserve"> as an accurate record of that meeting</w:t>
      </w:r>
      <w:r w:rsidR="00486E1E">
        <w:rPr>
          <w:rFonts w:ascii="Arial" w:hAnsi="Arial" w:cs="Arial"/>
          <w:sz w:val="24"/>
          <w:szCs w:val="24"/>
        </w:rPr>
        <w:t>.</w:t>
      </w:r>
    </w:p>
    <w:p w14:paraId="2ABDCBCF" w14:textId="77777777" w:rsidR="00DC6216" w:rsidRPr="00915324" w:rsidRDefault="00DC6216" w:rsidP="00DC6216">
      <w:pPr>
        <w:spacing w:after="0" w:line="240" w:lineRule="auto"/>
        <w:rPr>
          <w:rFonts w:ascii="Arial" w:hAnsi="Arial" w:cs="Arial"/>
          <w:b/>
          <w:sz w:val="24"/>
          <w:szCs w:val="24"/>
        </w:rPr>
      </w:pPr>
    </w:p>
    <w:p w14:paraId="4E409D70" w14:textId="4695C82B" w:rsidR="00DC6216" w:rsidRPr="00915324" w:rsidRDefault="00FE34CB" w:rsidP="00876969">
      <w:pPr>
        <w:pStyle w:val="Heading1"/>
        <w:rPr>
          <w:rFonts w:ascii="Arial" w:eastAsiaTheme="minorHAnsi" w:hAnsi="Arial" w:cs="Arial"/>
          <w:b/>
          <w:bCs/>
          <w:color w:val="auto"/>
          <w:sz w:val="24"/>
          <w:szCs w:val="24"/>
        </w:rPr>
      </w:pPr>
      <w:r>
        <w:rPr>
          <w:rFonts w:ascii="Arial" w:hAnsi="Arial" w:cs="Arial"/>
          <w:b/>
          <w:bCs/>
        </w:rPr>
        <w:t>53</w:t>
      </w:r>
      <w:r w:rsidR="00DC6216" w:rsidRPr="00915324">
        <w:rPr>
          <w:rFonts w:ascii="Arial" w:hAnsi="Arial" w:cs="Arial"/>
          <w:b/>
          <w:bCs/>
        </w:rPr>
        <w:t>/2</w:t>
      </w:r>
      <w:r w:rsidR="007A3845">
        <w:rPr>
          <w:rFonts w:ascii="Arial" w:hAnsi="Arial" w:cs="Arial"/>
          <w:b/>
          <w:bCs/>
        </w:rPr>
        <w:t>5</w:t>
      </w:r>
      <w:r w:rsidR="00DC6216" w:rsidRPr="00915324">
        <w:rPr>
          <w:rFonts w:ascii="Arial" w:hAnsi="Arial" w:cs="Arial"/>
          <w:b/>
          <w:bCs/>
        </w:rPr>
        <w:t xml:space="preserve"> </w:t>
      </w:r>
      <w:r w:rsidR="00B511F7">
        <w:rPr>
          <w:rFonts w:ascii="Arial" w:hAnsi="Arial" w:cs="Arial"/>
          <w:b/>
          <w:bCs/>
        </w:rPr>
        <w:t xml:space="preserve">- </w:t>
      </w:r>
      <w:r w:rsidR="00DC6216" w:rsidRPr="00915324">
        <w:rPr>
          <w:rFonts w:ascii="Arial" w:hAnsi="Arial" w:cs="Arial"/>
          <w:b/>
          <w:bCs/>
        </w:rPr>
        <w:t xml:space="preserve">Item 4 – </w:t>
      </w:r>
      <w:r w:rsidR="00DC6216" w:rsidRPr="00915324">
        <w:rPr>
          <w:rFonts w:ascii="Arial" w:eastAsiaTheme="minorEastAsia" w:hAnsi="Arial" w:cs="Arial"/>
          <w:b/>
          <w:bCs/>
        </w:rPr>
        <w:t>Actions from Previous Meeting / Matters Arising</w:t>
      </w:r>
    </w:p>
    <w:p w14:paraId="1FE4B857" w14:textId="77777777" w:rsidR="00DC6216" w:rsidRPr="00915324" w:rsidRDefault="00DC6216" w:rsidP="00DC6216">
      <w:pPr>
        <w:spacing w:after="0" w:line="240" w:lineRule="auto"/>
        <w:rPr>
          <w:rFonts w:ascii="Arial" w:hAnsi="Arial" w:cs="Arial"/>
          <w:sz w:val="24"/>
          <w:szCs w:val="24"/>
        </w:rPr>
      </w:pPr>
    </w:p>
    <w:p w14:paraId="6D9680EE" w14:textId="4414E6CA" w:rsidR="00DC6216" w:rsidRDefault="00FE34CB" w:rsidP="007A3845">
      <w:pPr>
        <w:spacing w:after="0" w:line="240" w:lineRule="auto"/>
        <w:rPr>
          <w:rFonts w:ascii="Arial" w:hAnsi="Arial" w:cs="Arial"/>
          <w:sz w:val="24"/>
          <w:szCs w:val="24"/>
        </w:rPr>
      </w:pPr>
      <w:r>
        <w:rPr>
          <w:rFonts w:ascii="Arial" w:hAnsi="Arial" w:cs="Arial"/>
          <w:b/>
          <w:sz w:val="24"/>
          <w:szCs w:val="24"/>
        </w:rPr>
        <w:t>53</w:t>
      </w:r>
      <w:r w:rsidR="00DC6216" w:rsidRPr="001D76B1">
        <w:rPr>
          <w:rFonts w:ascii="Arial" w:hAnsi="Arial" w:cs="Arial"/>
          <w:b/>
          <w:sz w:val="24"/>
          <w:szCs w:val="24"/>
        </w:rPr>
        <w:t>/2</w:t>
      </w:r>
      <w:r w:rsidR="007A3845">
        <w:rPr>
          <w:rFonts w:ascii="Arial" w:hAnsi="Arial" w:cs="Arial"/>
          <w:b/>
          <w:sz w:val="24"/>
          <w:szCs w:val="24"/>
        </w:rPr>
        <w:t>5</w:t>
      </w:r>
      <w:r w:rsidR="00DC6216" w:rsidRPr="001D76B1">
        <w:rPr>
          <w:rFonts w:ascii="Arial" w:hAnsi="Arial" w:cs="Arial"/>
          <w:b/>
          <w:sz w:val="24"/>
          <w:szCs w:val="24"/>
        </w:rPr>
        <w:t>.1</w:t>
      </w:r>
      <w:r w:rsidR="00915324">
        <w:rPr>
          <w:rFonts w:ascii="Arial" w:hAnsi="Arial" w:cs="Arial"/>
          <w:sz w:val="24"/>
          <w:szCs w:val="24"/>
        </w:rPr>
        <w:t xml:space="preserve"> </w:t>
      </w:r>
      <w:r>
        <w:rPr>
          <w:rFonts w:ascii="Arial" w:hAnsi="Arial" w:cs="Arial"/>
          <w:sz w:val="24"/>
          <w:szCs w:val="24"/>
        </w:rPr>
        <w:t xml:space="preserve">The Chair advised that all of the actions on the action log were either complete or in progress.  He noted that there will be a detailed update on the Reshape and Refresh Programme </w:t>
      </w:r>
      <w:r w:rsidR="00DE41A6">
        <w:rPr>
          <w:rFonts w:ascii="Arial" w:hAnsi="Arial" w:cs="Arial"/>
          <w:sz w:val="24"/>
          <w:szCs w:val="24"/>
        </w:rPr>
        <w:t xml:space="preserve">at a future meeting </w:t>
      </w:r>
      <w:r>
        <w:rPr>
          <w:rFonts w:ascii="Arial" w:hAnsi="Arial" w:cs="Arial"/>
          <w:sz w:val="24"/>
          <w:szCs w:val="24"/>
        </w:rPr>
        <w:t>and hoped that this will include a reflection on how PHA has implemented the findings of the Hussey Review and the EY reports as well as the learning from Public Inquiries.</w:t>
      </w:r>
    </w:p>
    <w:p w14:paraId="1C5B5218" w14:textId="76693237" w:rsidR="0063383A" w:rsidRDefault="0063383A" w:rsidP="007A3845">
      <w:pPr>
        <w:spacing w:after="0" w:line="240" w:lineRule="auto"/>
        <w:rPr>
          <w:rFonts w:ascii="Arial" w:hAnsi="Arial" w:cs="Arial"/>
          <w:sz w:val="24"/>
          <w:szCs w:val="24"/>
        </w:rPr>
      </w:pPr>
    </w:p>
    <w:p w14:paraId="3CB85D78" w14:textId="47642661" w:rsidR="0063383A" w:rsidRDefault="00EC1E34" w:rsidP="007A3845">
      <w:pPr>
        <w:spacing w:after="0" w:line="240" w:lineRule="auto"/>
        <w:rPr>
          <w:rFonts w:ascii="Arial" w:hAnsi="Arial" w:cs="Arial"/>
          <w:sz w:val="24"/>
          <w:szCs w:val="24"/>
        </w:rPr>
      </w:pPr>
      <w:r>
        <w:rPr>
          <w:rFonts w:ascii="Arial" w:hAnsi="Arial" w:cs="Arial"/>
          <w:b/>
          <w:sz w:val="24"/>
          <w:szCs w:val="24"/>
        </w:rPr>
        <w:t>53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FE34CB">
        <w:rPr>
          <w:rFonts w:ascii="Arial" w:hAnsi="Arial" w:cs="Arial"/>
          <w:sz w:val="24"/>
          <w:szCs w:val="24"/>
        </w:rPr>
        <w:t>The Chair</w:t>
      </w:r>
      <w:r>
        <w:rPr>
          <w:rFonts w:ascii="Arial" w:hAnsi="Arial" w:cs="Arial"/>
          <w:sz w:val="24"/>
          <w:szCs w:val="24"/>
        </w:rPr>
        <w:t xml:space="preserve"> said that with regard to updates from 4 Nations meetings, there was due to be a joint meeting of all of the </w:t>
      </w:r>
      <w:r w:rsidR="00DE41A6">
        <w:rPr>
          <w:rFonts w:ascii="Arial" w:hAnsi="Arial" w:cs="Arial"/>
          <w:sz w:val="24"/>
          <w:szCs w:val="24"/>
        </w:rPr>
        <w:t xml:space="preserve">4 Nations </w:t>
      </w:r>
      <w:r>
        <w:rPr>
          <w:rFonts w:ascii="Arial" w:hAnsi="Arial" w:cs="Arial"/>
          <w:sz w:val="24"/>
          <w:szCs w:val="24"/>
        </w:rPr>
        <w:t>Chairs and Chief Executives.  The Chief Executive advised that there was due to be an in-person meeting of Chief Executives, but this is now a virtual meeting, and it will look at an agenda for the joint meeting with Chairs.  He added that it was agreed that the Chairs’ meetings should focus on how organisations are run, rather than on specific public health issues, as that is for the Directors of Public Health to discuss.  The Chair agreed saying that it is important that the Board is aware that these meetings are taking place.</w:t>
      </w:r>
    </w:p>
    <w:p w14:paraId="2D624FF3" w14:textId="2FA1DF5E" w:rsidR="00EC1E34" w:rsidRDefault="00EC1E34" w:rsidP="007A3845">
      <w:pPr>
        <w:spacing w:after="0" w:line="240" w:lineRule="auto"/>
        <w:rPr>
          <w:rFonts w:ascii="Arial" w:hAnsi="Arial" w:cs="Arial"/>
          <w:sz w:val="24"/>
          <w:szCs w:val="24"/>
        </w:rPr>
      </w:pPr>
    </w:p>
    <w:p w14:paraId="7002D490" w14:textId="03A44659" w:rsidR="00EC1E34" w:rsidRDefault="00EC1E34" w:rsidP="007A3845">
      <w:pPr>
        <w:spacing w:after="0" w:line="240" w:lineRule="auto"/>
        <w:rPr>
          <w:rFonts w:ascii="Arial" w:hAnsi="Arial" w:cs="Arial"/>
          <w:sz w:val="24"/>
          <w:szCs w:val="24"/>
        </w:rPr>
      </w:pPr>
      <w:r>
        <w:rPr>
          <w:rFonts w:ascii="Arial" w:hAnsi="Arial" w:cs="Arial"/>
          <w:b/>
          <w:sz w:val="24"/>
          <w:szCs w:val="24"/>
        </w:rPr>
        <w:t>53</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The Chair noted that there is an outstanding action relating to safety and quality and that this is part of a wider discussion around commissioning.</w:t>
      </w:r>
    </w:p>
    <w:p w14:paraId="227E4529" w14:textId="77777777" w:rsidR="00876969" w:rsidRPr="00915324" w:rsidRDefault="00876969" w:rsidP="00DC6216">
      <w:pPr>
        <w:spacing w:after="0" w:line="240" w:lineRule="auto"/>
        <w:rPr>
          <w:rFonts w:ascii="Arial" w:hAnsi="Arial" w:cs="Arial"/>
          <w:sz w:val="24"/>
          <w:szCs w:val="24"/>
        </w:rPr>
      </w:pPr>
    </w:p>
    <w:p w14:paraId="30C5192C" w14:textId="77777777" w:rsidR="00EC1E34" w:rsidRDefault="00EC1E34">
      <w:pPr>
        <w:rPr>
          <w:rFonts w:ascii="Arial" w:eastAsiaTheme="majorEastAsia" w:hAnsi="Arial" w:cs="Arial"/>
          <w:b/>
          <w:bCs/>
          <w:color w:val="365F91" w:themeColor="accent1" w:themeShade="BF"/>
          <w:sz w:val="32"/>
          <w:szCs w:val="32"/>
        </w:rPr>
      </w:pPr>
      <w:r>
        <w:rPr>
          <w:rFonts w:ascii="Arial" w:hAnsi="Arial" w:cs="Arial"/>
          <w:b/>
          <w:bCs/>
        </w:rPr>
        <w:br w:type="page"/>
      </w:r>
    </w:p>
    <w:p w14:paraId="6418A333" w14:textId="502B861E" w:rsidR="00876969" w:rsidRPr="00915324" w:rsidRDefault="00FE34CB" w:rsidP="00876969">
      <w:pPr>
        <w:pStyle w:val="Heading1"/>
        <w:rPr>
          <w:rFonts w:ascii="Arial" w:hAnsi="Arial" w:cs="Arial"/>
          <w:b/>
          <w:bCs/>
        </w:rPr>
      </w:pPr>
      <w:r>
        <w:rPr>
          <w:rFonts w:ascii="Arial" w:hAnsi="Arial" w:cs="Arial"/>
          <w:b/>
          <w:bCs/>
        </w:rPr>
        <w:lastRenderedPageBreak/>
        <w:t>54</w:t>
      </w:r>
      <w:r w:rsidR="00876969" w:rsidRPr="00915324">
        <w:rPr>
          <w:rFonts w:ascii="Arial" w:hAnsi="Arial" w:cs="Arial"/>
          <w:b/>
          <w:bCs/>
        </w:rPr>
        <w:t>/2</w:t>
      </w:r>
      <w:r w:rsidR="007A3845">
        <w:rPr>
          <w:rFonts w:ascii="Arial" w:hAnsi="Arial" w:cs="Arial"/>
          <w:b/>
          <w:bCs/>
        </w:rPr>
        <w:t>5</w:t>
      </w:r>
      <w:r w:rsidR="00B511F7">
        <w:rPr>
          <w:rFonts w:ascii="Arial" w:hAnsi="Arial" w:cs="Arial"/>
          <w:b/>
          <w:bCs/>
        </w:rPr>
        <w:t xml:space="preserve"> -</w:t>
      </w:r>
      <w:r w:rsidR="00876969" w:rsidRPr="00915324">
        <w:rPr>
          <w:rFonts w:ascii="Arial" w:hAnsi="Arial" w:cs="Arial"/>
          <w:b/>
          <w:bCs/>
        </w:rPr>
        <w:t xml:space="preserve"> Item 5 – Reshape and Refresh Programme</w:t>
      </w:r>
    </w:p>
    <w:p w14:paraId="2039C361" w14:textId="77777777" w:rsidR="00876969" w:rsidRPr="00915324" w:rsidRDefault="00876969" w:rsidP="00876969">
      <w:pPr>
        <w:spacing w:after="0" w:line="240" w:lineRule="auto"/>
        <w:rPr>
          <w:rFonts w:ascii="Arial" w:hAnsi="Arial" w:cs="Arial"/>
          <w:sz w:val="24"/>
          <w:szCs w:val="24"/>
        </w:rPr>
      </w:pPr>
    </w:p>
    <w:p w14:paraId="63C9FEB2" w14:textId="327DDD25" w:rsidR="00E60D6F" w:rsidRDefault="00FE34CB" w:rsidP="00DC6216">
      <w:pPr>
        <w:spacing w:after="0" w:line="240" w:lineRule="auto"/>
        <w:rPr>
          <w:rFonts w:ascii="Arial" w:hAnsi="Arial" w:cs="Arial"/>
          <w:sz w:val="24"/>
          <w:szCs w:val="24"/>
        </w:rPr>
      </w:pPr>
      <w:r>
        <w:rPr>
          <w:rFonts w:ascii="Arial" w:hAnsi="Arial" w:cs="Arial"/>
          <w:b/>
          <w:sz w:val="24"/>
          <w:szCs w:val="24"/>
        </w:rPr>
        <w:t>54</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sidR="00BB0CD5">
        <w:rPr>
          <w:rFonts w:ascii="Arial" w:hAnsi="Arial" w:cs="Arial"/>
          <w:sz w:val="24"/>
          <w:szCs w:val="24"/>
        </w:rPr>
        <w:t xml:space="preserve">advised that </w:t>
      </w:r>
      <w:r w:rsidR="00346DEE">
        <w:rPr>
          <w:rFonts w:ascii="Arial" w:hAnsi="Arial" w:cs="Arial"/>
          <w:sz w:val="24"/>
          <w:szCs w:val="24"/>
        </w:rPr>
        <w:t>since the last Board meeting, there has been one meeting of the Reshape and Refresh Programme Board and that the work remains on track.  He reiterated that June is a key date as there will be a presentation to the Board on progress and he hoped that the Hussey Review and the EY reports will be put “in the rear mirror” as PHA moves forward.  He explained that he would envisage that this Programme Board would be absorbed into a new HR/OD Committee to ensure there is continued oversight.</w:t>
      </w:r>
    </w:p>
    <w:p w14:paraId="235486B8" w14:textId="77777777" w:rsidR="00346DEE" w:rsidRPr="00915324" w:rsidRDefault="00346DEE" w:rsidP="00DC6216">
      <w:pPr>
        <w:spacing w:after="0" w:line="240" w:lineRule="auto"/>
        <w:rPr>
          <w:rFonts w:ascii="Arial" w:hAnsi="Arial" w:cs="Arial"/>
          <w:sz w:val="24"/>
          <w:szCs w:val="24"/>
        </w:rPr>
      </w:pPr>
    </w:p>
    <w:p w14:paraId="31ABB594" w14:textId="0CF1341A" w:rsidR="00876969" w:rsidRDefault="00FE34CB" w:rsidP="00C06135">
      <w:pPr>
        <w:pStyle w:val="Heading1"/>
        <w:rPr>
          <w:rFonts w:ascii="Arial" w:hAnsi="Arial" w:cs="Arial"/>
          <w:b/>
          <w:bCs/>
        </w:rPr>
      </w:pPr>
      <w:r>
        <w:rPr>
          <w:rFonts w:ascii="Arial" w:hAnsi="Arial" w:cs="Arial"/>
          <w:b/>
          <w:bCs/>
        </w:rPr>
        <w:t>55</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6 – Reports of New or Emerging Risks</w:t>
      </w:r>
    </w:p>
    <w:p w14:paraId="0CC5FB44" w14:textId="77777777" w:rsidR="00C06135" w:rsidRPr="00C06135" w:rsidRDefault="00C06135" w:rsidP="00C06135">
      <w:pPr>
        <w:spacing w:after="0" w:line="240" w:lineRule="auto"/>
        <w:rPr>
          <w:rFonts w:ascii="Arial" w:hAnsi="Arial" w:cs="Arial"/>
          <w:i/>
          <w:sz w:val="24"/>
        </w:rPr>
      </w:pPr>
    </w:p>
    <w:p w14:paraId="73DC42A9" w14:textId="0077BE23" w:rsidR="00C06135" w:rsidRPr="00915324" w:rsidRDefault="00C06135" w:rsidP="00C06135">
      <w:pPr>
        <w:spacing w:after="0" w:line="240" w:lineRule="auto"/>
        <w:rPr>
          <w:rFonts w:ascii="Arial" w:hAnsi="Arial" w:cs="Arial"/>
          <w:b/>
          <w:i/>
          <w:sz w:val="24"/>
        </w:rPr>
      </w:pPr>
      <w:r w:rsidRPr="00915324">
        <w:rPr>
          <w:rFonts w:ascii="Arial" w:hAnsi="Arial" w:cs="Arial"/>
          <w:i/>
          <w:sz w:val="24"/>
        </w:rPr>
        <w:t>Corporate Risk Register as at 3</w:t>
      </w:r>
      <w:r>
        <w:rPr>
          <w:rFonts w:ascii="Arial" w:hAnsi="Arial" w:cs="Arial"/>
          <w:i/>
          <w:sz w:val="24"/>
        </w:rPr>
        <w:t>1</w:t>
      </w:r>
      <w:r w:rsidRPr="00915324">
        <w:rPr>
          <w:rFonts w:ascii="Arial" w:hAnsi="Arial" w:cs="Arial"/>
          <w:i/>
          <w:sz w:val="24"/>
        </w:rPr>
        <w:t xml:space="preserve"> </w:t>
      </w:r>
      <w:r>
        <w:rPr>
          <w:rFonts w:ascii="Arial" w:hAnsi="Arial" w:cs="Arial"/>
          <w:i/>
          <w:sz w:val="24"/>
        </w:rPr>
        <w:t>March</w:t>
      </w:r>
      <w:r w:rsidRPr="00915324">
        <w:rPr>
          <w:rFonts w:ascii="Arial" w:hAnsi="Arial" w:cs="Arial"/>
          <w:i/>
          <w:sz w:val="24"/>
        </w:rPr>
        <w:t xml:space="preserve"> 202</w:t>
      </w:r>
      <w:r>
        <w:rPr>
          <w:rFonts w:ascii="Arial" w:hAnsi="Arial" w:cs="Arial"/>
          <w:i/>
          <w:sz w:val="24"/>
        </w:rPr>
        <w:t>5</w:t>
      </w:r>
      <w:r w:rsidRPr="00915324">
        <w:rPr>
          <w:rFonts w:ascii="Arial" w:hAnsi="Arial" w:cs="Arial"/>
          <w:i/>
          <w:sz w:val="24"/>
        </w:rPr>
        <w:t xml:space="preserve"> </w:t>
      </w:r>
      <w:r w:rsidRPr="00915324">
        <w:rPr>
          <w:rFonts w:ascii="Arial" w:hAnsi="Arial" w:cs="Arial"/>
          <w:b/>
          <w:i/>
          <w:sz w:val="24"/>
        </w:rPr>
        <w:t>[PHA/01/0</w:t>
      </w:r>
      <w:r>
        <w:rPr>
          <w:rFonts w:ascii="Arial" w:hAnsi="Arial" w:cs="Arial"/>
          <w:b/>
          <w:i/>
          <w:sz w:val="24"/>
        </w:rPr>
        <w:t>4</w:t>
      </w:r>
      <w:r w:rsidRPr="00915324">
        <w:rPr>
          <w:rFonts w:ascii="Arial" w:hAnsi="Arial" w:cs="Arial"/>
          <w:b/>
          <w:i/>
          <w:sz w:val="24"/>
        </w:rPr>
        <w:t>/2</w:t>
      </w:r>
      <w:r>
        <w:rPr>
          <w:rFonts w:ascii="Arial" w:hAnsi="Arial" w:cs="Arial"/>
          <w:b/>
          <w:i/>
          <w:sz w:val="24"/>
        </w:rPr>
        <w:t>5</w:t>
      </w:r>
      <w:r w:rsidRPr="00915324">
        <w:rPr>
          <w:rFonts w:ascii="Arial" w:hAnsi="Arial" w:cs="Arial"/>
          <w:b/>
          <w:i/>
          <w:sz w:val="24"/>
        </w:rPr>
        <w:t>]</w:t>
      </w:r>
    </w:p>
    <w:p w14:paraId="7A0BE3E9" w14:textId="77777777" w:rsidR="00C06135" w:rsidRDefault="00C06135" w:rsidP="007A3845">
      <w:pPr>
        <w:spacing w:after="0" w:line="240" w:lineRule="auto"/>
        <w:rPr>
          <w:rFonts w:ascii="Arial" w:hAnsi="Arial" w:cs="Arial"/>
          <w:b/>
          <w:sz w:val="24"/>
          <w:szCs w:val="24"/>
        </w:rPr>
      </w:pPr>
    </w:p>
    <w:p w14:paraId="0DFFCD8D" w14:textId="63F646ED" w:rsidR="00602C7F" w:rsidRDefault="00FE34CB" w:rsidP="007A3845">
      <w:pPr>
        <w:spacing w:after="0" w:line="240" w:lineRule="auto"/>
        <w:rPr>
          <w:rFonts w:ascii="Arial" w:hAnsi="Arial" w:cs="Arial"/>
          <w:sz w:val="24"/>
          <w:szCs w:val="24"/>
        </w:rPr>
      </w:pPr>
      <w:r>
        <w:rPr>
          <w:rFonts w:ascii="Arial" w:hAnsi="Arial" w:cs="Arial"/>
          <w:b/>
          <w:sz w:val="24"/>
          <w:szCs w:val="24"/>
        </w:rPr>
        <w:t>55</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Chief Executive advised t</w:t>
      </w:r>
      <w:r w:rsidR="00602C7F">
        <w:rPr>
          <w:rFonts w:ascii="Arial" w:hAnsi="Arial" w:cs="Arial"/>
          <w:sz w:val="24"/>
          <w:szCs w:val="24"/>
        </w:rPr>
        <w:t xml:space="preserve">hat </w:t>
      </w:r>
      <w:r w:rsidR="00486E1E">
        <w:rPr>
          <w:rFonts w:ascii="Arial" w:hAnsi="Arial" w:cs="Arial"/>
          <w:sz w:val="24"/>
          <w:szCs w:val="24"/>
        </w:rPr>
        <w:t>the</w:t>
      </w:r>
      <w:r w:rsidR="00346DEE">
        <w:rPr>
          <w:rFonts w:ascii="Arial" w:hAnsi="Arial" w:cs="Arial"/>
          <w:sz w:val="24"/>
          <w:szCs w:val="24"/>
        </w:rPr>
        <w:t xml:space="preserve"> Corporate Risk Register was discussed at the last meeting of the Governance and Audit Committee on 17 April and that no new risks were added.</w:t>
      </w:r>
    </w:p>
    <w:p w14:paraId="0D154DB5" w14:textId="0552C617" w:rsidR="00346DEE" w:rsidRDefault="00346DEE" w:rsidP="007A3845">
      <w:pPr>
        <w:spacing w:after="0" w:line="240" w:lineRule="auto"/>
        <w:rPr>
          <w:rFonts w:ascii="Arial" w:hAnsi="Arial" w:cs="Arial"/>
          <w:sz w:val="24"/>
          <w:szCs w:val="24"/>
        </w:rPr>
      </w:pPr>
    </w:p>
    <w:p w14:paraId="53860FB6" w14:textId="41EF88EE" w:rsidR="00346DEE" w:rsidRDefault="00346DEE"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Pr>
          <w:rFonts w:ascii="Arial" w:hAnsi="Arial" w:cs="Arial"/>
          <w:sz w:val="24"/>
          <w:szCs w:val="24"/>
        </w:rPr>
        <w:t xml:space="preserve"> Mr Stewart said </w:t>
      </w:r>
      <w:r w:rsidR="00DE41A6">
        <w:rPr>
          <w:rFonts w:ascii="Arial" w:hAnsi="Arial" w:cs="Arial"/>
          <w:sz w:val="24"/>
          <w:szCs w:val="24"/>
        </w:rPr>
        <w:t xml:space="preserve">that </w:t>
      </w:r>
      <w:r>
        <w:rPr>
          <w:rFonts w:ascii="Arial" w:hAnsi="Arial" w:cs="Arial"/>
          <w:sz w:val="24"/>
          <w:szCs w:val="24"/>
        </w:rPr>
        <w:t xml:space="preserve">the Committee was content with the revised </w:t>
      </w:r>
      <w:r w:rsidR="00DE41A6">
        <w:rPr>
          <w:rFonts w:ascii="Arial" w:hAnsi="Arial" w:cs="Arial"/>
          <w:sz w:val="24"/>
          <w:szCs w:val="24"/>
        </w:rPr>
        <w:t xml:space="preserve">Corporate </w:t>
      </w:r>
      <w:r>
        <w:rPr>
          <w:rFonts w:ascii="Arial" w:hAnsi="Arial" w:cs="Arial"/>
          <w:sz w:val="24"/>
          <w:szCs w:val="24"/>
        </w:rPr>
        <w:t xml:space="preserve">Risk Register, but one issue that emerged from the cyber security training that some members attended was a concern whether the risk </w:t>
      </w:r>
      <w:r w:rsidR="00086641">
        <w:rPr>
          <w:rFonts w:ascii="Arial" w:hAnsi="Arial" w:cs="Arial"/>
          <w:sz w:val="24"/>
          <w:szCs w:val="24"/>
        </w:rPr>
        <w:t xml:space="preserve">on cyber security </w:t>
      </w:r>
      <w:r>
        <w:rPr>
          <w:rFonts w:ascii="Arial" w:hAnsi="Arial" w:cs="Arial"/>
          <w:sz w:val="24"/>
          <w:szCs w:val="24"/>
        </w:rPr>
        <w:t xml:space="preserve">covered the potential exposure that PHA has to a </w:t>
      </w:r>
      <w:proofErr w:type="spellStart"/>
      <w:r>
        <w:rPr>
          <w:rFonts w:ascii="Arial" w:hAnsi="Arial" w:cs="Arial"/>
          <w:sz w:val="24"/>
          <w:szCs w:val="24"/>
        </w:rPr>
        <w:t>cyber attack</w:t>
      </w:r>
      <w:proofErr w:type="spellEnd"/>
      <w:r>
        <w:rPr>
          <w:rFonts w:ascii="Arial" w:hAnsi="Arial" w:cs="Arial"/>
          <w:sz w:val="24"/>
          <w:szCs w:val="24"/>
        </w:rPr>
        <w:t>.  He added that Ms Scott has agreed to take this away for further consideration.</w:t>
      </w:r>
    </w:p>
    <w:p w14:paraId="297F2E6D" w14:textId="0F24E0B8" w:rsidR="00346DEE" w:rsidRDefault="00346DEE" w:rsidP="007A3845">
      <w:pPr>
        <w:spacing w:after="0" w:line="240" w:lineRule="auto"/>
        <w:rPr>
          <w:rFonts w:ascii="Arial" w:hAnsi="Arial" w:cs="Arial"/>
          <w:sz w:val="24"/>
          <w:szCs w:val="24"/>
        </w:rPr>
      </w:pPr>
    </w:p>
    <w:p w14:paraId="14CDB383" w14:textId="6271A630" w:rsidR="00346DEE" w:rsidRDefault="00346DEE"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Pr>
          <w:rFonts w:ascii="Arial" w:hAnsi="Arial" w:cs="Arial"/>
          <w:sz w:val="24"/>
          <w:szCs w:val="24"/>
        </w:rPr>
        <w:t xml:space="preserve"> Mr Murray </w:t>
      </w:r>
      <w:r w:rsidR="004D4803">
        <w:rPr>
          <w:rFonts w:ascii="Arial" w:hAnsi="Arial" w:cs="Arial"/>
          <w:sz w:val="24"/>
          <w:szCs w:val="24"/>
        </w:rPr>
        <w:t>restated that no new risks have been added to the Corporate Risk Register and that no risks have been removed.  He added that the previous Register was considered by both the Committee and the Board.  He noted that some members have attended cyber security training.</w:t>
      </w:r>
    </w:p>
    <w:p w14:paraId="3D016198" w14:textId="7909DC1B" w:rsidR="004D4803" w:rsidRDefault="004D4803" w:rsidP="007A3845">
      <w:pPr>
        <w:spacing w:after="0" w:line="240" w:lineRule="auto"/>
        <w:rPr>
          <w:rFonts w:ascii="Arial" w:hAnsi="Arial" w:cs="Arial"/>
          <w:sz w:val="24"/>
          <w:szCs w:val="24"/>
        </w:rPr>
      </w:pPr>
    </w:p>
    <w:p w14:paraId="0A4DFA7D" w14:textId="195439BB" w:rsidR="004D4803" w:rsidRDefault="00A979B2"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sidR="004D4803">
        <w:rPr>
          <w:rFonts w:ascii="Arial" w:hAnsi="Arial" w:cs="Arial"/>
          <w:sz w:val="24"/>
          <w:szCs w:val="24"/>
        </w:rPr>
        <w:t xml:space="preserve">The Chair asked about risk 75 on pandemic preparedness and expressed concern about the lack of feedback from the Department </w:t>
      </w:r>
      <w:r w:rsidR="00D17D07">
        <w:rPr>
          <w:rFonts w:ascii="Arial" w:hAnsi="Arial" w:cs="Arial"/>
          <w:sz w:val="24"/>
          <w:szCs w:val="24"/>
        </w:rPr>
        <w:t xml:space="preserve">and if this needs to be escalated.  Dr McClean replied that there is a Pandemic Preparedness Oversight Group and any concerns are brought through that forum.  She added that the Group is aware that SPPG and PHA are awaiting feedback on their plans.  The Chief Executive advised that Mr Chris Matthews will be attending an Agency Management Team meeting in May to update on Exercise Pegasus and this issue can be raised with him then.  The Chair said that if PHA is not getting a response, it should be highlighted to the Board and he asked that an update is brought to the next meeting </w:t>
      </w:r>
      <w:r w:rsidR="00D17D07" w:rsidRPr="00D17D07">
        <w:rPr>
          <w:rFonts w:ascii="Arial" w:hAnsi="Arial" w:cs="Arial"/>
          <w:b/>
          <w:sz w:val="24"/>
          <w:szCs w:val="24"/>
        </w:rPr>
        <w:t>(Action 1 – Chief Executive)</w:t>
      </w:r>
      <w:r w:rsidR="00D17D07">
        <w:rPr>
          <w:rFonts w:ascii="Arial" w:hAnsi="Arial" w:cs="Arial"/>
          <w:sz w:val="24"/>
          <w:szCs w:val="24"/>
        </w:rPr>
        <w:t>.</w:t>
      </w:r>
    </w:p>
    <w:p w14:paraId="638B050B" w14:textId="674D5481" w:rsidR="00D17D07" w:rsidRDefault="00D17D07" w:rsidP="007A3845">
      <w:pPr>
        <w:spacing w:after="0" w:line="240" w:lineRule="auto"/>
        <w:rPr>
          <w:rFonts w:ascii="Arial" w:hAnsi="Arial" w:cs="Arial"/>
          <w:sz w:val="24"/>
          <w:szCs w:val="24"/>
        </w:rPr>
      </w:pPr>
    </w:p>
    <w:p w14:paraId="1CAFCD14" w14:textId="3C82447D" w:rsidR="00D17D07" w:rsidRDefault="00A979B2"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D17D07">
        <w:rPr>
          <w:rFonts w:ascii="Arial" w:hAnsi="Arial" w:cs="Arial"/>
          <w:sz w:val="24"/>
          <w:szCs w:val="24"/>
        </w:rPr>
        <w:t xml:space="preserve">Ms Henderson asked if there was any update on the Child Health System (CHS).  The Chief Executive replied that PHA has held meetings with Encompass.  He outlined that CHS is a Trust-led system, but PHA is a primary user.  He advised that PHA has appointed a Project Manager and that the transfer of CHS to Encompass will take place next year.  Ms Henderson asked if this issue features on Trusts’ Risk Registers.  The Chief Executive replied that the Encompass programme features on Risk Registers.  Ms Reid reiterated that PHA has had positive meetings with Encompass and while </w:t>
      </w:r>
      <w:r w:rsidR="00DE41A6">
        <w:rPr>
          <w:rFonts w:ascii="Arial" w:hAnsi="Arial" w:cs="Arial"/>
          <w:sz w:val="24"/>
          <w:szCs w:val="24"/>
        </w:rPr>
        <w:t>there is</w:t>
      </w:r>
      <w:r w:rsidR="00D17D07">
        <w:rPr>
          <w:rFonts w:ascii="Arial" w:hAnsi="Arial" w:cs="Arial"/>
          <w:sz w:val="24"/>
          <w:szCs w:val="24"/>
        </w:rPr>
        <w:t xml:space="preserve"> more assur</w:t>
      </w:r>
      <w:r w:rsidR="00DE41A6">
        <w:rPr>
          <w:rFonts w:ascii="Arial" w:hAnsi="Arial" w:cs="Arial"/>
          <w:sz w:val="24"/>
          <w:szCs w:val="24"/>
        </w:rPr>
        <w:t>ance</w:t>
      </w:r>
      <w:r w:rsidR="00D17D07">
        <w:rPr>
          <w:rFonts w:ascii="Arial" w:hAnsi="Arial" w:cs="Arial"/>
          <w:sz w:val="24"/>
          <w:szCs w:val="24"/>
        </w:rPr>
        <w:t>, the situation will be kept under review.</w:t>
      </w:r>
    </w:p>
    <w:p w14:paraId="528203A7" w14:textId="60D2F28F" w:rsidR="00D17D07" w:rsidRDefault="00D17D07" w:rsidP="007A3845">
      <w:pPr>
        <w:spacing w:after="0" w:line="240" w:lineRule="auto"/>
        <w:rPr>
          <w:rFonts w:ascii="Arial" w:hAnsi="Arial" w:cs="Arial"/>
          <w:sz w:val="24"/>
          <w:szCs w:val="24"/>
        </w:rPr>
      </w:pPr>
    </w:p>
    <w:p w14:paraId="17B05070" w14:textId="55D2CBAF" w:rsidR="00D17D07" w:rsidRDefault="00A979B2"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Pr>
          <w:rFonts w:ascii="Arial" w:hAnsi="Arial" w:cs="Arial"/>
          <w:sz w:val="24"/>
          <w:szCs w:val="24"/>
        </w:rPr>
        <w:t xml:space="preserve"> </w:t>
      </w:r>
      <w:r w:rsidR="00D17D07">
        <w:rPr>
          <w:rFonts w:ascii="Arial" w:hAnsi="Arial" w:cs="Arial"/>
          <w:sz w:val="24"/>
          <w:szCs w:val="24"/>
        </w:rPr>
        <w:t xml:space="preserve">Ms Henderson said that the cyber security training was </w:t>
      </w:r>
      <w:r w:rsidR="00086641">
        <w:rPr>
          <w:rFonts w:ascii="Arial" w:hAnsi="Arial" w:cs="Arial"/>
          <w:sz w:val="24"/>
          <w:szCs w:val="24"/>
        </w:rPr>
        <w:t xml:space="preserve">a </w:t>
      </w:r>
      <w:r w:rsidR="00D17D07">
        <w:rPr>
          <w:rFonts w:ascii="Arial" w:hAnsi="Arial" w:cs="Arial"/>
          <w:sz w:val="24"/>
          <w:szCs w:val="24"/>
        </w:rPr>
        <w:t xml:space="preserve">very thought provoking and useful course.  Mr Irvine commented that it highlighted two areas of </w:t>
      </w:r>
      <w:r w:rsidR="00D17D07">
        <w:rPr>
          <w:rFonts w:ascii="Arial" w:hAnsi="Arial" w:cs="Arial"/>
          <w:sz w:val="24"/>
          <w:szCs w:val="24"/>
        </w:rPr>
        <w:lastRenderedPageBreak/>
        <w:t xml:space="preserve">concern for him, the first being around PHA’s reliance on third parties to provide their </w:t>
      </w:r>
      <w:r w:rsidR="00DE41A6">
        <w:rPr>
          <w:rFonts w:ascii="Arial" w:hAnsi="Arial" w:cs="Arial"/>
          <w:sz w:val="24"/>
          <w:szCs w:val="24"/>
        </w:rPr>
        <w:t xml:space="preserve">IT </w:t>
      </w:r>
      <w:r w:rsidR="00D17D07">
        <w:rPr>
          <w:rFonts w:ascii="Arial" w:hAnsi="Arial" w:cs="Arial"/>
          <w:sz w:val="24"/>
          <w:szCs w:val="24"/>
        </w:rPr>
        <w:t xml:space="preserve">security.  He noted that this would not prevent all attacks as it would take one individual to click on a link which would create an </w:t>
      </w:r>
      <w:r w:rsidR="00DE41A6">
        <w:rPr>
          <w:rFonts w:ascii="Arial" w:hAnsi="Arial" w:cs="Arial"/>
          <w:sz w:val="24"/>
          <w:szCs w:val="24"/>
        </w:rPr>
        <w:t>incident</w:t>
      </w:r>
      <w:r w:rsidR="00D17D07">
        <w:rPr>
          <w:rFonts w:ascii="Arial" w:hAnsi="Arial" w:cs="Arial"/>
          <w:sz w:val="24"/>
          <w:szCs w:val="24"/>
        </w:rPr>
        <w:t>, therefore training is important.  He added that his second concern related to third party providers and their assurances to PHA that their systems are safe.  He said that staff should be aware of traffic from external organisation</w:t>
      </w:r>
      <w:r w:rsidR="00DE41A6">
        <w:rPr>
          <w:rFonts w:ascii="Arial" w:hAnsi="Arial" w:cs="Arial"/>
          <w:sz w:val="24"/>
          <w:szCs w:val="24"/>
        </w:rPr>
        <w:t>s</w:t>
      </w:r>
      <w:r w:rsidR="00D17D07">
        <w:rPr>
          <w:rFonts w:ascii="Arial" w:hAnsi="Arial" w:cs="Arial"/>
          <w:sz w:val="24"/>
          <w:szCs w:val="24"/>
        </w:rPr>
        <w:t>, but added that Ms Scott has taken these concerns on board.</w:t>
      </w:r>
    </w:p>
    <w:p w14:paraId="571AC950" w14:textId="39A9F321" w:rsidR="00D17D07" w:rsidRDefault="00D17D07" w:rsidP="007A3845">
      <w:pPr>
        <w:spacing w:after="0" w:line="240" w:lineRule="auto"/>
        <w:rPr>
          <w:rFonts w:ascii="Arial" w:hAnsi="Arial" w:cs="Arial"/>
          <w:sz w:val="24"/>
          <w:szCs w:val="24"/>
        </w:rPr>
      </w:pPr>
    </w:p>
    <w:p w14:paraId="47E11680" w14:textId="30B2556E" w:rsidR="00D17D07" w:rsidRDefault="00A979B2"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Pr>
          <w:rFonts w:ascii="Arial" w:hAnsi="Arial" w:cs="Arial"/>
          <w:sz w:val="24"/>
          <w:szCs w:val="24"/>
        </w:rPr>
        <w:t xml:space="preserve"> </w:t>
      </w:r>
      <w:r w:rsidR="00D17D07">
        <w:rPr>
          <w:rFonts w:ascii="Arial" w:hAnsi="Arial" w:cs="Arial"/>
          <w:sz w:val="24"/>
          <w:szCs w:val="24"/>
        </w:rPr>
        <w:t xml:space="preserve">The Chair noted comments </w:t>
      </w:r>
      <w:r w:rsidR="0046323D">
        <w:rPr>
          <w:rFonts w:ascii="Arial" w:hAnsi="Arial" w:cs="Arial"/>
          <w:sz w:val="24"/>
          <w:szCs w:val="24"/>
        </w:rPr>
        <w:t>regarding Business Continuity Plans and the alignment of staff to provide a sustained response in the event of a pandemic, and also around information sharing.  Dr McClean explained that these were her reflections and that as PHA prepares for Exercise Pegasus, it has to consider what functions would be paused.  She said that PHA needs to have all of its plans in place.  Mr Murray added that each directorate has undertaken a Business Impact Assessment as staff would need to be redirected from core duties to help in the event of a pandemic, but they do not have specific roles</w:t>
      </w:r>
      <w:r>
        <w:rPr>
          <w:rFonts w:ascii="Arial" w:hAnsi="Arial" w:cs="Arial"/>
          <w:sz w:val="24"/>
          <w:szCs w:val="24"/>
        </w:rPr>
        <w:t xml:space="preserve"> so there is work to be done to determine which staff can be released and where they would be released to.  Ms Reid added that there</w:t>
      </w:r>
      <w:r w:rsidR="00DE41A6">
        <w:rPr>
          <w:rFonts w:ascii="Arial" w:hAnsi="Arial" w:cs="Arial"/>
          <w:sz w:val="24"/>
          <w:szCs w:val="24"/>
        </w:rPr>
        <w:t xml:space="preserve"> also</w:t>
      </w:r>
      <w:r>
        <w:rPr>
          <w:rFonts w:ascii="Arial" w:hAnsi="Arial" w:cs="Arial"/>
          <w:sz w:val="24"/>
          <w:szCs w:val="24"/>
        </w:rPr>
        <w:t xml:space="preserve"> needs to be a look at how long services can be stood down for.</w:t>
      </w:r>
    </w:p>
    <w:p w14:paraId="12678F6C" w14:textId="29F5D496" w:rsidR="00A979B2" w:rsidRDefault="00A979B2" w:rsidP="007A3845">
      <w:pPr>
        <w:spacing w:after="0" w:line="240" w:lineRule="auto"/>
        <w:rPr>
          <w:rFonts w:ascii="Arial" w:hAnsi="Arial" w:cs="Arial"/>
          <w:sz w:val="24"/>
          <w:szCs w:val="24"/>
        </w:rPr>
      </w:pPr>
    </w:p>
    <w:p w14:paraId="56E95ABA" w14:textId="420CC512" w:rsidR="00A979B2" w:rsidRDefault="00A979B2"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Pr>
          <w:rFonts w:ascii="Arial" w:hAnsi="Arial" w:cs="Arial"/>
          <w:sz w:val="24"/>
          <w:szCs w:val="24"/>
        </w:rPr>
        <w:t xml:space="preserve"> The Chair said that for the presentation to the Board in June, he is seeking assurance that PHA is ready and fit for purpose, and if there are gaps, it can tell the Department where they are.  He stated that PHA is in a better place and is a better organisation.  Mr Stewart advised that when the Committee reviewed this, they asked if PHA was ready for a pandemic and for a paper on where the gaps are.</w:t>
      </w:r>
    </w:p>
    <w:p w14:paraId="631B471E" w14:textId="28843D97" w:rsidR="00A979B2" w:rsidRDefault="00A979B2" w:rsidP="007A3845">
      <w:pPr>
        <w:spacing w:after="0" w:line="240" w:lineRule="auto"/>
        <w:rPr>
          <w:rFonts w:ascii="Arial" w:hAnsi="Arial" w:cs="Arial"/>
          <w:sz w:val="24"/>
          <w:szCs w:val="24"/>
        </w:rPr>
      </w:pPr>
    </w:p>
    <w:p w14:paraId="2230D8D5" w14:textId="44842664" w:rsidR="00C127F0" w:rsidRDefault="00A979B2"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Professor McBride </w:t>
      </w:r>
      <w:r w:rsidR="00714951">
        <w:rPr>
          <w:rFonts w:ascii="Arial" w:hAnsi="Arial" w:cs="Arial"/>
          <w:sz w:val="24"/>
          <w:szCs w:val="24"/>
        </w:rPr>
        <w:t xml:space="preserve">noted that capacity </w:t>
      </w:r>
      <w:r w:rsidR="00C127F0">
        <w:rPr>
          <w:rFonts w:ascii="Arial" w:hAnsi="Arial" w:cs="Arial"/>
          <w:sz w:val="24"/>
          <w:szCs w:val="24"/>
        </w:rPr>
        <w:t>and capability is an issue that flows through a number of the risks.  He added that the gap in health protection consultants has been on the Register since 2019.  He asked if Tier 2 posts have been filled and if there are gaps.  Dr McClean replied that Tier 3 is now 90% populated and Tier 4 is currently being populated, mostly through internal reorganisation.  She said that there are still some capacity gaps, but there have been improvements as PHA has brought in Programme Managers and other staff have been reallocated and trained in new roles.</w:t>
      </w:r>
    </w:p>
    <w:p w14:paraId="3A91A614" w14:textId="77777777" w:rsidR="00AF3686" w:rsidRDefault="00AF3686" w:rsidP="007A3845">
      <w:pPr>
        <w:spacing w:after="0" w:line="240" w:lineRule="auto"/>
        <w:rPr>
          <w:rFonts w:ascii="Arial" w:hAnsi="Arial" w:cs="Arial"/>
          <w:sz w:val="24"/>
          <w:szCs w:val="24"/>
        </w:rPr>
      </w:pPr>
    </w:p>
    <w:p w14:paraId="743B8EB6" w14:textId="2774E260" w:rsidR="00A979B2" w:rsidRDefault="00C127F0"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10</w:t>
      </w:r>
      <w:r>
        <w:rPr>
          <w:rFonts w:ascii="Arial" w:hAnsi="Arial" w:cs="Arial"/>
          <w:sz w:val="24"/>
          <w:szCs w:val="24"/>
        </w:rPr>
        <w:t xml:space="preserve"> Professor McBride asked if PHA is expecting 12/13 new trainees from the training scheme.  Dr McClean confirmed that this is the case and added that an advertisement which was recently placed has attracted interest from outside Northern Ireland.  However, she noted that the output is not keeping pace with the number of retirements.  She added that the issue is not so much about numbers of staff, but being able to train them all.</w:t>
      </w:r>
    </w:p>
    <w:p w14:paraId="763BDAF7" w14:textId="714C2419" w:rsidR="00C127F0" w:rsidRDefault="00C127F0" w:rsidP="007A3845">
      <w:pPr>
        <w:spacing w:after="0" w:line="240" w:lineRule="auto"/>
        <w:rPr>
          <w:rFonts w:ascii="Arial" w:hAnsi="Arial" w:cs="Arial"/>
          <w:sz w:val="24"/>
          <w:szCs w:val="24"/>
        </w:rPr>
      </w:pPr>
    </w:p>
    <w:p w14:paraId="1111C25B" w14:textId="032DF75F" w:rsidR="00C127F0" w:rsidRDefault="00C127F0"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11</w:t>
      </w:r>
      <w:r>
        <w:rPr>
          <w:rFonts w:ascii="Arial" w:hAnsi="Arial" w:cs="Arial"/>
          <w:sz w:val="24"/>
          <w:szCs w:val="24"/>
        </w:rPr>
        <w:t xml:space="preserve"> The Chief Executive said that PHA is in a better place than it has been as it has dismantled a lot of the silo working</w:t>
      </w:r>
      <w:r w:rsidR="00961046">
        <w:rPr>
          <w:rFonts w:ascii="Arial" w:hAnsi="Arial" w:cs="Arial"/>
          <w:sz w:val="24"/>
          <w:szCs w:val="24"/>
        </w:rPr>
        <w:t xml:space="preserve"> and there is more cohesive working with the team working together in areas such as surveillance and modelling.  He advised that Tier 4 is under development.  He added that he would like to reach a place whereby PHA has a working model for “normal” working, but then in the event of a pandemic, all staff know what their roles are.  Dr McClean commented that while PHA has always been a public health organisation, not all of its staff had public health skills, so a lot of work has been undertaken to develop a public health skills framework.</w:t>
      </w:r>
    </w:p>
    <w:p w14:paraId="157796E9" w14:textId="27E5203F" w:rsidR="00961046" w:rsidRDefault="00961046" w:rsidP="007A3845">
      <w:pPr>
        <w:spacing w:after="0" w:line="240" w:lineRule="auto"/>
        <w:rPr>
          <w:rFonts w:ascii="Arial" w:hAnsi="Arial" w:cs="Arial"/>
          <w:sz w:val="24"/>
          <w:szCs w:val="24"/>
        </w:rPr>
      </w:pPr>
    </w:p>
    <w:p w14:paraId="1C12D2D3" w14:textId="21B34C34" w:rsidR="00961046" w:rsidRDefault="00961046" w:rsidP="007A3845">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12</w:t>
      </w:r>
      <w:r>
        <w:rPr>
          <w:rFonts w:ascii="Arial" w:hAnsi="Arial" w:cs="Arial"/>
          <w:sz w:val="24"/>
          <w:szCs w:val="24"/>
        </w:rPr>
        <w:t xml:space="preserve"> Mr Wilson noted that, with regard to Tier 4, there needs to be an affordability test carried out.  The Chair said that for the presentation in June, he would like to know how far away PHA is from completing this work, and what the plan is to get there.  He added that if PHA is being held back from completing its goals, due to a lack of funding </w:t>
      </w:r>
      <w:r>
        <w:rPr>
          <w:rFonts w:ascii="Arial" w:hAnsi="Arial" w:cs="Arial"/>
          <w:sz w:val="24"/>
          <w:szCs w:val="24"/>
        </w:rPr>
        <w:lastRenderedPageBreak/>
        <w:t>from the Department, then this becomes a shared risk.  The Chief Executive advised that there is a summit on Monday to discuss the financial situation, which is very challenging.  The Chair said that PHA needs to come up with a process so it understands what its risk</w:t>
      </w:r>
      <w:r w:rsidR="00086641">
        <w:rPr>
          <w:rFonts w:ascii="Arial" w:hAnsi="Arial" w:cs="Arial"/>
          <w:sz w:val="24"/>
          <w:szCs w:val="24"/>
        </w:rPr>
        <w:t>s</w:t>
      </w:r>
      <w:r>
        <w:rPr>
          <w:rFonts w:ascii="Arial" w:hAnsi="Arial" w:cs="Arial"/>
          <w:sz w:val="24"/>
          <w:szCs w:val="24"/>
        </w:rPr>
        <w:t xml:space="preserve"> are, and to communicate these to the Department.  Professor McBride advised that the Department could ask what PHA is doing to reprioritise within its existing funding, and added that if there is a gap i</w:t>
      </w:r>
      <w:r w:rsidR="00086641">
        <w:rPr>
          <w:rFonts w:ascii="Arial" w:hAnsi="Arial" w:cs="Arial"/>
          <w:sz w:val="24"/>
          <w:szCs w:val="24"/>
        </w:rPr>
        <w:t>n</w:t>
      </w:r>
      <w:r>
        <w:rPr>
          <w:rFonts w:ascii="Arial" w:hAnsi="Arial" w:cs="Arial"/>
          <w:sz w:val="24"/>
          <w:szCs w:val="24"/>
        </w:rPr>
        <w:t xml:space="preserve"> funding and there is a huge risk, then the Board should consider reducing what work is done in other areas.</w:t>
      </w:r>
    </w:p>
    <w:p w14:paraId="1E643C90" w14:textId="611B160E" w:rsidR="00876969" w:rsidRDefault="00876969" w:rsidP="00DC6216">
      <w:pPr>
        <w:spacing w:after="0" w:line="240" w:lineRule="auto"/>
        <w:rPr>
          <w:rFonts w:ascii="Arial" w:hAnsi="Arial" w:cs="Arial"/>
          <w:sz w:val="24"/>
          <w:szCs w:val="24"/>
        </w:rPr>
      </w:pPr>
    </w:p>
    <w:p w14:paraId="672A0467" w14:textId="2B0B0970" w:rsidR="00961046" w:rsidRDefault="00961046" w:rsidP="00DC6216">
      <w:pPr>
        <w:spacing w:after="0" w:line="240" w:lineRule="auto"/>
        <w:rPr>
          <w:rFonts w:ascii="Arial" w:hAnsi="Arial" w:cs="Arial"/>
          <w:sz w:val="24"/>
          <w:szCs w:val="24"/>
        </w:rPr>
      </w:pPr>
      <w:r>
        <w:rPr>
          <w:rFonts w:ascii="Arial" w:hAnsi="Arial" w:cs="Arial"/>
          <w:b/>
          <w:sz w:val="24"/>
          <w:szCs w:val="24"/>
        </w:rPr>
        <w:t>55</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13 </w:t>
      </w:r>
      <w:r w:rsidRPr="00961046">
        <w:rPr>
          <w:rFonts w:ascii="Arial" w:hAnsi="Arial" w:cs="Arial"/>
          <w:sz w:val="24"/>
          <w:szCs w:val="24"/>
        </w:rPr>
        <w:t xml:space="preserve">Ms Henderson </w:t>
      </w:r>
      <w:r w:rsidR="002A06A2">
        <w:rPr>
          <w:rFonts w:ascii="Arial" w:hAnsi="Arial" w:cs="Arial"/>
          <w:sz w:val="24"/>
          <w:szCs w:val="24"/>
        </w:rPr>
        <w:t xml:space="preserve">said that PHA cannot be funded to </w:t>
      </w:r>
      <w:r w:rsidR="00C06135">
        <w:rPr>
          <w:rFonts w:ascii="Arial" w:hAnsi="Arial" w:cs="Arial"/>
          <w:sz w:val="24"/>
          <w:szCs w:val="24"/>
        </w:rPr>
        <w:t xml:space="preserve">be able to deal with a pandemic but it must be good enough and comparable with other organisations.  Mr Stewart commented that this is not what is being asked for, but agreed with the Chief Executive’s suggestion that PHA should have two operating models as this would give a level of confidence.  Mr Irvine said that if there are two models, then there needs to be a trigger point where organisations </w:t>
      </w:r>
      <w:r w:rsidR="004B290D">
        <w:rPr>
          <w:rFonts w:ascii="Arial" w:hAnsi="Arial" w:cs="Arial"/>
          <w:sz w:val="24"/>
          <w:szCs w:val="24"/>
        </w:rPr>
        <w:t>escalate matters to</w:t>
      </w:r>
      <w:r w:rsidR="00C06135">
        <w:rPr>
          <w:rFonts w:ascii="Arial" w:hAnsi="Arial" w:cs="Arial"/>
          <w:sz w:val="24"/>
          <w:szCs w:val="24"/>
        </w:rPr>
        <w:t xml:space="preserve"> the Government.  He added that if any plan is not activated quickly enough, it will not work.  The Chair said that the learning from Pegasus should be that all parts of Government need to work together.  The Chief Executive said that PHA’s relationship with the UK Health Security Agency (UKHSA) is also important, because even though Northern Ireland has the smallest population in the UK, it is still expected to do the same </w:t>
      </w:r>
      <w:r w:rsidR="004B290D">
        <w:rPr>
          <w:rFonts w:ascii="Arial" w:hAnsi="Arial" w:cs="Arial"/>
          <w:sz w:val="24"/>
          <w:szCs w:val="24"/>
        </w:rPr>
        <w:t>work</w:t>
      </w:r>
      <w:r w:rsidR="00C06135">
        <w:rPr>
          <w:rFonts w:ascii="Arial" w:hAnsi="Arial" w:cs="Arial"/>
          <w:sz w:val="24"/>
          <w:szCs w:val="24"/>
        </w:rPr>
        <w:t xml:space="preserve"> as other parts.</w:t>
      </w:r>
    </w:p>
    <w:p w14:paraId="0D6B85AF" w14:textId="70F43D39" w:rsidR="00C06135" w:rsidRDefault="00C06135" w:rsidP="00DC6216">
      <w:pPr>
        <w:spacing w:after="0" w:line="240" w:lineRule="auto"/>
        <w:rPr>
          <w:rFonts w:ascii="Arial" w:hAnsi="Arial" w:cs="Arial"/>
          <w:sz w:val="24"/>
          <w:szCs w:val="24"/>
        </w:rPr>
      </w:pPr>
    </w:p>
    <w:p w14:paraId="51D711F2" w14:textId="6AAB2346" w:rsidR="00876969" w:rsidRPr="00915324" w:rsidRDefault="00FE34CB" w:rsidP="00876969">
      <w:pPr>
        <w:pStyle w:val="Heading1"/>
        <w:rPr>
          <w:rFonts w:ascii="Arial" w:hAnsi="Arial" w:cs="Arial"/>
          <w:b/>
          <w:bCs/>
        </w:rPr>
      </w:pPr>
      <w:r>
        <w:rPr>
          <w:rFonts w:ascii="Arial" w:hAnsi="Arial" w:cs="Arial"/>
          <w:b/>
          <w:bCs/>
        </w:rPr>
        <w:t>56</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7 – Raising Concerns</w:t>
      </w:r>
    </w:p>
    <w:p w14:paraId="42D85CBD" w14:textId="77777777" w:rsidR="00876969" w:rsidRPr="00915324" w:rsidRDefault="00876969" w:rsidP="00876969">
      <w:pPr>
        <w:spacing w:after="0" w:line="240" w:lineRule="auto"/>
        <w:rPr>
          <w:rFonts w:ascii="Arial" w:hAnsi="Arial" w:cs="Arial"/>
          <w:sz w:val="24"/>
          <w:szCs w:val="24"/>
        </w:rPr>
      </w:pPr>
    </w:p>
    <w:p w14:paraId="3B2B7177" w14:textId="54998CF6" w:rsidR="00876969" w:rsidRPr="00915324" w:rsidRDefault="00FE34CB" w:rsidP="007A3845">
      <w:pPr>
        <w:spacing w:after="0" w:line="240" w:lineRule="auto"/>
        <w:rPr>
          <w:rFonts w:ascii="Arial" w:hAnsi="Arial" w:cs="Arial"/>
          <w:sz w:val="24"/>
          <w:szCs w:val="24"/>
        </w:rPr>
      </w:pPr>
      <w:r>
        <w:rPr>
          <w:rFonts w:ascii="Arial" w:hAnsi="Arial" w:cs="Arial"/>
          <w:b/>
          <w:sz w:val="24"/>
          <w:szCs w:val="24"/>
        </w:rPr>
        <w:t>56</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The Ch</w:t>
      </w:r>
      <w:r w:rsidR="007A3845">
        <w:rPr>
          <w:rFonts w:ascii="Arial" w:hAnsi="Arial" w:cs="Arial"/>
          <w:sz w:val="24"/>
          <w:szCs w:val="24"/>
        </w:rPr>
        <w:t>ief Executive advised that there were no new concerns to report on.</w:t>
      </w:r>
    </w:p>
    <w:p w14:paraId="5AC823DC" w14:textId="77777777" w:rsidR="00876969" w:rsidRPr="00915324" w:rsidRDefault="00876969" w:rsidP="00876969">
      <w:pPr>
        <w:spacing w:after="0" w:line="240" w:lineRule="auto"/>
        <w:rPr>
          <w:rFonts w:ascii="Arial" w:hAnsi="Arial" w:cs="Arial"/>
          <w:b/>
          <w:sz w:val="24"/>
          <w:szCs w:val="24"/>
        </w:rPr>
      </w:pPr>
    </w:p>
    <w:p w14:paraId="56FF815B" w14:textId="4D441E69" w:rsidR="00876969" w:rsidRPr="00915324" w:rsidRDefault="00FE34CB" w:rsidP="00876969">
      <w:pPr>
        <w:pStyle w:val="Heading1"/>
        <w:rPr>
          <w:rFonts w:ascii="Arial" w:hAnsi="Arial" w:cs="Arial"/>
          <w:b/>
          <w:bCs/>
        </w:rPr>
      </w:pPr>
      <w:r>
        <w:rPr>
          <w:rFonts w:ascii="Arial" w:hAnsi="Arial" w:cs="Arial"/>
          <w:b/>
          <w:bCs/>
        </w:rPr>
        <w:t>57</w:t>
      </w:r>
      <w:r w:rsidR="00876969" w:rsidRPr="00915324">
        <w:rPr>
          <w:rFonts w:ascii="Arial" w:hAnsi="Arial" w:cs="Arial"/>
          <w:b/>
          <w:bCs/>
        </w:rPr>
        <w:t>/2</w:t>
      </w:r>
      <w:r w:rsidR="007A3845">
        <w:rPr>
          <w:rFonts w:ascii="Arial" w:hAnsi="Arial" w:cs="Arial"/>
          <w:b/>
          <w:bCs/>
        </w:rPr>
        <w:t>5</w:t>
      </w:r>
      <w:r w:rsidR="00876969" w:rsidRPr="00915324">
        <w:rPr>
          <w:rFonts w:ascii="Arial" w:hAnsi="Arial" w:cs="Arial"/>
          <w:b/>
          <w:bCs/>
        </w:rPr>
        <w:t xml:space="preserve"> - Item 8 – Updates from Board Committees</w:t>
      </w:r>
    </w:p>
    <w:p w14:paraId="23125F38"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i/>
        </w:rPr>
      </w:pPr>
    </w:p>
    <w:p w14:paraId="12DBB50C" w14:textId="6226FC94" w:rsidR="00876969" w:rsidRPr="00915324" w:rsidRDefault="00876969" w:rsidP="00876969">
      <w:pPr>
        <w:pStyle w:val="NormalWeb"/>
        <w:kinsoku w:val="0"/>
        <w:overflowPunct w:val="0"/>
        <w:spacing w:before="0" w:beforeAutospacing="0" w:after="0" w:afterAutospacing="0"/>
        <w:textAlignment w:val="baseline"/>
        <w:rPr>
          <w:rFonts w:ascii="Arial" w:hAnsi="Arial" w:cs="Arial"/>
          <w:b/>
          <w:i/>
        </w:rPr>
      </w:pPr>
      <w:r w:rsidRPr="00915324">
        <w:rPr>
          <w:rFonts w:ascii="Arial" w:hAnsi="Arial" w:cs="Arial"/>
          <w:i/>
        </w:rPr>
        <w:t xml:space="preserve">Governance and Audit Committee </w:t>
      </w:r>
      <w:r w:rsidRPr="00915324">
        <w:rPr>
          <w:rFonts w:ascii="Arial" w:hAnsi="Arial" w:cs="Arial"/>
          <w:b/>
          <w:i/>
        </w:rPr>
        <w:t>[PHA/02/0</w:t>
      </w:r>
      <w:r w:rsidR="00FE34CB">
        <w:rPr>
          <w:rFonts w:ascii="Arial" w:hAnsi="Arial" w:cs="Arial"/>
          <w:b/>
          <w:i/>
        </w:rPr>
        <w:t>4</w:t>
      </w:r>
      <w:r w:rsidRPr="00915324">
        <w:rPr>
          <w:rFonts w:ascii="Arial" w:hAnsi="Arial" w:cs="Arial"/>
          <w:b/>
          <w:i/>
        </w:rPr>
        <w:t>/2</w:t>
      </w:r>
      <w:r w:rsidR="007A3845">
        <w:rPr>
          <w:rFonts w:ascii="Arial" w:hAnsi="Arial" w:cs="Arial"/>
          <w:b/>
          <w:i/>
        </w:rPr>
        <w:t>5</w:t>
      </w:r>
      <w:r w:rsidRPr="00915324">
        <w:rPr>
          <w:rFonts w:ascii="Arial" w:hAnsi="Arial" w:cs="Arial"/>
          <w:b/>
          <w:i/>
        </w:rPr>
        <w:t>]</w:t>
      </w:r>
    </w:p>
    <w:p w14:paraId="11BD4EB3" w14:textId="77777777" w:rsidR="00876969" w:rsidRPr="00915324" w:rsidRDefault="00876969" w:rsidP="00876969">
      <w:pPr>
        <w:pStyle w:val="NormalWeb"/>
        <w:kinsoku w:val="0"/>
        <w:overflowPunct w:val="0"/>
        <w:spacing w:before="0" w:beforeAutospacing="0" w:after="0" w:afterAutospacing="0"/>
        <w:textAlignment w:val="baseline"/>
        <w:rPr>
          <w:rFonts w:ascii="Arial" w:hAnsi="Arial" w:cs="Arial"/>
        </w:rPr>
      </w:pPr>
    </w:p>
    <w:p w14:paraId="070421E2" w14:textId="4DDF091F" w:rsidR="00EB0F11" w:rsidRDefault="00FE34CB" w:rsidP="00486E1E">
      <w:pPr>
        <w:spacing w:after="0" w:line="240" w:lineRule="auto"/>
        <w:rPr>
          <w:rFonts w:ascii="Arial" w:hAnsi="Arial" w:cs="Arial"/>
          <w:sz w:val="24"/>
          <w:szCs w:val="24"/>
        </w:rPr>
      </w:pPr>
      <w:r>
        <w:rPr>
          <w:rFonts w:ascii="Arial" w:hAnsi="Arial" w:cs="Arial"/>
          <w:b/>
          <w:sz w:val="24"/>
          <w:szCs w:val="24"/>
        </w:rPr>
        <w:t>57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.1</w:t>
      </w:r>
      <w:r w:rsidR="00915324" w:rsidRPr="001D76B1">
        <w:rPr>
          <w:rFonts w:ascii="Arial" w:hAnsi="Arial" w:cs="Arial"/>
          <w:sz w:val="24"/>
          <w:szCs w:val="24"/>
        </w:rPr>
        <w:t xml:space="preserve"> </w:t>
      </w:r>
      <w:r w:rsidR="002C36EA">
        <w:rPr>
          <w:rFonts w:ascii="Arial" w:hAnsi="Arial" w:cs="Arial"/>
          <w:sz w:val="24"/>
          <w:szCs w:val="24"/>
        </w:rPr>
        <w:t xml:space="preserve">Mr Stewart said </w:t>
      </w:r>
      <w:r w:rsidR="00CE36C0">
        <w:rPr>
          <w:rFonts w:ascii="Arial" w:hAnsi="Arial" w:cs="Arial"/>
          <w:sz w:val="24"/>
          <w:szCs w:val="24"/>
        </w:rPr>
        <w:t>t</w:t>
      </w:r>
      <w:r w:rsidR="00C06135">
        <w:rPr>
          <w:rFonts w:ascii="Arial" w:hAnsi="Arial" w:cs="Arial"/>
          <w:sz w:val="24"/>
          <w:szCs w:val="24"/>
        </w:rPr>
        <w:t>hat the minutes of the Committee meeting from February are included for noting.  He advised that all of the actions from that meeting have been completed, with one exception, which relates to an issue he has been raising for some time around the need to have a central repository for information.  He suggested that there should be a scoping document for an information system and Ms Scott is going to speak to the Chief Executive concerning this.</w:t>
      </w:r>
    </w:p>
    <w:p w14:paraId="006DCBF9" w14:textId="0F36BD8B" w:rsidR="00C06135" w:rsidRDefault="00C06135" w:rsidP="00486E1E">
      <w:pPr>
        <w:spacing w:after="0" w:line="240" w:lineRule="auto"/>
        <w:rPr>
          <w:rFonts w:ascii="Arial" w:hAnsi="Arial" w:cs="Arial"/>
          <w:sz w:val="24"/>
          <w:szCs w:val="24"/>
        </w:rPr>
      </w:pPr>
    </w:p>
    <w:p w14:paraId="421225CF" w14:textId="6A9DCDF5" w:rsidR="00C06135" w:rsidRDefault="00CE0A43" w:rsidP="00486E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C06135">
        <w:rPr>
          <w:rFonts w:ascii="Arial" w:hAnsi="Arial" w:cs="Arial"/>
          <w:sz w:val="24"/>
          <w:szCs w:val="24"/>
        </w:rPr>
        <w:t xml:space="preserve">Mr Stewart </w:t>
      </w:r>
      <w:r>
        <w:rPr>
          <w:rFonts w:ascii="Arial" w:hAnsi="Arial" w:cs="Arial"/>
          <w:sz w:val="24"/>
          <w:szCs w:val="24"/>
        </w:rPr>
        <w:t>advised that he gave an update to the Committee on the last meeting of the Audit Committee Chairs’ Forum where there was an update on budgets, and that HSC bodies should prepare a 3-year budget on the basis of flat cash.  He said that this could impact on PHA being able to deliver on its new Corporate Strategy.</w:t>
      </w:r>
    </w:p>
    <w:p w14:paraId="686322D0" w14:textId="3E3B7F2C" w:rsidR="00CE0A43" w:rsidRDefault="00CE0A43" w:rsidP="00486E1E">
      <w:pPr>
        <w:spacing w:after="0" w:line="240" w:lineRule="auto"/>
        <w:rPr>
          <w:rFonts w:ascii="Arial" w:hAnsi="Arial" w:cs="Arial"/>
          <w:sz w:val="24"/>
          <w:szCs w:val="24"/>
        </w:rPr>
      </w:pPr>
    </w:p>
    <w:p w14:paraId="0C13360B" w14:textId="09DA118E" w:rsidR="00CE0A43" w:rsidRDefault="00CE0A43" w:rsidP="00486E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Pr>
          <w:rFonts w:ascii="Arial" w:hAnsi="Arial" w:cs="Arial"/>
          <w:sz w:val="24"/>
          <w:szCs w:val="24"/>
        </w:rPr>
        <w:t xml:space="preserve">Mr Stewart reported that the Committee had considered the Nursing and AHP Directorate Risk Register and noted that there are some issues within it that link back to the </w:t>
      </w:r>
      <w:r w:rsidR="004B290D">
        <w:rPr>
          <w:rFonts w:ascii="Arial" w:hAnsi="Arial" w:cs="Arial"/>
          <w:sz w:val="24"/>
          <w:szCs w:val="24"/>
        </w:rPr>
        <w:t xml:space="preserve">HSC </w:t>
      </w:r>
      <w:r>
        <w:rPr>
          <w:rFonts w:ascii="Arial" w:hAnsi="Arial" w:cs="Arial"/>
          <w:sz w:val="24"/>
          <w:szCs w:val="24"/>
        </w:rPr>
        <w:t>Framework Document.</w:t>
      </w:r>
    </w:p>
    <w:p w14:paraId="40E5618F" w14:textId="77777777" w:rsidR="00AF3686" w:rsidRDefault="00AF3686" w:rsidP="00486E1E">
      <w:pPr>
        <w:spacing w:after="0" w:line="240" w:lineRule="auto"/>
        <w:rPr>
          <w:rFonts w:ascii="Arial" w:hAnsi="Arial" w:cs="Arial"/>
          <w:sz w:val="24"/>
          <w:szCs w:val="24"/>
        </w:rPr>
      </w:pPr>
    </w:p>
    <w:p w14:paraId="0B8A8D42" w14:textId="4F4A445B" w:rsidR="00CE0A43" w:rsidRPr="004B290D" w:rsidRDefault="00CE0A43" w:rsidP="00486E1E">
      <w:pPr>
        <w:spacing w:after="0" w:line="240" w:lineRule="auto"/>
        <w:rPr>
          <w:rFonts w:ascii="Arial" w:hAnsi="Arial" w:cs="Arial"/>
          <w:b/>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Pr>
          <w:rFonts w:ascii="Arial" w:hAnsi="Arial" w:cs="Arial"/>
          <w:sz w:val="24"/>
          <w:szCs w:val="24"/>
        </w:rPr>
        <w:t xml:space="preserve">Mr Stewart advised that the Committee received a report on Direct Award Contracts </w:t>
      </w:r>
      <w:r w:rsidR="0074001E">
        <w:rPr>
          <w:rFonts w:ascii="Arial" w:hAnsi="Arial" w:cs="Arial"/>
          <w:sz w:val="24"/>
          <w:szCs w:val="24"/>
        </w:rPr>
        <w:t xml:space="preserve">(DACs) </w:t>
      </w:r>
      <w:r>
        <w:rPr>
          <w:rFonts w:ascii="Arial" w:hAnsi="Arial" w:cs="Arial"/>
          <w:sz w:val="24"/>
          <w:szCs w:val="24"/>
        </w:rPr>
        <w:t xml:space="preserve">which he had asked to be shared with the full Board for information as this is an area that needs to be kept under review.  The Chair </w:t>
      </w:r>
      <w:r w:rsidR="0074001E">
        <w:rPr>
          <w:rFonts w:ascii="Arial" w:hAnsi="Arial" w:cs="Arial"/>
          <w:sz w:val="24"/>
          <w:szCs w:val="24"/>
        </w:rPr>
        <w:t xml:space="preserve">said that he would like to see a Procurement Plan that deals with DACs.  Mr Murray advised that there is a plan for dealing with DACs and that over the next 18 months, there is a programme of </w:t>
      </w:r>
      <w:r w:rsidR="0074001E">
        <w:rPr>
          <w:rFonts w:ascii="Arial" w:hAnsi="Arial" w:cs="Arial"/>
          <w:sz w:val="24"/>
          <w:szCs w:val="24"/>
        </w:rPr>
        <w:lastRenderedPageBreak/>
        <w:t xml:space="preserve">work to deal with those in the area of drugs and alcohol.  He added that there is not a significant number of other contracts, but the issue is how they are re-awarded so there are two slightly different issues, but they are related.  The Chair asked if the Plan could be shared </w:t>
      </w:r>
      <w:r w:rsidR="0074001E" w:rsidRPr="0074001E">
        <w:rPr>
          <w:rFonts w:ascii="Arial" w:hAnsi="Arial" w:cs="Arial"/>
          <w:b/>
          <w:sz w:val="24"/>
          <w:szCs w:val="24"/>
        </w:rPr>
        <w:t>(Action 2 – Mr Murray)</w:t>
      </w:r>
      <w:r w:rsidR="0074001E">
        <w:rPr>
          <w:rFonts w:ascii="Arial" w:hAnsi="Arial" w:cs="Arial"/>
          <w:sz w:val="24"/>
          <w:szCs w:val="24"/>
        </w:rPr>
        <w:t xml:space="preserve"> as he would like to know what PHA’s intentions are to get to a place where DACs become the exception rather than the rule.  He suggested that there could be a separate meeting between himself, Ms Henderson, Ms Scott and Mr Murray to look at this and fully understand it</w:t>
      </w:r>
      <w:r w:rsidR="004B290D">
        <w:rPr>
          <w:rFonts w:ascii="Arial" w:hAnsi="Arial" w:cs="Arial"/>
          <w:sz w:val="24"/>
          <w:szCs w:val="24"/>
        </w:rPr>
        <w:t xml:space="preserve"> </w:t>
      </w:r>
      <w:r w:rsidR="004B290D" w:rsidRPr="004B290D">
        <w:rPr>
          <w:rFonts w:ascii="Arial" w:hAnsi="Arial" w:cs="Arial"/>
          <w:b/>
          <w:sz w:val="24"/>
          <w:szCs w:val="24"/>
        </w:rPr>
        <w:t>(Action 3</w:t>
      </w:r>
      <w:r w:rsidR="004B290D">
        <w:rPr>
          <w:rFonts w:ascii="Arial" w:hAnsi="Arial" w:cs="Arial"/>
          <w:b/>
          <w:sz w:val="24"/>
          <w:szCs w:val="24"/>
        </w:rPr>
        <w:t xml:space="preserve"> –</w:t>
      </w:r>
      <w:r w:rsidR="004B290D" w:rsidRPr="004B290D">
        <w:rPr>
          <w:rFonts w:ascii="Arial" w:hAnsi="Arial" w:cs="Arial"/>
          <w:b/>
          <w:sz w:val="24"/>
          <w:szCs w:val="24"/>
        </w:rPr>
        <w:t xml:space="preserve"> Chair)</w:t>
      </w:r>
      <w:r w:rsidR="0074001E">
        <w:rPr>
          <w:rFonts w:ascii="Arial" w:hAnsi="Arial" w:cs="Arial"/>
          <w:sz w:val="24"/>
          <w:szCs w:val="24"/>
        </w:rPr>
        <w:t>.  Ms Henderson confirmed that there has been good progress made, but said that there are issues in terms of those contracts which have never been tendered.  She added that there are other contracts where PHA needs to decide what it wants to procure and this is where the planning teams are important and a lot of work needs to be done around this.  The Chief Executive said that he would like to see the planning teams make the decisions.</w:t>
      </w:r>
    </w:p>
    <w:p w14:paraId="29399DC3" w14:textId="2266172F" w:rsidR="0074001E" w:rsidRDefault="0074001E" w:rsidP="00486E1E">
      <w:pPr>
        <w:spacing w:after="0" w:line="240" w:lineRule="auto"/>
        <w:rPr>
          <w:rFonts w:ascii="Arial" w:hAnsi="Arial" w:cs="Arial"/>
          <w:sz w:val="24"/>
          <w:szCs w:val="24"/>
        </w:rPr>
      </w:pPr>
    </w:p>
    <w:p w14:paraId="41943BA4" w14:textId="75ABB2C4" w:rsidR="0074001E" w:rsidRDefault="0074001E" w:rsidP="00486E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 xml:space="preserve">Professor McBride </w:t>
      </w:r>
      <w:r w:rsidR="005761AF">
        <w:rPr>
          <w:rFonts w:ascii="Arial" w:hAnsi="Arial" w:cs="Arial"/>
          <w:sz w:val="24"/>
          <w:szCs w:val="24"/>
        </w:rPr>
        <w:t>pointed out</w:t>
      </w:r>
      <w:r w:rsidR="006B6899">
        <w:rPr>
          <w:rFonts w:ascii="Arial" w:hAnsi="Arial" w:cs="Arial"/>
          <w:sz w:val="24"/>
          <w:szCs w:val="24"/>
        </w:rPr>
        <w:t xml:space="preserve"> that for many years PHA did not have a Director of Finance</w:t>
      </w:r>
      <w:r w:rsidR="005761AF">
        <w:rPr>
          <w:rFonts w:ascii="Arial" w:hAnsi="Arial" w:cs="Arial"/>
          <w:sz w:val="24"/>
          <w:szCs w:val="24"/>
        </w:rPr>
        <w:t xml:space="preserve">.  The Chief Executive said that there are many pieces that need to be put together, including the new Corporate Plan, the structure at Tier 4, the development of the life course approach and to get away from silo working.  He added that PHA needs to have more control and noted that it now has its own Director of Finance and better information processes, all of which will allow it to deliver procurement properly.  He added that this is a lot of change for one organisation in such a short period of time.  Mr Murray commented that if PHA does not get its procurement processes right, </w:t>
      </w:r>
      <w:r w:rsidR="004B290D">
        <w:rPr>
          <w:rFonts w:ascii="Arial" w:hAnsi="Arial" w:cs="Arial"/>
          <w:sz w:val="24"/>
          <w:szCs w:val="24"/>
        </w:rPr>
        <w:t xml:space="preserve">this </w:t>
      </w:r>
      <w:r w:rsidR="005761AF">
        <w:rPr>
          <w:rFonts w:ascii="Arial" w:hAnsi="Arial" w:cs="Arial"/>
          <w:sz w:val="24"/>
          <w:szCs w:val="24"/>
        </w:rPr>
        <w:t xml:space="preserve">could </w:t>
      </w:r>
      <w:r w:rsidR="004B290D">
        <w:rPr>
          <w:rFonts w:ascii="Arial" w:hAnsi="Arial" w:cs="Arial"/>
          <w:sz w:val="24"/>
          <w:szCs w:val="24"/>
        </w:rPr>
        <w:t xml:space="preserve">result in </w:t>
      </w:r>
      <w:r w:rsidR="005761AF">
        <w:rPr>
          <w:rFonts w:ascii="Arial" w:hAnsi="Arial" w:cs="Arial"/>
          <w:sz w:val="24"/>
          <w:szCs w:val="24"/>
        </w:rPr>
        <w:t>a legal challenge.</w:t>
      </w:r>
    </w:p>
    <w:p w14:paraId="026E8517" w14:textId="64F46AC4" w:rsidR="005761AF" w:rsidRDefault="005761AF" w:rsidP="00486E1E">
      <w:pPr>
        <w:spacing w:after="0" w:line="240" w:lineRule="auto"/>
        <w:rPr>
          <w:rFonts w:ascii="Arial" w:hAnsi="Arial" w:cs="Arial"/>
          <w:sz w:val="24"/>
          <w:szCs w:val="24"/>
        </w:rPr>
      </w:pPr>
    </w:p>
    <w:p w14:paraId="0FB0CFE1" w14:textId="435F2D4E" w:rsidR="005761AF" w:rsidRDefault="005761AF" w:rsidP="00486E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 xml:space="preserve">Dr McClean said that PHA has previously not had operational expertise, and it needs to have this within its new model.  Ms Henderson commented that PHA needs to recognise that some of its contracts have to be delivered by small organisations </w:t>
      </w:r>
      <w:r w:rsidR="00DA2EA2">
        <w:rPr>
          <w:rFonts w:ascii="Arial" w:hAnsi="Arial" w:cs="Arial"/>
          <w:sz w:val="24"/>
          <w:szCs w:val="24"/>
        </w:rPr>
        <w:t>and the administrative costs to these organisations.</w:t>
      </w:r>
    </w:p>
    <w:p w14:paraId="3559CF18" w14:textId="516AA9AE" w:rsidR="00DA2EA2" w:rsidRDefault="00DA2EA2" w:rsidP="00486E1E">
      <w:pPr>
        <w:spacing w:after="0" w:line="240" w:lineRule="auto"/>
        <w:rPr>
          <w:rFonts w:ascii="Arial" w:hAnsi="Arial" w:cs="Arial"/>
          <w:sz w:val="24"/>
          <w:szCs w:val="24"/>
        </w:rPr>
      </w:pPr>
    </w:p>
    <w:p w14:paraId="03FC4983" w14:textId="16F61FA2" w:rsidR="00DA2EA2" w:rsidRDefault="00DA2EA2" w:rsidP="00486E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Professor McBride noted that there used to be integrated HSCB/PHA teams, and asked if PHA gets support from SPPG and if PHA is asked to support SPPG when it comes to the Integrated Care System (ICS).  The Chief Executive said that the impact on PHA of SPPG being migrated into the Department was not considered as SPPG staff are now being pulled into filling gaps within the Department.  He advised that following a meeting he had with Ms Tracey McCaig, the joint senior management team meetings between SPPG and PHA have now been re-established and will take place monthly.</w:t>
      </w:r>
    </w:p>
    <w:p w14:paraId="340D0AEC" w14:textId="7368BD66" w:rsidR="00DA2EA2" w:rsidRDefault="00DA2EA2" w:rsidP="00486E1E">
      <w:pPr>
        <w:spacing w:after="0" w:line="240" w:lineRule="auto"/>
        <w:rPr>
          <w:rFonts w:ascii="Arial" w:hAnsi="Arial" w:cs="Arial"/>
          <w:sz w:val="24"/>
          <w:szCs w:val="24"/>
        </w:rPr>
      </w:pPr>
    </w:p>
    <w:p w14:paraId="1436DEB4" w14:textId="4562C5A9" w:rsidR="00DA2EA2" w:rsidRDefault="00DA2EA2" w:rsidP="00486E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Mr Stewart advised that Internal Audit reported on year-end progress against outstanding audit recommendations and that 86% of recommendations have been fully implemented.  However, he noted that some recommendations have not yet passed their due date, but some of the due dates will fall shortly.  He said that Executive Directors should give careful consideration when putting forward implementation dates.  He advised that he had had discussions with Mrs Catherine McKeown and Ms Scott regarding the Internal Audit Plan and that audits on ICS and Serious Adverse Incidents were being put back to next year.  He added that he has asked Mrs McKeown to look at the issue of the Framework Document when carrying out the audit on safety and quality.</w:t>
      </w:r>
    </w:p>
    <w:p w14:paraId="158D56D8" w14:textId="77777777" w:rsidR="00486E1E" w:rsidRDefault="00486E1E" w:rsidP="00486E1E">
      <w:pPr>
        <w:spacing w:after="0" w:line="240" w:lineRule="auto"/>
        <w:rPr>
          <w:rFonts w:ascii="Arial" w:eastAsia="Times New Roman" w:hAnsi="Arial" w:cs="Arial"/>
          <w:i/>
          <w:sz w:val="24"/>
          <w:szCs w:val="24"/>
          <w:lang w:eastAsia="en-GB"/>
        </w:rPr>
      </w:pPr>
    </w:p>
    <w:p w14:paraId="6AC89D77" w14:textId="1F291B2C"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Remuneration Committee</w:t>
      </w:r>
    </w:p>
    <w:p w14:paraId="2D4DC99B"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p>
    <w:p w14:paraId="715D9D49" w14:textId="04F0BA6F" w:rsidR="00876969" w:rsidRDefault="00FE34CB" w:rsidP="00486E1E">
      <w:pPr>
        <w:spacing w:after="0" w:line="240" w:lineRule="auto"/>
        <w:rPr>
          <w:rFonts w:ascii="Arial" w:hAnsi="Arial" w:cs="Arial"/>
          <w:sz w:val="24"/>
          <w:szCs w:val="24"/>
        </w:rPr>
      </w:pPr>
      <w:r>
        <w:rPr>
          <w:rFonts w:ascii="Arial" w:hAnsi="Arial" w:cs="Arial"/>
          <w:b/>
          <w:sz w:val="24"/>
          <w:szCs w:val="24"/>
        </w:rPr>
        <w:t>57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DA2EA2">
        <w:rPr>
          <w:rFonts w:ascii="Arial" w:hAnsi="Arial" w:cs="Arial"/>
          <w:b/>
          <w:sz w:val="24"/>
          <w:szCs w:val="24"/>
        </w:rPr>
        <w:t>9</w:t>
      </w:r>
      <w:r w:rsidR="00915324" w:rsidRPr="001D76B1">
        <w:rPr>
          <w:rFonts w:ascii="Arial" w:hAnsi="Arial" w:cs="Arial"/>
          <w:sz w:val="24"/>
          <w:szCs w:val="24"/>
        </w:rPr>
        <w:t xml:space="preserve"> </w:t>
      </w:r>
      <w:r w:rsidR="00486E1E">
        <w:rPr>
          <w:rFonts w:ascii="Arial" w:hAnsi="Arial" w:cs="Arial"/>
          <w:sz w:val="24"/>
          <w:szCs w:val="24"/>
        </w:rPr>
        <w:t xml:space="preserve">The Chair noted that the </w:t>
      </w:r>
      <w:r w:rsidR="004B290D">
        <w:rPr>
          <w:rFonts w:ascii="Arial" w:hAnsi="Arial" w:cs="Arial"/>
          <w:sz w:val="24"/>
          <w:szCs w:val="24"/>
        </w:rPr>
        <w:t>Remuneration</w:t>
      </w:r>
      <w:r w:rsidR="00486E1E">
        <w:rPr>
          <w:rFonts w:ascii="Arial" w:hAnsi="Arial" w:cs="Arial"/>
          <w:sz w:val="24"/>
          <w:szCs w:val="24"/>
        </w:rPr>
        <w:t xml:space="preserve"> Committee had not met since the last Board meeting.</w:t>
      </w:r>
    </w:p>
    <w:p w14:paraId="580301B7" w14:textId="77777777" w:rsidR="00486E1E" w:rsidRPr="001D76B1" w:rsidRDefault="00486E1E" w:rsidP="00486E1E">
      <w:pPr>
        <w:spacing w:after="0" w:line="240" w:lineRule="auto"/>
        <w:rPr>
          <w:rFonts w:ascii="Arial" w:hAnsi="Arial" w:cs="Arial"/>
          <w:i/>
        </w:rPr>
      </w:pPr>
    </w:p>
    <w:p w14:paraId="2F67FFF1" w14:textId="3E63BFEE" w:rsidR="00876969" w:rsidRPr="001D76B1" w:rsidRDefault="00876969" w:rsidP="00876969">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lastRenderedPageBreak/>
        <w:t>Planning, Performance and Resources Committee</w:t>
      </w:r>
    </w:p>
    <w:p w14:paraId="43D2954B" w14:textId="77777777" w:rsidR="00876969" w:rsidRPr="001D76B1" w:rsidRDefault="00876969" w:rsidP="00876969">
      <w:pPr>
        <w:spacing w:after="0" w:line="240" w:lineRule="auto"/>
        <w:rPr>
          <w:rFonts w:ascii="Arial" w:hAnsi="Arial" w:cs="Arial"/>
          <w:sz w:val="24"/>
          <w:szCs w:val="24"/>
        </w:rPr>
      </w:pPr>
    </w:p>
    <w:p w14:paraId="3107BA75" w14:textId="6AAEF4B3" w:rsidR="007A3845" w:rsidRDefault="00FE34CB" w:rsidP="00486E1E">
      <w:pPr>
        <w:spacing w:after="0" w:line="240" w:lineRule="auto"/>
        <w:rPr>
          <w:rFonts w:ascii="Arial" w:hAnsi="Arial" w:cs="Arial"/>
          <w:sz w:val="24"/>
          <w:szCs w:val="24"/>
        </w:rPr>
      </w:pPr>
      <w:r>
        <w:rPr>
          <w:rFonts w:ascii="Arial" w:hAnsi="Arial" w:cs="Arial"/>
          <w:b/>
          <w:sz w:val="24"/>
          <w:szCs w:val="24"/>
        </w:rPr>
        <w:t>57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DA2EA2">
        <w:rPr>
          <w:rFonts w:ascii="Arial" w:hAnsi="Arial" w:cs="Arial"/>
          <w:b/>
          <w:sz w:val="24"/>
          <w:szCs w:val="24"/>
        </w:rPr>
        <w:t>10</w:t>
      </w:r>
      <w:r w:rsidR="00915324" w:rsidRPr="001D76B1">
        <w:rPr>
          <w:rFonts w:ascii="Arial" w:hAnsi="Arial" w:cs="Arial"/>
          <w:sz w:val="24"/>
          <w:szCs w:val="24"/>
        </w:rPr>
        <w:t xml:space="preserve"> </w:t>
      </w:r>
      <w:r w:rsidR="00486E1E">
        <w:rPr>
          <w:rFonts w:ascii="Arial" w:hAnsi="Arial" w:cs="Arial"/>
          <w:sz w:val="24"/>
          <w:szCs w:val="24"/>
        </w:rPr>
        <w:t xml:space="preserve">The Chair noted that the </w:t>
      </w:r>
      <w:r w:rsidR="004B290D">
        <w:rPr>
          <w:rFonts w:ascii="Arial" w:hAnsi="Arial" w:cs="Arial"/>
          <w:sz w:val="24"/>
          <w:szCs w:val="24"/>
        </w:rPr>
        <w:t>Planning, Performance and Resources</w:t>
      </w:r>
      <w:r w:rsidR="00486E1E">
        <w:rPr>
          <w:rFonts w:ascii="Arial" w:hAnsi="Arial" w:cs="Arial"/>
          <w:sz w:val="24"/>
          <w:szCs w:val="24"/>
        </w:rPr>
        <w:t xml:space="preserve"> Committee had not met since the last Board meeting.</w:t>
      </w:r>
    </w:p>
    <w:p w14:paraId="6AA42C60" w14:textId="77777777" w:rsidR="00FE34CB" w:rsidRDefault="00FE34CB" w:rsidP="007A3845">
      <w:pPr>
        <w:pStyle w:val="NormalWeb"/>
        <w:kinsoku w:val="0"/>
        <w:overflowPunct w:val="0"/>
        <w:spacing w:before="0" w:beforeAutospacing="0" w:after="0" w:afterAutospacing="0"/>
        <w:textAlignment w:val="baseline"/>
        <w:rPr>
          <w:rFonts w:ascii="Arial" w:hAnsi="Arial" w:cs="Arial"/>
          <w:i/>
        </w:rPr>
      </w:pPr>
    </w:p>
    <w:p w14:paraId="7CABFFC8" w14:textId="50F1E327" w:rsidR="00876969" w:rsidRPr="001D76B1" w:rsidRDefault="00876969" w:rsidP="007A3845">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Screening Programme Board</w:t>
      </w:r>
    </w:p>
    <w:p w14:paraId="6D809E2E"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rPr>
      </w:pPr>
    </w:p>
    <w:p w14:paraId="3290EB09" w14:textId="2A8B56DD" w:rsidR="00876969" w:rsidRPr="001D76B1" w:rsidRDefault="00FE34CB" w:rsidP="00915324">
      <w:pPr>
        <w:spacing w:after="0" w:line="240" w:lineRule="auto"/>
        <w:rPr>
          <w:rFonts w:ascii="Arial" w:hAnsi="Arial" w:cs="Arial"/>
          <w:sz w:val="24"/>
          <w:szCs w:val="24"/>
        </w:rPr>
      </w:pPr>
      <w:r>
        <w:rPr>
          <w:rFonts w:ascii="Arial" w:hAnsi="Arial" w:cs="Arial"/>
          <w:b/>
          <w:sz w:val="24"/>
          <w:szCs w:val="24"/>
        </w:rPr>
        <w:t>57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DA2EA2">
        <w:rPr>
          <w:rFonts w:ascii="Arial" w:hAnsi="Arial" w:cs="Arial"/>
          <w:b/>
          <w:sz w:val="24"/>
          <w:szCs w:val="24"/>
        </w:rPr>
        <w:t>11</w:t>
      </w:r>
      <w:r w:rsidR="00FB1E0D">
        <w:rPr>
          <w:rFonts w:ascii="Arial" w:hAnsi="Arial" w:cs="Arial"/>
          <w:sz w:val="24"/>
          <w:szCs w:val="24"/>
        </w:rPr>
        <w:t xml:space="preserve"> </w:t>
      </w:r>
      <w:r w:rsidR="00876969" w:rsidRPr="001D76B1">
        <w:rPr>
          <w:rFonts w:ascii="Arial" w:hAnsi="Arial" w:cs="Arial"/>
          <w:sz w:val="24"/>
          <w:szCs w:val="24"/>
        </w:rPr>
        <w:t>The</w:t>
      </w:r>
      <w:r w:rsidR="00FB1E0D">
        <w:rPr>
          <w:rFonts w:ascii="Arial" w:hAnsi="Arial" w:cs="Arial"/>
          <w:sz w:val="24"/>
          <w:szCs w:val="24"/>
        </w:rPr>
        <w:t xml:space="preserve"> </w:t>
      </w:r>
      <w:r w:rsidR="00876969" w:rsidRPr="001D76B1">
        <w:rPr>
          <w:rFonts w:ascii="Arial" w:hAnsi="Arial" w:cs="Arial"/>
          <w:sz w:val="24"/>
          <w:szCs w:val="24"/>
        </w:rPr>
        <w:t>Chair noted that the Screening Programme Board has not met since the last Board meeting.</w:t>
      </w:r>
    </w:p>
    <w:p w14:paraId="1CF9799B" w14:textId="77777777" w:rsidR="00A62400" w:rsidRDefault="00A62400" w:rsidP="00A62400">
      <w:pPr>
        <w:pStyle w:val="NormalWeb"/>
        <w:kinsoku w:val="0"/>
        <w:overflowPunct w:val="0"/>
        <w:spacing w:before="0" w:beforeAutospacing="0" w:after="0" w:afterAutospacing="0"/>
        <w:textAlignment w:val="baseline"/>
        <w:rPr>
          <w:rFonts w:ascii="Arial" w:eastAsiaTheme="minorHAnsi" w:hAnsi="Arial" w:cs="Arial"/>
          <w:lang w:eastAsia="en-US"/>
        </w:rPr>
      </w:pPr>
    </w:p>
    <w:p w14:paraId="10E50FEB" w14:textId="7B9BA442" w:rsidR="00876969" w:rsidRPr="001D76B1" w:rsidRDefault="00876969" w:rsidP="00A62400">
      <w:pPr>
        <w:pStyle w:val="NormalWeb"/>
        <w:kinsoku w:val="0"/>
        <w:overflowPunct w:val="0"/>
        <w:spacing w:before="0" w:beforeAutospacing="0" w:after="0" w:afterAutospacing="0"/>
        <w:textAlignment w:val="baseline"/>
        <w:rPr>
          <w:rFonts w:ascii="Arial" w:hAnsi="Arial" w:cs="Arial"/>
          <w:i/>
        </w:rPr>
      </w:pPr>
      <w:r w:rsidRPr="001D76B1">
        <w:rPr>
          <w:rFonts w:ascii="Arial" w:hAnsi="Arial" w:cs="Arial"/>
          <w:i/>
        </w:rPr>
        <w:t>Procurement Board</w:t>
      </w:r>
    </w:p>
    <w:p w14:paraId="3EA052C2" w14:textId="77777777" w:rsidR="00876969" w:rsidRPr="001D76B1" w:rsidRDefault="00876969" w:rsidP="00876969">
      <w:pPr>
        <w:pStyle w:val="NormalWeb"/>
        <w:kinsoku w:val="0"/>
        <w:overflowPunct w:val="0"/>
        <w:spacing w:before="0" w:beforeAutospacing="0" w:after="0" w:afterAutospacing="0"/>
        <w:ind w:left="31"/>
        <w:textAlignment w:val="baseline"/>
        <w:rPr>
          <w:rFonts w:ascii="Arial" w:hAnsi="Arial" w:cs="Arial"/>
          <w:i/>
        </w:rPr>
      </w:pPr>
    </w:p>
    <w:p w14:paraId="6839396F" w14:textId="0564F318" w:rsidR="00876969" w:rsidRPr="001D76B1" w:rsidRDefault="00FE34CB" w:rsidP="00915324">
      <w:pPr>
        <w:spacing w:after="0" w:line="240" w:lineRule="auto"/>
        <w:rPr>
          <w:rFonts w:ascii="Arial" w:hAnsi="Arial" w:cs="Arial"/>
          <w:sz w:val="24"/>
          <w:szCs w:val="24"/>
        </w:rPr>
      </w:pPr>
      <w:r>
        <w:rPr>
          <w:rFonts w:ascii="Arial" w:hAnsi="Arial" w:cs="Arial"/>
          <w:b/>
          <w:sz w:val="24"/>
          <w:szCs w:val="24"/>
        </w:rPr>
        <w:t>57</w:t>
      </w:r>
      <w:r w:rsidR="00876969" w:rsidRPr="001D76B1">
        <w:rPr>
          <w:rFonts w:ascii="Arial" w:hAnsi="Arial" w:cs="Arial"/>
          <w:b/>
          <w:sz w:val="24"/>
          <w:szCs w:val="24"/>
        </w:rPr>
        <w:t>/2</w:t>
      </w:r>
      <w:r w:rsidR="007A3845">
        <w:rPr>
          <w:rFonts w:ascii="Arial" w:hAnsi="Arial" w:cs="Arial"/>
          <w:b/>
          <w:sz w:val="24"/>
          <w:szCs w:val="24"/>
        </w:rPr>
        <w:t>5</w:t>
      </w:r>
      <w:r w:rsidR="00876969" w:rsidRPr="001D76B1">
        <w:rPr>
          <w:rFonts w:ascii="Arial" w:hAnsi="Arial" w:cs="Arial"/>
          <w:b/>
          <w:sz w:val="24"/>
          <w:szCs w:val="24"/>
        </w:rPr>
        <w:t>.</w:t>
      </w:r>
      <w:r w:rsidR="00DA2EA2">
        <w:rPr>
          <w:rFonts w:ascii="Arial" w:hAnsi="Arial" w:cs="Arial"/>
          <w:b/>
          <w:sz w:val="24"/>
          <w:szCs w:val="24"/>
        </w:rPr>
        <w:t>12</w:t>
      </w:r>
      <w:r w:rsidR="00FB1E0D">
        <w:rPr>
          <w:rFonts w:ascii="Arial" w:hAnsi="Arial" w:cs="Arial"/>
          <w:sz w:val="24"/>
          <w:szCs w:val="24"/>
        </w:rPr>
        <w:t xml:space="preserve"> </w:t>
      </w:r>
      <w:r w:rsidR="007A3845" w:rsidRPr="001D76B1">
        <w:rPr>
          <w:rFonts w:ascii="Arial" w:hAnsi="Arial" w:cs="Arial"/>
          <w:sz w:val="24"/>
          <w:szCs w:val="24"/>
        </w:rPr>
        <w:t>The</w:t>
      </w:r>
      <w:r w:rsidR="00FB1E0D">
        <w:rPr>
          <w:rFonts w:ascii="Arial" w:hAnsi="Arial" w:cs="Arial"/>
          <w:sz w:val="24"/>
          <w:szCs w:val="24"/>
        </w:rPr>
        <w:t xml:space="preserve"> </w:t>
      </w:r>
      <w:r w:rsidR="007A3845" w:rsidRPr="001D76B1">
        <w:rPr>
          <w:rFonts w:ascii="Arial" w:hAnsi="Arial" w:cs="Arial"/>
          <w:sz w:val="24"/>
          <w:szCs w:val="24"/>
        </w:rPr>
        <w:t xml:space="preserve">Chair noted that the </w:t>
      </w:r>
      <w:r w:rsidR="00906B1E">
        <w:rPr>
          <w:rFonts w:ascii="Arial" w:hAnsi="Arial" w:cs="Arial"/>
          <w:sz w:val="24"/>
          <w:szCs w:val="24"/>
        </w:rPr>
        <w:t>Procurement</w:t>
      </w:r>
      <w:r w:rsidR="007A3845" w:rsidRPr="001D76B1">
        <w:rPr>
          <w:rFonts w:ascii="Arial" w:hAnsi="Arial" w:cs="Arial"/>
          <w:sz w:val="24"/>
          <w:szCs w:val="24"/>
        </w:rPr>
        <w:t xml:space="preserve"> Board has not met since the last Board meeting.</w:t>
      </w:r>
    </w:p>
    <w:p w14:paraId="765D3AD3" w14:textId="77777777" w:rsidR="00876969" w:rsidRPr="001D76B1" w:rsidRDefault="00876969" w:rsidP="00876969">
      <w:pPr>
        <w:pStyle w:val="NormalWeb"/>
        <w:kinsoku w:val="0"/>
        <w:overflowPunct w:val="0"/>
        <w:spacing w:before="0" w:beforeAutospacing="0" w:after="0" w:afterAutospacing="0"/>
        <w:textAlignment w:val="baseline"/>
        <w:rPr>
          <w:rFonts w:ascii="Arial" w:hAnsi="Arial" w:cs="Arial"/>
        </w:rPr>
      </w:pPr>
    </w:p>
    <w:p w14:paraId="71A6B93E"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Information Governance Steering Group</w:t>
      </w:r>
    </w:p>
    <w:p w14:paraId="241D84D3"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30C7285A" w14:textId="1F0237A4" w:rsidR="00876969" w:rsidRPr="00915324" w:rsidRDefault="00FE34CB" w:rsidP="00915324">
      <w:pPr>
        <w:spacing w:after="0" w:line="240" w:lineRule="auto"/>
        <w:rPr>
          <w:rFonts w:ascii="Arial" w:hAnsi="Arial" w:cs="Arial"/>
        </w:rPr>
      </w:pPr>
      <w:r>
        <w:rPr>
          <w:rFonts w:ascii="Arial" w:hAnsi="Arial" w:cs="Arial"/>
          <w:b/>
          <w:sz w:val="24"/>
          <w:szCs w:val="24"/>
        </w:rPr>
        <w:t>57</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w:t>
      </w:r>
      <w:r w:rsidR="00DA2EA2">
        <w:rPr>
          <w:rFonts w:ascii="Arial" w:hAnsi="Arial" w:cs="Arial"/>
          <w:b/>
          <w:sz w:val="24"/>
          <w:szCs w:val="24"/>
        </w:rPr>
        <w:t>13</w:t>
      </w:r>
      <w:r w:rsidR="00915324">
        <w:rPr>
          <w:rFonts w:ascii="Arial" w:hAnsi="Arial" w:cs="Arial"/>
          <w:sz w:val="24"/>
          <w:szCs w:val="24"/>
        </w:rPr>
        <w:t xml:space="preserve"> </w:t>
      </w:r>
      <w:r w:rsidR="007A3845" w:rsidRPr="001D76B1">
        <w:rPr>
          <w:rFonts w:ascii="Arial" w:hAnsi="Arial" w:cs="Arial"/>
          <w:sz w:val="24"/>
          <w:szCs w:val="24"/>
        </w:rPr>
        <w:t xml:space="preserve">The Chair noted that the </w:t>
      </w:r>
      <w:r w:rsidR="007A3845">
        <w:rPr>
          <w:rFonts w:ascii="Arial" w:hAnsi="Arial" w:cs="Arial"/>
          <w:sz w:val="24"/>
          <w:szCs w:val="24"/>
        </w:rPr>
        <w:t>Information Governance Steering Group</w:t>
      </w:r>
      <w:r w:rsidR="007A3845" w:rsidRPr="001D76B1">
        <w:rPr>
          <w:rFonts w:ascii="Arial" w:hAnsi="Arial" w:cs="Arial"/>
          <w:sz w:val="24"/>
          <w:szCs w:val="24"/>
        </w:rPr>
        <w:t xml:space="preserve"> has not met since the last Board meeting.</w:t>
      </w:r>
    </w:p>
    <w:p w14:paraId="4A659ED3" w14:textId="77777777" w:rsidR="00486E1E" w:rsidRDefault="00486E1E" w:rsidP="00876969">
      <w:pPr>
        <w:pStyle w:val="NormalWeb"/>
        <w:kinsoku w:val="0"/>
        <w:overflowPunct w:val="0"/>
        <w:spacing w:before="0" w:beforeAutospacing="0" w:after="0" w:afterAutospacing="0"/>
        <w:ind w:left="31"/>
        <w:textAlignment w:val="baseline"/>
        <w:rPr>
          <w:rFonts w:ascii="Arial" w:hAnsi="Arial" w:cs="Arial"/>
          <w:i/>
        </w:rPr>
      </w:pPr>
    </w:p>
    <w:p w14:paraId="0512F0D9" w14:textId="3F16025E"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i/>
        </w:rPr>
      </w:pPr>
      <w:r w:rsidRPr="00915324">
        <w:rPr>
          <w:rFonts w:ascii="Arial" w:hAnsi="Arial" w:cs="Arial"/>
          <w:i/>
        </w:rPr>
        <w:t>Public Inquiries Programme Board</w:t>
      </w:r>
    </w:p>
    <w:p w14:paraId="42AE6935" w14:textId="77777777" w:rsidR="00876969" w:rsidRPr="00915324" w:rsidRDefault="00876969" w:rsidP="00876969">
      <w:pPr>
        <w:pStyle w:val="NormalWeb"/>
        <w:kinsoku w:val="0"/>
        <w:overflowPunct w:val="0"/>
        <w:spacing w:before="0" w:beforeAutospacing="0" w:after="0" w:afterAutospacing="0"/>
        <w:ind w:left="31"/>
        <w:textAlignment w:val="baseline"/>
        <w:rPr>
          <w:rFonts w:ascii="Arial" w:hAnsi="Arial" w:cs="Arial"/>
        </w:rPr>
      </w:pPr>
    </w:p>
    <w:p w14:paraId="7D04BC96" w14:textId="4305D616" w:rsidR="00906B1E" w:rsidRDefault="00FE34CB" w:rsidP="00906B1E">
      <w:pPr>
        <w:spacing w:after="0" w:line="240" w:lineRule="auto"/>
        <w:rPr>
          <w:rFonts w:ascii="Arial" w:hAnsi="Arial" w:cs="Arial"/>
          <w:sz w:val="24"/>
          <w:szCs w:val="24"/>
        </w:rPr>
      </w:pPr>
      <w:r>
        <w:rPr>
          <w:rFonts w:ascii="Arial" w:hAnsi="Arial" w:cs="Arial"/>
          <w:b/>
          <w:sz w:val="24"/>
          <w:szCs w:val="24"/>
        </w:rPr>
        <w:t>57</w:t>
      </w:r>
      <w:r w:rsidR="00876969" w:rsidRPr="001D76B1">
        <w:rPr>
          <w:rFonts w:ascii="Arial" w:hAnsi="Arial" w:cs="Arial"/>
          <w:b/>
          <w:sz w:val="24"/>
          <w:szCs w:val="24"/>
        </w:rPr>
        <w:t>/2</w:t>
      </w:r>
      <w:r w:rsidR="00906B1E">
        <w:rPr>
          <w:rFonts w:ascii="Arial" w:hAnsi="Arial" w:cs="Arial"/>
          <w:b/>
          <w:sz w:val="24"/>
          <w:szCs w:val="24"/>
        </w:rPr>
        <w:t>5</w:t>
      </w:r>
      <w:r w:rsidR="00876969" w:rsidRPr="001D76B1">
        <w:rPr>
          <w:rFonts w:ascii="Arial" w:hAnsi="Arial" w:cs="Arial"/>
          <w:b/>
          <w:sz w:val="24"/>
          <w:szCs w:val="24"/>
        </w:rPr>
        <w:t>.</w:t>
      </w:r>
      <w:r w:rsidR="00DA2EA2">
        <w:rPr>
          <w:rFonts w:ascii="Arial" w:hAnsi="Arial" w:cs="Arial"/>
          <w:b/>
          <w:sz w:val="24"/>
          <w:szCs w:val="24"/>
        </w:rPr>
        <w:t>14</w:t>
      </w:r>
      <w:r w:rsidR="00915324">
        <w:rPr>
          <w:rFonts w:ascii="Arial" w:hAnsi="Arial" w:cs="Arial"/>
          <w:sz w:val="24"/>
          <w:szCs w:val="24"/>
        </w:rPr>
        <w:t xml:space="preserve"> </w:t>
      </w:r>
      <w:r w:rsidR="00486E1E">
        <w:rPr>
          <w:rFonts w:ascii="Arial" w:hAnsi="Arial" w:cs="Arial"/>
          <w:sz w:val="24"/>
          <w:szCs w:val="24"/>
        </w:rPr>
        <w:t>Mr Wilson</w:t>
      </w:r>
      <w:r w:rsidR="002C36EA">
        <w:rPr>
          <w:rFonts w:ascii="Arial" w:hAnsi="Arial" w:cs="Arial"/>
          <w:sz w:val="24"/>
          <w:szCs w:val="24"/>
        </w:rPr>
        <w:t xml:space="preserve"> </w:t>
      </w:r>
      <w:r w:rsidR="00BF332B">
        <w:rPr>
          <w:rFonts w:ascii="Arial" w:hAnsi="Arial" w:cs="Arial"/>
          <w:sz w:val="24"/>
          <w:szCs w:val="24"/>
        </w:rPr>
        <w:t xml:space="preserve">said that there was an agreement that </w:t>
      </w:r>
      <w:r w:rsidR="00C30B2A">
        <w:rPr>
          <w:rFonts w:ascii="Arial" w:hAnsi="Arial" w:cs="Arial"/>
          <w:sz w:val="24"/>
          <w:szCs w:val="24"/>
        </w:rPr>
        <w:t xml:space="preserve">there would be a change in the architecture of this group and that it would report to the Governance and Audit Committee, but that change has not yet happened.  He </w:t>
      </w:r>
      <w:r w:rsidR="00BF332B">
        <w:rPr>
          <w:rFonts w:ascii="Arial" w:hAnsi="Arial" w:cs="Arial"/>
          <w:sz w:val="24"/>
          <w:szCs w:val="24"/>
        </w:rPr>
        <w:t>advised that PHA is currently</w:t>
      </w:r>
      <w:r w:rsidR="00C30B2A">
        <w:rPr>
          <w:rFonts w:ascii="Arial" w:hAnsi="Arial" w:cs="Arial"/>
          <w:sz w:val="24"/>
          <w:szCs w:val="24"/>
        </w:rPr>
        <w:t xml:space="preserve"> preparing for a number of modules in relation to the COVID Inquiry.</w:t>
      </w:r>
    </w:p>
    <w:p w14:paraId="51F2D5AB" w14:textId="6BFBEC7E" w:rsidR="00C30B2A" w:rsidRDefault="00C30B2A" w:rsidP="00906B1E">
      <w:pPr>
        <w:spacing w:after="0" w:line="240" w:lineRule="auto"/>
        <w:rPr>
          <w:rFonts w:ascii="Arial" w:hAnsi="Arial" w:cs="Arial"/>
          <w:sz w:val="24"/>
          <w:szCs w:val="24"/>
        </w:rPr>
      </w:pPr>
    </w:p>
    <w:p w14:paraId="3AAC82C7" w14:textId="21AD3C66" w:rsidR="00C30B2A" w:rsidRDefault="00C30B2A" w:rsidP="00906B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15</w:t>
      </w:r>
      <w:r>
        <w:rPr>
          <w:rFonts w:ascii="Arial" w:hAnsi="Arial" w:cs="Arial"/>
          <w:sz w:val="24"/>
          <w:szCs w:val="24"/>
        </w:rPr>
        <w:t xml:space="preserve"> Mr Wilson advised that Ms Reid will be giving evidence for Module 6 which relates to care homes and that the Witness Statement will be finished this week.  For Module 7, on Test Trace Isolate, he said that PHA’s Statement is almost complete, but </w:t>
      </w:r>
      <w:r w:rsidR="004B290D">
        <w:rPr>
          <w:rFonts w:ascii="Arial" w:hAnsi="Arial" w:cs="Arial"/>
          <w:sz w:val="24"/>
          <w:szCs w:val="24"/>
        </w:rPr>
        <w:t>PHA</w:t>
      </w:r>
      <w:r>
        <w:rPr>
          <w:rFonts w:ascii="Arial" w:hAnsi="Arial" w:cs="Arial"/>
          <w:sz w:val="24"/>
          <w:szCs w:val="24"/>
        </w:rPr>
        <w:t xml:space="preserve"> will not be called to give evidence.  He added that work is under way in relation to Module 8 which concerns children and young people.</w:t>
      </w:r>
    </w:p>
    <w:p w14:paraId="7195571F" w14:textId="093C2C89" w:rsidR="00C30B2A" w:rsidRDefault="00C30B2A" w:rsidP="00906B1E">
      <w:pPr>
        <w:spacing w:after="0" w:line="240" w:lineRule="auto"/>
        <w:rPr>
          <w:rFonts w:ascii="Arial" w:hAnsi="Arial" w:cs="Arial"/>
          <w:sz w:val="24"/>
          <w:szCs w:val="24"/>
        </w:rPr>
      </w:pPr>
    </w:p>
    <w:p w14:paraId="64854960" w14:textId="514776DE" w:rsidR="00C30B2A" w:rsidRDefault="00C30B2A" w:rsidP="00906B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16</w:t>
      </w:r>
      <w:r>
        <w:rPr>
          <w:rFonts w:ascii="Arial" w:hAnsi="Arial" w:cs="Arial"/>
          <w:sz w:val="24"/>
          <w:szCs w:val="24"/>
        </w:rPr>
        <w:t xml:space="preserve"> Mr Wilson reported that Module 9, regarding the economic response, is timetabled for November/December 2025 and that the only core participant from Northern Ireland is the Department for the Economy.  For Module 10 on the impact on society, he advised that PHA is not a core participant, but that the format of that module will be different in that there will be a number of round table discussions.</w:t>
      </w:r>
    </w:p>
    <w:p w14:paraId="126AF108" w14:textId="2BAD861E" w:rsidR="00C30B2A" w:rsidRDefault="00C30B2A" w:rsidP="00906B1E">
      <w:pPr>
        <w:spacing w:after="0" w:line="240" w:lineRule="auto"/>
        <w:rPr>
          <w:rFonts w:ascii="Arial" w:hAnsi="Arial" w:cs="Arial"/>
          <w:sz w:val="24"/>
          <w:szCs w:val="24"/>
        </w:rPr>
      </w:pPr>
    </w:p>
    <w:p w14:paraId="693F79FE" w14:textId="2D4DBD86" w:rsidR="00C30B2A" w:rsidRDefault="00C30B2A" w:rsidP="00906B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17</w:t>
      </w:r>
      <w:r>
        <w:rPr>
          <w:rFonts w:ascii="Arial" w:hAnsi="Arial" w:cs="Arial"/>
          <w:sz w:val="24"/>
          <w:szCs w:val="24"/>
        </w:rPr>
        <w:t xml:space="preserve"> Mr Wilson advised that PHA has received a letter from the Inquiry, plac</w:t>
      </w:r>
      <w:r w:rsidR="004B290D">
        <w:rPr>
          <w:rFonts w:ascii="Arial" w:hAnsi="Arial" w:cs="Arial"/>
          <w:sz w:val="24"/>
          <w:szCs w:val="24"/>
        </w:rPr>
        <w:t>ing</w:t>
      </w:r>
      <w:r>
        <w:rPr>
          <w:rFonts w:ascii="Arial" w:hAnsi="Arial" w:cs="Arial"/>
          <w:sz w:val="24"/>
          <w:szCs w:val="24"/>
        </w:rPr>
        <w:t xml:space="preserve"> it under notice regarding the report on Module 2 and </w:t>
      </w:r>
      <w:r w:rsidR="004B290D">
        <w:rPr>
          <w:rFonts w:ascii="Arial" w:hAnsi="Arial" w:cs="Arial"/>
          <w:sz w:val="24"/>
          <w:szCs w:val="24"/>
        </w:rPr>
        <w:t xml:space="preserve">indicating </w:t>
      </w:r>
      <w:r>
        <w:rPr>
          <w:rFonts w:ascii="Arial" w:hAnsi="Arial" w:cs="Arial"/>
          <w:sz w:val="24"/>
          <w:szCs w:val="24"/>
        </w:rPr>
        <w:t>that it may be named.</w:t>
      </w:r>
    </w:p>
    <w:p w14:paraId="758EF9DE" w14:textId="77777777" w:rsidR="00AF3686" w:rsidRDefault="00AF3686" w:rsidP="00906B1E">
      <w:pPr>
        <w:spacing w:after="0" w:line="240" w:lineRule="auto"/>
        <w:rPr>
          <w:rFonts w:ascii="Arial" w:hAnsi="Arial" w:cs="Arial"/>
          <w:sz w:val="24"/>
          <w:szCs w:val="24"/>
        </w:rPr>
      </w:pPr>
    </w:p>
    <w:p w14:paraId="54A1C8BC" w14:textId="09F8CEE0" w:rsidR="00C30B2A" w:rsidRPr="00915324" w:rsidRDefault="00C30B2A" w:rsidP="00906B1E">
      <w:pPr>
        <w:spacing w:after="0" w:line="240" w:lineRule="auto"/>
        <w:rPr>
          <w:rFonts w:ascii="Arial" w:hAnsi="Arial" w:cs="Arial"/>
          <w:sz w:val="24"/>
          <w:szCs w:val="24"/>
        </w:rPr>
      </w:pPr>
      <w:r>
        <w:rPr>
          <w:rFonts w:ascii="Arial" w:hAnsi="Arial" w:cs="Arial"/>
          <w:b/>
          <w:sz w:val="24"/>
          <w:szCs w:val="24"/>
        </w:rPr>
        <w:t>57</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18</w:t>
      </w:r>
      <w:r>
        <w:rPr>
          <w:rFonts w:ascii="Arial" w:hAnsi="Arial" w:cs="Arial"/>
          <w:sz w:val="24"/>
          <w:szCs w:val="24"/>
        </w:rPr>
        <w:t xml:space="preserve"> Mr Stewart noted that there is a lobby for a separate Public Inquiry for Northern Ireland and said that PHA would not have the resource to support this.</w:t>
      </w:r>
    </w:p>
    <w:p w14:paraId="069BD10F" w14:textId="77777777" w:rsidR="00876969" w:rsidRPr="00915324" w:rsidRDefault="00876969" w:rsidP="00876969">
      <w:pPr>
        <w:spacing w:after="0" w:line="240" w:lineRule="auto"/>
        <w:rPr>
          <w:rFonts w:ascii="Arial" w:hAnsi="Arial" w:cs="Arial"/>
          <w:sz w:val="24"/>
          <w:szCs w:val="24"/>
        </w:rPr>
      </w:pPr>
    </w:p>
    <w:p w14:paraId="127CF16C" w14:textId="77777777" w:rsidR="00C30B2A" w:rsidRDefault="00C30B2A">
      <w:pPr>
        <w:rPr>
          <w:rFonts w:ascii="Arial" w:eastAsiaTheme="majorEastAsia" w:hAnsi="Arial" w:cs="Arial"/>
          <w:b/>
          <w:bCs/>
          <w:color w:val="365F91" w:themeColor="accent1" w:themeShade="BF"/>
          <w:sz w:val="32"/>
          <w:szCs w:val="32"/>
        </w:rPr>
      </w:pPr>
      <w:r>
        <w:rPr>
          <w:rFonts w:ascii="Arial" w:hAnsi="Arial" w:cs="Arial"/>
          <w:b/>
          <w:bCs/>
        </w:rPr>
        <w:br w:type="page"/>
      </w:r>
    </w:p>
    <w:p w14:paraId="402FF6D6" w14:textId="286DAC6F" w:rsidR="00906B1E" w:rsidRDefault="00FE34CB" w:rsidP="00906B1E">
      <w:pPr>
        <w:pStyle w:val="Heading1"/>
        <w:rPr>
          <w:rFonts w:ascii="Arial" w:hAnsi="Arial" w:cs="Arial"/>
          <w:b/>
          <w:bCs/>
        </w:rPr>
      </w:pPr>
      <w:r>
        <w:rPr>
          <w:rFonts w:ascii="Arial" w:hAnsi="Arial" w:cs="Arial"/>
          <w:b/>
          <w:bCs/>
        </w:rPr>
        <w:lastRenderedPageBreak/>
        <w:t>58</w:t>
      </w:r>
      <w:r w:rsidR="00906B1E" w:rsidRPr="00915324">
        <w:rPr>
          <w:rFonts w:ascii="Arial" w:hAnsi="Arial" w:cs="Arial"/>
          <w:b/>
          <w:bCs/>
        </w:rPr>
        <w:t>/2</w:t>
      </w:r>
      <w:r w:rsidR="00906B1E">
        <w:rPr>
          <w:rFonts w:ascii="Arial" w:hAnsi="Arial" w:cs="Arial"/>
          <w:b/>
          <w:bCs/>
        </w:rPr>
        <w:t>5</w:t>
      </w:r>
      <w:r w:rsidR="00906B1E" w:rsidRPr="00915324">
        <w:rPr>
          <w:rFonts w:ascii="Arial" w:hAnsi="Arial" w:cs="Arial"/>
          <w:b/>
          <w:bCs/>
        </w:rPr>
        <w:t xml:space="preserve"> - Item </w:t>
      </w:r>
      <w:r w:rsidR="00906B1E">
        <w:rPr>
          <w:rFonts w:ascii="Arial" w:hAnsi="Arial" w:cs="Arial"/>
          <w:b/>
          <w:bCs/>
        </w:rPr>
        <w:t>9</w:t>
      </w:r>
      <w:r w:rsidR="00906B1E" w:rsidRPr="00915324">
        <w:rPr>
          <w:rFonts w:ascii="Arial" w:hAnsi="Arial" w:cs="Arial"/>
          <w:b/>
          <w:bCs/>
        </w:rPr>
        <w:t xml:space="preserve"> – </w:t>
      </w:r>
      <w:r>
        <w:rPr>
          <w:rFonts w:ascii="Arial" w:hAnsi="Arial" w:cs="Arial"/>
          <w:b/>
          <w:bCs/>
        </w:rPr>
        <w:t xml:space="preserve">Presentation on Mental Health Strategic Planning Team </w:t>
      </w:r>
    </w:p>
    <w:p w14:paraId="698E94FC" w14:textId="292525B8" w:rsidR="00906B1E" w:rsidRDefault="00906B1E" w:rsidP="00906B1E">
      <w:pPr>
        <w:spacing w:after="0" w:line="240" w:lineRule="auto"/>
        <w:rPr>
          <w:rFonts w:ascii="Arial" w:hAnsi="Arial" w:cs="Arial"/>
          <w:b/>
          <w:i/>
          <w:sz w:val="24"/>
          <w:szCs w:val="24"/>
        </w:rPr>
      </w:pPr>
    </w:p>
    <w:p w14:paraId="1124BC1E" w14:textId="33DFB69E" w:rsidR="00C30B2A" w:rsidRPr="00C30B2A" w:rsidRDefault="00C30B2A" w:rsidP="00906B1E">
      <w:pPr>
        <w:spacing w:after="0" w:line="240" w:lineRule="auto"/>
        <w:rPr>
          <w:rFonts w:ascii="Arial" w:hAnsi="Arial" w:cs="Arial"/>
          <w:i/>
          <w:sz w:val="24"/>
          <w:szCs w:val="24"/>
        </w:rPr>
      </w:pPr>
      <w:r w:rsidRPr="00C30B2A">
        <w:rPr>
          <w:rFonts w:ascii="Arial" w:hAnsi="Arial" w:cs="Arial"/>
          <w:i/>
          <w:sz w:val="24"/>
          <w:szCs w:val="24"/>
        </w:rPr>
        <w:t>Ms Mary Emerson, Dr Denise O’Hagan and Ms Fiona Teague joined the meeting for this item.</w:t>
      </w:r>
    </w:p>
    <w:p w14:paraId="58C87F42" w14:textId="77777777" w:rsidR="00C30B2A" w:rsidRPr="00906B1E" w:rsidRDefault="00C30B2A" w:rsidP="00906B1E">
      <w:pPr>
        <w:spacing w:after="0" w:line="240" w:lineRule="auto"/>
        <w:rPr>
          <w:rFonts w:ascii="Arial" w:hAnsi="Arial" w:cs="Arial"/>
          <w:b/>
          <w:i/>
          <w:sz w:val="24"/>
          <w:szCs w:val="24"/>
        </w:rPr>
      </w:pPr>
    </w:p>
    <w:p w14:paraId="4F14CF88" w14:textId="19134513" w:rsidR="00906B1E" w:rsidRDefault="00FE34CB" w:rsidP="00CE36C0">
      <w:pPr>
        <w:spacing w:after="0" w:line="240" w:lineRule="auto"/>
        <w:rPr>
          <w:rFonts w:ascii="Arial" w:hAnsi="Arial" w:cs="Arial"/>
          <w:sz w:val="24"/>
          <w:szCs w:val="24"/>
        </w:rPr>
      </w:pPr>
      <w:r>
        <w:rPr>
          <w:rFonts w:ascii="Arial" w:hAnsi="Arial" w:cs="Arial"/>
          <w:b/>
          <w:sz w:val="24"/>
          <w:szCs w:val="24"/>
        </w:rPr>
        <w:t>58</w:t>
      </w:r>
      <w:r w:rsidR="00906B1E" w:rsidRPr="001D76B1">
        <w:rPr>
          <w:rFonts w:ascii="Arial" w:hAnsi="Arial" w:cs="Arial"/>
          <w:b/>
          <w:sz w:val="24"/>
          <w:szCs w:val="24"/>
        </w:rPr>
        <w:t>/2</w:t>
      </w:r>
      <w:r w:rsidR="00906B1E">
        <w:rPr>
          <w:rFonts w:ascii="Arial" w:hAnsi="Arial" w:cs="Arial"/>
          <w:b/>
          <w:sz w:val="24"/>
          <w:szCs w:val="24"/>
        </w:rPr>
        <w:t>5</w:t>
      </w:r>
      <w:r w:rsidR="00906B1E" w:rsidRPr="001D76B1">
        <w:rPr>
          <w:rFonts w:ascii="Arial" w:hAnsi="Arial" w:cs="Arial"/>
          <w:b/>
          <w:sz w:val="24"/>
          <w:szCs w:val="24"/>
        </w:rPr>
        <w:t>.1</w:t>
      </w:r>
      <w:r w:rsidR="00906B1E" w:rsidRPr="001D76B1">
        <w:rPr>
          <w:rFonts w:ascii="Arial" w:hAnsi="Arial" w:cs="Arial"/>
          <w:sz w:val="24"/>
          <w:szCs w:val="24"/>
        </w:rPr>
        <w:t xml:space="preserve"> </w:t>
      </w:r>
      <w:r w:rsidR="005C58D1">
        <w:rPr>
          <w:rFonts w:ascii="Arial" w:hAnsi="Arial" w:cs="Arial"/>
          <w:sz w:val="24"/>
          <w:szCs w:val="24"/>
        </w:rPr>
        <w:t>The Chair said that he saw Strategic Planning Teams as a cornerstone of how PHA operates as he would like PHA to be able to demonstrate how activities are related to corporate objectives and whether PHA knows when it should stop activities and redirect funding.</w:t>
      </w:r>
    </w:p>
    <w:p w14:paraId="134DA267" w14:textId="245BFB3F" w:rsidR="005C58D1" w:rsidRDefault="005C58D1" w:rsidP="00CE36C0">
      <w:pPr>
        <w:spacing w:after="0" w:line="240" w:lineRule="auto"/>
        <w:rPr>
          <w:rFonts w:ascii="Arial" w:hAnsi="Arial" w:cs="Arial"/>
          <w:sz w:val="24"/>
          <w:szCs w:val="24"/>
        </w:rPr>
      </w:pPr>
    </w:p>
    <w:p w14:paraId="77C271B5" w14:textId="0829E714" w:rsidR="005C58D1"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C51AB7">
        <w:rPr>
          <w:rFonts w:ascii="Arial" w:hAnsi="Arial" w:cs="Arial"/>
          <w:sz w:val="24"/>
          <w:szCs w:val="24"/>
        </w:rPr>
        <w:t xml:space="preserve">Mr Murray opened his presentation by outlining the current membership </w:t>
      </w:r>
      <w:r w:rsidR="004B290D">
        <w:rPr>
          <w:rFonts w:ascii="Arial" w:hAnsi="Arial" w:cs="Arial"/>
          <w:sz w:val="24"/>
          <w:szCs w:val="24"/>
        </w:rPr>
        <w:t>of</w:t>
      </w:r>
      <w:r w:rsidR="00C51AB7">
        <w:rPr>
          <w:rFonts w:ascii="Arial" w:hAnsi="Arial" w:cs="Arial"/>
          <w:sz w:val="24"/>
          <w:szCs w:val="24"/>
        </w:rPr>
        <w:t xml:space="preserve"> the Planning Team and explaining the purpose of having these teams.  He advised that there is a lot of work ongoing in the field of mental health and explained the policy context.  He outlined how the team operates and </w:t>
      </w:r>
      <w:r>
        <w:rPr>
          <w:rFonts w:ascii="Arial" w:hAnsi="Arial" w:cs="Arial"/>
          <w:sz w:val="24"/>
          <w:szCs w:val="24"/>
        </w:rPr>
        <w:t>how its actions link in with those within different strategies in this area.  He showed a diagram of where all the linkages are.</w:t>
      </w:r>
    </w:p>
    <w:p w14:paraId="4132CD6B" w14:textId="54FF5258" w:rsidR="006076AA" w:rsidRDefault="006076AA" w:rsidP="00CE36C0">
      <w:pPr>
        <w:spacing w:after="0" w:line="240" w:lineRule="auto"/>
        <w:rPr>
          <w:rFonts w:ascii="Arial" w:hAnsi="Arial" w:cs="Arial"/>
          <w:sz w:val="24"/>
          <w:szCs w:val="24"/>
        </w:rPr>
      </w:pPr>
    </w:p>
    <w:p w14:paraId="6206D6F4" w14:textId="1527A2D4" w:rsidR="006076AA"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sidR="006076AA">
        <w:rPr>
          <w:rFonts w:ascii="Arial" w:hAnsi="Arial" w:cs="Arial"/>
          <w:sz w:val="24"/>
          <w:szCs w:val="24"/>
        </w:rPr>
        <w:t xml:space="preserve">The Chief Executive asked </w:t>
      </w:r>
      <w:r w:rsidR="00A05F6A">
        <w:rPr>
          <w:rFonts w:ascii="Arial" w:hAnsi="Arial" w:cs="Arial"/>
          <w:sz w:val="24"/>
          <w:szCs w:val="24"/>
        </w:rPr>
        <w:t>how there is assurance that this work links into PHA’s Corporate Plan.  Mr Murray explained that this work is from the 2024/25 workplan and that the 2025/26 plan is being fine-tuned.  The Chair asked if the work of this team is based on work that PHA was already doing, or what is should be doing.  Mr Murray replied that there are new services being commissioned and new priorities.</w:t>
      </w:r>
    </w:p>
    <w:p w14:paraId="03E2C6B8" w14:textId="2DEE3EE3" w:rsidR="00A05F6A" w:rsidRDefault="00A05F6A" w:rsidP="00CE36C0">
      <w:pPr>
        <w:spacing w:after="0" w:line="240" w:lineRule="auto"/>
        <w:rPr>
          <w:rFonts w:ascii="Arial" w:hAnsi="Arial" w:cs="Arial"/>
          <w:sz w:val="24"/>
          <w:szCs w:val="24"/>
        </w:rPr>
      </w:pPr>
    </w:p>
    <w:p w14:paraId="27EF4D3A" w14:textId="30C2844C" w:rsidR="00A05F6A"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sidR="00A05F6A">
        <w:rPr>
          <w:rFonts w:ascii="Arial" w:hAnsi="Arial" w:cs="Arial"/>
          <w:sz w:val="24"/>
          <w:szCs w:val="24"/>
        </w:rPr>
        <w:t xml:space="preserve">The Chair noted that this group has been in operation for 2/3 years and asked what the outcomes are, and what is being undertaken to achieve them.  Dr O’Hagan replied that the group has been tracking population measures and indicators and </w:t>
      </w:r>
      <w:r w:rsidR="007D71A0">
        <w:rPr>
          <w:rFonts w:ascii="Arial" w:hAnsi="Arial" w:cs="Arial"/>
          <w:sz w:val="24"/>
          <w:szCs w:val="24"/>
        </w:rPr>
        <w:t xml:space="preserve">that </w:t>
      </w:r>
      <w:r w:rsidR="00A05F6A">
        <w:rPr>
          <w:rFonts w:ascii="Arial" w:hAnsi="Arial" w:cs="Arial"/>
          <w:sz w:val="24"/>
          <w:szCs w:val="24"/>
        </w:rPr>
        <w:t>new indicators will be developed.  The Chair welcomed this, but said that at some stage, there may be work that needs to be stopped.  Ms Teague advised that as work progresses, and new services are being commissioned, there will have to be difficult conversations as services are reconfigured.</w:t>
      </w:r>
    </w:p>
    <w:p w14:paraId="7CEFB633" w14:textId="132DC2A8" w:rsidR="00A05F6A" w:rsidRDefault="00A05F6A" w:rsidP="00CE36C0">
      <w:pPr>
        <w:spacing w:after="0" w:line="240" w:lineRule="auto"/>
        <w:rPr>
          <w:rFonts w:ascii="Arial" w:hAnsi="Arial" w:cs="Arial"/>
          <w:sz w:val="24"/>
          <w:szCs w:val="24"/>
        </w:rPr>
      </w:pPr>
    </w:p>
    <w:p w14:paraId="5D9171E2" w14:textId="29CAB577" w:rsidR="00A05F6A"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sidR="00A05F6A">
        <w:rPr>
          <w:rFonts w:ascii="Arial" w:hAnsi="Arial" w:cs="Arial"/>
          <w:sz w:val="24"/>
          <w:szCs w:val="24"/>
        </w:rPr>
        <w:t>The Chair said that nothing that PHA does will get a result within a 12-month period as some of the outcomes may take years, but added that there is a need to understand the activity and ensure that there are clear links between the Corporate Plan, the 3-year Implementation Plan and the Business Plan.  He added that the Board needs to be able to support the group.  He explained that this group is where the expertise is, and it is responsible for implementing strategy, but it needs to know what is working, and what is not working.</w:t>
      </w:r>
    </w:p>
    <w:p w14:paraId="1E92AE9A" w14:textId="7C41007D" w:rsidR="00A76DCB" w:rsidRDefault="00A76DCB" w:rsidP="00CE36C0">
      <w:pPr>
        <w:spacing w:after="0" w:line="240" w:lineRule="auto"/>
        <w:rPr>
          <w:rFonts w:ascii="Arial" w:hAnsi="Arial" w:cs="Arial"/>
          <w:sz w:val="24"/>
          <w:szCs w:val="24"/>
        </w:rPr>
      </w:pPr>
    </w:p>
    <w:p w14:paraId="64BCC49A" w14:textId="0212C117" w:rsidR="00A76DCB"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sidR="00A76DCB">
        <w:rPr>
          <w:rFonts w:ascii="Arial" w:hAnsi="Arial" w:cs="Arial"/>
          <w:sz w:val="24"/>
          <w:szCs w:val="24"/>
        </w:rPr>
        <w:t xml:space="preserve">Professor McBride noted that the diagram of the different groups seems complex, and felt that it need not be because there is the All Department Officials Group (ADOG), the Executive Group and Protect Life 2 group which are joined up.  He commented that he did not see the linkage between this work and the target in Protect Life 2 outlining that every suicide </w:t>
      </w:r>
      <w:proofErr w:type="gramStart"/>
      <w:r w:rsidR="00A76DCB">
        <w:rPr>
          <w:rFonts w:ascii="Arial" w:hAnsi="Arial" w:cs="Arial"/>
          <w:sz w:val="24"/>
          <w:szCs w:val="24"/>
        </w:rPr>
        <w:t>costs</w:t>
      </w:r>
      <w:proofErr w:type="gramEnd"/>
      <w:r w:rsidR="00A76DCB">
        <w:rPr>
          <w:rFonts w:ascii="Arial" w:hAnsi="Arial" w:cs="Arial"/>
          <w:sz w:val="24"/>
          <w:szCs w:val="24"/>
        </w:rPr>
        <w:t xml:space="preserve"> £1.5m and asked if that “invest to save” case is highlighted here.  He added that PHA should be making these arguments at the Finance summit on Monday.  Ms Henderson asked which other organisations operate in the field of suicide prevention and if they are investing.  Professor McBride advised significant funding goes to the Protect Life Implementation Groups (PLIGs) and community-based organisations.</w:t>
      </w:r>
    </w:p>
    <w:p w14:paraId="4ED24950" w14:textId="7453535C" w:rsidR="00A76DCB" w:rsidRDefault="00A76DCB" w:rsidP="00CE36C0">
      <w:pPr>
        <w:spacing w:after="0" w:line="240" w:lineRule="auto"/>
        <w:rPr>
          <w:rFonts w:ascii="Arial" w:hAnsi="Arial" w:cs="Arial"/>
          <w:sz w:val="24"/>
          <w:szCs w:val="24"/>
        </w:rPr>
      </w:pPr>
    </w:p>
    <w:p w14:paraId="3BB1E456" w14:textId="56945D52" w:rsidR="00A76DCB" w:rsidRDefault="006F7E47" w:rsidP="00CE36C0">
      <w:pPr>
        <w:spacing w:after="0" w:line="240" w:lineRule="auto"/>
        <w:rPr>
          <w:rFonts w:ascii="Arial" w:hAnsi="Arial" w:cs="Arial"/>
          <w:sz w:val="24"/>
          <w:szCs w:val="24"/>
        </w:rPr>
      </w:pPr>
      <w:r>
        <w:rPr>
          <w:rFonts w:ascii="Arial" w:hAnsi="Arial" w:cs="Arial"/>
          <w:b/>
          <w:sz w:val="24"/>
          <w:szCs w:val="24"/>
        </w:rPr>
        <w:lastRenderedPageBreak/>
        <w:t>58</w:t>
      </w:r>
      <w:r w:rsidRPr="001D76B1">
        <w:rPr>
          <w:rFonts w:ascii="Arial" w:hAnsi="Arial" w:cs="Arial"/>
          <w:b/>
          <w:sz w:val="24"/>
          <w:szCs w:val="24"/>
        </w:rPr>
        <w:t>/2</w:t>
      </w:r>
      <w:r>
        <w:rPr>
          <w:rFonts w:ascii="Arial" w:hAnsi="Arial" w:cs="Arial"/>
          <w:b/>
          <w:sz w:val="24"/>
          <w:szCs w:val="24"/>
        </w:rPr>
        <w:t>5.7</w:t>
      </w:r>
      <w:r w:rsidRPr="001D76B1">
        <w:rPr>
          <w:rFonts w:ascii="Arial" w:hAnsi="Arial" w:cs="Arial"/>
          <w:sz w:val="24"/>
          <w:szCs w:val="24"/>
        </w:rPr>
        <w:t xml:space="preserve"> </w:t>
      </w:r>
      <w:r w:rsidR="00A76DCB">
        <w:rPr>
          <w:rFonts w:ascii="Arial" w:hAnsi="Arial" w:cs="Arial"/>
          <w:sz w:val="24"/>
          <w:szCs w:val="24"/>
        </w:rPr>
        <w:t xml:space="preserve">The Chief Executive </w:t>
      </w:r>
      <w:r w:rsidR="007A3035">
        <w:rPr>
          <w:rFonts w:ascii="Arial" w:hAnsi="Arial" w:cs="Arial"/>
          <w:sz w:val="24"/>
          <w:szCs w:val="24"/>
        </w:rPr>
        <w:t xml:space="preserve">said that suicide prevention </w:t>
      </w:r>
      <w:r w:rsidR="00B71406">
        <w:rPr>
          <w:rFonts w:ascii="Arial" w:hAnsi="Arial" w:cs="Arial"/>
          <w:sz w:val="24"/>
          <w:szCs w:val="24"/>
        </w:rPr>
        <w:t xml:space="preserve">is one part of the mental health agenda, and this team is PHA’s team for mental health, and their role is to also inform Trust expenditure in this area and provide professional input for how funding is spent.  Ms Henderson asked if PHA </w:t>
      </w:r>
      <w:r w:rsidR="00086641">
        <w:rPr>
          <w:rFonts w:ascii="Arial" w:hAnsi="Arial" w:cs="Arial"/>
          <w:sz w:val="24"/>
          <w:szCs w:val="24"/>
        </w:rPr>
        <w:t xml:space="preserve">has connections </w:t>
      </w:r>
      <w:bookmarkStart w:id="0" w:name="_GoBack"/>
      <w:bookmarkEnd w:id="0"/>
      <w:r w:rsidR="00B71406">
        <w:rPr>
          <w:rFonts w:ascii="Arial" w:hAnsi="Arial" w:cs="Arial"/>
          <w:sz w:val="24"/>
          <w:szCs w:val="24"/>
        </w:rPr>
        <w:t>with each of the Trusts.  Ms Emerson outlined that PHA is leading joint work with SPPG in the area of crisis, but this is only one element.  She added that PHA works closely with SPPG and provides professional input. Professor McBride asked how much PHA is sighted on its work, given that the activity is being commissioned by SPPG and then delivered in Trusts.</w:t>
      </w:r>
    </w:p>
    <w:p w14:paraId="149B0D40" w14:textId="1B57FCC3" w:rsidR="00B71406" w:rsidRDefault="00B71406" w:rsidP="00CE36C0">
      <w:pPr>
        <w:spacing w:after="0" w:line="240" w:lineRule="auto"/>
        <w:rPr>
          <w:rFonts w:ascii="Arial" w:hAnsi="Arial" w:cs="Arial"/>
          <w:sz w:val="24"/>
          <w:szCs w:val="24"/>
        </w:rPr>
      </w:pPr>
    </w:p>
    <w:p w14:paraId="19887446" w14:textId="28CE0261" w:rsidR="00B71406"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8</w:t>
      </w:r>
      <w:r w:rsidRPr="001D76B1">
        <w:rPr>
          <w:rFonts w:ascii="Arial" w:hAnsi="Arial" w:cs="Arial"/>
          <w:sz w:val="24"/>
          <w:szCs w:val="24"/>
        </w:rPr>
        <w:t xml:space="preserve"> </w:t>
      </w:r>
      <w:r w:rsidR="00B71406">
        <w:rPr>
          <w:rFonts w:ascii="Arial" w:hAnsi="Arial" w:cs="Arial"/>
          <w:sz w:val="24"/>
          <w:szCs w:val="24"/>
        </w:rPr>
        <w:t>The Chair stated that if PHA is clear in terms of what outcomes it is seeking, then it should be focused on those outcomes and working out what is preventing it from achieving those outcomes.  He added that PHA needs to think about what it can achieve over a 5-year timeline and who it needs to work with.</w:t>
      </w:r>
    </w:p>
    <w:p w14:paraId="5F3F225E" w14:textId="14164A84" w:rsidR="00B71406" w:rsidRDefault="00B71406" w:rsidP="00CE36C0">
      <w:pPr>
        <w:spacing w:after="0" w:line="240" w:lineRule="auto"/>
        <w:rPr>
          <w:rFonts w:ascii="Arial" w:hAnsi="Arial" w:cs="Arial"/>
          <w:sz w:val="24"/>
          <w:szCs w:val="24"/>
        </w:rPr>
      </w:pPr>
    </w:p>
    <w:p w14:paraId="36355FAD" w14:textId="22059D5E" w:rsidR="00B71406"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9</w:t>
      </w:r>
      <w:r>
        <w:rPr>
          <w:rFonts w:ascii="Arial" w:hAnsi="Arial" w:cs="Arial"/>
          <w:sz w:val="24"/>
          <w:szCs w:val="24"/>
        </w:rPr>
        <w:t xml:space="preserve"> </w:t>
      </w:r>
      <w:r w:rsidR="00B71406">
        <w:rPr>
          <w:rFonts w:ascii="Arial" w:hAnsi="Arial" w:cs="Arial"/>
          <w:sz w:val="24"/>
          <w:szCs w:val="24"/>
        </w:rPr>
        <w:t xml:space="preserve">Ms Henderson said that she was happy </w:t>
      </w:r>
      <w:r w:rsidR="007D71A0">
        <w:rPr>
          <w:rFonts w:ascii="Arial" w:hAnsi="Arial" w:cs="Arial"/>
          <w:sz w:val="24"/>
          <w:szCs w:val="24"/>
        </w:rPr>
        <w:t xml:space="preserve">with </w:t>
      </w:r>
      <w:r w:rsidR="00B71406">
        <w:rPr>
          <w:rFonts w:ascii="Arial" w:hAnsi="Arial" w:cs="Arial"/>
          <w:sz w:val="24"/>
          <w:szCs w:val="24"/>
        </w:rPr>
        <w:t xml:space="preserve">this first presentation by a planning team and asked what benefit the members felt from having the team up and running.  Ms Emerson replied that she has been working in the PHA since 2010 and whereas previously she would have felt more connected to HSCB, she now feels there is better linkages with PHA colleagues and that this team has come together as a collegiate group.  She added that she has more awareness of what is happening within the community and voluntary sector and that the experience of this team working has been very positive with strong relationships being developed.  Dr O’Hagan echoed this saying that good relationships </w:t>
      </w:r>
      <w:r>
        <w:rPr>
          <w:rFonts w:ascii="Arial" w:hAnsi="Arial" w:cs="Arial"/>
          <w:sz w:val="24"/>
          <w:szCs w:val="24"/>
        </w:rPr>
        <w:t>have been formed with different parts of the organisations, but added that she always felt there were those relationships in the area of mental health.</w:t>
      </w:r>
    </w:p>
    <w:p w14:paraId="01D54888" w14:textId="4B58B20F" w:rsidR="00406A67" w:rsidRDefault="00406A67" w:rsidP="00CE36C0">
      <w:pPr>
        <w:spacing w:after="0" w:line="240" w:lineRule="auto"/>
        <w:rPr>
          <w:rFonts w:ascii="Arial" w:hAnsi="Arial" w:cs="Arial"/>
          <w:sz w:val="24"/>
          <w:szCs w:val="24"/>
        </w:rPr>
      </w:pPr>
    </w:p>
    <w:p w14:paraId="24B3B9ED" w14:textId="01AA4E3A" w:rsidR="002367DC" w:rsidRDefault="002367DC"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10 </w:t>
      </w:r>
      <w:r>
        <w:rPr>
          <w:rFonts w:ascii="Arial" w:hAnsi="Arial" w:cs="Arial"/>
          <w:sz w:val="24"/>
          <w:szCs w:val="24"/>
        </w:rPr>
        <w:t>The Chair reiterated that PHA needs to ensure that there is a link between its Corporate Plan and the work that is happening on the ground.  He said that this team should be telling the Board what PHA needs to do and what it should not be doing.</w:t>
      </w:r>
    </w:p>
    <w:p w14:paraId="2BFACFA5" w14:textId="77777777" w:rsidR="002367DC" w:rsidRDefault="002367DC" w:rsidP="00CE36C0">
      <w:pPr>
        <w:spacing w:after="0" w:line="240" w:lineRule="auto"/>
        <w:rPr>
          <w:rFonts w:ascii="Arial" w:hAnsi="Arial" w:cs="Arial"/>
          <w:sz w:val="24"/>
          <w:szCs w:val="24"/>
        </w:rPr>
      </w:pPr>
    </w:p>
    <w:p w14:paraId="39F97C19" w14:textId="66F0680E" w:rsidR="006F7E47" w:rsidRDefault="006F7E47"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w:t>
      </w:r>
      <w:r w:rsidR="002367DC">
        <w:rPr>
          <w:rFonts w:ascii="Arial" w:hAnsi="Arial" w:cs="Arial"/>
          <w:b/>
          <w:sz w:val="24"/>
          <w:szCs w:val="24"/>
        </w:rPr>
        <w:t>1</w:t>
      </w:r>
      <w:r>
        <w:rPr>
          <w:rFonts w:ascii="Arial" w:hAnsi="Arial" w:cs="Arial"/>
          <w:b/>
          <w:sz w:val="24"/>
          <w:szCs w:val="24"/>
        </w:rPr>
        <w:t xml:space="preserve"> </w:t>
      </w:r>
      <w:r w:rsidR="002367DC">
        <w:rPr>
          <w:rFonts w:ascii="Arial" w:hAnsi="Arial" w:cs="Arial"/>
          <w:sz w:val="24"/>
          <w:szCs w:val="24"/>
        </w:rPr>
        <w:t>Ms Teague said that with this new team, there is collective ownership and leadership.  She felt that the team is still at the “forming” stage and said that it is the environmental impact that has slowed it down.  She added that the potential is there, and that the strength will be knowing what PHA’s core business is and being able to say what is not in PHA’s remit.  Mr Murray said that the challenge is getting staff aligned and getting the overall framework in place, particularly a performance framework which will look at how money is being spent on the ground.</w:t>
      </w:r>
    </w:p>
    <w:p w14:paraId="2FD4CF4F" w14:textId="1221C499" w:rsidR="002367DC" w:rsidRDefault="002367DC" w:rsidP="00CE36C0">
      <w:pPr>
        <w:spacing w:after="0" w:line="240" w:lineRule="auto"/>
        <w:rPr>
          <w:rFonts w:ascii="Arial" w:hAnsi="Arial" w:cs="Arial"/>
          <w:sz w:val="24"/>
          <w:szCs w:val="24"/>
        </w:rPr>
      </w:pPr>
    </w:p>
    <w:p w14:paraId="347FCC38" w14:textId="4C72D4B9" w:rsidR="002367DC" w:rsidRDefault="002367DC"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12 </w:t>
      </w:r>
      <w:r>
        <w:rPr>
          <w:rFonts w:ascii="Arial" w:hAnsi="Arial" w:cs="Arial"/>
          <w:sz w:val="24"/>
          <w:szCs w:val="24"/>
        </w:rPr>
        <w:t>Dr McClean stated that mental health is the single biggest population issue and has the highest cost so PHA needs to ensure that it is a priority.  Professor McBride asked if PHA has a plan for how it will address each of the action</w:t>
      </w:r>
      <w:r w:rsidR="007D71A0">
        <w:rPr>
          <w:rFonts w:ascii="Arial" w:hAnsi="Arial" w:cs="Arial"/>
          <w:sz w:val="24"/>
          <w:szCs w:val="24"/>
        </w:rPr>
        <w:t>s</w:t>
      </w:r>
      <w:r>
        <w:rPr>
          <w:rFonts w:ascii="Arial" w:hAnsi="Arial" w:cs="Arial"/>
          <w:sz w:val="24"/>
          <w:szCs w:val="24"/>
        </w:rPr>
        <w:t xml:space="preserve"> in the plans.  Mr Murray replied that there is a clear plan for the money that PHA directly invests.  The Chair advised that from his meetings with Local Councils, they are keen to help PHA.</w:t>
      </w:r>
    </w:p>
    <w:p w14:paraId="5E861B93" w14:textId="59DCBC4E" w:rsidR="002367DC" w:rsidRDefault="002367DC" w:rsidP="00CE36C0">
      <w:pPr>
        <w:spacing w:after="0" w:line="240" w:lineRule="auto"/>
        <w:rPr>
          <w:rFonts w:ascii="Arial" w:hAnsi="Arial" w:cs="Arial"/>
          <w:sz w:val="24"/>
          <w:szCs w:val="24"/>
        </w:rPr>
      </w:pPr>
    </w:p>
    <w:p w14:paraId="0430D761" w14:textId="0F721BBF" w:rsidR="002367DC" w:rsidRDefault="002367DC"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13 </w:t>
      </w:r>
      <w:r>
        <w:rPr>
          <w:rFonts w:ascii="Arial" w:hAnsi="Arial" w:cs="Arial"/>
          <w:sz w:val="24"/>
          <w:szCs w:val="24"/>
        </w:rPr>
        <w:t xml:space="preserve">Mr Stewart </w:t>
      </w:r>
      <w:r w:rsidR="00805467">
        <w:rPr>
          <w:rFonts w:ascii="Arial" w:hAnsi="Arial" w:cs="Arial"/>
          <w:sz w:val="24"/>
          <w:szCs w:val="24"/>
        </w:rPr>
        <w:t xml:space="preserve">suggested that </w:t>
      </w:r>
      <w:r w:rsidR="00CB0AF5">
        <w:rPr>
          <w:rFonts w:ascii="Arial" w:hAnsi="Arial" w:cs="Arial"/>
          <w:sz w:val="24"/>
          <w:szCs w:val="24"/>
        </w:rPr>
        <w:t>the team has been working so closely at the coal face, that it may need to step back and look to see whether the areas PHA is investing in are those where it can have the biggest impact, particularly given that there will not be any significant budget increase over the next 2/3 years.</w:t>
      </w:r>
    </w:p>
    <w:p w14:paraId="279F2C81" w14:textId="0F365586" w:rsidR="00CB0AF5" w:rsidRDefault="00CB0AF5" w:rsidP="00CE36C0">
      <w:pPr>
        <w:spacing w:after="0" w:line="240" w:lineRule="auto"/>
        <w:rPr>
          <w:rFonts w:ascii="Arial" w:hAnsi="Arial" w:cs="Arial"/>
          <w:sz w:val="24"/>
          <w:szCs w:val="24"/>
        </w:rPr>
      </w:pPr>
    </w:p>
    <w:p w14:paraId="327BB751" w14:textId="306A761E" w:rsidR="00CB0AF5" w:rsidRDefault="00CB0AF5"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14</w:t>
      </w:r>
      <w:r w:rsidR="00700DDD">
        <w:rPr>
          <w:rFonts w:ascii="Arial" w:hAnsi="Arial" w:cs="Arial"/>
          <w:b/>
          <w:sz w:val="24"/>
          <w:szCs w:val="24"/>
        </w:rPr>
        <w:t xml:space="preserve"> </w:t>
      </w:r>
      <w:r w:rsidR="00700DDD" w:rsidRPr="00700DDD">
        <w:rPr>
          <w:rFonts w:ascii="Arial" w:hAnsi="Arial" w:cs="Arial"/>
          <w:sz w:val="24"/>
          <w:szCs w:val="24"/>
        </w:rPr>
        <w:t>Ms Reid</w:t>
      </w:r>
      <w:r w:rsidR="00700DDD">
        <w:rPr>
          <w:rFonts w:ascii="Arial" w:hAnsi="Arial" w:cs="Arial"/>
          <w:sz w:val="24"/>
          <w:szCs w:val="24"/>
        </w:rPr>
        <w:t xml:space="preserve"> agreed that the diagram shown earlier is </w:t>
      </w:r>
      <w:r w:rsidR="00B25E5F">
        <w:rPr>
          <w:rFonts w:ascii="Arial" w:hAnsi="Arial" w:cs="Arial"/>
          <w:sz w:val="24"/>
          <w:szCs w:val="24"/>
        </w:rPr>
        <w:t>mind-blowing, particularly when it comes to determining what actions to prioritise.  She added that there is then the administrative burden of keeping track of progress.  She noted that there needs to be a discussion with the Department about its priorities.</w:t>
      </w:r>
    </w:p>
    <w:p w14:paraId="5B137DB9" w14:textId="61295B84" w:rsidR="00B25E5F" w:rsidRDefault="00B25E5F" w:rsidP="00CE36C0">
      <w:pPr>
        <w:spacing w:after="0" w:line="240" w:lineRule="auto"/>
        <w:rPr>
          <w:rFonts w:ascii="Arial" w:hAnsi="Arial" w:cs="Arial"/>
          <w:sz w:val="24"/>
          <w:szCs w:val="24"/>
        </w:rPr>
      </w:pPr>
      <w:r>
        <w:rPr>
          <w:rFonts w:ascii="Arial" w:hAnsi="Arial" w:cs="Arial"/>
          <w:b/>
          <w:sz w:val="24"/>
          <w:szCs w:val="24"/>
        </w:rPr>
        <w:lastRenderedPageBreak/>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15 </w:t>
      </w:r>
      <w:r>
        <w:rPr>
          <w:rFonts w:ascii="Arial" w:hAnsi="Arial" w:cs="Arial"/>
          <w:sz w:val="24"/>
          <w:szCs w:val="24"/>
        </w:rPr>
        <w:t>Ms Henderson stated that there is good synergy within this team which other teams will have to match.  Dr O’Hagan said that, going forward, the connection between the teams will be vital.</w:t>
      </w:r>
    </w:p>
    <w:p w14:paraId="0AA8CB65" w14:textId="088FAAFA" w:rsidR="00B25E5F" w:rsidRDefault="00B25E5F" w:rsidP="00CE36C0">
      <w:pPr>
        <w:spacing w:after="0" w:line="240" w:lineRule="auto"/>
        <w:rPr>
          <w:rFonts w:ascii="Arial" w:hAnsi="Arial" w:cs="Arial"/>
          <w:sz w:val="24"/>
          <w:szCs w:val="24"/>
        </w:rPr>
      </w:pPr>
    </w:p>
    <w:p w14:paraId="3DB90D4A" w14:textId="768FA16F" w:rsidR="00561C5C" w:rsidRDefault="000E7FBF"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16 </w:t>
      </w:r>
      <w:r w:rsidR="00B25E5F">
        <w:rPr>
          <w:rFonts w:ascii="Arial" w:hAnsi="Arial" w:cs="Arial"/>
          <w:sz w:val="24"/>
          <w:szCs w:val="24"/>
        </w:rPr>
        <w:t xml:space="preserve">Mr Irvine </w:t>
      </w:r>
      <w:r w:rsidR="00494A95">
        <w:rPr>
          <w:rFonts w:ascii="Arial" w:hAnsi="Arial" w:cs="Arial"/>
          <w:sz w:val="24"/>
          <w:szCs w:val="24"/>
        </w:rPr>
        <w:t xml:space="preserve">said that for the Board, working at a strategic level, mental health is </w:t>
      </w:r>
      <w:r w:rsidR="007D71A0">
        <w:rPr>
          <w:rFonts w:ascii="Arial" w:hAnsi="Arial" w:cs="Arial"/>
          <w:sz w:val="24"/>
          <w:szCs w:val="24"/>
        </w:rPr>
        <w:t xml:space="preserve">a </w:t>
      </w:r>
      <w:r w:rsidR="00494A95">
        <w:rPr>
          <w:rFonts w:ascii="Arial" w:hAnsi="Arial" w:cs="Arial"/>
          <w:sz w:val="24"/>
          <w:szCs w:val="24"/>
        </w:rPr>
        <w:t>huge priority and that it consists of two areas, prevention and treatment.  He stated that prevention cuts across many Government departments so if PHA does not feel that there is enough being done in this area it should report this to the Board.</w:t>
      </w:r>
      <w:r>
        <w:rPr>
          <w:rFonts w:ascii="Arial" w:hAnsi="Arial" w:cs="Arial"/>
          <w:sz w:val="24"/>
          <w:szCs w:val="24"/>
        </w:rPr>
        <w:t xml:space="preserve">  He agreed that in order to address specific issues, there may be a need to reprioritise funding.  </w:t>
      </w:r>
    </w:p>
    <w:p w14:paraId="4875EED8" w14:textId="77777777" w:rsidR="00561C5C" w:rsidRDefault="00561C5C" w:rsidP="00CE36C0">
      <w:pPr>
        <w:spacing w:after="0" w:line="240" w:lineRule="auto"/>
        <w:rPr>
          <w:rFonts w:ascii="Arial" w:hAnsi="Arial" w:cs="Arial"/>
          <w:sz w:val="24"/>
          <w:szCs w:val="24"/>
        </w:rPr>
      </w:pPr>
    </w:p>
    <w:p w14:paraId="70B99420" w14:textId="7D08A784" w:rsidR="00561C5C" w:rsidRDefault="00561C5C"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17 </w:t>
      </w:r>
      <w:r w:rsidR="000E7FBF">
        <w:rPr>
          <w:rFonts w:ascii="Arial" w:hAnsi="Arial" w:cs="Arial"/>
          <w:sz w:val="24"/>
          <w:szCs w:val="24"/>
        </w:rPr>
        <w:t>The Chair advised that he had a meeting earlier to discuss stakeholder engagement and that if required he can influence Chairs of other organisations and that the Board is here to support the work of the team.</w:t>
      </w:r>
      <w:r>
        <w:rPr>
          <w:rFonts w:ascii="Arial" w:hAnsi="Arial" w:cs="Arial"/>
          <w:sz w:val="24"/>
          <w:szCs w:val="24"/>
        </w:rPr>
        <w:t xml:space="preserve">  </w:t>
      </w:r>
      <w:r w:rsidR="000E7FBF">
        <w:rPr>
          <w:rFonts w:ascii="Arial" w:hAnsi="Arial" w:cs="Arial"/>
          <w:sz w:val="24"/>
          <w:szCs w:val="24"/>
        </w:rPr>
        <w:t>The Chief Executive noted that from a meeting he attended this morning, there is an assumption that other organisations outside health know</w:t>
      </w:r>
      <w:r>
        <w:rPr>
          <w:rFonts w:ascii="Arial" w:hAnsi="Arial" w:cs="Arial"/>
          <w:sz w:val="24"/>
          <w:szCs w:val="24"/>
        </w:rPr>
        <w:t xml:space="preserve"> about work in mental health and suicide prevention, but they do not, so he has offer</w:t>
      </w:r>
      <w:r w:rsidR="007D71A0">
        <w:rPr>
          <w:rFonts w:ascii="Arial" w:hAnsi="Arial" w:cs="Arial"/>
          <w:sz w:val="24"/>
          <w:szCs w:val="24"/>
        </w:rPr>
        <w:t>ed</w:t>
      </w:r>
      <w:r>
        <w:rPr>
          <w:rFonts w:ascii="Arial" w:hAnsi="Arial" w:cs="Arial"/>
          <w:sz w:val="24"/>
          <w:szCs w:val="24"/>
        </w:rPr>
        <w:t xml:space="preserve"> to do a presentation.  The Chair said that he would bring an update on stakeholder engagement to a future meeting</w:t>
      </w:r>
      <w:r w:rsidR="007D71A0">
        <w:rPr>
          <w:rFonts w:ascii="Arial" w:hAnsi="Arial" w:cs="Arial"/>
          <w:sz w:val="24"/>
          <w:szCs w:val="24"/>
        </w:rPr>
        <w:t xml:space="preserve"> </w:t>
      </w:r>
      <w:r w:rsidR="007D71A0" w:rsidRPr="007D71A0">
        <w:rPr>
          <w:rFonts w:ascii="Arial" w:hAnsi="Arial" w:cs="Arial"/>
          <w:b/>
          <w:sz w:val="24"/>
          <w:szCs w:val="24"/>
        </w:rPr>
        <w:t>(Action 4 – Chair)</w:t>
      </w:r>
      <w:r>
        <w:rPr>
          <w:rFonts w:ascii="Arial" w:hAnsi="Arial" w:cs="Arial"/>
          <w:sz w:val="24"/>
          <w:szCs w:val="24"/>
        </w:rPr>
        <w:t>.</w:t>
      </w:r>
    </w:p>
    <w:p w14:paraId="4336D6CE" w14:textId="29DB781A" w:rsidR="00561C5C" w:rsidRDefault="00561C5C" w:rsidP="00CE36C0">
      <w:pPr>
        <w:spacing w:after="0" w:line="240" w:lineRule="auto"/>
        <w:rPr>
          <w:rFonts w:ascii="Arial" w:hAnsi="Arial" w:cs="Arial"/>
          <w:sz w:val="24"/>
          <w:szCs w:val="24"/>
        </w:rPr>
      </w:pPr>
    </w:p>
    <w:p w14:paraId="639B3A0F" w14:textId="2BB99904" w:rsidR="00561C5C" w:rsidRDefault="00561C5C"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18 </w:t>
      </w:r>
      <w:r>
        <w:rPr>
          <w:rFonts w:ascii="Arial" w:hAnsi="Arial" w:cs="Arial"/>
          <w:sz w:val="24"/>
          <w:szCs w:val="24"/>
        </w:rPr>
        <w:t>Mr Murray finished his presentation by giving an overview of the benefits of the new planning team approach, as well as some of the challenges.</w:t>
      </w:r>
    </w:p>
    <w:p w14:paraId="1A47813C" w14:textId="4435AC78" w:rsidR="00561C5C" w:rsidRDefault="00561C5C" w:rsidP="00CE36C0">
      <w:pPr>
        <w:spacing w:after="0" w:line="240" w:lineRule="auto"/>
        <w:rPr>
          <w:rFonts w:ascii="Arial" w:hAnsi="Arial" w:cs="Arial"/>
          <w:sz w:val="24"/>
          <w:szCs w:val="24"/>
        </w:rPr>
      </w:pPr>
    </w:p>
    <w:p w14:paraId="1B450042" w14:textId="6886733A" w:rsidR="006F7E47" w:rsidRDefault="00561C5C" w:rsidP="00CE36C0">
      <w:pPr>
        <w:spacing w:after="0" w:line="240" w:lineRule="auto"/>
        <w:rPr>
          <w:rFonts w:ascii="Arial" w:hAnsi="Arial" w:cs="Arial"/>
          <w:sz w:val="24"/>
          <w:szCs w:val="24"/>
        </w:rPr>
      </w:pPr>
      <w:r>
        <w:rPr>
          <w:rFonts w:ascii="Arial" w:hAnsi="Arial" w:cs="Arial"/>
          <w:b/>
          <w:sz w:val="24"/>
          <w:szCs w:val="24"/>
        </w:rPr>
        <w:t>58</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 xml:space="preserve">19 </w:t>
      </w:r>
      <w:r>
        <w:rPr>
          <w:rFonts w:ascii="Arial" w:hAnsi="Arial" w:cs="Arial"/>
          <w:sz w:val="24"/>
          <w:szCs w:val="24"/>
        </w:rPr>
        <w:t xml:space="preserve">The Chair reiterated that PHA needs to be able to prioritise and that the Board will follow the recommendations of the team.  He said that PHA needs to be innovative and it cannot be responsible for doing everything.  Mr Stewart agreed and said that this is why PHA </w:t>
      </w:r>
      <w:r w:rsidR="00DC0AF0">
        <w:rPr>
          <w:rFonts w:ascii="Arial" w:hAnsi="Arial" w:cs="Arial"/>
          <w:sz w:val="24"/>
          <w:szCs w:val="24"/>
        </w:rPr>
        <w:t>needs to determine what it should stop doing.</w:t>
      </w:r>
    </w:p>
    <w:p w14:paraId="08FF6B50" w14:textId="77777777" w:rsidR="00DC0AF0" w:rsidRPr="00CE36C0" w:rsidRDefault="00DC0AF0" w:rsidP="00CE36C0">
      <w:pPr>
        <w:spacing w:after="0" w:line="240" w:lineRule="auto"/>
        <w:rPr>
          <w:rFonts w:ascii="Arial" w:hAnsi="Arial" w:cs="Arial"/>
          <w:sz w:val="24"/>
          <w:szCs w:val="24"/>
        </w:rPr>
      </w:pPr>
    </w:p>
    <w:p w14:paraId="0B1D4816" w14:textId="76B188C9" w:rsidR="00906B1E" w:rsidRPr="00915324" w:rsidRDefault="00FE34CB" w:rsidP="00CE36C0">
      <w:pPr>
        <w:pStyle w:val="Heading1"/>
        <w:rPr>
          <w:rFonts w:ascii="Arial" w:hAnsi="Arial" w:cs="Arial"/>
          <w:b/>
          <w:bCs/>
        </w:rPr>
      </w:pPr>
      <w:r>
        <w:rPr>
          <w:rFonts w:ascii="Arial" w:hAnsi="Arial" w:cs="Arial"/>
          <w:b/>
          <w:bCs/>
        </w:rPr>
        <w:t>59</w:t>
      </w:r>
      <w:r w:rsidR="00906B1E" w:rsidRPr="00CE36C0">
        <w:rPr>
          <w:rFonts w:ascii="Arial" w:hAnsi="Arial" w:cs="Arial"/>
          <w:b/>
          <w:bCs/>
        </w:rPr>
        <w:t>/25</w:t>
      </w:r>
      <w:r w:rsidR="00906B1E" w:rsidRPr="00915324">
        <w:rPr>
          <w:rFonts w:ascii="Arial" w:hAnsi="Arial" w:cs="Arial"/>
          <w:b/>
          <w:bCs/>
        </w:rPr>
        <w:t xml:space="preserve"> - Item </w:t>
      </w:r>
      <w:r w:rsidR="00906B1E">
        <w:rPr>
          <w:rFonts w:ascii="Arial" w:hAnsi="Arial" w:cs="Arial"/>
          <w:b/>
          <w:bCs/>
        </w:rPr>
        <w:t>10</w:t>
      </w:r>
      <w:r w:rsidR="00906B1E" w:rsidRPr="00915324">
        <w:rPr>
          <w:rFonts w:ascii="Arial" w:hAnsi="Arial" w:cs="Arial"/>
          <w:b/>
          <w:bCs/>
        </w:rPr>
        <w:t xml:space="preserve"> – </w:t>
      </w:r>
      <w:r w:rsidR="00486E1E">
        <w:rPr>
          <w:rFonts w:ascii="Arial" w:hAnsi="Arial" w:cs="Arial"/>
          <w:b/>
          <w:bCs/>
        </w:rPr>
        <w:t>PHA Business Plan 2025-26 [PHA/0</w:t>
      </w:r>
      <w:r>
        <w:rPr>
          <w:rFonts w:ascii="Arial" w:hAnsi="Arial" w:cs="Arial"/>
          <w:b/>
          <w:bCs/>
        </w:rPr>
        <w:t>3</w:t>
      </w:r>
      <w:r w:rsidR="00486E1E">
        <w:rPr>
          <w:rFonts w:ascii="Arial" w:hAnsi="Arial" w:cs="Arial"/>
          <w:b/>
          <w:bCs/>
        </w:rPr>
        <w:t>/0</w:t>
      </w:r>
      <w:r>
        <w:rPr>
          <w:rFonts w:ascii="Arial" w:hAnsi="Arial" w:cs="Arial"/>
          <w:b/>
          <w:bCs/>
        </w:rPr>
        <w:t>4</w:t>
      </w:r>
      <w:r w:rsidR="00486E1E">
        <w:rPr>
          <w:rFonts w:ascii="Arial" w:hAnsi="Arial" w:cs="Arial"/>
          <w:b/>
          <w:bCs/>
        </w:rPr>
        <w:t>/25]</w:t>
      </w:r>
    </w:p>
    <w:p w14:paraId="59500687" w14:textId="77777777" w:rsidR="00876969" w:rsidRPr="00915324" w:rsidRDefault="00876969" w:rsidP="00876969">
      <w:pPr>
        <w:spacing w:after="0" w:line="240" w:lineRule="auto"/>
        <w:rPr>
          <w:rFonts w:ascii="Arial" w:hAnsi="Arial" w:cs="Arial"/>
          <w:i/>
          <w:sz w:val="24"/>
          <w:szCs w:val="24"/>
        </w:rPr>
      </w:pPr>
    </w:p>
    <w:p w14:paraId="24400659" w14:textId="173038B6" w:rsidR="00486E1E" w:rsidRDefault="00FE34CB" w:rsidP="00486E1E">
      <w:pPr>
        <w:spacing w:after="0" w:line="240" w:lineRule="auto"/>
        <w:rPr>
          <w:rFonts w:ascii="Arial" w:hAnsi="Arial" w:cs="Arial"/>
          <w:sz w:val="24"/>
          <w:szCs w:val="24"/>
        </w:rPr>
      </w:pPr>
      <w:r>
        <w:rPr>
          <w:rFonts w:ascii="Arial" w:hAnsi="Arial" w:cs="Arial"/>
          <w:b/>
          <w:sz w:val="24"/>
          <w:szCs w:val="24"/>
        </w:rPr>
        <w:t>59</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.1</w:t>
      </w:r>
      <w:r w:rsidR="00486E1E" w:rsidRPr="001D76B1">
        <w:rPr>
          <w:rFonts w:ascii="Arial" w:hAnsi="Arial" w:cs="Arial"/>
          <w:sz w:val="24"/>
          <w:szCs w:val="24"/>
        </w:rPr>
        <w:t xml:space="preserve"> </w:t>
      </w:r>
      <w:r w:rsidR="00A331DB">
        <w:rPr>
          <w:rFonts w:ascii="Arial" w:hAnsi="Arial" w:cs="Arial"/>
          <w:sz w:val="24"/>
          <w:szCs w:val="24"/>
        </w:rPr>
        <w:t>The Chair asked if members had any comments on the</w:t>
      </w:r>
      <w:r w:rsidR="00DF750F">
        <w:rPr>
          <w:rFonts w:ascii="Arial" w:hAnsi="Arial" w:cs="Arial"/>
          <w:sz w:val="24"/>
          <w:szCs w:val="24"/>
        </w:rPr>
        <w:t xml:space="preserve"> updated Plan and if it can be approved.  The Chief Executive advised that this Plan should be seen as part of a suite of documents including the Corporate Plan and the Implementation Plan.  The Chair said that the Directors now need to give consideration as to how progress on this is presented at the end of the first quarter.  He asked that when this comes to the Board in August, that there is sufficient time allocated to discuss it and that key questions need to be able to be answered, including, is PHA moving forward, and is it prioritising.</w:t>
      </w:r>
    </w:p>
    <w:p w14:paraId="2FFC4E86" w14:textId="7D5D2B31" w:rsidR="00DF750F" w:rsidRDefault="00DF750F" w:rsidP="00486E1E">
      <w:pPr>
        <w:spacing w:after="0" w:line="240" w:lineRule="auto"/>
        <w:rPr>
          <w:rFonts w:ascii="Arial" w:hAnsi="Arial" w:cs="Arial"/>
          <w:sz w:val="24"/>
          <w:szCs w:val="24"/>
        </w:rPr>
      </w:pPr>
    </w:p>
    <w:p w14:paraId="7A4EDFB2" w14:textId="7493A5E5" w:rsidR="00DF750F" w:rsidRDefault="006828B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DF750F">
        <w:rPr>
          <w:rFonts w:ascii="Arial" w:hAnsi="Arial" w:cs="Arial"/>
          <w:sz w:val="24"/>
          <w:szCs w:val="24"/>
        </w:rPr>
        <w:t>Mr Stewart asked where actions around obesity are captured.  Dr McClean explained that obesity is part of Living Well and that one of the initiatives being taken this year is a review of the Physical Activity Referral Scheme (PARS).  She said that there will be an increased focus on physical activity.  Mr Stewart asked whether PHA should be directing funds to areas where it has the biggest impact noting the difference in funding in obesity compared to areas such as mental health.  Dr McClean suggested that there could be a more in-depth look at PHA’s work in the area of obesity at a future workshop, noting that there is work in a number of areas that link to obesity.</w:t>
      </w:r>
    </w:p>
    <w:p w14:paraId="46715F40" w14:textId="065FF61E" w:rsidR="00DF750F" w:rsidRDefault="00DF750F" w:rsidP="00486E1E">
      <w:pPr>
        <w:spacing w:after="0" w:line="240" w:lineRule="auto"/>
        <w:rPr>
          <w:rFonts w:ascii="Arial" w:hAnsi="Arial" w:cs="Arial"/>
          <w:sz w:val="24"/>
          <w:szCs w:val="24"/>
        </w:rPr>
      </w:pPr>
    </w:p>
    <w:p w14:paraId="2A71848A" w14:textId="20D15F53" w:rsidR="00DF750F" w:rsidRDefault="006828B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3</w:t>
      </w:r>
      <w:r w:rsidRPr="001D76B1">
        <w:rPr>
          <w:rFonts w:ascii="Arial" w:hAnsi="Arial" w:cs="Arial"/>
          <w:sz w:val="24"/>
          <w:szCs w:val="24"/>
        </w:rPr>
        <w:t xml:space="preserve"> </w:t>
      </w:r>
      <w:r w:rsidR="00DF750F">
        <w:rPr>
          <w:rFonts w:ascii="Arial" w:hAnsi="Arial" w:cs="Arial"/>
          <w:sz w:val="24"/>
          <w:szCs w:val="24"/>
        </w:rPr>
        <w:t xml:space="preserve">Ms Henderson asked about PHA’s role in improving people’s diets given the impact of a poor diet on health.  Professor McBride said that there is work to be done in changing behaviour.  He noted that there is currently a once in a lifetime opportunity to reduce smoking and vaping.  He added that telling people what they can and cannot do </w:t>
      </w:r>
      <w:r w:rsidR="00DF750F">
        <w:rPr>
          <w:rFonts w:ascii="Arial" w:hAnsi="Arial" w:cs="Arial"/>
          <w:sz w:val="24"/>
          <w:szCs w:val="24"/>
        </w:rPr>
        <w:lastRenderedPageBreak/>
        <w:t>is not an approach that works.  He referenced the Cook It programme as an initiative.  He suggested that as a system, issues are not dealt with quickly enough.</w:t>
      </w:r>
    </w:p>
    <w:p w14:paraId="15035FD7" w14:textId="3D808A15" w:rsidR="00DF750F" w:rsidRDefault="00DF750F" w:rsidP="00486E1E">
      <w:pPr>
        <w:spacing w:after="0" w:line="240" w:lineRule="auto"/>
        <w:rPr>
          <w:rFonts w:ascii="Arial" w:hAnsi="Arial" w:cs="Arial"/>
          <w:sz w:val="24"/>
          <w:szCs w:val="24"/>
        </w:rPr>
      </w:pPr>
    </w:p>
    <w:p w14:paraId="398E70D5" w14:textId="3272A695" w:rsidR="006828B6" w:rsidRDefault="006828B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4</w:t>
      </w:r>
      <w:r w:rsidRPr="001D76B1">
        <w:rPr>
          <w:rFonts w:ascii="Arial" w:hAnsi="Arial" w:cs="Arial"/>
          <w:sz w:val="24"/>
          <w:szCs w:val="24"/>
        </w:rPr>
        <w:t xml:space="preserve"> </w:t>
      </w:r>
      <w:r w:rsidR="00DF750F">
        <w:rPr>
          <w:rFonts w:ascii="Arial" w:hAnsi="Arial" w:cs="Arial"/>
          <w:sz w:val="24"/>
          <w:szCs w:val="24"/>
        </w:rPr>
        <w:t xml:space="preserve">Professor McBride noted that PHA intends to produce a 3-year Implementation Plan which will contain some of the </w:t>
      </w:r>
      <w:r>
        <w:rPr>
          <w:rFonts w:ascii="Arial" w:hAnsi="Arial" w:cs="Arial"/>
          <w:sz w:val="24"/>
          <w:szCs w:val="24"/>
        </w:rPr>
        <w:t>longer-term</w:t>
      </w:r>
      <w:r w:rsidR="00DF750F">
        <w:rPr>
          <w:rFonts w:ascii="Arial" w:hAnsi="Arial" w:cs="Arial"/>
          <w:sz w:val="24"/>
          <w:szCs w:val="24"/>
        </w:rPr>
        <w:t xml:space="preserve"> targets.  He asked if these link with the Department of Health’s targets, particularly the Strategic Outcome Measures (SOMs).  The Chief Executive said that he thought the SOMs would be revised</w:t>
      </w:r>
      <w:r>
        <w:rPr>
          <w:rFonts w:ascii="Arial" w:hAnsi="Arial" w:cs="Arial"/>
          <w:sz w:val="24"/>
          <w:szCs w:val="24"/>
        </w:rPr>
        <w:t xml:space="preserve">, but added that PHA’s Implementation Plan will set out where it feels it can have influence.  He </w:t>
      </w:r>
      <w:r w:rsidR="007D71A0">
        <w:rPr>
          <w:rFonts w:ascii="Arial" w:hAnsi="Arial" w:cs="Arial"/>
          <w:sz w:val="24"/>
          <w:szCs w:val="24"/>
        </w:rPr>
        <w:t>advised</w:t>
      </w:r>
      <w:r>
        <w:rPr>
          <w:rFonts w:ascii="Arial" w:hAnsi="Arial" w:cs="Arial"/>
          <w:sz w:val="24"/>
          <w:szCs w:val="24"/>
        </w:rPr>
        <w:t xml:space="preserve"> that at a meeting with the new Permanent Secretary, Mr Mike Farrar, there was a discussion on shared outcomes.</w:t>
      </w:r>
    </w:p>
    <w:p w14:paraId="1D3E5A09" w14:textId="77777777" w:rsidR="00AF3686" w:rsidRDefault="00AF3686" w:rsidP="00486E1E">
      <w:pPr>
        <w:spacing w:after="0" w:line="240" w:lineRule="auto"/>
        <w:rPr>
          <w:rFonts w:ascii="Arial" w:hAnsi="Arial" w:cs="Arial"/>
          <w:sz w:val="24"/>
          <w:szCs w:val="24"/>
        </w:rPr>
      </w:pPr>
    </w:p>
    <w:p w14:paraId="0676558A" w14:textId="70B3A564" w:rsidR="006828B6" w:rsidRDefault="006828B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5</w:t>
      </w:r>
      <w:r w:rsidRPr="001D76B1">
        <w:rPr>
          <w:rFonts w:ascii="Arial" w:hAnsi="Arial" w:cs="Arial"/>
          <w:sz w:val="24"/>
          <w:szCs w:val="24"/>
        </w:rPr>
        <w:t xml:space="preserve"> </w:t>
      </w:r>
      <w:r>
        <w:rPr>
          <w:rFonts w:ascii="Arial" w:hAnsi="Arial" w:cs="Arial"/>
          <w:sz w:val="24"/>
          <w:szCs w:val="24"/>
        </w:rPr>
        <w:t>The Chair said that the Board needs to understand how everything fits together, and Dr McClean suggested that this could be done though having more workshops.</w:t>
      </w:r>
    </w:p>
    <w:p w14:paraId="0EECBE46" w14:textId="2B4C3BC8" w:rsidR="006828B6" w:rsidRDefault="006828B6" w:rsidP="00486E1E">
      <w:pPr>
        <w:spacing w:after="0" w:line="240" w:lineRule="auto"/>
        <w:rPr>
          <w:rFonts w:ascii="Arial" w:hAnsi="Arial" w:cs="Arial"/>
          <w:sz w:val="24"/>
          <w:szCs w:val="24"/>
        </w:rPr>
      </w:pPr>
    </w:p>
    <w:p w14:paraId="269E228D" w14:textId="5201E9A3" w:rsidR="006828B6" w:rsidRDefault="006828B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6</w:t>
      </w:r>
      <w:r w:rsidRPr="001D76B1">
        <w:rPr>
          <w:rFonts w:ascii="Arial" w:hAnsi="Arial" w:cs="Arial"/>
          <w:sz w:val="24"/>
          <w:szCs w:val="24"/>
        </w:rPr>
        <w:t xml:space="preserve"> </w:t>
      </w:r>
      <w:r>
        <w:rPr>
          <w:rFonts w:ascii="Arial" w:hAnsi="Arial" w:cs="Arial"/>
          <w:sz w:val="24"/>
          <w:szCs w:val="24"/>
        </w:rPr>
        <w:t>Ms Henderson suggested that PHA should be getting more information out into public spaces.  The Chair agreed that there needs to be a wider educational piece.</w:t>
      </w:r>
    </w:p>
    <w:p w14:paraId="442E9FDF" w14:textId="4BB812F1" w:rsidR="006828B6" w:rsidRDefault="006828B6" w:rsidP="00486E1E">
      <w:pPr>
        <w:spacing w:after="0" w:line="240" w:lineRule="auto"/>
        <w:rPr>
          <w:rFonts w:ascii="Arial" w:hAnsi="Arial" w:cs="Arial"/>
          <w:sz w:val="24"/>
          <w:szCs w:val="24"/>
        </w:rPr>
      </w:pPr>
    </w:p>
    <w:p w14:paraId="6FBB74B9" w14:textId="27771AEB" w:rsidR="006828B6" w:rsidRDefault="006828B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7</w:t>
      </w:r>
      <w:r w:rsidRPr="001D76B1">
        <w:rPr>
          <w:rFonts w:ascii="Arial" w:hAnsi="Arial" w:cs="Arial"/>
          <w:sz w:val="24"/>
          <w:szCs w:val="24"/>
        </w:rPr>
        <w:t xml:space="preserve"> </w:t>
      </w:r>
      <w:r>
        <w:rPr>
          <w:rFonts w:ascii="Arial" w:hAnsi="Arial" w:cs="Arial"/>
          <w:sz w:val="24"/>
          <w:szCs w:val="24"/>
        </w:rPr>
        <w:t>The Chief Executive advised that the session the Board is due to have with the Senior Leaders Forum to discuss the Implementation Plan has been changed from 2 May to 16 May.</w:t>
      </w:r>
    </w:p>
    <w:p w14:paraId="47403E8D" w14:textId="14D0CA40" w:rsidR="00486E1E" w:rsidRDefault="00486E1E" w:rsidP="00486E1E">
      <w:pPr>
        <w:spacing w:after="0" w:line="240" w:lineRule="auto"/>
        <w:rPr>
          <w:rFonts w:ascii="Arial" w:hAnsi="Arial" w:cs="Arial"/>
          <w:sz w:val="24"/>
          <w:szCs w:val="24"/>
        </w:rPr>
      </w:pPr>
    </w:p>
    <w:p w14:paraId="28EBB485" w14:textId="6C50FC9C" w:rsidR="005E1F66" w:rsidRDefault="005E1F66" w:rsidP="00486E1E">
      <w:pPr>
        <w:spacing w:after="0" w:line="240" w:lineRule="auto"/>
        <w:rPr>
          <w:rFonts w:ascii="Arial" w:hAnsi="Arial" w:cs="Arial"/>
          <w:sz w:val="24"/>
          <w:szCs w:val="24"/>
        </w:rPr>
      </w:pPr>
      <w:r>
        <w:rPr>
          <w:rFonts w:ascii="Arial" w:hAnsi="Arial" w:cs="Arial"/>
          <w:b/>
          <w:sz w:val="24"/>
          <w:szCs w:val="24"/>
        </w:rPr>
        <w:t>59</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sidR="006828B6">
        <w:rPr>
          <w:rFonts w:ascii="Arial" w:hAnsi="Arial" w:cs="Arial"/>
          <w:b/>
          <w:sz w:val="24"/>
          <w:szCs w:val="24"/>
        </w:rPr>
        <w:t>8</w:t>
      </w:r>
      <w:r w:rsidRPr="001D76B1">
        <w:rPr>
          <w:rFonts w:ascii="Arial" w:hAnsi="Arial" w:cs="Arial"/>
          <w:sz w:val="24"/>
          <w:szCs w:val="24"/>
        </w:rPr>
        <w:t xml:space="preserve"> </w:t>
      </w:r>
      <w:r>
        <w:rPr>
          <w:rFonts w:ascii="Arial" w:hAnsi="Arial" w:cs="Arial"/>
          <w:sz w:val="24"/>
          <w:szCs w:val="24"/>
        </w:rPr>
        <w:t xml:space="preserve">The Board </w:t>
      </w:r>
      <w:r w:rsidRPr="005E1F66">
        <w:rPr>
          <w:rFonts w:ascii="Arial" w:hAnsi="Arial" w:cs="Arial"/>
          <w:b/>
          <w:sz w:val="24"/>
          <w:szCs w:val="24"/>
        </w:rPr>
        <w:t>APPROVED</w:t>
      </w:r>
      <w:r>
        <w:rPr>
          <w:rFonts w:ascii="Arial" w:hAnsi="Arial" w:cs="Arial"/>
          <w:sz w:val="24"/>
          <w:szCs w:val="24"/>
        </w:rPr>
        <w:t xml:space="preserve"> the PHA Business Plan 2025-26.</w:t>
      </w:r>
    </w:p>
    <w:p w14:paraId="1063E34E" w14:textId="77777777" w:rsidR="002C51A0" w:rsidRPr="00915324" w:rsidRDefault="002C51A0" w:rsidP="00876969">
      <w:pPr>
        <w:spacing w:after="0" w:line="240" w:lineRule="auto"/>
        <w:rPr>
          <w:rFonts w:ascii="Arial" w:hAnsi="Arial" w:cs="Arial"/>
          <w:sz w:val="24"/>
          <w:szCs w:val="24"/>
        </w:rPr>
      </w:pPr>
    </w:p>
    <w:p w14:paraId="17EBB18E" w14:textId="5D794CC3" w:rsidR="00876969" w:rsidRPr="00915324" w:rsidRDefault="00FE34CB" w:rsidP="00876969">
      <w:pPr>
        <w:pStyle w:val="Heading1"/>
        <w:rPr>
          <w:rFonts w:ascii="Arial" w:hAnsi="Arial" w:cs="Arial"/>
          <w:b/>
          <w:bCs/>
        </w:rPr>
      </w:pPr>
      <w:r>
        <w:rPr>
          <w:rFonts w:ascii="Arial" w:hAnsi="Arial" w:cs="Arial"/>
          <w:b/>
          <w:bCs/>
        </w:rPr>
        <w:t>60</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Pr>
          <w:rFonts w:ascii="Arial" w:hAnsi="Arial" w:cs="Arial"/>
          <w:b/>
          <w:bCs/>
        </w:rPr>
        <w:t>1</w:t>
      </w:r>
      <w:r w:rsidR="00876969" w:rsidRPr="00915324">
        <w:rPr>
          <w:rFonts w:ascii="Arial" w:hAnsi="Arial" w:cs="Arial"/>
          <w:b/>
          <w:bCs/>
        </w:rPr>
        <w:t xml:space="preserve"> – </w:t>
      </w:r>
      <w:r w:rsidR="00621C49">
        <w:rPr>
          <w:rFonts w:ascii="Arial" w:hAnsi="Arial" w:cs="Arial"/>
          <w:b/>
          <w:bCs/>
        </w:rPr>
        <w:t xml:space="preserve">Finance </w:t>
      </w:r>
      <w:r w:rsidR="00876969" w:rsidRPr="00915324">
        <w:rPr>
          <w:rFonts w:ascii="Arial" w:hAnsi="Arial" w:cs="Arial"/>
          <w:b/>
          <w:bCs/>
        </w:rPr>
        <w:t>Report</w:t>
      </w:r>
    </w:p>
    <w:p w14:paraId="48075CE4" w14:textId="77777777" w:rsidR="00876969" w:rsidRPr="00915324" w:rsidRDefault="00876969" w:rsidP="00F65DA8">
      <w:pPr>
        <w:spacing w:after="0" w:line="240" w:lineRule="auto"/>
        <w:rPr>
          <w:rFonts w:ascii="Arial" w:hAnsi="Arial" w:cs="Arial"/>
          <w:sz w:val="24"/>
          <w:szCs w:val="24"/>
        </w:rPr>
      </w:pPr>
    </w:p>
    <w:p w14:paraId="12A790BB" w14:textId="2A90BD16" w:rsidR="00486E1E" w:rsidRDefault="00FE34CB" w:rsidP="00486E1E">
      <w:pPr>
        <w:spacing w:after="0" w:line="240" w:lineRule="auto"/>
        <w:rPr>
          <w:rFonts w:ascii="Arial" w:hAnsi="Arial" w:cs="Arial"/>
          <w:sz w:val="24"/>
          <w:szCs w:val="24"/>
        </w:rPr>
      </w:pPr>
      <w:r>
        <w:rPr>
          <w:rFonts w:ascii="Arial" w:hAnsi="Arial" w:cs="Arial"/>
          <w:b/>
          <w:sz w:val="24"/>
          <w:szCs w:val="24"/>
        </w:rPr>
        <w:t>60</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.1</w:t>
      </w:r>
      <w:r w:rsidR="00486E1E" w:rsidRPr="001D76B1">
        <w:rPr>
          <w:rFonts w:ascii="Arial" w:hAnsi="Arial" w:cs="Arial"/>
          <w:sz w:val="24"/>
          <w:szCs w:val="24"/>
        </w:rPr>
        <w:t xml:space="preserve"> </w:t>
      </w:r>
      <w:r w:rsidR="00346DEE">
        <w:rPr>
          <w:rFonts w:ascii="Arial" w:hAnsi="Arial" w:cs="Arial"/>
          <w:sz w:val="24"/>
          <w:szCs w:val="24"/>
        </w:rPr>
        <w:t>The Chair asked if PHA will achieve a break even position this year.  Mr Murray replied that this is the case, for both revenue and capital.  The Chair congratulated the team on behalf of the Board for achieving this outcome.</w:t>
      </w:r>
    </w:p>
    <w:p w14:paraId="7618E8EE" w14:textId="34ACDA63" w:rsidR="00346DEE" w:rsidRDefault="00346DEE" w:rsidP="00486E1E">
      <w:pPr>
        <w:spacing w:after="0" w:line="240" w:lineRule="auto"/>
        <w:rPr>
          <w:rFonts w:ascii="Arial" w:hAnsi="Arial" w:cs="Arial"/>
          <w:sz w:val="24"/>
          <w:szCs w:val="24"/>
        </w:rPr>
      </w:pPr>
    </w:p>
    <w:p w14:paraId="6642DF67" w14:textId="4A92C6C2" w:rsidR="00346DEE" w:rsidRDefault="005E1F66" w:rsidP="00486E1E">
      <w:pPr>
        <w:spacing w:after="0" w:line="240" w:lineRule="auto"/>
        <w:rPr>
          <w:rFonts w:ascii="Arial" w:hAnsi="Arial" w:cs="Arial"/>
          <w:sz w:val="24"/>
          <w:szCs w:val="24"/>
        </w:rPr>
      </w:pPr>
      <w:r>
        <w:rPr>
          <w:rFonts w:ascii="Arial" w:hAnsi="Arial" w:cs="Arial"/>
          <w:b/>
          <w:sz w:val="24"/>
          <w:szCs w:val="24"/>
        </w:rPr>
        <w:t>60</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00346DEE">
        <w:rPr>
          <w:rFonts w:ascii="Arial" w:hAnsi="Arial" w:cs="Arial"/>
          <w:sz w:val="24"/>
          <w:szCs w:val="24"/>
        </w:rPr>
        <w:t xml:space="preserve">The Chair asked if there was any update on the outlook for 2025/26.  The Chief Executive advised that there is a Finance Summit meeting on Monday and that Ms Scott will be representing PHA at that meeting.  The Chair asked if the Board could receive an update following that meeting </w:t>
      </w:r>
      <w:r w:rsidR="00346DEE" w:rsidRPr="00346DEE">
        <w:rPr>
          <w:rFonts w:ascii="Arial" w:hAnsi="Arial" w:cs="Arial"/>
          <w:b/>
          <w:sz w:val="24"/>
          <w:szCs w:val="24"/>
        </w:rPr>
        <w:t xml:space="preserve">(Action </w:t>
      </w:r>
      <w:r w:rsidR="007D71A0">
        <w:rPr>
          <w:rFonts w:ascii="Arial" w:hAnsi="Arial" w:cs="Arial"/>
          <w:b/>
          <w:sz w:val="24"/>
          <w:szCs w:val="24"/>
        </w:rPr>
        <w:t>5</w:t>
      </w:r>
      <w:r w:rsidR="00346DEE" w:rsidRPr="00346DEE">
        <w:rPr>
          <w:rFonts w:ascii="Arial" w:hAnsi="Arial" w:cs="Arial"/>
          <w:b/>
          <w:sz w:val="24"/>
          <w:szCs w:val="24"/>
        </w:rPr>
        <w:t xml:space="preserve"> – Chief Executive)</w:t>
      </w:r>
      <w:r w:rsidR="00346DEE">
        <w:rPr>
          <w:rFonts w:ascii="Arial" w:hAnsi="Arial" w:cs="Arial"/>
          <w:sz w:val="24"/>
          <w:szCs w:val="24"/>
        </w:rPr>
        <w:t xml:space="preserve"> and said that there should be a more in-depth discussion at the next meeting.</w:t>
      </w:r>
    </w:p>
    <w:p w14:paraId="255D591C" w14:textId="77777777" w:rsidR="005E1F66" w:rsidRDefault="005E1F66" w:rsidP="00486E1E">
      <w:pPr>
        <w:spacing w:after="0" w:line="240" w:lineRule="auto"/>
        <w:rPr>
          <w:rFonts w:ascii="Arial" w:hAnsi="Arial" w:cs="Arial"/>
          <w:b/>
          <w:sz w:val="24"/>
          <w:szCs w:val="24"/>
        </w:rPr>
      </w:pPr>
    </w:p>
    <w:p w14:paraId="0A2B5C15" w14:textId="5EFEE39C" w:rsidR="0006624B" w:rsidRDefault="00FE34CB" w:rsidP="00486E1E">
      <w:pPr>
        <w:spacing w:after="0" w:line="240" w:lineRule="auto"/>
        <w:rPr>
          <w:rFonts w:ascii="Arial" w:hAnsi="Arial" w:cs="Arial"/>
          <w:sz w:val="24"/>
          <w:szCs w:val="24"/>
        </w:rPr>
      </w:pPr>
      <w:r>
        <w:rPr>
          <w:rFonts w:ascii="Arial" w:hAnsi="Arial" w:cs="Arial"/>
          <w:b/>
          <w:sz w:val="24"/>
          <w:szCs w:val="24"/>
        </w:rPr>
        <w:t>60</w:t>
      </w:r>
      <w:r w:rsidR="0006624B" w:rsidRPr="001D76B1">
        <w:rPr>
          <w:rFonts w:ascii="Arial" w:hAnsi="Arial" w:cs="Arial"/>
          <w:b/>
          <w:sz w:val="24"/>
          <w:szCs w:val="24"/>
        </w:rPr>
        <w:t>/2</w:t>
      </w:r>
      <w:r w:rsidR="0006624B">
        <w:rPr>
          <w:rFonts w:ascii="Arial" w:hAnsi="Arial" w:cs="Arial"/>
          <w:b/>
          <w:sz w:val="24"/>
          <w:szCs w:val="24"/>
        </w:rPr>
        <w:t>5</w:t>
      </w:r>
      <w:r w:rsidR="0006624B" w:rsidRPr="001D76B1">
        <w:rPr>
          <w:rFonts w:ascii="Arial" w:hAnsi="Arial" w:cs="Arial"/>
          <w:b/>
          <w:sz w:val="24"/>
          <w:szCs w:val="24"/>
        </w:rPr>
        <w:t>.</w:t>
      </w:r>
      <w:r w:rsidR="005E1F66">
        <w:rPr>
          <w:rFonts w:ascii="Arial" w:hAnsi="Arial" w:cs="Arial"/>
          <w:b/>
          <w:sz w:val="24"/>
          <w:szCs w:val="24"/>
        </w:rPr>
        <w:t>3</w:t>
      </w:r>
      <w:r w:rsidR="0006624B" w:rsidRPr="001D76B1">
        <w:rPr>
          <w:rFonts w:ascii="Arial" w:hAnsi="Arial" w:cs="Arial"/>
          <w:sz w:val="24"/>
          <w:szCs w:val="24"/>
        </w:rPr>
        <w:t xml:space="preserve"> </w:t>
      </w:r>
      <w:r w:rsidR="0006624B">
        <w:rPr>
          <w:rFonts w:ascii="Arial" w:hAnsi="Arial" w:cs="Arial"/>
          <w:sz w:val="24"/>
          <w:szCs w:val="24"/>
        </w:rPr>
        <w:t>The Board noted the Finance Report.</w:t>
      </w:r>
    </w:p>
    <w:p w14:paraId="16A55E3C" w14:textId="736ED15A" w:rsidR="00383A6E" w:rsidRDefault="00383A6E" w:rsidP="00486E1E">
      <w:pPr>
        <w:spacing w:after="0" w:line="240" w:lineRule="auto"/>
        <w:rPr>
          <w:rFonts w:ascii="Arial" w:hAnsi="Arial" w:cs="Arial"/>
          <w:sz w:val="24"/>
          <w:szCs w:val="24"/>
        </w:rPr>
      </w:pPr>
    </w:p>
    <w:p w14:paraId="7D62694B" w14:textId="2DE3D27F" w:rsidR="005E1F66" w:rsidRDefault="005E1F66" w:rsidP="00486E1E">
      <w:pPr>
        <w:spacing w:after="0" w:line="240" w:lineRule="auto"/>
        <w:rPr>
          <w:rFonts w:ascii="Arial" w:hAnsi="Arial" w:cs="Arial"/>
          <w:i/>
          <w:sz w:val="24"/>
          <w:szCs w:val="24"/>
        </w:rPr>
      </w:pPr>
      <w:r w:rsidRPr="005E1F66">
        <w:rPr>
          <w:rFonts w:ascii="Arial" w:hAnsi="Arial" w:cs="Arial"/>
          <w:i/>
          <w:sz w:val="24"/>
          <w:szCs w:val="24"/>
        </w:rPr>
        <w:t>At this point Mr Irvine left the meeting.</w:t>
      </w:r>
    </w:p>
    <w:p w14:paraId="180F1580" w14:textId="77777777" w:rsidR="005E1F66" w:rsidRPr="005E1F66" w:rsidRDefault="005E1F66" w:rsidP="00486E1E">
      <w:pPr>
        <w:spacing w:after="0" w:line="240" w:lineRule="auto"/>
        <w:rPr>
          <w:rFonts w:ascii="Arial" w:hAnsi="Arial" w:cs="Arial"/>
          <w:i/>
          <w:sz w:val="24"/>
          <w:szCs w:val="24"/>
        </w:rPr>
      </w:pPr>
    </w:p>
    <w:p w14:paraId="22D2E23D" w14:textId="5E9DCC95" w:rsidR="00486E1E" w:rsidRPr="00915324" w:rsidRDefault="00FE34CB" w:rsidP="00486E1E">
      <w:pPr>
        <w:pStyle w:val="Heading1"/>
        <w:rPr>
          <w:rFonts w:ascii="Arial" w:hAnsi="Arial" w:cs="Arial"/>
          <w:b/>
          <w:bCs/>
        </w:rPr>
      </w:pPr>
      <w:r>
        <w:rPr>
          <w:rFonts w:ascii="Arial" w:hAnsi="Arial" w:cs="Arial"/>
          <w:b/>
          <w:bCs/>
        </w:rPr>
        <w:t>61</w:t>
      </w:r>
      <w:r w:rsidR="00486E1E" w:rsidRPr="00915324">
        <w:rPr>
          <w:rFonts w:ascii="Arial" w:hAnsi="Arial" w:cs="Arial"/>
          <w:b/>
          <w:bCs/>
        </w:rPr>
        <w:t>/2</w:t>
      </w:r>
      <w:r w:rsidR="00486E1E">
        <w:rPr>
          <w:rFonts w:ascii="Arial" w:hAnsi="Arial" w:cs="Arial"/>
          <w:b/>
          <w:bCs/>
        </w:rPr>
        <w:t>5</w:t>
      </w:r>
      <w:r w:rsidR="00486E1E" w:rsidRPr="00915324">
        <w:rPr>
          <w:rFonts w:ascii="Arial" w:hAnsi="Arial" w:cs="Arial"/>
          <w:b/>
          <w:bCs/>
        </w:rPr>
        <w:t xml:space="preserve"> - Item 1</w:t>
      </w:r>
      <w:r>
        <w:rPr>
          <w:rFonts w:ascii="Arial" w:hAnsi="Arial" w:cs="Arial"/>
          <w:b/>
          <w:bCs/>
        </w:rPr>
        <w:t>2</w:t>
      </w:r>
      <w:r w:rsidR="00486E1E" w:rsidRPr="00915324">
        <w:rPr>
          <w:rFonts w:ascii="Arial" w:hAnsi="Arial" w:cs="Arial"/>
          <w:b/>
          <w:bCs/>
        </w:rPr>
        <w:t xml:space="preserve"> – </w:t>
      </w:r>
      <w:r>
        <w:rPr>
          <w:rFonts w:ascii="Arial" w:hAnsi="Arial" w:cs="Arial"/>
          <w:b/>
          <w:bCs/>
        </w:rPr>
        <w:t xml:space="preserve">Annual </w:t>
      </w:r>
      <w:r w:rsidR="00486E1E" w:rsidRPr="00915324">
        <w:rPr>
          <w:rFonts w:ascii="Arial" w:hAnsi="Arial" w:cs="Arial"/>
          <w:b/>
          <w:bCs/>
        </w:rPr>
        <w:t>Report</w:t>
      </w:r>
      <w:r>
        <w:rPr>
          <w:rFonts w:ascii="Arial" w:hAnsi="Arial" w:cs="Arial"/>
          <w:b/>
          <w:bCs/>
        </w:rPr>
        <w:t xml:space="preserve"> on the Specialist Training Programmes in Public Health 2023/24 [PHA/05/04/25]</w:t>
      </w:r>
    </w:p>
    <w:p w14:paraId="4E95C7E6" w14:textId="77777777" w:rsidR="00486E1E" w:rsidRPr="007E0665" w:rsidRDefault="00486E1E" w:rsidP="00486E1E">
      <w:pPr>
        <w:spacing w:after="0" w:line="240" w:lineRule="auto"/>
        <w:rPr>
          <w:rFonts w:ascii="Arial" w:hAnsi="Arial" w:cs="Arial"/>
          <w:i/>
          <w:sz w:val="24"/>
          <w:szCs w:val="24"/>
        </w:rPr>
      </w:pPr>
    </w:p>
    <w:p w14:paraId="4243DB73" w14:textId="786DCA97" w:rsidR="00FE34CB" w:rsidRDefault="005E1F66" w:rsidP="00FE34CB">
      <w:pPr>
        <w:spacing w:after="0" w:line="240" w:lineRule="auto"/>
        <w:rPr>
          <w:rFonts w:ascii="Arial" w:hAnsi="Arial" w:cs="Arial"/>
          <w:sz w:val="24"/>
          <w:szCs w:val="24"/>
        </w:rPr>
      </w:pPr>
      <w:r>
        <w:rPr>
          <w:rFonts w:ascii="Arial" w:hAnsi="Arial" w:cs="Arial"/>
          <w:b/>
          <w:sz w:val="24"/>
          <w:szCs w:val="24"/>
        </w:rPr>
        <w:t>61</w:t>
      </w:r>
      <w:r w:rsidR="00486E1E" w:rsidRPr="001D76B1">
        <w:rPr>
          <w:rFonts w:ascii="Arial" w:hAnsi="Arial" w:cs="Arial"/>
          <w:b/>
          <w:sz w:val="24"/>
          <w:szCs w:val="24"/>
        </w:rPr>
        <w:t>/2</w:t>
      </w:r>
      <w:r w:rsidR="00486E1E">
        <w:rPr>
          <w:rFonts w:ascii="Arial" w:hAnsi="Arial" w:cs="Arial"/>
          <w:b/>
          <w:sz w:val="24"/>
          <w:szCs w:val="24"/>
        </w:rPr>
        <w:t>5</w:t>
      </w:r>
      <w:r w:rsidR="00486E1E" w:rsidRPr="001D76B1">
        <w:rPr>
          <w:rFonts w:ascii="Arial" w:hAnsi="Arial" w:cs="Arial"/>
          <w:b/>
          <w:sz w:val="24"/>
          <w:szCs w:val="24"/>
        </w:rPr>
        <w:t>.</w:t>
      </w:r>
      <w:r w:rsidR="00486E1E">
        <w:rPr>
          <w:rFonts w:ascii="Arial" w:hAnsi="Arial" w:cs="Arial"/>
          <w:b/>
          <w:sz w:val="24"/>
          <w:szCs w:val="24"/>
        </w:rPr>
        <w:t>1</w:t>
      </w:r>
      <w:r w:rsidR="00486E1E" w:rsidRPr="001D76B1">
        <w:rPr>
          <w:rFonts w:ascii="Arial" w:hAnsi="Arial" w:cs="Arial"/>
          <w:sz w:val="24"/>
          <w:szCs w:val="24"/>
        </w:rPr>
        <w:t xml:space="preserve"> </w:t>
      </w:r>
      <w:r>
        <w:rPr>
          <w:rFonts w:ascii="Arial" w:hAnsi="Arial" w:cs="Arial"/>
          <w:sz w:val="24"/>
          <w:szCs w:val="24"/>
        </w:rPr>
        <w:t>Dr McClean explained that PHA is required by the Northern Ireland Medical and Dental Training Agency (NIMDTA) to produce this annual update for the Board.</w:t>
      </w:r>
    </w:p>
    <w:p w14:paraId="6C7203AB" w14:textId="13899A6C" w:rsidR="00876969" w:rsidRDefault="00876969" w:rsidP="00876969">
      <w:pPr>
        <w:spacing w:after="0" w:line="240" w:lineRule="auto"/>
        <w:rPr>
          <w:rFonts w:ascii="Arial" w:hAnsi="Arial" w:cs="Arial"/>
          <w:sz w:val="24"/>
          <w:szCs w:val="24"/>
        </w:rPr>
      </w:pPr>
    </w:p>
    <w:p w14:paraId="20F5DE74" w14:textId="0F2AB487" w:rsidR="005E1F66" w:rsidRDefault="005E1F66" w:rsidP="00876969">
      <w:pPr>
        <w:spacing w:after="0" w:line="240" w:lineRule="auto"/>
        <w:rPr>
          <w:rFonts w:ascii="Arial" w:hAnsi="Arial" w:cs="Arial"/>
          <w:bCs/>
        </w:rPr>
      </w:pPr>
      <w:r>
        <w:rPr>
          <w:rFonts w:ascii="Arial" w:hAnsi="Arial" w:cs="Arial"/>
          <w:b/>
          <w:sz w:val="24"/>
          <w:szCs w:val="24"/>
        </w:rPr>
        <w:t>61</w:t>
      </w:r>
      <w:r w:rsidRPr="001D76B1">
        <w:rPr>
          <w:rFonts w:ascii="Arial" w:hAnsi="Arial" w:cs="Arial"/>
          <w:b/>
          <w:sz w:val="24"/>
          <w:szCs w:val="24"/>
        </w:rPr>
        <w:t>/2</w:t>
      </w:r>
      <w:r>
        <w:rPr>
          <w:rFonts w:ascii="Arial" w:hAnsi="Arial" w:cs="Arial"/>
          <w:b/>
          <w:sz w:val="24"/>
          <w:szCs w:val="24"/>
        </w:rPr>
        <w:t>5</w:t>
      </w:r>
      <w:r w:rsidRPr="001D76B1">
        <w:rPr>
          <w:rFonts w:ascii="Arial" w:hAnsi="Arial" w:cs="Arial"/>
          <w:b/>
          <w:sz w:val="24"/>
          <w:szCs w:val="24"/>
        </w:rPr>
        <w:t>.</w:t>
      </w:r>
      <w:r>
        <w:rPr>
          <w:rFonts w:ascii="Arial" w:hAnsi="Arial" w:cs="Arial"/>
          <w:b/>
          <w:sz w:val="24"/>
          <w:szCs w:val="24"/>
        </w:rPr>
        <w:t>2</w:t>
      </w:r>
      <w:r w:rsidRPr="001D76B1">
        <w:rPr>
          <w:rFonts w:ascii="Arial" w:hAnsi="Arial" w:cs="Arial"/>
          <w:sz w:val="24"/>
          <w:szCs w:val="24"/>
        </w:rPr>
        <w:t xml:space="preserve"> </w:t>
      </w:r>
      <w:r w:rsidRPr="007D71A0">
        <w:rPr>
          <w:rFonts w:ascii="Arial" w:hAnsi="Arial" w:cs="Arial"/>
          <w:sz w:val="24"/>
          <w:szCs w:val="24"/>
        </w:rPr>
        <w:t xml:space="preserve">The Board noted the </w:t>
      </w:r>
      <w:r w:rsidRPr="007D71A0">
        <w:rPr>
          <w:rFonts w:ascii="Arial" w:hAnsi="Arial" w:cs="Arial"/>
          <w:bCs/>
          <w:sz w:val="24"/>
          <w:szCs w:val="24"/>
        </w:rPr>
        <w:t>Annual Report on the Specialist Training Programmes in Public Health 2023/24.</w:t>
      </w:r>
    </w:p>
    <w:p w14:paraId="745C525E" w14:textId="77777777" w:rsidR="005E1F66" w:rsidRPr="00915324" w:rsidRDefault="005E1F66" w:rsidP="00876969">
      <w:pPr>
        <w:spacing w:after="0" w:line="240" w:lineRule="auto"/>
        <w:rPr>
          <w:rFonts w:ascii="Arial" w:hAnsi="Arial" w:cs="Arial"/>
          <w:sz w:val="24"/>
          <w:szCs w:val="24"/>
        </w:rPr>
      </w:pPr>
    </w:p>
    <w:p w14:paraId="0E4C322B" w14:textId="36E43EAF" w:rsidR="00876969" w:rsidRPr="00915324" w:rsidRDefault="00FE34CB" w:rsidP="00876969">
      <w:pPr>
        <w:pStyle w:val="Heading1"/>
        <w:rPr>
          <w:rFonts w:ascii="Arial" w:hAnsi="Arial" w:cs="Arial"/>
          <w:b/>
          <w:bCs/>
        </w:rPr>
      </w:pPr>
      <w:r>
        <w:rPr>
          <w:rFonts w:ascii="Arial" w:hAnsi="Arial" w:cs="Arial"/>
          <w:b/>
          <w:bCs/>
        </w:rPr>
        <w:lastRenderedPageBreak/>
        <w:t>62</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486E1E">
        <w:rPr>
          <w:rFonts w:ascii="Arial" w:hAnsi="Arial" w:cs="Arial"/>
          <w:b/>
          <w:bCs/>
        </w:rPr>
        <w:t>3</w:t>
      </w:r>
      <w:r w:rsidR="00876969" w:rsidRPr="00915324">
        <w:rPr>
          <w:rFonts w:ascii="Arial" w:hAnsi="Arial" w:cs="Arial"/>
          <w:b/>
          <w:bCs/>
        </w:rPr>
        <w:t xml:space="preserve"> – </w:t>
      </w:r>
      <w:r w:rsidR="00906B1E">
        <w:rPr>
          <w:rFonts w:ascii="Arial" w:hAnsi="Arial" w:cs="Arial"/>
          <w:b/>
          <w:bCs/>
        </w:rPr>
        <w:t>Chair’s Remarks</w:t>
      </w:r>
    </w:p>
    <w:p w14:paraId="3642063E" w14:textId="77777777" w:rsidR="00876969" w:rsidRPr="00915324" w:rsidRDefault="00876969" w:rsidP="00876969">
      <w:pPr>
        <w:spacing w:after="0" w:line="240" w:lineRule="auto"/>
        <w:rPr>
          <w:rFonts w:ascii="Arial" w:hAnsi="Arial" w:cs="Arial"/>
          <w:sz w:val="24"/>
          <w:szCs w:val="24"/>
        </w:rPr>
      </w:pPr>
    </w:p>
    <w:p w14:paraId="2727CE80" w14:textId="4257149B" w:rsidR="00876969" w:rsidRDefault="00FE34CB" w:rsidP="00906B1E">
      <w:pPr>
        <w:spacing w:after="0" w:line="240" w:lineRule="auto"/>
        <w:rPr>
          <w:rFonts w:ascii="Arial" w:hAnsi="Arial" w:cs="Arial"/>
          <w:sz w:val="24"/>
          <w:szCs w:val="24"/>
        </w:rPr>
      </w:pPr>
      <w:r>
        <w:rPr>
          <w:rFonts w:ascii="Arial" w:hAnsi="Arial" w:cs="Arial"/>
          <w:b/>
          <w:sz w:val="24"/>
          <w:szCs w:val="24"/>
        </w:rPr>
        <w:t>62</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876969" w:rsidRPr="00915324">
        <w:rPr>
          <w:rFonts w:ascii="Arial" w:hAnsi="Arial" w:cs="Arial"/>
          <w:sz w:val="24"/>
          <w:szCs w:val="24"/>
        </w:rPr>
        <w:t xml:space="preserve">The Chair </w:t>
      </w:r>
      <w:r>
        <w:rPr>
          <w:rFonts w:ascii="Arial" w:hAnsi="Arial" w:cs="Arial"/>
          <w:sz w:val="24"/>
          <w:szCs w:val="24"/>
        </w:rPr>
        <w:t>asked the Chief Executive if he had any matters he wished to update the Board on.</w:t>
      </w:r>
    </w:p>
    <w:p w14:paraId="21BE636D" w14:textId="1FF917FA" w:rsidR="00FE34CB" w:rsidRDefault="00FE34CB" w:rsidP="00906B1E">
      <w:pPr>
        <w:spacing w:after="0" w:line="240" w:lineRule="auto"/>
        <w:rPr>
          <w:rFonts w:ascii="Arial" w:hAnsi="Arial" w:cs="Arial"/>
          <w:sz w:val="24"/>
          <w:szCs w:val="24"/>
        </w:rPr>
      </w:pPr>
    </w:p>
    <w:p w14:paraId="3219A152" w14:textId="1FA0CB9F" w:rsidR="00FE34CB" w:rsidRDefault="00207B30" w:rsidP="00906B1E">
      <w:pPr>
        <w:spacing w:after="0" w:line="240" w:lineRule="auto"/>
        <w:rPr>
          <w:rFonts w:ascii="Arial" w:hAnsi="Arial" w:cs="Arial"/>
          <w:sz w:val="24"/>
          <w:szCs w:val="24"/>
        </w:rPr>
      </w:pPr>
      <w:r>
        <w:rPr>
          <w:rFonts w:ascii="Arial" w:hAnsi="Arial" w:cs="Arial"/>
          <w:b/>
          <w:sz w:val="24"/>
          <w:szCs w:val="24"/>
        </w:rPr>
        <w:t>62</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2</w:t>
      </w:r>
      <w:r>
        <w:rPr>
          <w:rFonts w:ascii="Arial" w:hAnsi="Arial" w:cs="Arial"/>
          <w:sz w:val="24"/>
          <w:szCs w:val="24"/>
        </w:rPr>
        <w:t xml:space="preserve"> </w:t>
      </w:r>
      <w:r w:rsidR="00FE34CB">
        <w:rPr>
          <w:rFonts w:ascii="Arial" w:hAnsi="Arial" w:cs="Arial"/>
          <w:sz w:val="24"/>
          <w:szCs w:val="24"/>
        </w:rPr>
        <w:t xml:space="preserve">The Chief Executive </w:t>
      </w:r>
      <w:r w:rsidR="002A3D0A">
        <w:rPr>
          <w:rFonts w:ascii="Arial" w:hAnsi="Arial" w:cs="Arial"/>
          <w:sz w:val="24"/>
          <w:szCs w:val="24"/>
        </w:rPr>
        <w:t>reported that the new Senior Leaders Forum has been meeting over the last number of weeks on a Friday afternoon to look at structures and the new Corporate Plan.  He said that good relationships are now being built and he hoped that this will continue further.</w:t>
      </w:r>
    </w:p>
    <w:p w14:paraId="40669748" w14:textId="3AC67781" w:rsidR="002A3D0A" w:rsidRDefault="002A3D0A" w:rsidP="00906B1E">
      <w:pPr>
        <w:spacing w:after="0" w:line="240" w:lineRule="auto"/>
        <w:rPr>
          <w:rFonts w:ascii="Arial" w:hAnsi="Arial" w:cs="Arial"/>
          <w:sz w:val="24"/>
          <w:szCs w:val="24"/>
        </w:rPr>
      </w:pPr>
    </w:p>
    <w:p w14:paraId="6AE35B3D" w14:textId="65E4C86A" w:rsidR="002A3D0A" w:rsidRDefault="00207B30" w:rsidP="00906B1E">
      <w:pPr>
        <w:spacing w:after="0" w:line="240" w:lineRule="auto"/>
        <w:rPr>
          <w:rFonts w:ascii="Arial" w:hAnsi="Arial" w:cs="Arial"/>
          <w:sz w:val="24"/>
          <w:szCs w:val="24"/>
        </w:rPr>
      </w:pPr>
      <w:r>
        <w:rPr>
          <w:rFonts w:ascii="Arial" w:hAnsi="Arial" w:cs="Arial"/>
          <w:b/>
          <w:sz w:val="24"/>
          <w:szCs w:val="24"/>
        </w:rPr>
        <w:t>62</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3</w:t>
      </w:r>
      <w:r>
        <w:rPr>
          <w:rFonts w:ascii="Arial" w:hAnsi="Arial" w:cs="Arial"/>
          <w:sz w:val="24"/>
          <w:szCs w:val="24"/>
        </w:rPr>
        <w:t xml:space="preserve"> </w:t>
      </w:r>
      <w:r w:rsidR="002A3D0A">
        <w:rPr>
          <w:rFonts w:ascii="Arial" w:hAnsi="Arial" w:cs="Arial"/>
          <w:sz w:val="24"/>
          <w:szCs w:val="24"/>
        </w:rPr>
        <w:t>The Chief Executive said that he attended a meeting of All-Ireland Chief Executives in Dundalk and one of the areas that there will be joint working on is Traveller health.</w:t>
      </w:r>
    </w:p>
    <w:p w14:paraId="2432A1DE" w14:textId="45789A5D" w:rsidR="002A3D0A" w:rsidRDefault="002A3D0A" w:rsidP="00906B1E">
      <w:pPr>
        <w:spacing w:after="0" w:line="240" w:lineRule="auto"/>
        <w:rPr>
          <w:rFonts w:ascii="Arial" w:hAnsi="Arial" w:cs="Arial"/>
          <w:sz w:val="24"/>
          <w:szCs w:val="24"/>
        </w:rPr>
      </w:pPr>
    </w:p>
    <w:p w14:paraId="45560469" w14:textId="07FAAC57" w:rsidR="002A3D0A" w:rsidRDefault="00207B30" w:rsidP="00906B1E">
      <w:pPr>
        <w:spacing w:after="0" w:line="240" w:lineRule="auto"/>
        <w:rPr>
          <w:rFonts w:ascii="Arial" w:hAnsi="Arial" w:cs="Arial"/>
          <w:sz w:val="24"/>
          <w:szCs w:val="24"/>
        </w:rPr>
      </w:pPr>
      <w:r>
        <w:rPr>
          <w:rFonts w:ascii="Arial" w:hAnsi="Arial" w:cs="Arial"/>
          <w:b/>
          <w:sz w:val="24"/>
          <w:szCs w:val="24"/>
        </w:rPr>
        <w:t>62</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4</w:t>
      </w:r>
      <w:r>
        <w:rPr>
          <w:rFonts w:ascii="Arial" w:hAnsi="Arial" w:cs="Arial"/>
          <w:sz w:val="24"/>
          <w:szCs w:val="24"/>
        </w:rPr>
        <w:t xml:space="preserve"> </w:t>
      </w:r>
      <w:r w:rsidR="002A3D0A">
        <w:rPr>
          <w:rFonts w:ascii="Arial" w:hAnsi="Arial" w:cs="Arial"/>
          <w:sz w:val="24"/>
          <w:szCs w:val="24"/>
        </w:rPr>
        <w:t>The Chief Executive advised that the Chair and he had met with the new Permanent Secretary, Mr Mike Farrar and that it was a positive meeting.  He outlined that Mr Farrar’s background is in the areas of prevention and early intervention and said that Mr Farrar is keen for PHA to be invited to a number of groups.  He added that Mr Farrar is keen to look at the issue of shared outcomes.</w:t>
      </w:r>
    </w:p>
    <w:p w14:paraId="36B2308A" w14:textId="77777777" w:rsidR="00AF3686" w:rsidRDefault="00AF3686" w:rsidP="00906B1E">
      <w:pPr>
        <w:spacing w:after="0" w:line="240" w:lineRule="auto"/>
        <w:rPr>
          <w:rFonts w:ascii="Arial" w:hAnsi="Arial" w:cs="Arial"/>
          <w:sz w:val="24"/>
          <w:szCs w:val="24"/>
        </w:rPr>
      </w:pPr>
    </w:p>
    <w:p w14:paraId="3EC6BE06" w14:textId="67DFD00C" w:rsidR="002A3D0A" w:rsidRDefault="00207B30" w:rsidP="00906B1E">
      <w:pPr>
        <w:spacing w:after="0" w:line="240" w:lineRule="auto"/>
        <w:rPr>
          <w:rFonts w:ascii="Arial" w:hAnsi="Arial" w:cs="Arial"/>
          <w:sz w:val="24"/>
          <w:szCs w:val="24"/>
        </w:rPr>
      </w:pPr>
      <w:r>
        <w:rPr>
          <w:rFonts w:ascii="Arial" w:hAnsi="Arial" w:cs="Arial"/>
          <w:b/>
          <w:sz w:val="24"/>
          <w:szCs w:val="24"/>
        </w:rPr>
        <w:t>62</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5</w:t>
      </w:r>
      <w:r>
        <w:rPr>
          <w:rFonts w:ascii="Arial" w:hAnsi="Arial" w:cs="Arial"/>
          <w:sz w:val="24"/>
          <w:szCs w:val="24"/>
        </w:rPr>
        <w:t xml:space="preserve"> </w:t>
      </w:r>
      <w:r w:rsidR="002A3D0A">
        <w:rPr>
          <w:rFonts w:ascii="Arial" w:hAnsi="Arial" w:cs="Arial"/>
          <w:sz w:val="24"/>
          <w:szCs w:val="24"/>
        </w:rPr>
        <w:t>The Chief Executive said that next week PHA is participating in a “Big Discussion” event on Tuesday and a Finance summit meeting on Monday.</w:t>
      </w:r>
    </w:p>
    <w:p w14:paraId="1D79D75F" w14:textId="66482702" w:rsidR="002A3D0A" w:rsidRDefault="002A3D0A" w:rsidP="00906B1E">
      <w:pPr>
        <w:spacing w:after="0" w:line="240" w:lineRule="auto"/>
        <w:rPr>
          <w:rFonts w:ascii="Arial" w:hAnsi="Arial" w:cs="Arial"/>
          <w:sz w:val="24"/>
          <w:szCs w:val="24"/>
        </w:rPr>
      </w:pPr>
    </w:p>
    <w:p w14:paraId="790D6D36" w14:textId="195A7CEC" w:rsidR="002A3D0A" w:rsidRDefault="00207B30" w:rsidP="00906B1E">
      <w:pPr>
        <w:spacing w:after="0" w:line="240" w:lineRule="auto"/>
        <w:rPr>
          <w:rFonts w:ascii="Arial" w:hAnsi="Arial" w:cs="Arial"/>
          <w:sz w:val="24"/>
          <w:szCs w:val="24"/>
        </w:rPr>
      </w:pPr>
      <w:r>
        <w:rPr>
          <w:rFonts w:ascii="Arial" w:hAnsi="Arial" w:cs="Arial"/>
          <w:b/>
          <w:sz w:val="24"/>
          <w:szCs w:val="24"/>
        </w:rPr>
        <w:t>62</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6</w:t>
      </w:r>
      <w:r>
        <w:rPr>
          <w:rFonts w:ascii="Arial" w:hAnsi="Arial" w:cs="Arial"/>
          <w:sz w:val="24"/>
          <w:szCs w:val="24"/>
        </w:rPr>
        <w:t xml:space="preserve"> </w:t>
      </w:r>
      <w:r w:rsidR="002A3D0A">
        <w:rPr>
          <w:rFonts w:ascii="Arial" w:hAnsi="Arial" w:cs="Arial"/>
          <w:sz w:val="24"/>
          <w:szCs w:val="24"/>
        </w:rPr>
        <w:t xml:space="preserve">The Chair advised that </w:t>
      </w:r>
      <w:r>
        <w:rPr>
          <w:rFonts w:ascii="Arial" w:hAnsi="Arial" w:cs="Arial"/>
          <w:sz w:val="24"/>
          <w:szCs w:val="24"/>
        </w:rPr>
        <w:t>PHA invited the Minister and his Special Advisor to meet with Directors and that it was an interesting meeting.  He added that he will be meeting the Minister on Friday afternoon.</w:t>
      </w:r>
    </w:p>
    <w:p w14:paraId="3D5E1DA8" w14:textId="5EA480E2" w:rsidR="00207B30" w:rsidRDefault="00207B30" w:rsidP="00906B1E">
      <w:pPr>
        <w:spacing w:after="0" w:line="240" w:lineRule="auto"/>
        <w:rPr>
          <w:rFonts w:ascii="Arial" w:hAnsi="Arial" w:cs="Arial"/>
          <w:sz w:val="24"/>
          <w:szCs w:val="24"/>
        </w:rPr>
      </w:pPr>
    </w:p>
    <w:p w14:paraId="33CD5E76" w14:textId="5B688718" w:rsidR="002445D0" w:rsidRDefault="00207B30" w:rsidP="00906B1E">
      <w:pPr>
        <w:spacing w:after="0" w:line="240" w:lineRule="auto"/>
        <w:rPr>
          <w:rFonts w:ascii="Arial" w:hAnsi="Arial" w:cs="Arial"/>
          <w:sz w:val="24"/>
          <w:szCs w:val="24"/>
        </w:rPr>
      </w:pPr>
      <w:r>
        <w:rPr>
          <w:rFonts w:ascii="Arial" w:hAnsi="Arial" w:cs="Arial"/>
          <w:b/>
          <w:sz w:val="24"/>
          <w:szCs w:val="24"/>
        </w:rPr>
        <w:t>62</w:t>
      </w:r>
      <w:r w:rsidRPr="009C1195">
        <w:rPr>
          <w:rFonts w:ascii="Arial" w:hAnsi="Arial" w:cs="Arial"/>
          <w:b/>
          <w:sz w:val="24"/>
          <w:szCs w:val="24"/>
        </w:rPr>
        <w:t>/2</w:t>
      </w:r>
      <w:r>
        <w:rPr>
          <w:rFonts w:ascii="Arial" w:hAnsi="Arial" w:cs="Arial"/>
          <w:b/>
          <w:sz w:val="24"/>
          <w:szCs w:val="24"/>
        </w:rPr>
        <w:t>5</w:t>
      </w:r>
      <w:r w:rsidRPr="009C1195">
        <w:rPr>
          <w:rFonts w:ascii="Arial" w:hAnsi="Arial" w:cs="Arial"/>
          <w:b/>
          <w:sz w:val="24"/>
          <w:szCs w:val="24"/>
        </w:rPr>
        <w:t>.</w:t>
      </w:r>
      <w:r>
        <w:rPr>
          <w:rFonts w:ascii="Arial" w:hAnsi="Arial" w:cs="Arial"/>
          <w:b/>
          <w:sz w:val="24"/>
          <w:szCs w:val="24"/>
        </w:rPr>
        <w:t>7</w:t>
      </w:r>
      <w:r>
        <w:rPr>
          <w:rFonts w:ascii="Arial" w:hAnsi="Arial" w:cs="Arial"/>
          <w:sz w:val="24"/>
          <w:szCs w:val="24"/>
        </w:rPr>
        <w:t xml:space="preserve"> The Chair commented that as a consequence of the budget for health, PHA will have to look at re-prioritising.</w:t>
      </w:r>
    </w:p>
    <w:p w14:paraId="76E6F053" w14:textId="77777777" w:rsidR="00207B30" w:rsidRPr="002445D0" w:rsidRDefault="00207B30" w:rsidP="00906B1E">
      <w:pPr>
        <w:spacing w:after="0" w:line="240" w:lineRule="auto"/>
        <w:rPr>
          <w:rFonts w:ascii="Arial" w:hAnsi="Arial" w:cs="Arial"/>
          <w:sz w:val="24"/>
          <w:szCs w:val="24"/>
        </w:rPr>
      </w:pPr>
    </w:p>
    <w:p w14:paraId="27AF5D72" w14:textId="3B662C4F" w:rsidR="00876969" w:rsidRPr="00915324" w:rsidRDefault="00FE34CB" w:rsidP="00915324">
      <w:pPr>
        <w:pStyle w:val="Heading1"/>
        <w:rPr>
          <w:rFonts w:ascii="Arial" w:hAnsi="Arial" w:cs="Arial"/>
          <w:b/>
          <w:bCs/>
        </w:rPr>
      </w:pPr>
      <w:r>
        <w:rPr>
          <w:rFonts w:ascii="Arial" w:hAnsi="Arial" w:cs="Arial"/>
          <w:b/>
          <w:bCs/>
        </w:rPr>
        <w:t>63</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1</w:t>
      </w:r>
      <w:r w:rsidR="00486E1E">
        <w:rPr>
          <w:rFonts w:ascii="Arial" w:hAnsi="Arial" w:cs="Arial"/>
          <w:b/>
          <w:bCs/>
        </w:rPr>
        <w:t>4</w:t>
      </w:r>
      <w:r w:rsidR="00876969" w:rsidRPr="00915324">
        <w:rPr>
          <w:rFonts w:ascii="Arial" w:hAnsi="Arial" w:cs="Arial"/>
          <w:b/>
          <w:bCs/>
        </w:rPr>
        <w:t xml:space="preserve"> – Any Other Business</w:t>
      </w:r>
    </w:p>
    <w:p w14:paraId="0DA09C29" w14:textId="77777777" w:rsidR="00876969" w:rsidRPr="00915324" w:rsidRDefault="00876969" w:rsidP="00876969">
      <w:pPr>
        <w:spacing w:after="0" w:line="240" w:lineRule="auto"/>
        <w:rPr>
          <w:rFonts w:ascii="Arial" w:hAnsi="Arial" w:cs="Arial"/>
          <w:sz w:val="24"/>
          <w:szCs w:val="24"/>
        </w:rPr>
      </w:pPr>
    </w:p>
    <w:p w14:paraId="656717E9" w14:textId="460679E0" w:rsidR="00876969" w:rsidRPr="00915324" w:rsidRDefault="00FE34CB" w:rsidP="00876969">
      <w:pPr>
        <w:spacing w:after="0" w:line="240" w:lineRule="auto"/>
        <w:rPr>
          <w:rFonts w:ascii="Arial" w:hAnsi="Arial" w:cs="Arial"/>
          <w:sz w:val="24"/>
          <w:szCs w:val="24"/>
        </w:rPr>
      </w:pPr>
      <w:r>
        <w:rPr>
          <w:rFonts w:ascii="Arial" w:hAnsi="Arial" w:cs="Arial"/>
          <w:b/>
          <w:sz w:val="24"/>
          <w:szCs w:val="24"/>
        </w:rPr>
        <w:t>63</w:t>
      </w:r>
      <w:r w:rsidR="00876969" w:rsidRPr="009C1195">
        <w:rPr>
          <w:rFonts w:ascii="Arial" w:hAnsi="Arial" w:cs="Arial"/>
          <w:b/>
          <w:sz w:val="24"/>
          <w:szCs w:val="24"/>
        </w:rPr>
        <w:t>/2</w:t>
      </w:r>
      <w:r w:rsidR="00906B1E">
        <w:rPr>
          <w:rFonts w:ascii="Arial" w:hAnsi="Arial" w:cs="Arial"/>
          <w:b/>
          <w:sz w:val="24"/>
          <w:szCs w:val="24"/>
        </w:rPr>
        <w:t>5</w:t>
      </w:r>
      <w:r w:rsidR="00876969" w:rsidRPr="009C1195">
        <w:rPr>
          <w:rFonts w:ascii="Arial" w:hAnsi="Arial" w:cs="Arial"/>
          <w:b/>
          <w:sz w:val="24"/>
          <w:szCs w:val="24"/>
        </w:rPr>
        <w:t>.1</w:t>
      </w:r>
      <w:r w:rsidR="00915324">
        <w:rPr>
          <w:rFonts w:ascii="Arial" w:hAnsi="Arial" w:cs="Arial"/>
          <w:sz w:val="24"/>
          <w:szCs w:val="24"/>
        </w:rPr>
        <w:t xml:space="preserve"> </w:t>
      </w:r>
      <w:r w:rsidR="00655966">
        <w:rPr>
          <w:rFonts w:ascii="Arial" w:hAnsi="Arial" w:cs="Arial"/>
          <w:sz w:val="24"/>
          <w:szCs w:val="24"/>
        </w:rPr>
        <w:t>There was no other business.</w:t>
      </w:r>
    </w:p>
    <w:p w14:paraId="6166C6ED" w14:textId="77777777" w:rsidR="00915324" w:rsidRPr="00915324" w:rsidRDefault="00915324" w:rsidP="00876969">
      <w:pPr>
        <w:spacing w:after="0" w:line="240" w:lineRule="auto"/>
        <w:rPr>
          <w:rFonts w:ascii="Arial" w:hAnsi="Arial" w:cs="Arial"/>
          <w:b/>
          <w:sz w:val="24"/>
          <w:szCs w:val="24"/>
        </w:rPr>
      </w:pPr>
    </w:p>
    <w:p w14:paraId="0B16AC32" w14:textId="6593CF83" w:rsidR="00876969" w:rsidRPr="00915324" w:rsidRDefault="00FE34CB" w:rsidP="00915324">
      <w:pPr>
        <w:pStyle w:val="Heading1"/>
        <w:rPr>
          <w:rFonts w:ascii="Arial" w:hAnsi="Arial" w:cs="Arial"/>
          <w:b/>
          <w:bCs/>
        </w:rPr>
      </w:pPr>
      <w:r>
        <w:rPr>
          <w:rFonts w:ascii="Arial" w:hAnsi="Arial" w:cs="Arial"/>
          <w:b/>
          <w:bCs/>
        </w:rPr>
        <w:t>64</w:t>
      </w:r>
      <w:r w:rsidR="00876969" w:rsidRPr="00915324">
        <w:rPr>
          <w:rFonts w:ascii="Arial" w:hAnsi="Arial" w:cs="Arial"/>
          <w:b/>
          <w:bCs/>
        </w:rPr>
        <w:t>/2</w:t>
      </w:r>
      <w:r w:rsidR="00906B1E">
        <w:rPr>
          <w:rFonts w:ascii="Arial" w:hAnsi="Arial" w:cs="Arial"/>
          <w:b/>
          <w:bCs/>
        </w:rPr>
        <w:t>5</w:t>
      </w:r>
      <w:r w:rsidR="00876969" w:rsidRPr="00915324">
        <w:rPr>
          <w:rFonts w:ascii="Arial" w:hAnsi="Arial" w:cs="Arial"/>
          <w:b/>
          <w:bCs/>
        </w:rPr>
        <w:t xml:space="preserve"> - Item </w:t>
      </w:r>
      <w:r w:rsidR="00906B1E">
        <w:rPr>
          <w:rFonts w:ascii="Arial" w:hAnsi="Arial" w:cs="Arial"/>
          <w:b/>
          <w:bCs/>
        </w:rPr>
        <w:t>1</w:t>
      </w:r>
      <w:r w:rsidR="00486E1E">
        <w:rPr>
          <w:rFonts w:ascii="Arial" w:hAnsi="Arial" w:cs="Arial"/>
          <w:b/>
          <w:bCs/>
        </w:rPr>
        <w:t>5</w:t>
      </w:r>
      <w:r w:rsidR="00876969" w:rsidRPr="00915324">
        <w:rPr>
          <w:rFonts w:ascii="Arial" w:hAnsi="Arial" w:cs="Arial"/>
          <w:b/>
          <w:bCs/>
        </w:rPr>
        <w:t xml:space="preserve"> – Details of Next Meeting</w:t>
      </w:r>
    </w:p>
    <w:p w14:paraId="589561C8" w14:textId="2D85A6B4" w:rsidR="00906B1E" w:rsidRPr="008A7850" w:rsidRDefault="00906B1E" w:rsidP="00906B1E">
      <w:pPr>
        <w:spacing w:after="120"/>
        <w:rPr>
          <w:rFonts w:ascii="Arial" w:hAnsi="Arial" w:cs="Arial"/>
          <w:i/>
          <w:sz w:val="24"/>
          <w:szCs w:val="24"/>
        </w:rPr>
      </w:pPr>
      <w:r>
        <w:rPr>
          <w:rFonts w:ascii="Arial" w:hAnsi="Arial" w:cs="Arial"/>
          <w:i/>
          <w:sz w:val="24"/>
          <w:szCs w:val="24"/>
        </w:rPr>
        <w:t xml:space="preserve">Thursday </w:t>
      </w:r>
      <w:r w:rsidR="00486E1E">
        <w:rPr>
          <w:rFonts w:ascii="Arial" w:hAnsi="Arial" w:cs="Arial"/>
          <w:i/>
          <w:sz w:val="24"/>
          <w:szCs w:val="24"/>
        </w:rPr>
        <w:t>2</w:t>
      </w:r>
      <w:r w:rsidR="00FE34CB">
        <w:rPr>
          <w:rFonts w:ascii="Arial" w:hAnsi="Arial" w:cs="Arial"/>
          <w:i/>
          <w:sz w:val="24"/>
          <w:szCs w:val="24"/>
        </w:rPr>
        <w:t>9</w:t>
      </w:r>
      <w:r w:rsidR="00486E1E">
        <w:rPr>
          <w:rFonts w:ascii="Arial" w:hAnsi="Arial" w:cs="Arial"/>
          <w:i/>
          <w:sz w:val="24"/>
          <w:szCs w:val="24"/>
        </w:rPr>
        <w:t xml:space="preserve"> </w:t>
      </w:r>
      <w:r w:rsidR="00FE34CB">
        <w:rPr>
          <w:rFonts w:ascii="Arial" w:hAnsi="Arial" w:cs="Arial"/>
          <w:i/>
          <w:sz w:val="24"/>
          <w:szCs w:val="24"/>
        </w:rPr>
        <w:t>May</w:t>
      </w:r>
      <w:r>
        <w:rPr>
          <w:rFonts w:ascii="Arial" w:hAnsi="Arial" w:cs="Arial"/>
          <w:i/>
          <w:sz w:val="24"/>
          <w:szCs w:val="24"/>
        </w:rPr>
        <w:t xml:space="preserve"> 2025</w:t>
      </w:r>
      <w:r w:rsidRPr="008A7850">
        <w:rPr>
          <w:rFonts w:ascii="Arial" w:hAnsi="Arial" w:cs="Arial"/>
          <w:i/>
          <w:sz w:val="24"/>
          <w:szCs w:val="24"/>
        </w:rPr>
        <w:t xml:space="preserve"> at </w:t>
      </w:r>
      <w:r>
        <w:rPr>
          <w:rFonts w:ascii="Arial" w:hAnsi="Arial" w:cs="Arial"/>
          <w:i/>
          <w:sz w:val="24"/>
          <w:szCs w:val="24"/>
        </w:rPr>
        <w:t>1.30p</w:t>
      </w:r>
      <w:r w:rsidRPr="008A7850">
        <w:rPr>
          <w:rFonts w:ascii="Arial" w:hAnsi="Arial" w:cs="Arial"/>
          <w:i/>
          <w:sz w:val="24"/>
          <w:szCs w:val="24"/>
        </w:rPr>
        <w:t>m</w:t>
      </w:r>
    </w:p>
    <w:p w14:paraId="686B2E96" w14:textId="0BBC1DC5" w:rsidR="00876969" w:rsidRPr="00915324" w:rsidRDefault="00FE34CB" w:rsidP="00906B1E">
      <w:pPr>
        <w:pStyle w:val="NormalWeb"/>
        <w:kinsoku w:val="0"/>
        <w:overflowPunct w:val="0"/>
        <w:spacing w:before="0" w:beforeAutospacing="0" w:after="120" w:afterAutospacing="0" w:line="276" w:lineRule="auto"/>
        <w:textAlignment w:val="baseline"/>
        <w:rPr>
          <w:rFonts w:ascii="Arial" w:hAnsi="Arial" w:cs="Arial"/>
          <w:b/>
          <w:i/>
        </w:rPr>
      </w:pPr>
      <w:r>
        <w:rPr>
          <w:rFonts w:ascii="Arial" w:hAnsi="Arial" w:cs="Arial"/>
          <w:i/>
        </w:rPr>
        <w:t>Ulster University, Coleraine</w:t>
      </w:r>
    </w:p>
    <w:p w14:paraId="110E850B" w14:textId="77777777" w:rsidR="00906B1E" w:rsidRDefault="00906B1E" w:rsidP="00876969">
      <w:pPr>
        <w:spacing w:after="0" w:line="240" w:lineRule="auto"/>
        <w:rPr>
          <w:rFonts w:ascii="Arial" w:hAnsi="Arial" w:cs="Arial"/>
          <w:sz w:val="24"/>
          <w:szCs w:val="24"/>
        </w:rPr>
      </w:pPr>
    </w:p>
    <w:p w14:paraId="72E70EF9" w14:textId="0E3B3936"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Signed by Chair: </w:t>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r w:rsidRPr="00915324">
        <w:rPr>
          <w:rFonts w:ascii="Arial" w:hAnsi="Arial" w:cs="Arial"/>
          <w:sz w:val="24"/>
          <w:szCs w:val="24"/>
        </w:rPr>
        <w:softHyphen/>
      </w:r>
    </w:p>
    <w:p w14:paraId="25366889" w14:textId="77777777" w:rsidR="00876969" w:rsidRPr="00915324" w:rsidRDefault="00876969" w:rsidP="00876969">
      <w:pPr>
        <w:spacing w:after="0" w:line="240" w:lineRule="auto"/>
        <w:rPr>
          <w:rFonts w:ascii="Arial" w:hAnsi="Arial" w:cs="Arial"/>
          <w:sz w:val="24"/>
          <w:szCs w:val="24"/>
        </w:rPr>
      </w:pPr>
    </w:p>
    <w:p w14:paraId="33550FD6" w14:textId="45F5B922" w:rsidR="00876969" w:rsidRPr="00915324" w:rsidRDefault="009C1195" w:rsidP="00876969">
      <w:pPr>
        <w:spacing w:after="0" w:line="240" w:lineRule="auto"/>
        <w:rPr>
          <w:rFonts w:ascii="Arial" w:hAnsi="Arial" w:cs="Arial"/>
          <w:sz w:val="24"/>
          <w:szCs w:val="24"/>
        </w:rPr>
      </w:pPr>
      <w:r>
        <w:rPr>
          <w:rFonts w:ascii="Arial" w:hAnsi="Arial" w:cs="Arial"/>
          <w:noProof/>
          <w:sz w:val="24"/>
          <w:szCs w:val="24"/>
        </w:rPr>
        <w:t>Colin Coffey</w:t>
      </w:r>
    </w:p>
    <w:p w14:paraId="614D43D5" w14:textId="77777777" w:rsidR="00876969" w:rsidRPr="00915324" w:rsidRDefault="00876969" w:rsidP="00876969">
      <w:pPr>
        <w:spacing w:after="0" w:line="240" w:lineRule="auto"/>
        <w:rPr>
          <w:rFonts w:ascii="Arial" w:hAnsi="Arial" w:cs="Arial"/>
          <w:sz w:val="24"/>
          <w:szCs w:val="24"/>
        </w:rPr>
      </w:pPr>
    </w:p>
    <w:p w14:paraId="0C6125E6" w14:textId="0E22998A" w:rsidR="00876969" w:rsidRPr="00915324" w:rsidRDefault="00876969" w:rsidP="00876969">
      <w:pPr>
        <w:spacing w:after="0" w:line="240" w:lineRule="auto"/>
        <w:rPr>
          <w:rFonts w:ascii="Arial" w:hAnsi="Arial" w:cs="Arial"/>
          <w:sz w:val="24"/>
          <w:szCs w:val="24"/>
        </w:rPr>
      </w:pPr>
      <w:r w:rsidRPr="00915324">
        <w:rPr>
          <w:rFonts w:ascii="Arial" w:hAnsi="Arial" w:cs="Arial"/>
          <w:sz w:val="24"/>
          <w:szCs w:val="24"/>
        </w:rPr>
        <w:t xml:space="preserve">Date:  </w:t>
      </w:r>
      <w:r w:rsidR="00906B1E">
        <w:rPr>
          <w:rFonts w:ascii="Arial" w:hAnsi="Arial" w:cs="Arial"/>
          <w:sz w:val="24"/>
          <w:szCs w:val="24"/>
          <w:u w:val="single"/>
        </w:rPr>
        <w:t>2</w:t>
      </w:r>
      <w:r w:rsidR="00FE34CB">
        <w:rPr>
          <w:rFonts w:ascii="Arial" w:hAnsi="Arial" w:cs="Arial"/>
          <w:sz w:val="24"/>
          <w:szCs w:val="24"/>
          <w:u w:val="single"/>
        </w:rPr>
        <w:t>9 May</w:t>
      </w:r>
      <w:r w:rsidR="00906B1E">
        <w:rPr>
          <w:rFonts w:ascii="Arial" w:hAnsi="Arial" w:cs="Arial"/>
          <w:sz w:val="24"/>
          <w:szCs w:val="24"/>
          <w:u w:val="single"/>
        </w:rPr>
        <w:t xml:space="preserve"> 2025</w:t>
      </w:r>
    </w:p>
    <w:sectPr w:rsidR="00876969" w:rsidRPr="00915324" w:rsidSect="009A64EC">
      <w:footerReference w:type="default" r:id="rId9"/>
      <w:pgSz w:w="11906" w:h="16838"/>
      <w:pgMar w:top="1134" w:right="141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51CD92" w14:textId="77777777" w:rsidR="00CB0AF5" w:rsidRDefault="00CB0AF5" w:rsidP="006753CE">
      <w:pPr>
        <w:spacing w:after="0" w:line="240" w:lineRule="auto"/>
      </w:pPr>
      <w:r>
        <w:separator/>
      </w:r>
    </w:p>
  </w:endnote>
  <w:endnote w:type="continuationSeparator" w:id="0">
    <w:p w14:paraId="19394895" w14:textId="77777777" w:rsidR="00CB0AF5" w:rsidRDefault="00CB0AF5" w:rsidP="0067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rPr>
      <w:id w:val="-437826198"/>
      <w:docPartObj>
        <w:docPartGallery w:val="Page Numbers (Bottom of Page)"/>
        <w:docPartUnique/>
      </w:docPartObj>
    </w:sdtPr>
    <w:sdtEndPr>
      <w:rPr>
        <w:rFonts w:asciiTheme="minorHAnsi" w:hAnsiTheme="minorHAnsi" w:cstheme="minorBidi"/>
        <w:noProof/>
        <w:sz w:val="22"/>
      </w:rPr>
    </w:sdtEndPr>
    <w:sdtContent>
      <w:p w14:paraId="48951F39" w14:textId="77777777" w:rsidR="00CB0AF5" w:rsidRDefault="00CB0AF5">
        <w:pPr>
          <w:pStyle w:val="Footer"/>
          <w:jc w:val="center"/>
        </w:pPr>
        <w:r w:rsidRPr="006753CE">
          <w:rPr>
            <w:rFonts w:ascii="Arial" w:hAnsi="Arial" w:cs="Arial"/>
            <w:sz w:val="24"/>
          </w:rPr>
          <w:t xml:space="preserve">| Page </w:t>
        </w:r>
        <w:r w:rsidRPr="006753CE">
          <w:rPr>
            <w:rFonts w:ascii="Arial" w:hAnsi="Arial" w:cs="Arial"/>
            <w:sz w:val="24"/>
          </w:rPr>
          <w:fldChar w:fldCharType="begin"/>
        </w:r>
        <w:r w:rsidRPr="006753CE">
          <w:rPr>
            <w:rFonts w:ascii="Arial" w:hAnsi="Arial" w:cs="Arial"/>
            <w:sz w:val="24"/>
          </w:rPr>
          <w:instrText xml:space="preserve"> PAGE   \* MERGEFORMAT </w:instrText>
        </w:r>
        <w:r w:rsidRPr="006753CE">
          <w:rPr>
            <w:rFonts w:ascii="Arial" w:hAnsi="Arial" w:cs="Arial"/>
            <w:sz w:val="24"/>
          </w:rPr>
          <w:fldChar w:fldCharType="separate"/>
        </w:r>
        <w:r w:rsidRPr="006753CE">
          <w:rPr>
            <w:rFonts w:ascii="Arial" w:hAnsi="Arial" w:cs="Arial"/>
            <w:noProof/>
            <w:sz w:val="24"/>
          </w:rPr>
          <w:t>2</w:t>
        </w:r>
        <w:r w:rsidRPr="006753CE">
          <w:rPr>
            <w:rFonts w:ascii="Arial" w:hAnsi="Arial" w:cs="Arial"/>
            <w:noProof/>
            <w:sz w:val="24"/>
          </w:rPr>
          <w:fldChar w:fldCharType="end"/>
        </w:r>
        <w:r w:rsidRPr="006753CE">
          <w:rPr>
            <w:rFonts w:ascii="Arial" w:hAnsi="Arial" w:cs="Arial"/>
            <w:noProof/>
            <w:sz w:val="24"/>
          </w:rPr>
          <w:t xml:space="preserve"> |</w:t>
        </w:r>
      </w:p>
    </w:sdtContent>
  </w:sdt>
  <w:p w14:paraId="1BDBB0FD" w14:textId="77777777" w:rsidR="00CB0AF5" w:rsidRDefault="00CB0A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E24B0" w14:textId="77777777" w:rsidR="00CB0AF5" w:rsidRDefault="00CB0AF5" w:rsidP="006753CE">
      <w:pPr>
        <w:spacing w:after="0" w:line="240" w:lineRule="auto"/>
      </w:pPr>
      <w:r>
        <w:separator/>
      </w:r>
    </w:p>
  </w:footnote>
  <w:footnote w:type="continuationSeparator" w:id="0">
    <w:p w14:paraId="06698F85" w14:textId="77777777" w:rsidR="00CB0AF5" w:rsidRDefault="00CB0AF5" w:rsidP="0067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097C"/>
    <w:multiLevelType w:val="hybridMultilevel"/>
    <w:tmpl w:val="057EF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20F03"/>
    <w:multiLevelType w:val="hybridMultilevel"/>
    <w:tmpl w:val="C4A47AB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73CD4"/>
    <w:multiLevelType w:val="hybridMultilevel"/>
    <w:tmpl w:val="C582C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357E2"/>
    <w:multiLevelType w:val="hybridMultilevel"/>
    <w:tmpl w:val="60B0A4B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E3C1392"/>
    <w:multiLevelType w:val="hybridMultilevel"/>
    <w:tmpl w:val="E6642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721497"/>
    <w:multiLevelType w:val="hybridMultilevel"/>
    <w:tmpl w:val="30F6A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B94A64"/>
    <w:multiLevelType w:val="hybridMultilevel"/>
    <w:tmpl w:val="4EA802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F3C81"/>
    <w:multiLevelType w:val="hybridMultilevel"/>
    <w:tmpl w:val="717E70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301D7D58"/>
    <w:multiLevelType w:val="hybridMultilevel"/>
    <w:tmpl w:val="D00051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1F45D0"/>
    <w:multiLevelType w:val="hybridMultilevel"/>
    <w:tmpl w:val="C2525F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3C1232"/>
    <w:multiLevelType w:val="hybridMultilevel"/>
    <w:tmpl w:val="BD526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0D4333"/>
    <w:multiLevelType w:val="hybridMultilevel"/>
    <w:tmpl w:val="A04AC3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792BA5"/>
    <w:multiLevelType w:val="hybridMultilevel"/>
    <w:tmpl w:val="369694B2"/>
    <w:lvl w:ilvl="0" w:tplc="CC427AA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54D747A"/>
    <w:multiLevelType w:val="multilevel"/>
    <w:tmpl w:val="EFB0C5B8"/>
    <w:lvl w:ilvl="0">
      <w:start w:val="1"/>
      <w:numFmt w:val="decimal"/>
      <w:pStyle w:val="Heading2"/>
      <w:lvlText w:val="%1."/>
      <w:lvlJc w:val="left"/>
      <w:pPr>
        <w:ind w:left="567" w:hanging="62"/>
      </w:pPr>
      <w:rPr>
        <w:rFonts w:hint="default"/>
        <w:color w:val="374C80"/>
      </w:rPr>
    </w:lvl>
    <w:lvl w:ilvl="1">
      <w:start w:val="1"/>
      <w:numFmt w:val="decimal"/>
      <w:isLgl/>
      <w:lvlText w:val="%1.%2"/>
      <w:lvlJc w:val="left"/>
      <w:pPr>
        <w:ind w:left="928" w:hanging="360"/>
      </w:pPr>
      <w:rPr>
        <w:rFonts w:ascii="Arial" w:hAnsi="Arial" w:cs="Arial" w:hint="default"/>
        <w:i w:val="0"/>
        <w:color w:val="auto"/>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96D4951"/>
    <w:multiLevelType w:val="hybridMultilevel"/>
    <w:tmpl w:val="C4C8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2169A6"/>
    <w:multiLevelType w:val="hybridMultilevel"/>
    <w:tmpl w:val="8FE83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8823FA"/>
    <w:multiLevelType w:val="hybridMultilevel"/>
    <w:tmpl w:val="BA6E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D0A4E"/>
    <w:multiLevelType w:val="hybridMultilevel"/>
    <w:tmpl w:val="E6004F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3736FB"/>
    <w:multiLevelType w:val="hybridMultilevel"/>
    <w:tmpl w:val="096CB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4823FE"/>
    <w:multiLevelType w:val="hybridMultilevel"/>
    <w:tmpl w:val="F9C467BE"/>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0" w15:restartNumberingAfterBreak="0">
    <w:nsid w:val="7A056D89"/>
    <w:multiLevelType w:val="hybridMultilevel"/>
    <w:tmpl w:val="A96C2428"/>
    <w:lvl w:ilvl="0" w:tplc="298C583E">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C314FD"/>
    <w:multiLevelType w:val="hybridMultilevel"/>
    <w:tmpl w:val="BA6E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14"/>
  </w:num>
  <w:num w:numId="4">
    <w:abstractNumId w:val="0"/>
  </w:num>
  <w:num w:numId="5">
    <w:abstractNumId w:val="17"/>
  </w:num>
  <w:num w:numId="6">
    <w:abstractNumId w:val="11"/>
  </w:num>
  <w:num w:numId="7">
    <w:abstractNumId w:val="8"/>
  </w:num>
  <w:num w:numId="8">
    <w:abstractNumId w:val="20"/>
  </w:num>
  <w:num w:numId="9">
    <w:abstractNumId w:val="9"/>
  </w:num>
  <w:num w:numId="10">
    <w:abstractNumId w:val="5"/>
  </w:num>
  <w:num w:numId="11">
    <w:abstractNumId w:val="10"/>
  </w:num>
  <w:num w:numId="12">
    <w:abstractNumId w:val="21"/>
  </w:num>
  <w:num w:numId="13">
    <w:abstractNumId w:val="18"/>
  </w:num>
  <w:num w:numId="14">
    <w:abstractNumId w:val="13"/>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6"/>
  </w:num>
  <w:num w:numId="21">
    <w:abstractNumId w:val="12"/>
  </w:num>
  <w:num w:numId="22">
    <w:abstractNumId w:val="2"/>
  </w:num>
  <w:num w:numId="23">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1B"/>
    <w:rsid w:val="00000379"/>
    <w:rsid w:val="000010A5"/>
    <w:rsid w:val="00001208"/>
    <w:rsid w:val="000012DF"/>
    <w:rsid w:val="0000326C"/>
    <w:rsid w:val="00004115"/>
    <w:rsid w:val="00004E8F"/>
    <w:rsid w:val="00006907"/>
    <w:rsid w:val="00007534"/>
    <w:rsid w:val="00007812"/>
    <w:rsid w:val="00010328"/>
    <w:rsid w:val="00010966"/>
    <w:rsid w:val="0001157A"/>
    <w:rsid w:val="0001172E"/>
    <w:rsid w:val="000125C5"/>
    <w:rsid w:val="00012910"/>
    <w:rsid w:val="00012D9C"/>
    <w:rsid w:val="00013656"/>
    <w:rsid w:val="000136F1"/>
    <w:rsid w:val="00013F56"/>
    <w:rsid w:val="00014624"/>
    <w:rsid w:val="0001517D"/>
    <w:rsid w:val="00015CF9"/>
    <w:rsid w:val="00017829"/>
    <w:rsid w:val="0002098C"/>
    <w:rsid w:val="00021874"/>
    <w:rsid w:val="000247BD"/>
    <w:rsid w:val="000250E1"/>
    <w:rsid w:val="00025C7D"/>
    <w:rsid w:val="00026F37"/>
    <w:rsid w:val="00027BFA"/>
    <w:rsid w:val="00027F53"/>
    <w:rsid w:val="0003001F"/>
    <w:rsid w:val="0003159E"/>
    <w:rsid w:val="0003178F"/>
    <w:rsid w:val="00031D54"/>
    <w:rsid w:val="00031F6D"/>
    <w:rsid w:val="000334EB"/>
    <w:rsid w:val="000337DF"/>
    <w:rsid w:val="00034540"/>
    <w:rsid w:val="000347B8"/>
    <w:rsid w:val="000403B3"/>
    <w:rsid w:val="000403E7"/>
    <w:rsid w:val="00040C1E"/>
    <w:rsid w:val="00042159"/>
    <w:rsid w:val="000422BE"/>
    <w:rsid w:val="00042E02"/>
    <w:rsid w:val="00043433"/>
    <w:rsid w:val="00045983"/>
    <w:rsid w:val="00045A5E"/>
    <w:rsid w:val="00051B13"/>
    <w:rsid w:val="00052086"/>
    <w:rsid w:val="00052A4A"/>
    <w:rsid w:val="000539A9"/>
    <w:rsid w:val="00053CC2"/>
    <w:rsid w:val="00053D70"/>
    <w:rsid w:val="0005503B"/>
    <w:rsid w:val="000615C4"/>
    <w:rsid w:val="00062033"/>
    <w:rsid w:val="00064A83"/>
    <w:rsid w:val="0006624B"/>
    <w:rsid w:val="0006632B"/>
    <w:rsid w:val="00066441"/>
    <w:rsid w:val="00067275"/>
    <w:rsid w:val="00071907"/>
    <w:rsid w:val="00071F92"/>
    <w:rsid w:val="00073CA3"/>
    <w:rsid w:val="00074764"/>
    <w:rsid w:val="0007488E"/>
    <w:rsid w:val="00074FB8"/>
    <w:rsid w:val="000763BD"/>
    <w:rsid w:val="00076CCC"/>
    <w:rsid w:val="00076D19"/>
    <w:rsid w:val="00081955"/>
    <w:rsid w:val="00082CAE"/>
    <w:rsid w:val="00083452"/>
    <w:rsid w:val="00085E76"/>
    <w:rsid w:val="00086641"/>
    <w:rsid w:val="00087B81"/>
    <w:rsid w:val="000906C5"/>
    <w:rsid w:val="000907B8"/>
    <w:rsid w:val="000907BB"/>
    <w:rsid w:val="00091883"/>
    <w:rsid w:val="0009333B"/>
    <w:rsid w:val="000937AF"/>
    <w:rsid w:val="00094BE1"/>
    <w:rsid w:val="00095E71"/>
    <w:rsid w:val="000966F5"/>
    <w:rsid w:val="000A070E"/>
    <w:rsid w:val="000A10D7"/>
    <w:rsid w:val="000A20D0"/>
    <w:rsid w:val="000A2F29"/>
    <w:rsid w:val="000A3102"/>
    <w:rsid w:val="000A58F2"/>
    <w:rsid w:val="000B1190"/>
    <w:rsid w:val="000B12D6"/>
    <w:rsid w:val="000B1714"/>
    <w:rsid w:val="000B2622"/>
    <w:rsid w:val="000B33AF"/>
    <w:rsid w:val="000B3B23"/>
    <w:rsid w:val="000B3BBE"/>
    <w:rsid w:val="000B4720"/>
    <w:rsid w:val="000B4D24"/>
    <w:rsid w:val="000B4D3D"/>
    <w:rsid w:val="000B4EEB"/>
    <w:rsid w:val="000B4EF0"/>
    <w:rsid w:val="000B5207"/>
    <w:rsid w:val="000B5CAA"/>
    <w:rsid w:val="000B7C12"/>
    <w:rsid w:val="000C25F1"/>
    <w:rsid w:val="000C2C2C"/>
    <w:rsid w:val="000C36FA"/>
    <w:rsid w:val="000C4156"/>
    <w:rsid w:val="000C4ACA"/>
    <w:rsid w:val="000C5413"/>
    <w:rsid w:val="000C5810"/>
    <w:rsid w:val="000C65DB"/>
    <w:rsid w:val="000C6FCF"/>
    <w:rsid w:val="000D0388"/>
    <w:rsid w:val="000D0F7A"/>
    <w:rsid w:val="000D33E0"/>
    <w:rsid w:val="000D3841"/>
    <w:rsid w:val="000D405B"/>
    <w:rsid w:val="000D40CB"/>
    <w:rsid w:val="000D6CBA"/>
    <w:rsid w:val="000E0821"/>
    <w:rsid w:val="000E1ADB"/>
    <w:rsid w:val="000E2AC5"/>
    <w:rsid w:val="000E558F"/>
    <w:rsid w:val="000E6218"/>
    <w:rsid w:val="000E6793"/>
    <w:rsid w:val="000E6C9D"/>
    <w:rsid w:val="000E6FA1"/>
    <w:rsid w:val="000E74FC"/>
    <w:rsid w:val="000E7FBF"/>
    <w:rsid w:val="000F03AE"/>
    <w:rsid w:val="000F19AC"/>
    <w:rsid w:val="000F19F0"/>
    <w:rsid w:val="000F1F55"/>
    <w:rsid w:val="000F31DC"/>
    <w:rsid w:val="000F352B"/>
    <w:rsid w:val="000F3CEF"/>
    <w:rsid w:val="000F4347"/>
    <w:rsid w:val="000F43B1"/>
    <w:rsid w:val="000F4CC2"/>
    <w:rsid w:val="000F7D48"/>
    <w:rsid w:val="00100AD6"/>
    <w:rsid w:val="00100E5A"/>
    <w:rsid w:val="00101028"/>
    <w:rsid w:val="00103840"/>
    <w:rsid w:val="00104DB0"/>
    <w:rsid w:val="00105B2A"/>
    <w:rsid w:val="00107440"/>
    <w:rsid w:val="001079F8"/>
    <w:rsid w:val="00110FB6"/>
    <w:rsid w:val="001113B0"/>
    <w:rsid w:val="001118A2"/>
    <w:rsid w:val="00111ED9"/>
    <w:rsid w:val="0011225A"/>
    <w:rsid w:val="00112596"/>
    <w:rsid w:val="0011399B"/>
    <w:rsid w:val="00113D2F"/>
    <w:rsid w:val="00114515"/>
    <w:rsid w:val="0011462D"/>
    <w:rsid w:val="00115557"/>
    <w:rsid w:val="00116992"/>
    <w:rsid w:val="0012010A"/>
    <w:rsid w:val="00122F62"/>
    <w:rsid w:val="00123067"/>
    <w:rsid w:val="00123333"/>
    <w:rsid w:val="00124C2C"/>
    <w:rsid w:val="00124CBD"/>
    <w:rsid w:val="001265D8"/>
    <w:rsid w:val="0012749E"/>
    <w:rsid w:val="00127FD9"/>
    <w:rsid w:val="00130608"/>
    <w:rsid w:val="001306B1"/>
    <w:rsid w:val="0013159A"/>
    <w:rsid w:val="0013166D"/>
    <w:rsid w:val="0013236B"/>
    <w:rsid w:val="00133AB8"/>
    <w:rsid w:val="00133E60"/>
    <w:rsid w:val="001340C2"/>
    <w:rsid w:val="00134223"/>
    <w:rsid w:val="00135964"/>
    <w:rsid w:val="0013694E"/>
    <w:rsid w:val="00136A85"/>
    <w:rsid w:val="00140088"/>
    <w:rsid w:val="001400F5"/>
    <w:rsid w:val="001408E5"/>
    <w:rsid w:val="00140E19"/>
    <w:rsid w:val="00140EC3"/>
    <w:rsid w:val="00141976"/>
    <w:rsid w:val="00141AB9"/>
    <w:rsid w:val="00141D47"/>
    <w:rsid w:val="00143263"/>
    <w:rsid w:val="00145380"/>
    <w:rsid w:val="00146396"/>
    <w:rsid w:val="00147E39"/>
    <w:rsid w:val="00150BB2"/>
    <w:rsid w:val="00151598"/>
    <w:rsid w:val="00152584"/>
    <w:rsid w:val="0015279B"/>
    <w:rsid w:val="00153FA1"/>
    <w:rsid w:val="00157475"/>
    <w:rsid w:val="0016188F"/>
    <w:rsid w:val="0016234E"/>
    <w:rsid w:val="001624EB"/>
    <w:rsid w:val="001651C1"/>
    <w:rsid w:val="0016588B"/>
    <w:rsid w:val="001659EB"/>
    <w:rsid w:val="00166977"/>
    <w:rsid w:val="001669E2"/>
    <w:rsid w:val="00166E56"/>
    <w:rsid w:val="001674BD"/>
    <w:rsid w:val="0017083E"/>
    <w:rsid w:val="00170E1A"/>
    <w:rsid w:val="001712FE"/>
    <w:rsid w:val="00172868"/>
    <w:rsid w:val="001728E2"/>
    <w:rsid w:val="00173EB3"/>
    <w:rsid w:val="001753A1"/>
    <w:rsid w:val="001761A7"/>
    <w:rsid w:val="00176433"/>
    <w:rsid w:val="00176666"/>
    <w:rsid w:val="00176B1C"/>
    <w:rsid w:val="00180053"/>
    <w:rsid w:val="0018276B"/>
    <w:rsid w:val="00184E48"/>
    <w:rsid w:val="00185F43"/>
    <w:rsid w:val="001863E0"/>
    <w:rsid w:val="0018657A"/>
    <w:rsid w:val="00187F02"/>
    <w:rsid w:val="001905ED"/>
    <w:rsid w:val="00190AB4"/>
    <w:rsid w:val="0019118F"/>
    <w:rsid w:val="0019120A"/>
    <w:rsid w:val="00194DF5"/>
    <w:rsid w:val="00195146"/>
    <w:rsid w:val="001957E9"/>
    <w:rsid w:val="001975A5"/>
    <w:rsid w:val="001A0F29"/>
    <w:rsid w:val="001A3315"/>
    <w:rsid w:val="001A37B4"/>
    <w:rsid w:val="001A3A4B"/>
    <w:rsid w:val="001A4893"/>
    <w:rsid w:val="001A4FA0"/>
    <w:rsid w:val="001A57BC"/>
    <w:rsid w:val="001A5911"/>
    <w:rsid w:val="001A6663"/>
    <w:rsid w:val="001A6ADD"/>
    <w:rsid w:val="001A73AD"/>
    <w:rsid w:val="001B099E"/>
    <w:rsid w:val="001B1C14"/>
    <w:rsid w:val="001B5621"/>
    <w:rsid w:val="001B5DFE"/>
    <w:rsid w:val="001B5F60"/>
    <w:rsid w:val="001B6B0C"/>
    <w:rsid w:val="001B726E"/>
    <w:rsid w:val="001C00B6"/>
    <w:rsid w:val="001C195F"/>
    <w:rsid w:val="001C3AD5"/>
    <w:rsid w:val="001C45C9"/>
    <w:rsid w:val="001C48D9"/>
    <w:rsid w:val="001C5C9F"/>
    <w:rsid w:val="001C5EEF"/>
    <w:rsid w:val="001C669F"/>
    <w:rsid w:val="001C6A5C"/>
    <w:rsid w:val="001C7F4A"/>
    <w:rsid w:val="001D0244"/>
    <w:rsid w:val="001D04F0"/>
    <w:rsid w:val="001D3545"/>
    <w:rsid w:val="001D3726"/>
    <w:rsid w:val="001D50C4"/>
    <w:rsid w:val="001D66D3"/>
    <w:rsid w:val="001D683A"/>
    <w:rsid w:val="001D750E"/>
    <w:rsid w:val="001D76B1"/>
    <w:rsid w:val="001D79FD"/>
    <w:rsid w:val="001E0406"/>
    <w:rsid w:val="001E0D49"/>
    <w:rsid w:val="001E11A5"/>
    <w:rsid w:val="001E1427"/>
    <w:rsid w:val="001E18BF"/>
    <w:rsid w:val="001E19DC"/>
    <w:rsid w:val="001E1C37"/>
    <w:rsid w:val="001E6E7D"/>
    <w:rsid w:val="001E753C"/>
    <w:rsid w:val="001F224D"/>
    <w:rsid w:val="001F40EC"/>
    <w:rsid w:val="001F568E"/>
    <w:rsid w:val="0020057F"/>
    <w:rsid w:val="00200B53"/>
    <w:rsid w:val="00200DBA"/>
    <w:rsid w:val="0020228B"/>
    <w:rsid w:val="002034EE"/>
    <w:rsid w:val="002035F6"/>
    <w:rsid w:val="00206B0C"/>
    <w:rsid w:val="00206D58"/>
    <w:rsid w:val="00206E32"/>
    <w:rsid w:val="00206F92"/>
    <w:rsid w:val="00207B30"/>
    <w:rsid w:val="00207F70"/>
    <w:rsid w:val="0021004A"/>
    <w:rsid w:val="002122B6"/>
    <w:rsid w:val="00212830"/>
    <w:rsid w:val="00212A4E"/>
    <w:rsid w:val="002152CF"/>
    <w:rsid w:val="00216789"/>
    <w:rsid w:val="00216F03"/>
    <w:rsid w:val="002177EB"/>
    <w:rsid w:val="00217EEE"/>
    <w:rsid w:val="00220AD9"/>
    <w:rsid w:val="0022246A"/>
    <w:rsid w:val="00223317"/>
    <w:rsid w:val="00223B7D"/>
    <w:rsid w:val="0022552E"/>
    <w:rsid w:val="00225ABC"/>
    <w:rsid w:val="00225EB4"/>
    <w:rsid w:val="00227A9C"/>
    <w:rsid w:val="002301D5"/>
    <w:rsid w:val="0023118B"/>
    <w:rsid w:val="00231AB6"/>
    <w:rsid w:val="00233342"/>
    <w:rsid w:val="00234FCD"/>
    <w:rsid w:val="002357BE"/>
    <w:rsid w:val="0023658D"/>
    <w:rsid w:val="002367DC"/>
    <w:rsid w:val="00236B3B"/>
    <w:rsid w:val="00237B5C"/>
    <w:rsid w:val="0024021E"/>
    <w:rsid w:val="00240669"/>
    <w:rsid w:val="00240744"/>
    <w:rsid w:val="0024115D"/>
    <w:rsid w:val="0024318C"/>
    <w:rsid w:val="002445D0"/>
    <w:rsid w:val="002445D2"/>
    <w:rsid w:val="002450EB"/>
    <w:rsid w:val="002459A5"/>
    <w:rsid w:val="00250A7B"/>
    <w:rsid w:val="00251FEB"/>
    <w:rsid w:val="00252B97"/>
    <w:rsid w:val="0025428C"/>
    <w:rsid w:val="00261922"/>
    <w:rsid w:val="00262470"/>
    <w:rsid w:val="0026314C"/>
    <w:rsid w:val="00263381"/>
    <w:rsid w:val="002641E5"/>
    <w:rsid w:val="002650E5"/>
    <w:rsid w:val="0026523E"/>
    <w:rsid w:val="002669E6"/>
    <w:rsid w:val="00267822"/>
    <w:rsid w:val="00270B15"/>
    <w:rsid w:val="00271CCB"/>
    <w:rsid w:val="00274132"/>
    <w:rsid w:val="00274769"/>
    <w:rsid w:val="0027535A"/>
    <w:rsid w:val="00275A94"/>
    <w:rsid w:val="00275DBE"/>
    <w:rsid w:val="0028105D"/>
    <w:rsid w:val="00282B0C"/>
    <w:rsid w:val="00283CE5"/>
    <w:rsid w:val="002859B9"/>
    <w:rsid w:val="00285C87"/>
    <w:rsid w:val="00287475"/>
    <w:rsid w:val="002879BD"/>
    <w:rsid w:val="00290878"/>
    <w:rsid w:val="00290B46"/>
    <w:rsid w:val="00291E3F"/>
    <w:rsid w:val="00292DF4"/>
    <w:rsid w:val="00293375"/>
    <w:rsid w:val="00295048"/>
    <w:rsid w:val="00296366"/>
    <w:rsid w:val="002A06A2"/>
    <w:rsid w:val="002A3D0A"/>
    <w:rsid w:val="002A4ED5"/>
    <w:rsid w:val="002A5400"/>
    <w:rsid w:val="002A6459"/>
    <w:rsid w:val="002A6C83"/>
    <w:rsid w:val="002A79C1"/>
    <w:rsid w:val="002B17F5"/>
    <w:rsid w:val="002B3253"/>
    <w:rsid w:val="002B33EE"/>
    <w:rsid w:val="002B4188"/>
    <w:rsid w:val="002B4D9B"/>
    <w:rsid w:val="002B4EEC"/>
    <w:rsid w:val="002B5C9D"/>
    <w:rsid w:val="002C0844"/>
    <w:rsid w:val="002C084B"/>
    <w:rsid w:val="002C11FF"/>
    <w:rsid w:val="002C13D9"/>
    <w:rsid w:val="002C1619"/>
    <w:rsid w:val="002C36EA"/>
    <w:rsid w:val="002C4D8C"/>
    <w:rsid w:val="002C4FB1"/>
    <w:rsid w:val="002C51A0"/>
    <w:rsid w:val="002C5BDD"/>
    <w:rsid w:val="002C7185"/>
    <w:rsid w:val="002C78C0"/>
    <w:rsid w:val="002D0BA0"/>
    <w:rsid w:val="002D0C11"/>
    <w:rsid w:val="002D0ECC"/>
    <w:rsid w:val="002D156B"/>
    <w:rsid w:val="002D1E82"/>
    <w:rsid w:val="002D2960"/>
    <w:rsid w:val="002D2ED0"/>
    <w:rsid w:val="002D3D9F"/>
    <w:rsid w:val="002D4BF3"/>
    <w:rsid w:val="002D54E9"/>
    <w:rsid w:val="002D7189"/>
    <w:rsid w:val="002E12A7"/>
    <w:rsid w:val="002E1BD4"/>
    <w:rsid w:val="002E1CEA"/>
    <w:rsid w:val="002E2033"/>
    <w:rsid w:val="002E2DBF"/>
    <w:rsid w:val="002E3149"/>
    <w:rsid w:val="002E3426"/>
    <w:rsid w:val="002E3E67"/>
    <w:rsid w:val="002E7EBC"/>
    <w:rsid w:val="002F1E08"/>
    <w:rsid w:val="002F2466"/>
    <w:rsid w:val="002F2AA4"/>
    <w:rsid w:val="002F30DA"/>
    <w:rsid w:val="002F3781"/>
    <w:rsid w:val="002F38CC"/>
    <w:rsid w:val="002F4376"/>
    <w:rsid w:val="002F5E46"/>
    <w:rsid w:val="002F6058"/>
    <w:rsid w:val="002F6F07"/>
    <w:rsid w:val="002F7BA0"/>
    <w:rsid w:val="0030167E"/>
    <w:rsid w:val="0030214B"/>
    <w:rsid w:val="00303777"/>
    <w:rsid w:val="00303FC9"/>
    <w:rsid w:val="003043FE"/>
    <w:rsid w:val="003047B5"/>
    <w:rsid w:val="003066C2"/>
    <w:rsid w:val="00307FEF"/>
    <w:rsid w:val="00312E80"/>
    <w:rsid w:val="00313553"/>
    <w:rsid w:val="003140D5"/>
    <w:rsid w:val="003149FF"/>
    <w:rsid w:val="00316108"/>
    <w:rsid w:val="00317BD9"/>
    <w:rsid w:val="00320E34"/>
    <w:rsid w:val="003218CD"/>
    <w:rsid w:val="00323B8E"/>
    <w:rsid w:val="003257D2"/>
    <w:rsid w:val="0032585D"/>
    <w:rsid w:val="00325D34"/>
    <w:rsid w:val="003262E1"/>
    <w:rsid w:val="00327A09"/>
    <w:rsid w:val="00327F76"/>
    <w:rsid w:val="00331271"/>
    <w:rsid w:val="00331ECF"/>
    <w:rsid w:val="00334CCD"/>
    <w:rsid w:val="0033511B"/>
    <w:rsid w:val="0033544B"/>
    <w:rsid w:val="0034000E"/>
    <w:rsid w:val="003409E7"/>
    <w:rsid w:val="00342883"/>
    <w:rsid w:val="00343725"/>
    <w:rsid w:val="00346DEE"/>
    <w:rsid w:val="00347073"/>
    <w:rsid w:val="003504A3"/>
    <w:rsid w:val="00351CCE"/>
    <w:rsid w:val="0035340D"/>
    <w:rsid w:val="003559C0"/>
    <w:rsid w:val="00355E5F"/>
    <w:rsid w:val="0035667C"/>
    <w:rsid w:val="00357884"/>
    <w:rsid w:val="00357897"/>
    <w:rsid w:val="00357A25"/>
    <w:rsid w:val="0036090B"/>
    <w:rsid w:val="00361070"/>
    <w:rsid w:val="00362222"/>
    <w:rsid w:val="00364320"/>
    <w:rsid w:val="00364CB5"/>
    <w:rsid w:val="0036729D"/>
    <w:rsid w:val="003702FB"/>
    <w:rsid w:val="00370902"/>
    <w:rsid w:val="00371245"/>
    <w:rsid w:val="00374597"/>
    <w:rsid w:val="00374972"/>
    <w:rsid w:val="003759D3"/>
    <w:rsid w:val="003772E2"/>
    <w:rsid w:val="0038090A"/>
    <w:rsid w:val="00380CE1"/>
    <w:rsid w:val="0038128F"/>
    <w:rsid w:val="003816D7"/>
    <w:rsid w:val="00383349"/>
    <w:rsid w:val="0038384C"/>
    <w:rsid w:val="00383A6E"/>
    <w:rsid w:val="003846A2"/>
    <w:rsid w:val="003851AF"/>
    <w:rsid w:val="00385282"/>
    <w:rsid w:val="0038720C"/>
    <w:rsid w:val="00387676"/>
    <w:rsid w:val="003879E7"/>
    <w:rsid w:val="00387B38"/>
    <w:rsid w:val="0039007B"/>
    <w:rsid w:val="00390C22"/>
    <w:rsid w:val="00391470"/>
    <w:rsid w:val="003957DB"/>
    <w:rsid w:val="00395820"/>
    <w:rsid w:val="00395932"/>
    <w:rsid w:val="00397893"/>
    <w:rsid w:val="00397E78"/>
    <w:rsid w:val="003A0DEE"/>
    <w:rsid w:val="003A1F40"/>
    <w:rsid w:val="003A2137"/>
    <w:rsid w:val="003A3DBD"/>
    <w:rsid w:val="003A4F25"/>
    <w:rsid w:val="003A5264"/>
    <w:rsid w:val="003A54C8"/>
    <w:rsid w:val="003A6AB6"/>
    <w:rsid w:val="003A6DC1"/>
    <w:rsid w:val="003A6FA2"/>
    <w:rsid w:val="003A718B"/>
    <w:rsid w:val="003B1C13"/>
    <w:rsid w:val="003B2364"/>
    <w:rsid w:val="003B3DA2"/>
    <w:rsid w:val="003B4799"/>
    <w:rsid w:val="003B4DF2"/>
    <w:rsid w:val="003B52CC"/>
    <w:rsid w:val="003B59A6"/>
    <w:rsid w:val="003B5B10"/>
    <w:rsid w:val="003B60EB"/>
    <w:rsid w:val="003B7E30"/>
    <w:rsid w:val="003C129F"/>
    <w:rsid w:val="003C252C"/>
    <w:rsid w:val="003C3E3C"/>
    <w:rsid w:val="003C49F4"/>
    <w:rsid w:val="003C4AA9"/>
    <w:rsid w:val="003C4EA1"/>
    <w:rsid w:val="003C53FF"/>
    <w:rsid w:val="003C56C3"/>
    <w:rsid w:val="003C620C"/>
    <w:rsid w:val="003C6CB4"/>
    <w:rsid w:val="003C70E3"/>
    <w:rsid w:val="003C735E"/>
    <w:rsid w:val="003D0D98"/>
    <w:rsid w:val="003D14E7"/>
    <w:rsid w:val="003D3118"/>
    <w:rsid w:val="003D6D46"/>
    <w:rsid w:val="003D723E"/>
    <w:rsid w:val="003E1006"/>
    <w:rsid w:val="003E1485"/>
    <w:rsid w:val="003E17DF"/>
    <w:rsid w:val="003E1950"/>
    <w:rsid w:val="003E209F"/>
    <w:rsid w:val="003E2B2A"/>
    <w:rsid w:val="003E3B79"/>
    <w:rsid w:val="003E3BB5"/>
    <w:rsid w:val="003E44E0"/>
    <w:rsid w:val="003E45FE"/>
    <w:rsid w:val="003E4BF8"/>
    <w:rsid w:val="003E5755"/>
    <w:rsid w:val="003E6CA7"/>
    <w:rsid w:val="003E79AF"/>
    <w:rsid w:val="003E7A72"/>
    <w:rsid w:val="003F0D92"/>
    <w:rsid w:val="003F4B6E"/>
    <w:rsid w:val="003F5C87"/>
    <w:rsid w:val="003F678D"/>
    <w:rsid w:val="003F70CA"/>
    <w:rsid w:val="00401AE2"/>
    <w:rsid w:val="00402BE8"/>
    <w:rsid w:val="004038CB"/>
    <w:rsid w:val="004047D1"/>
    <w:rsid w:val="00405594"/>
    <w:rsid w:val="004061C9"/>
    <w:rsid w:val="00406A67"/>
    <w:rsid w:val="00406BA6"/>
    <w:rsid w:val="00410BA1"/>
    <w:rsid w:val="0041481E"/>
    <w:rsid w:val="004152BD"/>
    <w:rsid w:val="00417977"/>
    <w:rsid w:val="004242C3"/>
    <w:rsid w:val="00424D1A"/>
    <w:rsid w:val="0042543A"/>
    <w:rsid w:val="00426EA3"/>
    <w:rsid w:val="00427172"/>
    <w:rsid w:val="00427ADF"/>
    <w:rsid w:val="0043057A"/>
    <w:rsid w:val="004317E9"/>
    <w:rsid w:val="00431AE8"/>
    <w:rsid w:val="00432951"/>
    <w:rsid w:val="004331C8"/>
    <w:rsid w:val="004354C8"/>
    <w:rsid w:val="0043581B"/>
    <w:rsid w:val="004409A0"/>
    <w:rsid w:val="00440AC5"/>
    <w:rsid w:val="004416DF"/>
    <w:rsid w:val="00442A8B"/>
    <w:rsid w:val="00444283"/>
    <w:rsid w:val="004445F2"/>
    <w:rsid w:val="00445C61"/>
    <w:rsid w:val="00446303"/>
    <w:rsid w:val="00446749"/>
    <w:rsid w:val="004500CC"/>
    <w:rsid w:val="0045059B"/>
    <w:rsid w:val="00450B52"/>
    <w:rsid w:val="00450BC5"/>
    <w:rsid w:val="004510BE"/>
    <w:rsid w:val="0045150D"/>
    <w:rsid w:val="00451E63"/>
    <w:rsid w:val="004522AA"/>
    <w:rsid w:val="00452997"/>
    <w:rsid w:val="00453628"/>
    <w:rsid w:val="0045427F"/>
    <w:rsid w:val="00454529"/>
    <w:rsid w:val="00454558"/>
    <w:rsid w:val="00454676"/>
    <w:rsid w:val="00454A15"/>
    <w:rsid w:val="0045514E"/>
    <w:rsid w:val="0045526C"/>
    <w:rsid w:val="0045590B"/>
    <w:rsid w:val="00455DEE"/>
    <w:rsid w:val="00456803"/>
    <w:rsid w:val="004572FE"/>
    <w:rsid w:val="00457A26"/>
    <w:rsid w:val="00460328"/>
    <w:rsid w:val="00461768"/>
    <w:rsid w:val="00461D03"/>
    <w:rsid w:val="00462D28"/>
    <w:rsid w:val="0046323D"/>
    <w:rsid w:val="004635C9"/>
    <w:rsid w:val="00464541"/>
    <w:rsid w:val="004675B6"/>
    <w:rsid w:val="00472764"/>
    <w:rsid w:val="00474F9E"/>
    <w:rsid w:val="004758E6"/>
    <w:rsid w:val="00475EB9"/>
    <w:rsid w:val="00476022"/>
    <w:rsid w:val="004765FE"/>
    <w:rsid w:val="00476870"/>
    <w:rsid w:val="0047702D"/>
    <w:rsid w:val="00482234"/>
    <w:rsid w:val="00482C8E"/>
    <w:rsid w:val="00482E9E"/>
    <w:rsid w:val="00483504"/>
    <w:rsid w:val="004838A4"/>
    <w:rsid w:val="00483ED2"/>
    <w:rsid w:val="00484077"/>
    <w:rsid w:val="0048614C"/>
    <w:rsid w:val="00486BE4"/>
    <w:rsid w:val="00486E1E"/>
    <w:rsid w:val="00490F55"/>
    <w:rsid w:val="00490FA2"/>
    <w:rsid w:val="00491597"/>
    <w:rsid w:val="00493276"/>
    <w:rsid w:val="004932AC"/>
    <w:rsid w:val="00494A95"/>
    <w:rsid w:val="00494F76"/>
    <w:rsid w:val="004953C7"/>
    <w:rsid w:val="004A08A5"/>
    <w:rsid w:val="004A0F0B"/>
    <w:rsid w:val="004A20B5"/>
    <w:rsid w:val="004A3072"/>
    <w:rsid w:val="004A5530"/>
    <w:rsid w:val="004A79FF"/>
    <w:rsid w:val="004A7D19"/>
    <w:rsid w:val="004B24BE"/>
    <w:rsid w:val="004B290D"/>
    <w:rsid w:val="004B3C42"/>
    <w:rsid w:val="004B4C9E"/>
    <w:rsid w:val="004B6DEE"/>
    <w:rsid w:val="004C07B4"/>
    <w:rsid w:val="004C1283"/>
    <w:rsid w:val="004C485C"/>
    <w:rsid w:val="004C5238"/>
    <w:rsid w:val="004C7356"/>
    <w:rsid w:val="004C7E6D"/>
    <w:rsid w:val="004C7F2D"/>
    <w:rsid w:val="004D02F1"/>
    <w:rsid w:val="004D042D"/>
    <w:rsid w:val="004D05AA"/>
    <w:rsid w:val="004D0BF4"/>
    <w:rsid w:val="004D18B3"/>
    <w:rsid w:val="004D207C"/>
    <w:rsid w:val="004D21E0"/>
    <w:rsid w:val="004D2300"/>
    <w:rsid w:val="004D2746"/>
    <w:rsid w:val="004D29CB"/>
    <w:rsid w:val="004D41EA"/>
    <w:rsid w:val="004D435E"/>
    <w:rsid w:val="004D4803"/>
    <w:rsid w:val="004D4E31"/>
    <w:rsid w:val="004D5796"/>
    <w:rsid w:val="004D5FEE"/>
    <w:rsid w:val="004D60C7"/>
    <w:rsid w:val="004D6973"/>
    <w:rsid w:val="004D6CE9"/>
    <w:rsid w:val="004E0106"/>
    <w:rsid w:val="004E0356"/>
    <w:rsid w:val="004E0C8D"/>
    <w:rsid w:val="004E1354"/>
    <w:rsid w:val="004E136A"/>
    <w:rsid w:val="004E1508"/>
    <w:rsid w:val="004E2A42"/>
    <w:rsid w:val="004E32CB"/>
    <w:rsid w:val="004E4BEF"/>
    <w:rsid w:val="004E6123"/>
    <w:rsid w:val="004E6803"/>
    <w:rsid w:val="004F0043"/>
    <w:rsid w:val="004F11AB"/>
    <w:rsid w:val="004F1734"/>
    <w:rsid w:val="004F1F20"/>
    <w:rsid w:val="004F26A6"/>
    <w:rsid w:val="004F3842"/>
    <w:rsid w:val="004F3B07"/>
    <w:rsid w:val="004F4CB0"/>
    <w:rsid w:val="004F5DC7"/>
    <w:rsid w:val="004F69E6"/>
    <w:rsid w:val="004F71D2"/>
    <w:rsid w:val="004F78D8"/>
    <w:rsid w:val="005006BD"/>
    <w:rsid w:val="0050136C"/>
    <w:rsid w:val="00502C87"/>
    <w:rsid w:val="005034B0"/>
    <w:rsid w:val="00503A19"/>
    <w:rsid w:val="0050495A"/>
    <w:rsid w:val="00504C58"/>
    <w:rsid w:val="00504E41"/>
    <w:rsid w:val="00505A6D"/>
    <w:rsid w:val="00506626"/>
    <w:rsid w:val="0050690E"/>
    <w:rsid w:val="00510278"/>
    <w:rsid w:val="005106CB"/>
    <w:rsid w:val="00510A35"/>
    <w:rsid w:val="00510EFD"/>
    <w:rsid w:val="00511A72"/>
    <w:rsid w:val="0051230A"/>
    <w:rsid w:val="005138F2"/>
    <w:rsid w:val="00513BCD"/>
    <w:rsid w:val="005148B0"/>
    <w:rsid w:val="00520797"/>
    <w:rsid w:val="00521981"/>
    <w:rsid w:val="00521D69"/>
    <w:rsid w:val="005228A2"/>
    <w:rsid w:val="00522A4A"/>
    <w:rsid w:val="00522CAB"/>
    <w:rsid w:val="00524F45"/>
    <w:rsid w:val="00525532"/>
    <w:rsid w:val="0053024A"/>
    <w:rsid w:val="005374FE"/>
    <w:rsid w:val="00537CC0"/>
    <w:rsid w:val="005407A3"/>
    <w:rsid w:val="00541AD5"/>
    <w:rsid w:val="00542055"/>
    <w:rsid w:val="005421E7"/>
    <w:rsid w:val="00543BF2"/>
    <w:rsid w:val="00544998"/>
    <w:rsid w:val="005461F4"/>
    <w:rsid w:val="00546531"/>
    <w:rsid w:val="0054658D"/>
    <w:rsid w:val="00550BC6"/>
    <w:rsid w:val="00552AFC"/>
    <w:rsid w:val="00552CC1"/>
    <w:rsid w:val="0055342D"/>
    <w:rsid w:val="00553B00"/>
    <w:rsid w:val="0055436E"/>
    <w:rsid w:val="00554CC5"/>
    <w:rsid w:val="00555C32"/>
    <w:rsid w:val="0055607D"/>
    <w:rsid w:val="0055713B"/>
    <w:rsid w:val="00561C5C"/>
    <w:rsid w:val="0056231F"/>
    <w:rsid w:val="00563386"/>
    <w:rsid w:val="00564636"/>
    <w:rsid w:val="005652CA"/>
    <w:rsid w:val="005658DD"/>
    <w:rsid w:val="00567FCB"/>
    <w:rsid w:val="0057092F"/>
    <w:rsid w:val="00571227"/>
    <w:rsid w:val="005715FC"/>
    <w:rsid w:val="005727E1"/>
    <w:rsid w:val="00572C96"/>
    <w:rsid w:val="0057332D"/>
    <w:rsid w:val="00573D5A"/>
    <w:rsid w:val="00574722"/>
    <w:rsid w:val="00574916"/>
    <w:rsid w:val="00576178"/>
    <w:rsid w:val="005761AF"/>
    <w:rsid w:val="00576872"/>
    <w:rsid w:val="005775CB"/>
    <w:rsid w:val="00577ACD"/>
    <w:rsid w:val="00577F79"/>
    <w:rsid w:val="005809A7"/>
    <w:rsid w:val="00580B73"/>
    <w:rsid w:val="0058260D"/>
    <w:rsid w:val="005842CE"/>
    <w:rsid w:val="00584CDF"/>
    <w:rsid w:val="00585F5C"/>
    <w:rsid w:val="00590AD6"/>
    <w:rsid w:val="00591E11"/>
    <w:rsid w:val="00595327"/>
    <w:rsid w:val="0059614F"/>
    <w:rsid w:val="005963E9"/>
    <w:rsid w:val="005A0FF1"/>
    <w:rsid w:val="005A10FE"/>
    <w:rsid w:val="005A400C"/>
    <w:rsid w:val="005A4BFD"/>
    <w:rsid w:val="005B0EEA"/>
    <w:rsid w:val="005B1C48"/>
    <w:rsid w:val="005B22B9"/>
    <w:rsid w:val="005B40F2"/>
    <w:rsid w:val="005B45B6"/>
    <w:rsid w:val="005B5E5D"/>
    <w:rsid w:val="005B6141"/>
    <w:rsid w:val="005B7C90"/>
    <w:rsid w:val="005C09F6"/>
    <w:rsid w:val="005C1D87"/>
    <w:rsid w:val="005C429B"/>
    <w:rsid w:val="005C4E18"/>
    <w:rsid w:val="005C58D1"/>
    <w:rsid w:val="005C6EAF"/>
    <w:rsid w:val="005C771F"/>
    <w:rsid w:val="005D128C"/>
    <w:rsid w:val="005D3494"/>
    <w:rsid w:val="005D65C3"/>
    <w:rsid w:val="005E1F66"/>
    <w:rsid w:val="005E2F02"/>
    <w:rsid w:val="005E32B5"/>
    <w:rsid w:val="005E421D"/>
    <w:rsid w:val="005E50AA"/>
    <w:rsid w:val="005E552E"/>
    <w:rsid w:val="005E5592"/>
    <w:rsid w:val="005E561D"/>
    <w:rsid w:val="005E58C1"/>
    <w:rsid w:val="005F0055"/>
    <w:rsid w:val="005F03B4"/>
    <w:rsid w:val="005F339D"/>
    <w:rsid w:val="005F3CE7"/>
    <w:rsid w:val="005F3CE9"/>
    <w:rsid w:val="005F3E10"/>
    <w:rsid w:val="005F3FCC"/>
    <w:rsid w:val="005F5E72"/>
    <w:rsid w:val="005F7E9C"/>
    <w:rsid w:val="00600DEC"/>
    <w:rsid w:val="006029A5"/>
    <w:rsid w:val="00602C7F"/>
    <w:rsid w:val="006036AF"/>
    <w:rsid w:val="00604FDE"/>
    <w:rsid w:val="00605CA8"/>
    <w:rsid w:val="00606528"/>
    <w:rsid w:val="006074E2"/>
    <w:rsid w:val="006076AA"/>
    <w:rsid w:val="0060780F"/>
    <w:rsid w:val="00607A86"/>
    <w:rsid w:val="0061049F"/>
    <w:rsid w:val="0061084F"/>
    <w:rsid w:val="0061268F"/>
    <w:rsid w:val="0061335B"/>
    <w:rsid w:val="006136E2"/>
    <w:rsid w:val="00613E4F"/>
    <w:rsid w:val="00614D51"/>
    <w:rsid w:val="00616695"/>
    <w:rsid w:val="0062000D"/>
    <w:rsid w:val="00620AA2"/>
    <w:rsid w:val="00620C60"/>
    <w:rsid w:val="00620DA0"/>
    <w:rsid w:val="006218C1"/>
    <w:rsid w:val="00621C49"/>
    <w:rsid w:val="00621DCB"/>
    <w:rsid w:val="006233AB"/>
    <w:rsid w:val="00623473"/>
    <w:rsid w:val="006237C9"/>
    <w:rsid w:val="0062396B"/>
    <w:rsid w:val="00625AB7"/>
    <w:rsid w:val="00625CAB"/>
    <w:rsid w:val="0062600C"/>
    <w:rsid w:val="006277CE"/>
    <w:rsid w:val="0063064B"/>
    <w:rsid w:val="00630712"/>
    <w:rsid w:val="00631A19"/>
    <w:rsid w:val="00632C89"/>
    <w:rsid w:val="0063383A"/>
    <w:rsid w:val="00633BA5"/>
    <w:rsid w:val="006348FE"/>
    <w:rsid w:val="00635304"/>
    <w:rsid w:val="00635EF8"/>
    <w:rsid w:val="006364D6"/>
    <w:rsid w:val="00637AA5"/>
    <w:rsid w:val="00642399"/>
    <w:rsid w:val="00643B53"/>
    <w:rsid w:val="00645BEA"/>
    <w:rsid w:val="00647CA7"/>
    <w:rsid w:val="00650FC0"/>
    <w:rsid w:val="006533EB"/>
    <w:rsid w:val="00654A5D"/>
    <w:rsid w:val="0065509D"/>
    <w:rsid w:val="006558FC"/>
    <w:rsid w:val="00655966"/>
    <w:rsid w:val="00662FF9"/>
    <w:rsid w:val="0066423D"/>
    <w:rsid w:val="0066554E"/>
    <w:rsid w:val="00665E14"/>
    <w:rsid w:val="00666593"/>
    <w:rsid w:val="00666985"/>
    <w:rsid w:val="00670CFF"/>
    <w:rsid w:val="00671B6A"/>
    <w:rsid w:val="00672057"/>
    <w:rsid w:val="00672F7B"/>
    <w:rsid w:val="006735EC"/>
    <w:rsid w:val="006753CE"/>
    <w:rsid w:val="00676A47"/>
    <w:rsid w:val="0068003B"/>
    <w:rsid w:val="006809DB"/>
    <w:rsid w:val="0068184D"/>
    <w:rsid w:val="0068185A"/>
    <w:rsid w:val="00682877"/>
    <w:rsid w:val="006828B6"/>
    <w:rsid w:val="00684508"/>
    <w:rsid w:val="00684FCC"/>
    <w:rsid w:val="00686AFC"/>
    <w:rsid w:val="00687453"/>
    <w:rsid w:val="006877B4"/>
    <w:rsid w:val="006879D1"/>
    <w:rsid w:val="00690211"/>
    <w:rsid w:val="00692226"/>
    <w:rsid w:val="006943B8"/>
    <w:rsid w:val="00694CCB"/>
    <w:rsid w:val="0069687C"/>
    <w:rsid w:val="00697813"/>
    <w:rsid w:val="00697D35"/>
    <w:rsid w:val="006A2E41"/>
    <w:rsid w:val="006A48B2"/>
    <w:rsid w:val="006A49F3"/>
    <w:rsid w:val="006A4D49"/>
    <w:rsid w:val="006A559C"/>
    <w:rsid w:val="006A5760"/>
    <w:rsid w:val="006A6337"/>
    <w:rsid w:val="006A6EC6"/>
    <w:rsid w:val="006A7704"/>
    <w:rsid w:val="006B075C"/>
    <w:rsid w:val="006B07C1"/>
    <w:rsid w:val="006B163F"/>
    <w:rsid w:val="006B1A32"/>
    <w:rsid w:val="006B20EC"/>
    <w:rsid w:val="006B265E"/>
    <w:rsid w:val="006B3EAB"/>
    <w:rsid w:val="006B5C04"/>
    <w:rsid w:val="006B6405"/>
    <w:rsid w:val="006B6608"/>
    <w:rsid w:val="006B6899"/>
    <w:rsid w:val="006B6BEC"/>
    <w:rsid w:val="006B725A"/>
    <w:rsid w:val="006B739B"/>
    <w:rsid w:val="006C03FD"/>
    <w:rsid w:val="006C1DE3"/>
    <w:rsid w:val="006C25E0"/>
    <w:rsid w:val="006C3AE6"/>
    <w:rsid w:val="006C49D3"/>
    <w:rsid w:val="006C5FBE"/>
    <w:rsid w:val="006C7C3D"/>
    <w:rsid w:val="006D0324"/>
    <w:rsid w:val="006D2892"/>
    <w:rsid w:val="006D2918"/>
    <w:rsid w:val="006D291C"/>
    <w:rsid w:val="006D2BD5"/>
    <w:rsid w:val="006D49B3"/>
    <w:rsid w:val="006D4C7D"/>
    <w:rsid w:val="006D5CDB"/>
    <w:rsid w:val="006D5D69"/>
    <w:rsid w:val="006D6D78"/>
    <w:rsid w:val="006D73B4"/>
    <w:rsid w:val="006D7A23"/>
    <w:rsid w:val="006E11B7"/>
    <w:rsid w:val="006E1271"/>
    <w:rsid w:val="006E16AE"/>
    <w:rsid w:val="006E19C6"/>
    <w:rsid w:val="006E32C0"/>
    <w:rsid w:val="006E4E44"/>
    <w:rsid w:val="006E720E"/>
    <w:rsid w:val="006E74D2"/>
    <w:rsid w:val="006F1215"/>
    <w:rsid w:val="006F1A47"/>
    <w:rsid w:val="006F1D13"/>
    <w:rsid w:val="006F2793"/>
    <w:rsid w:val="006F33BC"/>
    <w:rsid w:val="006F377E"/>
    <w:rsid w:val="006F46D1"/>
    <w:rsid w:val="006F587E"/>
    <w:rsid w:val="006F648F"/>
    <w:rsid w:val="006F69A8"/>
    <w:rsid w:val="006F6C91"/>
    <w:rsid w:val="006F7E47"/>
    <w:rsid w:val="00700DDD"/>
    <w:rsid w:val="007011BB"/>
    <w:rsid w:val="00704B86"/>
    <w:rsid w:val="00705BAD"/>
    <w:rsid w:val="007069C7"/>
    <w:rsid w:val="00707907"/>
    <w:rsid w:val="00707C07"/>
    <w:rsid w:val="0071194D"/>
    <w:rsid w:val="0071194F"/>
    <w:rsid w:val="00712064"/>
    <w:rsid w:val="00712B3E"/>
    <w:rsid w:val="0071301F"/>
    <w:rsid w:val="00714951"/>
    <w:rsid w:val="00716463"/>
    <w:rsid w:val="00716F42"/>
    <w:rsid w:val="00717117"/>
    <w:rsid w:val="00717132"/>
    <w:rsid w:val="00720BC4"/>
    <w:rsid w:val="00720C71"/>
    <w:rsid w:val="00721B66"/>
    <w:rsid w:val="0072246C"/>
    <w:rsid w:val="0072283B"/>
    <w:rsid w:val="00722A37"/>
    <w:rsid w:val="00722E61"/>
    <w:rsid w:val="007250EB"/>
    <w:rsid w:val="00725BE4"/>
    <w:rsid w:val="00725F7E"/>
    <w:rsid w:val="007272F8"/>
    <w:rsid w:val="007273C5"/>
    <w:rsid w:val="007275B3"/>
    <w:rsid w:val="00727EE8"/>
    <w:rsid w:val="00731B8D"/>
    <w:rsid w:val="0073519F"/>
    <w:rsid w:val="00735C23"/>
    <w:rsid w:val="00735E2F"/>
    <w:rsid w:val="007373B3"/>
    <w:rsid w:val="0074001E"/>
    <w:rsid w:val="00740928"/>
    <w:rsid w:val="00740C5C"/>
    <w:rsid w:val="00740FF8"/>
    <w:rsid w:val="00742706"/>
    <w:rsid w:val="007444F5"/>
    <w:rsid w:val="00744AD0"/>
    <w:rsid w:val="00746270"/>
    <w:rsid w:val="007501D1"/>
    <w:rsid w:val="00750C95"/>
    <w:rsid w:val="0075149E"/>
    <w:rsid w:val="00752F4E"/>
    <w:rsid w:val="00754CE6"/>
    <w:rsid w:val="00755CF5"/>
    <w:rsid w:val="00756E33"/>
    <w:rsid w:val="00757261"/>
    <w:rsid w:val="0075785F"/>
    <w:rsid w:val="007600D3"/>
    <w:rsid w:val="0076049E"/>
    <w:rsid w:val="007619A3"/>
    <w:rsid w:val="00762392"/>
    <w:rsid w:val="007642CC"/>
    <w:rsid w:val="00764367"/>
    <w:rsid w:val="007645C6"/>
    <w:rsid w:val="007710D5"/>
    <w:rsid w:val="007716A9"/>
    <w:rsid w:val="0077182C"/>
    <w:rsid w:val="00773595"/>
    <w:rsid w:val="00774C7B"/>
    <w:rsid w:val="007755DF"/>
    <w:rsid w:val="00776A82"/>
    <w:rsid w:val="007805C8"/>
    <w:rsid w:val="0078105D"/>
    <w:rsid w:val="007816F2"/>
    <w:rsid w:val="00782F1D"/>
    <w:rsid w:val="00784A5D"/>
    <w:rsid w:val="00785431"/>
    <w:rsid w:val="007857B3"/>
    <w:rsid w:val="007860D8"/>
    <w:rsid w:val="00787617"/>
    <w:rsid w:val="007910C1"/>
    <w:rsid w:val="0079161E"/>
    <w:rsid w:val="0079192E"/>
    <w:rsid w:val="00792A0E"/>
    <w:rsid w:val="00792D0F"/>
    <w:rsid w:val="00792EEE"/>
    <w:rsid w:val="00794281"/>
    <w:rsid w:val="007955E8"/>
    <w:rsid w:val="00795B43"/>
    <w:rsid w:val="007A03ED"/>
    <w:rsid w:val="007A05D4"/>
    <w:rsid w:val="007A0DCA"/>
    <w:rsid w:val="007A1AC3"/>
    <w:rsid w:val="007A3035"/>
    <w:rsid w:val="007A3845"/>
    <w:rsid w:val="007A3F3D"/>
    <w:rsid w:val="007A5114"/>
    <w:rsid w:val="007A51D9"/>
    <w:rsid w:val="007A6AAA"/>
    <w:rsid w:val="007A7095"/>
    <w:rsid w:val="007A77F6"/>
    <w:rsid w:val="007A78D3"/>
    <w:rsid w:val="007B0223"/>
    <w:rsid w:val="007B1010"/>
    <w:rsid w:val="007B11B4"/>
    <w:rsid w:val="007B121E"/>
    <w:rsid w:val="007B1DC4"/>
    <w:rsid w:val="007B284E"/>
    <w:rsid w:val="007B2CE3"/>
    <w:rsid w:val="007B3441"/>
    <w:rsid w:val="007B39F4"/>
    <w:rsid w:val="007B7C6E"/>
    <w:rsid w:val="007C15EE"/>
    <w:rsid w:val="007C1D68"/>
    <w:rsid w:val="007C258B"/>
    <w:rsid w:val="007C2BD5"/>
    <w:rsid w:val="007C3C43"/>
    <w:rsid w:val="007C65F5"/>
    <w:rsid w:val="007C6643"/>
    <w:rsid w:val="007C6967"/>
    <w:rsid w:val="007C7570"/>
    <w:rsid w:val="007D03D2"/>
    <w:rsid w:val="007D04E5"/>
    <w:rsid w:val="007D4B8F"/>
    <w:rsid w:val="007D4CBA"/>
    <w:rsid w:val="007D5DAF"/>
    <w:rsid w:val="007D5F97"/>
    <w:rsid w:val="007D65FB"/>
    <w:rsid w:val="007D6A7C"/>
    <w:rsid w:val="007D71A0"/>
    <w:rsid w:val="007D7A50"/>
    <w:rsid w:val="007E0665"/>
    <w:rsid w:val="007E279A"/>
    <w:rsid w:val="007E2A26"/>
    <w:rsid w:val="007E4365"/>
    <w:rsid w:val="007E4B0A"/>
    <w:rsid w:val="007E58CF"/>
    <w:rsid w:val="007E5B45"/>
    <w:rsid w:val="007E68DB"/>
    <w:rsid w:val="007E6A3B"/>
    <w:rsid w:val="007E6B6C"/>
    <w:rsid w:val="007E6F31"/>
    <w:rsid w:val="007F0415"/>
    <w:rsid w:val="007F0E53"/>
    <w:rsid w:val="007F1A4F"/>
    <w:rsid w:val="007F33DB"/>
    <w:rsid w:val="007F396C"/>
    <w:rsid w:val="007F3A25"/>
    <w:rsid w:val="007F49DB"/>
    <w:rsid w:val="007F4EAF"/>
    <w:rsid w:val="007F62A6"/>
    <w:rsid w:val="007F6D57"/>
    <w:rsid w:val="007F7207"/>
    <w:rsid w:val="007F76A5"/>
    <w:rsid w:val="007F7BE8"/>
    <w:rsid w:val="007F7DB1"/>
    <w:rsid w:val="0080189E"/>
    <w:rsid w:val="00804A06"/>
    <w:rsid w:val="00804C22"/>
    <w:rsid w:val="00805467"/>
    <w:rsid w:val="00805A71"/>
    <w:rsid w:val="00806258"/>
    <w:rsid w:val="00806C09"/>
    <w:rsid w:val="00806D8C"/>
    <w:rsid w:val="00807086"/>
    <w:rsid w:val="0080770E"/>
    <w:rsid w:val="00814024"/>
    <w:rsid w:val="008140C8"/>
    <w:rsid w:val="0081509B"/>
    <w:rsid w:val="00815269"/>
    <w:rsid w:val="00815B2F"/>
    <w:rsid w:val="008162C4"/>
    <w:rsid w:val="00816A74"/>
    <w:rsid w:val="0082042E"/>
    <w:rsid w:val="008214B8"/>
    <w:rsid w:val="00821E47"/>
    <w:rsid w:val="00821F4D"/>
    <w:rsid w:val="00821FD1"/>
    <w:rsid w:val="0082300B"/>
    <w:rsid w:val="008246F7"/>
    <w:rsid w:val="008250E8"/>
    <w:rsid w:val="00826F72"/>
    <w:rsid w:val="00831879"/>
    <w:rsid w:val="0083326E"/>
    <w:rsid w:val="0084152F"/>
    <w:rsid w:val="008422CA"/>
    <w:rsid w:val="00844288"/>
    <w:rsid w:val="008455ED"/>
    <w:rsid w:val="00846C6C"/>
    <w:rsid w:val="00846CA9"/>
    <w:rsid w:val="00846F3F"/>
    <w:rsid w:val="0084708E"/>
    <w:rsid w:val="00847370"/>
    <w:rsid w:val="008504C2"/>
    <w:rsid w:val="00852BD9"/>
    <w:rsid w:val="00853686"/>
    <w:rsid w:val="00855715"/>
    <w:rsid w:val="00855869"/>
    <w:rsid w:val="00856A76"/>
    <w:rsid w:val="00857260"/>
    <w:rsid w:val="00860646"/>
    <w:rsid w:val="00860FC9"/>
    <w:rsid w:val="00862108"/>
    <w:rsid w:val="00862489"/>
    <w:rsid w:val="0086272E"/>
    <w:rsid w:val="0086416C"/>
    <w:rsid w:val="0086551D"/>
    <w:rsid w:val="00866DC2"/>
    <w:rsid w:val="00867C0E"/>
    <w:rsid w:val="008710F1"/>
    <w:rsid w:val="008739BF"/>
    <w:rsid w:val="00873B72"/>
    <w:rsid w:val="0087575A"/>
    <w:rsid w:val="00875CA7"/>
    <w:rsid w:val="00876969"/>
    <w:rsid w:val="00880713"/>
    <w:rsid w:val="008811E8"/>
    <w:rsid w:val="008825AE"/>
    <w:rsid w:val="008825D8"/>
    <w:rsid w:val="008827BB"/>
    <w:rsid w:val="008836F1"/>
    <w:rsid w:val="008838CA"/>
    <w:rsid w:val="00885B76"/>
    <w:rsid w:val="00886CF9"/>
    <w:rsid w:val="00887654"/>
    <w:rsid w:val="008900DA"/>
    <w:rsid w:val="00890C67"/>
    <w:rsid w:val="00891263"/>
    <w:rsid w:val="00891F65"/>
    <w:rsid w:val="008929D6"/>
    <w:rsid w:val="00892E2C"/>
    <w:rsid w:val="0089302B"/>
    <w:rsid w:val="00893252"/>
    <w:rsid w:val="00893A7F"/>
    <w:rsid w:val="008952D6"/>
    <w:rsid w:val="00896875"/>
    <w:rsid w:val="00896D5D"/>
    <w:rsid w:val="00897592"/>
    <w:rsid w:val="008A09CD"/>
    <w:rsid w:val="008A11AC"/>
    <w:rsid w:val="008A1259"/>
    <w:rsid w:val="008A13DF"/>
    <w:rsid w:val="008A44AF"/>
    <w:rsid w:val="008A4659"/>
    <w:rsid w:val="008A4D73"/>
    <w:rsid w:val="008A59BE"/>
    <w:rsid w:val="008A6DFC"/>
    <w:rsid w:val="008A6EA3"/>
    <w:rsid w:val="008A7EF6"/>
    <w:rsid w:val="008B06F2"/>
    <w:rsid w:val="008B1842"/>
    <w:rsid w:val="008B2B7B"/>
    <w:rsid w:val="008B42E4"/>
    <w:rsid w:val="008B4FF8"/>
    <w:rsid w:val="008C2465"/>
    <w:rsid w:val="008C2DC9"/>
    <w:rsid w:val="008C476B"/>
    <w:rsid w:val="008C5620"/>
    <w:rsid w:val="008C5A39"/>
    <w:rsid w:val="008C633E"/>
    <w:rsid w:val="008C69DA"/>
    <w:rsid w:val="008C6CF0"/>
    <w:rsid w:val="008D0892"/>
    <w:rsid w:val="008D2A83"/>
    <w:rsid w:val="008D31F2"/>
    <w:rsid w:val="008D326D"/>
    <w:rsid w:val="008D362F"/>
    <w:rsid w:val="008D425E"/>
    <w:rsid w:val="008D5F0F"/>
    <w:rsid w:val="008D698B"/>
    <w:rsid w:val="008D6AAB"/>
    <w:rsid w:val="008D6BA5"/>
    <w:rsid w:val="008E0393"/>
    <w:rsid w:val="008E08F4"/>
    <w:rsid w:val="008E0A86"/>
    <w:rsid w:val="008E20DF"/>
    <w:rsid w:val="008E3594"/>
    <w:rsid w:val="008E38AD"/>
    <w:rsid w:val="008E3E35"/>
    <w:rsid w:val="008E5041"/>
    <w:rsid w:val="008E567F"/>
    <w:rsid w:val="008F0B7D"/>
    <w:rsid w:val="008F10DF"/>
    <w:rsid w:val="008F3BD5"/>
    <w:rsid w:val="008F4502"/>
    <w:rsid w:val="008F4C35"/>
    <w:rsid w:val="008F5376"/>
    <w:rsid w:val="008F5580"/>
    <w:rsid w:val="008F58E5"/>
    <w:rsid w:val="008F5AF7"/>
    <w:rsid w:val="008F6C36"/>
    <w:rsid w:val="00900778"/>
    <w:rsid w:val="00901A24"/>
    <w:rsid w:val="009029F9"/>
    <w:rsid w:val="00903499"/>
    <w:rsid w:val="00903B8E"/>
    <w:rsid w:val="00903EB3"/>
    <w:rsid w:val="00905DC9"/>
    <w:rsid w:val="009060C7"/>
    <w:rsid w:val="00906484"/>
    <w:rsid w:val="00906B1E"/>
    <w:rsid w:val="00907168"/>
    <w:rsid w:val="00911237"/>
    <w:rsid w:val="00911459"/>
    <w:rsid w:val="00912583"/>
    <w:rsid w:val="009141DB"/>
    <w:rsid w:val="00915324"/>
    <w:rsid w:val="009156E2"/>
    <w:rsid w:val="00915FC3"/>
    <w:rsid w:val="0091772A"/>
    <w:rsid w:val="00920D81"/>
    <w:rsid w:val="00921222"/>
    <w:rsid w:val="00921D99"/>
    <w:rsid w:val="00922F0C"/>
    <w:rsid w:val="0092585B"/>
    <w:rsid w:val="009259A7"/>
    <w:rsid w:val="00925AA6"/>
    <w:rsid w:val="00925BCB"/>
    <w:rsid w:val="009260D8"/>
    <w:rsid w:val="0092645E"/>
    <w:rsid w:val="00926696"/>
    <w:rsid w:val="00927064"/>
    <w:rsid w:val="009272FA"/>
    <w:rsid w:val="0092762D"/>
    <w:rsid w:val="00930D16"/>
    <w:rsid w:val="00931160"/>
    <w:rsid w:val="00932C42"/>
    <w:rsid w:val="00932CDA"/>
    <w:rsid w:val="00933D3C"/>
    <w:rsid w:val="00934107"/>
    <w:rsid w:val="009366E2"/>
    <w:rsid w:val="00941521"/>
    <w:rsid w:val="00941E29"/>
    <w:rsid w:val="00942033"/>
    <w:rsid w:val="00942CAD"/>
    <w:rsid w:val="00943597"/>
    <w:rsid w:val="0094613A"/>
    <w:rsid w:val="00947153"/>
    <w:rsid w:val="00947E8D"/>
    <w:rsid w:val="00954326"/>
    <w:rsid w:val="0095583D"/>
    <w:rsid w:val="00960FAD"/>
    <w:rsid w:val="00961046"/>
    <w:rsid w:val="0096122F"/>
    <w:rsid w:val="0096143B"/>
    <w:rsid w:val="009626BA"/>
    <w:rsid w:val="00963B71"/>
    <w:rsid w:val="0096457C"/>
    <w:rsid w:val="00964B05"/>
    <w:rsid w:val="009657CB"/>
    <w:rsid w:val="00967028"/>
    <w:rsid w:val="0096728D"/>
    <w:rsid w:val="009703C9"/>
    <w:rsid w:val="00970418"/>
    <w:rsid w:val="0097227A"/>
    <w:rsid w:val="00972E9F"/>
    <w:rsid w:val="0097415D"/>
    <w:rsid w:val="009742BF"/>
    <w:rsid w:val="009756E4"/>
    <w:rsid w:val="00975A2E"/>
    <w:rsid w:val="00976AF8"/>
    <w:rsid w:val="00976C0C"/>
    <w:rsid w:val="00976CD4"/>
    <w:rsid w:val="00977321"/>
    <w:rsid w:val="00977453"/>
    <w:rsid w:val="00980ACF"/>
    <w:rsid w:val="00980FB2"/>
    <w:rsid w:val="00981736"/>
    <w:rsid w:val="00981802"/>
    <w:rsid w:val="00981AC1"/>
    <w:rsid w:val="00983A8E"/>
    <w:rsid w:val="009853B3"/>
    <w:rsid w:val="00985967"/>
    <w:rsid w:val="009870EC"/>
    <w:rsid w:val="00987D62"/>
    <w:rsid w:val="009900C4"/>
    <w:rsid w:val="00990926"/>
    <w:rsid w:val="00990B9C"/>
    <w:rsid w:val="0099148D"/>
    <w:rsid w:val="0099188B"/>
    <w:rsid w:val="009932E8"/>
    <w:rsid w:val="009945BC"/>
    <w:rsid w:val="00994E69"/>
    <w:rsid w:val="00994ED7"/>
    <w:rsid w:val="009965D7"/>
    <w:rsid w:val="009A34AB"/>
    <w:rsid w:val="009A37D7"/>
    <w:rsid w:val="009A52E6"/>
    <w:rsid w:val="009A5953"/>
    <w:rsid w:val="009A64EC"/>
    <w:rsid w:val="009A7B0A"/>
    <w:rsid w:val="009B02C4"/>
    <w:rsid w:val="009B2073"/>
    <w:rsid w:val="009B31C9"/>
    <w:rsid w:val="009B3293"/>
    <w:rsid w:val="009B56C8"/>
    <w:rsid w:val="009B5808"/>
    <w:rsid w:val="009B6714"/>
    <w:rsid w:val="009B6FB9"/>
    <w:rsid w:val="009B7347"/>
    <w:rsid w:val="009B7552"/>
    <w:rsid w:val="009B75FD"/>
    <w:rsid w:val="009C0AAC"/>
    <w:rsid w:val="009C10CA"/>
    <w:rsid w:val="009C1195"/>
    <w:rsid w:val="009C3A13"/>
    <w:rsid w:val="009C44A2"/>
    <w:rsid w:val="009C4643"/>
    <w:rsid w:val="009C4706"/>
    <w:rsid w:val="009C47B6"/>
    <w:rsid w:val="009C4942"/>
    <w:rsid w:val="009C57E9"/>
    <w:rsid w:val="009C5F6E"/>
    <w:rsid w:val="009C5FF5"/>
    <w:rsid w:val="009C684E"/>
    <w:rsid w:val="009C6E7B"/>
    <w:rsid w:val="009C70D4"/>
    <w:rsid w:val="009C7B28"/>
    <w:rsid w:val="009D0A8D"/>
    <w:rsid w:val="009D1893"/>
    <w:rsid w:val="009D2B6D"/>
    <w:rsid w:val="009D2C0C"/>
    <w:rsid w:val="009D2D32"/>
    <w:rsid w:val="009D2EC9"/>
    <w:rsid w:val="009D4465"/>
    <w:rsid w:val="009D495D"/>
    <w:rsid w:val="009D521C"/>
    <w:rsid w:val="009D55F6"/>
    <w:rsid w:val="009D5F5B"/>
    <w:rsid w:val="009D6862"/>
    <w:rsid w:val="009D74C8"/>
    <w:rsid w:val="009D7515"/>
    <w:rsid w:val="009D799E"/>
    <w:rsid w:val="009E5398"/>
    <w:rsid w:val="009E6075"/>
    <w:rsid w:val="009E60EC"/>
    <w:rsid w:val="009E63BC"/>
    <w:rsid w:val="009F0A81"/>
    <w:rsid w:val="009F0AC2"/>
    <w:rsid w:val="009F1546"/>
    <w:rsid w:val="009F1BB9"/>
    <w:rsid w:val="009F1E9D"/>
    <w:rsid w:val="009F28BC"/>
    <w:rsid w:val="009F5197"/>
    <w:rsid w:val="009F599F"/>
    <w:rsid w:val="009F72F7"/>
    <w:rsid w:val="009F7332"/>
    <w:rsid w:val="00A0073E"/>
    <w:rsid w:val="00A009F7"/>
    <w:rsid w:val="00A02471"/>
    <w:rsid w:val="00A034ED"/>
    <w:rsid w:val="00A0366E"/>
    <w:rsid w:val="00A049E2"/>
    <w:rsid w:val="00A05373"/>
    <w:rsid w:val="00A05A5D"/>
    <w:rsid w:val="00A05F6A"/>
    <w:rsid w:val="00A0638F"/>
    <w:rsid w:val="00A075EF"/>
    <w:rsid w:val="00A07A58"/>
    <w:rsid w:val="00A10857"/>
    <w:rsid w:val="00A109BC"/>
    <w:rsid w:val="00A11580"/>
    <w:rsid w:val="00A117D0"/>
    <w:rsid w:val="00A12421"/>
    <w:rsid w:val="00A1257A"/>
    <w:rsid w:val="00A13C75"/>
    <w:rsid w:val="00A14EB8"/>
    <w:rsid w:val="00A160D0"/>
    <w:rsid w:val="00A16271"/>
    <w:rsid w:val="00A16CC2"/>
    <w:rsid w:val="00A21718"/>
    <w:rsid w:val="00A23945"/>
    <w:rsid w:val="00A23AB7"/>
    <w:rsid w:val="00A23D3A"/>
    <w:rsid w:val="00A245D9"/>
    <w:rsid w:val="00A24C48"/>
    <w:rsid w:val="00A24EC0"/>
    <w:rsid w:val="00A259B3"/>
    <w:rsid w:val="00A2683F"/>
    <w:rsid w:val="00A2778A"/>
    <w:rsid w:val="00A27A51"/>
    <w:rsid w:val="00A314CF"/>
    <w:rsid w:val="00A31FAD"/>
    <w:rsid w:val="00A330CD"/>
    <w:rsid w:val="00A331DB"/>
    <w:rsid w:val="00A33BC0"/>
    <w:rsid w:val="00A35DE2"/>
    <w:rsid w:val="00A36078"/>
    <w:rsid w:val="00A406FF"/>
    <w:rsid w:val="00A43560"/>
    <w:rsid w:val="00A440A2"/>
    <w:rsid w:val="00A449AF"/>
    <w:rsid w:val="00A44FF9"/>
    <w:rsid w:val="00A45978"/>
    <w:rsid w:val="00A47F64"/>
    <w:rsid w:val="00A5243C"/>
    <w:rsid w:val="00A564FB"/>
    <w:rsid w:val="00A56982"/>
    <w:rsid w:val="00A56C9B"/>
    <w:rsid w:val="00A57044"/>
    <w:rsid w:val="00A608EC"/>
    <w:rsid w:val="00A6215E"/>
    <w:rsid w:val="00A62400"/>
    <w:rsid w:val="00A63B0E"/>
    <w:rsid w:val="00A64A58"/>
    <w:rsid w:val="00A65C5D"/>
    <w:rsid w:val="00A665BA"/>
    <w:rsid w:val="00A66C23"/>
    <w:rsid w:val="00A67426"/>
    <w:rsid w:val="00A67AD5"/>
    <w:rsid w:val="00A71A32"/>
    <w:rsid w:val="00A72158"/>
    <w:rsid w:val="00A721AF"/>
    <w:rsid w:val="00A72296"/>
    <w:rsid w:val="00A736B5"/>
    <w:rsid w:val="00A73E33"/>
    <w:rsid w:val="00A74263"/>
    <w:rsid w:val="00A74A4B"/>
    <w:rsid w:val="00A75C94"/>
    <w:rsid w:val="00A75D9A"/>
    <w:rsid w:val="00A75DCD"/>
    <w:rsid w:val="00A76DCB"/>
    <w:rsid w:val="00A7742D"/>
    <w:rsid w:val="00A77977"/>
    <w:rsid w:val="00A77D34"/>
    <w:rsid w:val="00A77D3D"/>
    <w:rsid w:val="00A80A6B"/>
    <w:rsid w:val="00A83E9A"/>
    <w:rsid w:val="00A840DF"/>
    <w:rsid w:val="00A850A3"/>
    <w:rsid w:val="00A85D35"/>
    <w:rsid w:val="00A86D5E"/>
    <w:rsid w:val="00A877F3"/>
    <w:rsid w:val="00A905F2"/>
    <w:rsid w:val="00A909F3"/>
    <w:rsid w:val="00A92084"/>
    <w:rsid w:val="00A92797"/>
    <w:rsid w:val="00A92FC3"/>
    <w:rsid w:val="00A93CF7"/>
    <w:rsid w:val="00A94579"/>
    <w:rsid w:val="00A945D1"/>
    <w:rsid w:val="00A9502B"/>
    <w:rsid w:val="00A9543B"/>
    <w:rsid w:val="00A95C3C"/>
    <w:rsid w:val="00A95CCB"/>
    <w:rsid w:val="00A979B2"/>
    <w:rsid w:val="00A97BE1"/>
    <w:rsid w:val="00AA0013"/>
    <w:rsid w:val="00AA01E1"/>
    <w:rsid w:val="00AA1359"/>
    <w:rsid w:val="00AA14A9"/>
    <w:rsid w:val="00AA15A8"/>
    <w:rsid w:val="00AA2D90"/>
    <w:rsid w:val="00AA4640"/>
    <w:rsid w:val="00AA4654"/>
    <w:rsid w:val="00AA48E4"/>
    <w:rsid w:val="00AA4A66"/>
    <w:rsid w:val="00AA4BD5"/>
    <w:rsid w:val="00AA5185"/>
    <w:rsid w:val="00AA6C47"/>
    <w:rsid w:val="00AA72EB"/>
    <w:rsid w:val="00AB06F0"/>
    <w:rsid w:val="00AB2127"/>
    <w:rsid w:val="00AB7251"/>
    <w:rsid w:val="00AB783E"/>
    <w:rsid w:val="00AB7A42"/>
    <w:rsid w:val="00AC0EF9"/>
    <w:rsid w:val="00AC1249"/>
    <w:rsid w:val="00AC2AF4"/>
    <w:rsid w:val="00AC2EB2"/>
    <w:rsid w:val="00AC3356"/>
    <w:rsid w:val="00AC36C9"/>
    <w:rsid w:val="00AC3BEC"/>
    <w:rsid w:val="00AC47F6"/>
    <w:rsid w:val="00AC486D"/>
    <w:rsid w:val="00AC50E5"/>
    <w:rsid w:val="00AC6174"/>
    <w:rsid w:val="00AC6EEE"/>
    <w:rsid w:val="00AD189E"/>
    <w:rsid w:val="00AD2049"/>
    <w:rsid w:val="00AD2610"/>
    <w:rsid w:val="00AD26AC"/>
    <w:rsid w:val="00AD3216"/>
    <w:rsid w:val="00AD3488"/>
    <w:rsid w:val="00AD405A"/>
    <w:rsid w:val="00AD4654"/>
    <w:rsid w:val="00AD651B"/>
    <w:rsid w:val="00AD74CE"/>
    <w:rsid w:val="00AE2B94"/>
    <w:rsid w:val="00AE32F1"/>
    <w:rsid w:val="00AE4337"/>
    <w:rsid w:val="00AE4F72"/>
    <w:rsid w:val="00AE5241"/>
    <w:rsid w:val="00AE6134"/>
    <w:rsid w:val="00AE7352"/>
    <w:rsid w:val="00AF0054"/>
    <w:rsid w:val="00AF05FB"/>
    <w:rsid w:val="00AF196A"/>
    <w:rsid w:val="00AF1C06"/>
    <w:rsid w:val="00AF2010"/>
    <w:rsid w:val="00AF2DD5"/>
    <w:rsid w:val="00AF3615"/>
    <w:rsid w:val="00AF3686"/>
    <w:rsid w:val="00AF3E37"/>
    <w:rsid w:val="00AF4DCD"/>
    <w:rsid w:val="00AF5637"/>
    <w:rsid w:val="00AF6103"/>
    <w:rsid w:val="00AF7A23"/>
    <w:rsid w:val="00B00FD5"/>
    <w:rsid w:val="00B01316"/>
    <w:rsid w:val="00B02D7E"/>
    <w:rsid w:val="00B053D3"/>
    <w:rsid w:val="00B068AD"/>
    <w:rsid w:val="00B07A21"/>
    <w:rsid w:val="00B10920"/>
    <w:rsid w:val="00B10FA2"/>
    <w:rsid w:val="00B11C06"/>
    <w:rsid w:val="00B12FAE"/>
    <w:rsid w:val="00B12FFA"/>
    <w:rsid w:val="00B13330"/>
    <w:rsid w:val="00B14114"/>
    <w:rsid w:val="00B152E1"/>
    <w:rsid w:val="00B167BB"/>
    <w:rsid w:val="00B1690D"/>
    <w:rsid w:val="00B225EA"/>
    <w:rsid w:val="00B23770"/>
    <w:rsid w:val="00B2595B"/>
    <w:rsid w:val="00B25E5F"/>
    <w:rsid w:val="00B27EA9"/>
    <w:rsid w:val="00B309DF"/>
    <w:rsid w:val="00B30A0D"/>
    <w:rsid w:val="00B31779"/>
    <w:rsid w:val="00B31FF4"/>
    <w:rsid w:val="00B33471"/>
    <w:rsid w:val="00B33D2F"/>
    <w:rsid w:val="00B34222"/>
    <w:rsid w:val="00B35E12"/>
    <w:rsid w:val="00B3612C"/>
    <w:rsid w:val="00B36CF1"/>
    <w:rsid w:val="00B36F97"/>
    <w:rsid w:val="00B37467"/>
    <w:rsid w:val="00B40A33"/>
    <w:rsid w:val="00B41D3D"/>
    <w:rsid w:val="00B4286B"/>
    <w:rsid w:val="00B43A1E"/>
    <w:rsid w:val="00B43D26"/>
    <w:rsid w:val="00B44325"/>
    <w:rsid w:val="00B44672"/>
    <w:rsid w:val="00B4563A"/>
    <w:rsid w:val="00B4579A"/>
    <w:rsid w:val="00B45E81"/>
    <w:rsid w:val="00B45FC3"/>
    <w:rsid w:val="00B47011"/>
    <w:rsid w:val="00B472CE"/>
    <w:rsid w:val="00B47BD5"/>
    <w:rsid w:val="00B50456"/>
    <w:rsid w:val="00B511F7"/>
    <w:rsid w:val="00B513BA"/>
    <w:rsid w:val="00B51CFA"/>
    <w:rsid w:val="00B521E1"/>
    <w:rsid w:val="00B536CD"/>
    <w:rsid w:val="00B55B7F"/>
    <w:rsid w:val="00B65C28"/>
    <w:rsid w:val="00B70595"/>
    <w:rsid w:val="00B70E0E"/>
    <w:rsid w:val="00B71175"/>
    <w:rsid w:val="00B71406"/>
    <w:rsid w:val="00B71805"/>
    <w:rsid w:val="00B742E7"/>
    <w:rsid w:val="00B74D0A"/>
    <w:rsid w:val="00B7572A"/>
    <w:rsid w:val="00B77112"/>
    <w:rsid w:val="00B7727C"/>
    <w:rsid w:val="00B778C0"/>
    <w:rsid w:val="00B8150A"/>
    <w:rsid w:val="00B81EB9"/>
    <w:rsid w:val="00B81F75"/>
    <w:rsid w:val="00B85AAE"/>
    <w:rsid w:val="00B86421"/>
    <w:rsid w:val="00B872C6"/>
    <w:rsid w:val="00B90D86"/>
    <w:rsid w:val="00B91B5B"/>
    <w:rsid w:val="00B91F67"/>
    <w:rsid w:val="00B92601"/>
    <w:rsid w:val="00B92A72"/>
    <w:rsid w:val="00B9337D"/>
    <w:rsid w:val="00B938AF"/>
    <w:rsid w:val="00B949E4"/>
    <w:rsid w:val="00B95611"/>
    <w:rsid w:val="00B9568A"/>
    <w:rsid w:val="00B95E05"/>
    <w:rsid w:val="00B962A2"/>
    <w:rsid w:val="00B96762"/>
    <w:rsid w:val="00B96C7A"/>
    <w:rsid w:val="00B97804"/>
    <w:rsid w:val="00BA14F4"/>
    <w:rsid w:val="00BA1787"/>
    <w:rsid w:val="00BA3F3D"/>
    <w:rsid w:val="00BA4EC5"/>
    <w:rsid w:val="00BA5341"/>
    <w:rsid w:val="00BA5447"/>
    <w:rsid w:val="00BA5457"/>
    <w:rsid w:val="00BA6782"/>
    <w:rsid w:val="00BB0B0D"/>
    <w:rsid w:val="00BB0CD5"/>
    <w:rsid w:val="00BB10CA"/>
    <w:rsid w:val="00BB1B90"/>
    <w:rsid w:val="00BB1D2E"/>
    <w:rsid w:val="00BB26D7"/>
    <w:rsid w:val="00BB3957"/>
    <w:rsid w:val="00BB4163"/>
    <w:rsid w:val="00BB73A9"/>
    <w:rsid w:val="00BB73AC"/>
    <w:rsid w:val="00BB75B6"/>
    <w:rsid w:val="00BB7BF0"/>
    <w:rsid w:val="00BC0930"/>
    <w:rsid w:val="00BC2091"/>
    <w:rsid w:val="00BC2F65"/>
    <w:rsid w:val="00BC38F4"/>
    <w:rsid w:val="00BC4906"/>
    <w:rsid w:val="00BC77A2"/>
    <w:rsid w:val="00BD0B8A"/>
    <w:rsid w:val="00BD105B"/>
    <w:rsid w:val="00BD3104"/>
    <w:rsid w:val="00BD4189"/>
    <w:rsid w:val="00BD71E5"/>
    <w:rsid w:val="00BD781E"/>
    <w:rsid w:val="00BD7F50"/>
    <w:rsid w:val="00BE01B9"/>
    <w:rsid w:val="00BE0776"/>
    <w:rsid w:val="00BE2F4C"/>
    <w:rsid w:val="00BE33B7"/>
    <w:rsid w:val="00BE4C15"/>
    <w:rsid w:val="00BE71DD"/>
    <w:rsid w:val="00BE72F0"/>
    <w:rsid w:val="00BF059E"/>
    <w:rsid w:val="00BF14FD"/>
    <w:rsid w:val="00BF195B"/>
    <w:rsid w:val="00BF2398"/>
    <w:rsid w:val="00BF23B6"/>
    <w:rsid w:val="00BF23BF"/>
    <w:rsid w:val="00BF3049"/>
    <w:rsid w:val="00BF332B"/>
    <w:rsid w:val="00BF4810"/>
    <w:rsid w:val="00BF5AE1"/>
    <w:rsid w:val="00BF63D8"/>
    <w:rsid w:val="00BF79DF"/>
    <w:rsid w:val="00BF7EAB"/>
    <w:rsid w:val="00C01CAD"/>
    <w:rsid w:val="00C03626"/>
    <w:rsid w:val="00C037DA"/>
    <w:rsid w:val="00C03B04"/>
    <w:rsid w:val="00C03BF5"/>
    <w:rsid w:val="00C04D57"/>
    <w:rsid w:val="00C05130"/>
    <w:rsid w:val="00C05BBA"/>
    <w:rsid w:val="00C06135"/>
    <w:rsid w:val="00C0625F"/>
    <w:rsid w:val="00C063D5"/>
    <w:rsid w:val="00C07291"/>
    <w:rsid w:val="00C1053C"/>
    <w:rsid w:val="00C127F0"/>
    <w:rsid w:val="00C12F0F"/>
    <w:rsid w:val="00C12FBF"/>
    <w:rsid w:val="00C13EE0"/>
    <w:rsid w:val="00C141F5"/>
    <w:rsid w:val="00C14E79"/>
    <w:rsid w:val="00C14EB9"/>
    <w:rsid w:val="00C14F48"/>
    <w:rsid w:val="00C15665"/>
    <w:rsid w:val="00C156E0"/>
    <w:rsid w:val="00C171C6"/>
    <w:rsid w:val="00C22052"/>
    <w:rsid w:val="00C22545"/>
    <w:rsid w:val="00C23342"/>
    <w:rsid w:val="00C24C5E"/>
    <w:rsid w:val="00C26129"/>
    <w:rsid w:val="00C30232"/>
    <w:rsid w:val="00C30B2A"/>
    <w:rsid w:val="00C310EA"/>
    <w:rsid w:val="00C311C6"/>
    <w:rsid w:val="00C31309"/>
    <w:rsid w:val="00C33123"/>
    <w:rsid w:val="00C3341E"/>
    <w:rsid w:val="00C34F8A"/>
    <w:rsid w:val="00C35578"/>
    <w:rsid w:val="00C35AEF"/>
    <w:rsid w:val="00C36BB6"/>
    <w:rsid w:val="00C36DBE"/>
    <w:rsid w:val="00C37A43"/>
    <w:rsid w:val="00C400A6"/>
    <w:rsid w:val="00C40F03"/>
    <w:rsid w:val="00C41986"/>
    <w:rsid w:val="00C42168"/>
    <w:rsid w:val="00C4367E"/>
    <w:rsid w:val="00C44266"/>
    <w:rsid w:val="00C45C52"/>
    <w:rsid w:val="00C46718"/>
    <w:rsid w:val="00C51AB7"/>
    <w:rsid w:val="00C51E54"/>
    <w:rsid w:val="00C52424"/>
    <w:rsid w:val="00C53018"/>
    <w:rsid w:val="00C5429A"/>
    <w:rsid w:val="00C54831"/>
    <w:rsid w:val="00C561B1"/>
    <w:rsid w:val="00C57D9E"/>
    <w:rsid w:val="00C57DBA"/>
    <w:rsid w:val="00C6108B"/>
    <w:rsid w:val="00C63A7F"/>
    <w:rsid w:val="00C63D9B"/>
    <w:rsid w:val="00C6444F"/>
    <w:rsid w:val="00C65F91"/>
    <w:rsid w:val="00C663FF"/>
    <w:rsid w:val="00C70EE0"/>
    <w:rsid w:val="00C72B12"/>
    <w:rsid w:val="00C72E23"/>
    <w:rsid w:val="00C73F57"/>
    <w:rsid w:val="00C763E5"/>
    <w:rsid w:val="00C76692"/>
    <w:rsid w:val="00C76F28"/>
    <w:rsid w:val="00C80E6A"/>
    <w:rsid w:val="00C8236B"/>
    <w:rsid w:val="00C8253C"/>
    <w:rsid w:val="00C83618"/>
    <w:rsid w:val="00C83D0B"/>
    <w:rsid w:val="00C84349"/>
    <w:rsid w:val="00C8487A"/>
    <w:rsid w:val="00C855D2"/>
    <w:rsid w:val="00C85771"/>
    <w:rsid w:val="00C8681A"/>
    <w:rsid w:val="00C87692"/>
    <w:rsid w:val="00C90780"/>
    <w:rsid w:val="00C908BF"/>
    <w:rsid w:val="00C91B1B"/>
    <w:rsid w:val="00C93DD6"/>
    <w:rsid w:val="00C947E9"/>
    <w:rsid w:val="00C94C7B"/>
    <w:rsid w:val="00C953DD"/>
    <w:rsid w:val="00C9585F"/>
    <w:rsid w:val="00C963DB"/>
    <w:rsid w:val="00C96D68"/>
    <w:rsid w:val="00C97F21"/>
    <w:rsid w:val="00CA3B3B"/>
    <w:rsid w:val="00CA59D1"/>
    <w:rsid w:val="00CA5F9D"/>
    <w:rsid w:val="00CA6594"/>
    <w:rsid w:val="00CA659E"/>
    <w:rsid w:val="00CB0248"/>
    <w:rsid w:val="00CB04C1"/>
    <w:rsid w:val="00CB0AF5"/>
    <w:rsid w:val="00CB138F"/>
    <w:rsid w:val="00CB4256"/>
    <w:rsid w:val="00CB4769"/>
    <w:rsid w:val="00CB4D25"/>
    <w:rsid w:val="00CB4DE6"/>
    <w:rsid w:val="00CB5412"/>
    <w:rsid w:val="00CB663C"/>
    <w:rsid w:val="00CB7AF8"/>
    <w:rsid w:val="00CB7E41"/>
    <w:rsid w:val="00CB7EAA"/>
    <w:rsid w:val="00CC135B"/>
    <w:rsid w:val="00CC2143"/>
    <w:rsid w:val="00CC3B0C"/>
    <w:rsid w:val="00CC4E1D"/>
    <w:rsid w:val="00CC5828"/>
    <w:rsid w:val="00CC5973"/>
    <w:rsid w:val="00CC72E3"/>
    <w:rsid w:val="00CD073A"/>
    <w:rsid w:val="00CD21C5"/>
    <w:rsid w:val="00CD22A7"/>
    <w:rsid w:val="00CD2B89"/>
    <w:rsid w:val="00CD38F3"/>
    <w:rsid w:val="00CD46D2"/>
    <w:rsid w:val="00CD5AA9"/>
    <w:rsid w:val="00CD5C01"/>
    <w:rsid w:val="00CD62D2"/>
    <w:rsid w:val="00CD760B"/>
    <w:rsid w:val="00CD760C"/>
    <w:rsid w:val="00CE08F3"/>
    <w:rsid w:val="00CE0941"/>
    <w:rsid w:val="00CE0A43"/>
    <w:rsid w:val="00CE1283"/>
    <w:rsid w:val="00CE36C0"/>
    <w:rsid w:val="00CE43E8"/>
    <w:rsid w:val="00CE48C5"/>
    <w:rsid w:val="00CE4B04"/>
    <w:rsid w:val="00CE4FC5"/>
    <w:rsid w:val="00CE5E15"/>
    <w:rsid w:val="00CE629B"/>
    <w:rsid w:val="00CE649F"/>
    <w:rsid w:val="00CE65DB"/>
    <w:rsid w:val="00CE6AC9"/>
    <w:rsid w:val="00CE721E"/>
    <w:rsid w:val="00CE77A6"/>
    <w:rsid w:val="00CE798C"/>
    <w:rsid w:val="00CE7B7F"/>
    <w:rsid w:val="00CE7BF1"/>
    <w:rsid w:val="00CF1E3F"/>
    <w:rsid w:val="00CF23DC"/>
    <w:rsid w:val="00CF2872"/>
    <w:rsid w:val="00CF35CA"/>
    <w:rsid w:val="00CF4BBF"/>
    <w:rsid w:val="00CF53D4"/>
    <w:rsid w:val="00CF6B59"/>
    <w:rsid w:val="00D00EF4"/>
    <w:rsid w:val="00D01767"/>
    <w:rsid w:val="00D02B35"/>
    <w:rsid w:val="00D04390"/>
    <w:rsid w:val="00D050C4"/>
    <w:rsid w:val="00D06121"/>
    <w:rsid w:val="00D06433"/>
    <w:rsid w:val="00D11C89"/>
    <w:rsid w:val="00D12453"/>
    <w:rsid w:val="00D14184"/>
    <w:rsid w:val="00D14B28"/>
    <w:rsid w:val="00D14BE1"/>
    <w:rsid w:val="00D15B0A"/>
    <w:rsid w:val="00D17D07"/>
    <w:rsid w:val="00D17E79"/>
    <w:rsid w:val="00D21B00"/>
    <w:rsid w:val="00D23FC3"/>
    <w:rsid w:val="00D24E03"/>
    <w:rsid w:val="00D24E58"/>
    <w:rsid w:val="00D30406"/>
    <w:rsid w:val="00D311D7"/>
    <w:rsid w:val="00D319E2"/>
    <w:rsid w:val="00D324EF"/>
    <w:rsid w:val="00D33442"/>
    <w:rsid w:val="00D346E9"/>
    <w:rsid w:val="00D34757"/>
    <w:rsid w:val="00D34D49"/>
    <w:rsid w:val="00D36557"/>
    <w:rsid w:val="00D367DC"/>
    <w:rsid w:val="00D36B0C"/>
    <w:rsid w:val="00D40488"/>
    <w:rsid w:val="00D40F71"/>
    <w:rsid w:val="00D41699"/>
    <w:rsid w:val="00D461CD"/>
    <w:rsid w:val="00D4640A"/>
    <w:rsid w:val="00D46D04"/>
    <w:rsid w:val="00D46EF5"/>
    <w:rsid w:val="00D477C2"/>
    <w:rsid w:val="00D50E49"/>
    <w:rsid w:val="00D53294"/>
    <w:rsid w:val="00D53C8A"/>
    <w:rsid w:val="00D53F9E"/>
    <w:rsid w:val="00D5411D"/>
    <w:rsid w:val="00D544D8"/>
    <w:rsid w:val="00D553CE"/>
    <w:rsid w:val="00D55A99"/>
    <w:rsid w:val="00D56E12"/>
    <w:rsid w:val="00D6122D"/>
    <w:rsid w:val="00D615A2"/>
    <w:rsid w:val="00D616FE"/>
    <w:rsid w:val="00D6290E"/>
    <w:rsid w:val="00D6467F"/>
    <w:rsid w:val="00D6573C"/>
    <w:rsid w:val="00D674C5"/>
    <w:rsid w:val="00D7284F"/>
    <w:rsid w:val="00D736D7"/>
    <w:rsid w:val="00D7392B"/>
    <w:rsid w:val="00D7409B"/>
    <w:rsid w:val="00D7503D"/>
    <w:rsid w:val="00D759E8"/>
    <w:rsid w:val="00D76987"/>
    <w:rsid w:val="00D77EEA"/>
    <w:rsid w:val="00D8177E"/>
    <w:rsid w:val="00D821CD"/>
    <w:rsid w:val="00D8262D"/>
    <w:rsid w:val="00D82857"/>
    <w:rsid w:val="00D8300B"/>
    <w:rsid w:val="00D83B1C"/>
    <w:rsid w:val="00D8488A"/>
    <w:rsid w:val="00D87B27"/>
    <w:rsid w:val="00D907E2"/>
    <w:rsid w:val="00D91306"/>
    <w:rsid w:val="00D924D4"/>
    <w:rsid w:val="00D9484A"/>
    <w:rsid w:val="00D97702"/>
    <w:rsid w:val="00D97CB1"/>
    <w:rsid w:val="00DA0D5C"/>
    <w:rsid w:val="00DA1331"/>
    <w:rsid w:val="00DA1BC4"/>
    <w:rsid w:val="00DA206D"/>
    <w:rsid w:val="00DA2586"/>
    <w:rsid w:val="00DA2EA2"/>
    <w:rsid w:val="00DA42F8"/>
    <w:rsid w:val="00DA46F4"/>
    <w:rsid w:val="00DA4DD5"/>
    <w:rsid w:val="00DA5CAD"/>
    <w:rsid w:val="00DA73C1"/>
    <w:rsid w:val="00DA7E79"/>
    <w:rsid w:val="00DB0A56"/>
    <w:rsid w:val="00DB3EEB"/>
    <w:rsid w:val="00DB73FA"/>
    <w:rsid w:val="00DB7A47"/>
    <w:rsid w:val="00DC0AF0"/>
    <w:rsid w:val="00DC0FEF"/>
    <w:rsid w:val="00DC13C4"/>
    <w:rsid w:val="00DC1881"/>
    <w:rsid w:val="00DC3D66"/>
    <w:rsid w:val="00DC3F4A"/>
    <w:rsid w:val="00DC4854"/>
    <w:rsid w:val="00DC4C8D"/>
    <w:rsid w:val="00DC6216"/>
    <w:rsid w:val="00DC6C4B"/>
    <w:rsid w:val="00DC70E7"/>
    <w:rsid w:val="00DD0AD4"/>
    <w:rsid w:val="00DD1216"/>
    <w:rsid w:val="00DD22CF"/>
    <w:rsid w:val="00DD231F"/>
    <w:rsid w:val="00DD4000"/>
    <w:rsid w:val="00DD4A42"/>
    <w:rsid w:val="00DD6793"/>
    <w:rsid w:val="00DE1742"/>
    <w:rsid w:val="00DE2133"/>
    <w:rsid w:val="00DE41A6"/>
    <w:rsid w:val="00DE6982"/>
    <w:rsid w:val="00DE69BA"/>
    <w:rsid w:val="00DE6E80"/>
    <w:rsid w:val="00DE7A64"/>
    <w:rsid w:val="00DF0D69"/>
    <w:rsid w:val="00DF1AFA"/>
    <w:rsid w:val="00DF3888"/>
    <w:rsid w:val="00DF4240"/>
    <w:rsid w:val="00DF4F35"/>
    <w:rsid w:val="00DF6405"/>
    <w:rsid w:val="00DF750F"/>
    <w:rsid w:val="00E00D3E"/>
    <w:rsid w:val="00E0252A"/>
    <w:rsid w:val="00E042C0"/>
    <w:rsid w:val="00E0563A"/>
    <w:rsid w:val="00E06B53"/>
    <w:rsid w:val="00E07C61"/>
    <w:rsid w:val="00E113A9"/>
    <w:rsid w:val="00E1159A"/>
    <w:rsid w:val="00E115D5"/>
    <w:rsid w:val="00E1174B"/>
    <w:rsid w:val="00E117E8"/>
    <w:rsid w:val="00E14CB0"/>
    <w:rsid w:val="00E14CBB"/>
    <w:rsid w:val="00E14F73"/>
    <w:rsid w:val="00E15A12"/>
    <w:rsid w:val="00E15A9D"/>
    <w:rsid w:val="00E15B33"/>
    <w:rsid w:val="00E16590"/>
    <w:rsid w:val="00E16B18"/>
    <w:rsid w:val="00E16E6C"/>
    <w:rsid w:val="00E17093"/>
    <w:rsid w:val="00E21AA5"/>
    <w:rsid w:val="00E24A27"/>
    <w:rsid w:val="00E24FB4"/>
    <w:rsid w:val="00E250B1"/>
    <w:rsid w:val="00E255E7"/>
    <w:rsid w:val="00E25B00"/>
    <w:rsid w:val="00E262A8"/>
    <w:rsid w:val="00E26D07"/>
    <w:rsid w:val="00E2733B"/>
    <w:rsid w:val="00E30565"/>
    <w:rsid w:val="00E315A5"/>
    <w:rsid w:val="00E322E5"/>
    <w:rsid w:val="00E339E9"/>
    <w:rsid w:val="00E34965"/>
    <w:rsid w:val="00E36121"/>
    <w:rsid w:val="00E367D9"/>
    <w:rsid w:val="00E40C4A"/>
    <w:rsid w:val="00E4104B"/>
    <w:rsid w:val="00E4134D"/>
    <w:rsid w:val="00E44074"/>
    <w:rsid w:val="00E445C8"/>
    <w:rsid w:val="00E4475E"/>
    <w:rsid w:val="00E45006"/>
    <w:rsid w:val="00E46C44"/>
    <w:rsid w:val="00E4781A"/>
    <w:rsid w:val="00E47F06"/>
    <w:rsid w:val="00E507A2"/>
    <w:rsid w:val="00E50E4B"/>
    <w:rsid w:val="00E515BE"/>
    <w:rsid w:val="00E52C44"/>
    <w:rsid w:val="00E52C6F"/>
    <w:rsid w:val="00E54CB2"/>
    <w:rsid w:val="00E55C0D"/>
    <w:rsid w:val="00E5630E"/>
    <w:rsid w:val="00E5716E"/>
    <w:rsid w:val="00E60753"/>
    <w:rsid w:val="00E6087A"/>
    <w:rsid w:val="00E60D6F"/>
    <w:rsid w:val="00E60F90"/>
    <w:rsid w:val="00E61943"/>
    <w:rsid w:val="00E619D5"/>
    <w:rsid w:val="00E61A2A"/>
    <w:rsid w:val="00E625B5"/>
    <w:rsid w:val="00E63923"/>
    <w:rsid w:val="00E643E3"/>
    <w:rsid w:val="00E64794"/>
    <w:rsid w:val="00E64A00"/>
    <w:rsid w:val="00E66926"/>
    <w:rsid w:val="00E67678"/>
    <w:rsid w:val="00E678D6"/>
    <w:rsid w:val="00E71647"/>
    <w:rsid w:val="00E717B0"/>
    <w:rsid w:val="00E7195D"/>
    <w:rsid w:val="00E749D9"/>
    <w:rsid w:val="00E74F3A"/>
    <w:rsid w:val="00E75314"/>
    <w:rsid w:val="00E768B4"/>
    <w:rsid w:val="00E76A1F"/>
    <w:rsid w:val="00E76E3D"/>
    <w:rsid w:val="00E771FF"/>
    <w:rsid w:val="00E8281A"/>
    <w:rsid w:val="00E82E80"/>
    <w:rsid w:val="00E837CA"/>
    <w:rsid w:val="00E8544F"/>
    <w:rsid w:val="00E85812"/>
    <w:rsid w:val="00E85BBA"/>
    <w:rsid w:val="00E86747"/>
    <w:rsid w:val="00E86C84"/>
    <w:rsid w:val="00E87A49"/>
    <w:rsid w:val="00E90737"/>
    <w:rsid w:val="00E90A0D"/>
    <w:rsid w:val="00E914AB"/>
    <w:rsid w:val="00E9177F"/>
    <w:rsid w:val="00E92806"/>
    <w:rsid w:val="00E92889"/>
    <w:rsid w:val="00E92C50"/>
    <w:rsid w:val="00E94483"/>
    <w:rsid w:val="00E94A31"/>
    <w:rsid w:val="00E94CAF"/>
    <w:rsid w:val="00E94D78"/>
    <w:rsid w:val="00E94E4B"/>
    <w:rsid w:val="00E97968"/>
    <w:rsid w:val="00E97A13"/>
    <w:rsid w:val="00E97E25"/>
    <w:rsid w:val="00EA027F"/>
    <w:rsid w:val="00EA0AA7"/>
    <w:rsid w:val="00EA1EC4"/>
    <w:rsid w:val="00EA2AC3"/>
    <w:rsid w:val="00EA2D2B"/>
    <w:rsid w:val="00EA30CC"/>
    <w:rsid w:val="00EA3353"/>
    <w:rsid w:val="00EA3434"/>
    <w:rsid w:val="00EA5011"/>
    <w:rsid w:val="00EA5228"/>
    <w:rsid w:val="00EA702C"/>
    <w:rsid w:val="00EA787A"/>
    <w:rsid w:val="00EB0297"/>
    <w:rsid w:val="00EB0480"/>
    <w:rsid w:val="00EB0EDB"/>
    <w:rsid w:val="00EB0F11"/>
    <w:rsid w:val="00EB1614"/>
    <w:rsid w:val="00EB16CE"/>
    <w:rsid w:val="00EB29F6"/>
    <w:rsid w:val="00EB3161"/>
    <w:rsid w:val="00EB365E"/>
    <w:rsid w:val="00EB38D2"/>
    <w:rsid w:val="00EB540A"/>
    <w:rsid w:val="00EB6288"/>
    <w:rsid w:val="00EB7973"/>
    <w:rsid w:val="00EC0EC3"/>
    <w:rsid w:val="00EC1E07"/>
    <w:rsid w:val="00EC1E34"/>
    <w:rsid w:val="00EC4C59"/>
    <w:rsid w:val="00EC5200"/>
    <w:rsid w:val="00EC678F"/>
    <w:rsid w:val="00EC6D01"/>
    <w:rsid w:val="00EC6DA3"/>
    <w:rsid w:val="00EC7588"/>
    <w:rsid w:val="00EC7778"/>
    <w:rsid w:val="00ED014A"/>
    <w:rsid w:val="00ED0230"/>
    <w:rsid w:val="00ED0488"/>
    <w:rsid w:val="00ED0629"/>
    <w:rsid w:val="00ED069F"/>
    <w:rsid w:val="00ED0A93"/>
    <w:rsid w:val="00ED0F27"/>
    <w:rsid w:val="00ED3265"/>
    <w:rsid w:val="00ED32E1"/>
    <w:rsid w:val="00ED36E2"/>
    <w:rsid w:val="00ED3ACB"/>
    <w:rsid w:val="00ED3BE1"/>
    <w:rsid w:val="00ED3C32"/>
    <w:rsid w:val="00ED601D"/>
    <w:rsid w:val="00ED615D"/>
    <w:rsid w:val="00ED7475"/>
    <w:rsid w:val="00ED7548"/>
    <w:rsid w:val="00EE11BC"/>
    <w:rsid w:val="00EE1771"/>
    <w:rsid w:val="00EE2E09"/>
    <w:rsid w:val="00EE34BC"/>
    <w:rsid w:val="00EE56C3"/>
    <w:rsid w:val="00EE613C"/>
    <w:rsid w:val="00EE6326"/>
    <w:rsid w:val="00EE7C6C"/>
    <w:rsid w:val="00EE7E0A"/>
    <w:rsid w:val="00EF12B0"/>
    <w:rsid w:val="00EF1C30"/>
    <w:rsid w:val="00EF28F6"/>
    <w:rsid w:val="00EF4A17"/>
    <w:rsid w:val="00EF515A"/>
    <w:rsid w:val="00EF54C6"/>
    <w:rsid w:val="00EF5D4C"/>
    <w:rsid w:val="00EF5E28"/>
    <w:rsid w:val="00EF5F9A"/>
    <w:rsid w:val="00EF6CCC"/>
    <w:rsid w:val="00EF773E"/>
    <w:rsid w:val="00F00296"/>
    <w:rsid w:val="00F00BFE"/>
    <w:rsid w:val="00F03472"/>
    <w:rsid w:val="00F034A8"/>
    <w:rsid w:val="00F036DB"/>
    <w:rsid w:val="00F03DBB"/>
    <w:rsid w:val="00F047AA"/>
    <w:rsid w:val="00F07740"/>
    <w:rsid w:val="00F1002D"/>
    <w:rsid w:val="00F11431"/>
    <w:rsid w:val="00F1182E"/>
    <w:rsid w:val="00F11E71"/>
    <w:rsid w:val="00F13540"/>
    <w:rsid w:val="00F15CC3"/>
    <w:rsid w:val="00F15D9C"/>
    <w:rsid w:val="00F17D89"/>
    <w:rsid w:val="00F21EA0"/>
    <w:rsid w:val="00F22AEF"/>
    <w:rsid w:val="00F22EA9"/>
    <w:rsid w:val="00F231FA"/>
    <w:rsid w:val="00F2368B"/>
    <w:rsid w:val="00F23A11"/>
    <w:rsid w:val="00F25456"/>
    <w:rsid w:val="00F27CA8"/>
    <w:rsid w:val="00F300B7"/>
    <w:rsid w:val="00F30AE1"/>
    <w:rsid w:val="00F30CD2"/>
    <w:rsid w:val="00F3111C"/>
    <w:rsid w:val="00F32F64"/>
    <w:rsid w:val="00F33B41"/>
    <w:rsid w:val="00F34F88"/>
    <w:rsid w:val="00F35116"/>
    <w:rsid w:val="00F35C02"/>
    <w:rsid w:val="00F36886"/>
    <w:rsid w:val="00F37631"/>
    <w:rsid w:val="00F416D1"/>
    <w:rsid w:val="00F41722"/>
    <w:rsid w:val="00F44473"/>
    <w:rsid w:val="00F463B8"/>
    <w:rsid w:val="00F477A2"/>
    <w:rsid w:val="00F5075D"/>
    <w:rsid w:val="00F5131B"/>
    <w:rsid w:val="00F51872"/>
    <w:rsid w:val="00F52198"/>
    <w:rsid w:val="00F53CA5"/>
    <w:rsid w:val="00F53CFC"/>
    <w:rsid w:val="00F5424C"/>
    <w:rsid w:val="00F54AEF"/>
    <w:rsid w:val="00F54DCD"/>
    <w:rsid w:val="00F55358"/>
    <w:rsid w:val="00F554F5"/>
    <w:rsid w:val="00F55B27"/>
    <w:rsid w:val="00F55FDA"/>
    <w:rsid w:val="00F576B5"/>
    <w:rsid w:val="00F57F0E"/>
    <w:rsid w:val="00F6046F"/>
    <w:rsid w:val="00F61731"/>
    <w:rsid w:val="00F62B26"/>
    <w:rsid w:val="00F63418"/>
    <w:rsid w:val="00F640D0"/>
    <w:rsid w:val="00F6533F"/>
    <w:rsid w:val="00F65495"/>
    <w:rsid w:val="00F65DA8"/>
    <w:rsid w:val="00F664C8"/>
    <w:rsid w:val="00F671C0"/>
    <w:rsid w:val="00F71F14"/>
    <w:rsid w:val="00F724DE"/>
    <w:rsid w:val="00F7305A"/>
    <w:rsid w:val="00F732F9"/>
    <w:rsid w:val="00F737B7"/>
    <w:rsid w:val="00F73901"/>
    <w:rsid w:val="00F74759"/>
    <w:rsid w:val="00F752E8"/>
    <w:rsid w:val="00F7633C"/>
    <w:rsid w:val="00F76352"/>
    <w:rsid w:val="00F76934"/>
    <w:rsid w:val="00F7697A"/>
    <w:rsid w:val="00F7751F"/>
    <w:rsid w:val="00F80183"/>
    <w:rsid w:val="00F835D7"/>
    <w:rsid w:val="00F839B5"/>
    <w:rsid w:val="00F842B5"/>
    <w:rsid w:val="00F85ADD"/>
    <w:rsid w:val="00F8617B"/>
    <w:rsid w:val="00F904D8"/>
    <w:rsid w:val="00F908F7"/>
    <w:rsid w:val="00F90AB8"/>
    <w:rsid w:val="00F91F71"/>
    <w:rsid w:val="00F95CE5"/>
    <w:rsid w:val="00F96866"/>
    <w:rsid w:val="00F974FE"/>
    <w:rsid w:val="00FA0F4F"/>
    <w:rsid w:val="00FA1BB7"/>
    <w:rsid w:val="00FA2083"/>
    <w:rsid w:val="00FA2F7A"/>
    <w:rsid w:val="00FA2F8C"/>
    <w:rsid w:val="00FA36A1"/>
    <w:rsid w:val="00FA45DB"/>
    <w:rsid w:val="00FA49B3"/>
    <w:rsid w:val="00FA580D"/>
    <w:rsid w:val="00FA599A"/>
    <w:rsid w:val="00FA6D82"/>
    <w:rsid w:val="00FB1042"/>
    <w:rsid w:val="00FB148B"/>
    <w:rsid w:val="00FB1589"/>
    <w:rsid w:val="00FB1699"/>
    <w:rsid w:val="00FB1AB2"/>
    <w:rsid w:val="00FB1BB2"/>
    <w:rsid w:val="00FB1C64"/>
    <w:rsid w:val="00FB1E0D"/>
    <w:rsid w:val="00FB2221"/>
    <w:rsid w:val="00FB25B8"/>
    <w:rsid w:val="00FB4B69"/>
    <w:rsid w:val="00FB662D"/>
    <w:rsid w:val="00FB7F8C"/>
    <w:rsid w:val="00FC177F"/>
    <w:rsid w:val="00FC3DB8"/>
    <w:rsid w:val="00FC47AB"/>
    <w:rsid w:val="00FC5B89"/>
    <w:rsid w:val="00FD2274"/>
    <w:rsid w:val="00FD2B0C"/>
    <w:rsid w:val="00FD4209"/>
    <w:rsid w:val="00FD48F8"/>
    <w:rsid w:val="00FD5F56"/>
    <w:rsid w:val="00FD7709"/>
    <w:rsid w:val="00FE1DF0"/>
    <w:rsid w:val="00FE2C0F"/>
    <w:rsid w:val="00FE3009"/>
    <w:rsid w:val="00FE34CB"/>
    <w:rsid w:val="00FE3E04"/>
    <w:rsid w:val="00FE44DD"/>
    <w:rsid w:val="00FE697C"/>
    <w:rsid w:val="00FE7616"/>
    <w:rsid w:val="00FE77A8"/>
    <w:rsid w:val="00FE787F"/>
    <w:rsid w:val="00FF151E"/>
    <w:rsid w:val="00FF1BF0"/>
    <w:rsid w:val="00FF2E2F"/>
    <w:rsid w:val="00FF37A8"/>
    <w:rsid w:val="00FF4553"/>
    <w:rsid w:val="00FF4B25"/>
    <w:rsid w:val="00FF4D38"/>
    <w:rsid w:val="00FF5AED"/>
    <w:rsid w:val="00FF5E49"/>
    <w:rsid w:val="00FF660B"/>
    <w:rsid w:val="00FF6E50"/>
    <w:rsid w:val="00FF731A"/>
    <w:rsid w:val="00FF7480"/>
    <w:rsid w:val="00FF7D04"/>
    <w:rsid w:val="00FF7E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6C7D"/>
  <w15:chartTrackingRefBased/>
  <w15:docId w15:val="{F624EEEB-58B2-4408-A361-2B46D88E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98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965D7"/>
    <w:pPr>
      <w:keepNext/>
      <w:keepLines/>
      <w:numPr>
        <w:numId w:val="14"/>
      </w:numPr>
      <w:spacing w:after="0" w:line="360" w:lineRule="auto"/>
      <w:contextualSpacing/>
      <w:jc w:val="both"/>
      <w:outlineLvl w:val="1"/>
    </w:pPr>
    <w:rPr>
      <w:rFonts w:ascii="Arial" w:eastAsiaTheme="majorEastAsia" w:hAnsi="Arial" w:cstheme="majorBidi"/>
      <w:b/>
      <w:color w:val="365F91" w:themeColor="accent1" w:themeShade="BF"/>
      <w:sz w:val="24"/>
      <w:szCs w:val="28"/>
    </w:rPr>
  </w:style>
  <w:style w:type="paragraph" w:styleId="Heading3">
    <w:name w:val="heading 3"/>
    <w:basedOn w:val="Normal"/>
    <w:next w:val="Normal"/>
    <w:link w:val="Heading3Char"/>
    <w:uiPriority w:val="9"/>
    <w:unhideWhenUsed/>
    <w:qFormat/>
    <w:rsid w:val="0012749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057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B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
    <w:basedOn w:val="Normal"/>
    <w:link w:val="ListParagraphChar"/>
    <w:uiPriority w:val="34"/>
    <w:qFormat/>
    <w:rsid w:val="00410BA1"/>
    <w:pPr>
      <w:ind w:left="720"/>
      <w:contextualSpacing/>
    </w:pPr>
    <w:rPr>
      <w:rFonts w:eastAsiaTheme="minorEastAsia"/>
      <w:lang w:eastAsia="en-GB"/>
    </w:rPr>
  </w:style>
  <w:style w:type="paragraph" w:customStyle="1" w:styleId="Default">
    <w:name w:val="Default"/>
    <w:rsid w:val="00AF0054"/>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2445D2"/>
    <w:pPr>
      <w:spacing w:after="0" w:line="240" w:lineRule="auto"/>
    </w:pPr>
    <w:rPr>
      <w:rFonts w:eastAsia="Times New Roman" w:cs="Times New Roman"/>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675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3CE"/>
  </w:style>
  <w:style w:type="paragraph" w:styleId="Footer">
    <w:name w:val="footer"/>
    <w:basedOn w:val="Normal"/>
    <w:link w:val="FooterChar"/>
    <w:uiPriority w:val="99"/>
    <w:unhideWhenUsed/>
    <w:rsid w:val="00675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3CE"/>
  </w:style>
  <w:style w:type="character" w:styleId="CommentReference">
    <w:name w:val="annotation reference"/>
    <w:basedOn w:val="DefaultParagraphFont"/>
    <w:uiPriority w:val="99"/>
    <w:semiHidden/>
    <w:unhideWhenUsed/>
    <w:rsid w:val="006B6608"/>
    <w:rPr>
      <w:sz w:val="16"/>
      <w:szCs w:val="16"/>
    </w:rPr>
  </w:style>
  <w:style w:type="paragraph" w:styleId="CommentText">
    <w:name w:val="annotation text"/>
    <w:basedOn w:val="Normal"/>
    <w:link w:val="CommentTextChar"/>
    <w:uiPriority w:val="99"/>
    <w:unhideWhenUsed/>
    <w:rsid w:val="006B6608"/>
    <w:pPr>
      <w:spacing w:line="240" w:lineRule="auto"/>
    </w:pPr>
    <w:rPr>
      <w:sz w:val="20"/>
      <w:szCs w:val="20"/>
    </w:rPr>
  </w:style>
  <w:style w:type="character" w:customStyle="1" w:styleId="CommentTextChar">
    <w:name w:val="Comment Text Char"/>
    <w:basedOn w:val="DefaultParagraphFont"/>
    <w:link w:val="CommentText"/>
    <w:uiPriority w:val="99"/>
    <w:rsid w:val="006B6608"/>
    <w:rPr>
      <w:sz w:val="20"/>
      <w:szCs w:val="20"/>
    </w:rPr>
  </w:style>
  <w:style w:type="paragraph" w:styleId="CommentSubject">
    <w:name w:val="annotation subject"/>
    <w:basedOn w:val="CommentText"/>
    <w:next w:val="CommentText"/>
    <w:link w:val="CommentSubjectChar"/>
    <w:uiPriority w:val="99"/>
    <w:semiHidden/>
    <w:unhideWhenUsed/>
    <w:rsid w:val="006B6608"/>
    <w:rPr>
      <w:b/>
      <w:bCs/>
    </w:rPr>
  </w:style>
  <w:style w:type="character" w:customStyle="1" w:styleId="CommentSubjectChar">
    <w:name w:val="Comment Subject Char"/>
    <w:basedOn w:val="CommentTextChar"/>
    <w:link w:val="CommentSubject"/>
    <w:uiPriority w:val="99"/>
    <w:semiHidden/>
    <w:rsid w:val="006B6608"/>
    <w:rPr>
      <w:b/>
      <w:bCs/>
      <w:sz w:val="20"/>
      <w:szCs w:val="20"/>
    </w:rPr>
  </w:style>
  <w:style w:type="paragraph" w:styleId="BalloonText">
    <w:name w:val="Balloon Text"/>
    <w:basedOn w:val="Normal"/>
    <w:link w:val="BalloonTextChar"/>
    <w:uiPriority w:val="99"/>
    <w:semiHidden/>
    <w:unhideWhenUsed/>
    <w:rsid w:val="006B6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608"/>
    <w:rPr>
      <w:rFonts w:ascii="Segoe UI" w:hAnsi="Segoe UI" w:cs="Segoe UI"/>
      <w:sz w:val="18"/>
      <w:szCs w:val="18"/>
    </w:rPr>
  </w:style>
  <w:style w:type="character" w:customStyle="1" w:styleId="Heading1Char">
    <w:name w:val="Heading 1 Char"/>
    <w:basedOn w:val="DefaultParagraphFont"/>
    <w:link w:val="Heading1"/>
    <w:uiPriority w:val="9"/>
    <w:rsid w:val="00C4198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9965D7"/>
    <w:rPr>
      <w:rFonts w:ascii="Arial" w:eastAsiaTheme="majorEastAsia" w:hAnsi="Arial" w:cstheme="majorBidi"/>
      <w:b/>
      <w:color w:val="365F91" w:themeColor="accent1" w:themeShade="BF"/>
      <w:sz w:val="24"/>
      <w:szCs w:val="28"/>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basedOn w:val="DefaultParagraphFont"/>
    <w:link w:val="ListParagraph"/>
    <w:uiPriority w:val="34"/>
    <w:locked/>
    <w:rsid w:val="009965D7"/>
    <w:rPr>
      <w:rFonts w:eastAsiaTheme="minorEastAsia"/>
      <w:lang w:eastAsia="en-GB"/>
    </w:rPr>
  </w:style>
  <w:style w:type="character" w:customStyle="1" w:styleId="Heading3Char">
    <w:name w:val="Heading 3 Char"/>
    <w:basedOn w:val="DefaultParagraphFont"/>
    <w:link w:val="Heading3"/>
    <w:uiPriority w:val="9"/>
    <w:rsid w:val="0012749E"/>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1274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49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9727">
      <w:bodyDiv w:val="1"/>
      <w:marLeft w:val="0"/>
      <w:marRight w:val="0"/>
      <w:marTop w:val="0"/>
      <w:marBottom w:val="0"/>
      <w:divBdr>
        <w:top w:val="none" w:sz="0" w:space="0" w:color="auto"/>
        <w:left w:val="none" w:sz="0" w:space="0" w:color="auto"/>
        <w:bottom w:val="none" w:sz="0" w:space="0" w:color="auto"/>
        <w:right w:val="none" w:sz="0" w:space="0" w:color="auto"/>
      </w:divBdr>
    </w:div>
    <w:div w:id="315304806">
      <w:bodyDiv w:val="1"/>
      <w:marLeft w:val="0"/>
      <w:marRight w:val="0"/>
      <w:marTop w:val="0"/>
      <w:marBottom w:val="0"/>
      <w:divBdr>
        <w:top w:val="none" w:sz="0" w:space="0" w:color="auto"/>
        <w:left w:val="none" w:sz="0" w:space="0" w:color="auto"/>
        <w:bottom w:val="none" w:sz="0" w:space="0" w:color="auto"/>
        <w:right w:val="none" w:sz="0" w:space="0" w:color="auto"/>
      </w:divBdr>
    </w:div>
    <w:div w:id="357391133">
      <w:bodyDiv w:val="1"/>
      <w:marLeft w:val="0"/>
      <w:marRight w:val="0"/>
      <w:marTop w:val="0"/>
      <w:marBottom w:val="0"/>
      <w:divBdr>
        <w:top w:val="none" w:sz="0" w:space="0" w:color="auto"/>
        <w:left w:val="none" w:sz="0" w:space="0" w:color="auto"/>
        <w:bottom w:val="none" w:sz="0" w:space="0" w:color="auto"/>
        <w:right w:val="none" w:sz="0" w:space="0" w:color="auto"/>
      </w:divBdr>
    </w:div>
    <w:div w:id="472866149">
      <w:bodyDiv w:val="1"/>
      <w:marLeft w:val="0"/>
      <w:marRight w:val="0"/>
      <w:marTop w:val="0"/>
      <w:marBottom w:val="0"/>
      <w:divBdr>
        <w:top w:val="none" w:sz="0" w:space="0" w:color="auto"/>
        <w:left w:val="none" w:sz="0" w:space="0" w:color="auto"/>
        <w:bottom w:val="none" w:sz="0" w:space="0" w:color="auto"/>
        <w:right w:val="none" w:sz="0" w:space="0" w:color="auto"/>
      </w:divBdr>
    </w:div>
    <w:div w:id="484513825">
      <w:bodyDiv w:val="1"/>
      <w:marLeft w:val="0"/>
      <w:marRight w:val="0"/>
      <w:marTop w:val="0"/>
      <w:marBottom w:val="0"/>
      <w:divBdr>
        <w:top w:val="none" w:sz="0" w:space="0" w:color="auto"/>
        <w:left w:val="none" w:sz="0" w:space="0" w:color="auto"/>
        <w:bottom w:val="none" w:sz="0" w:space="0" w:color="auto"/>
        <w:right w:val="none" w:sz="0" w:space="0" w:color="auto"/>
      </w:divBdr>
    </w:div>
    <w:div w:id="869102973">
      <w:bodyDiv w:val="1"/>
      <w:marLeft w:val="0"/>
      <w:marRight w:val="0"/>
      <w:marTop w:val="0"/>
      <w:marBottom w:val="0"/>
      <w:divBdr>
        <w:top w:val="none" w:sz="0" w:space="0" w:color="auto"/>
        <w:left w:val="none" w:sz="0" w:space="0" w:color="auto"/>
        <w:bottom w:val="none" w:sz="0" w:space="0" w:color="auto"/>
        <w:right w:val="none" w:sz="0" w:space="0" w:color="auto"/>
      </w:divBdr>
    </w:div>
    <w:div w:id="912593509">
      <w:bodyDiv w:val="1"/>
      <w:marLeft w:val="0"/>
      <w:marRight w:val="0"/>
      <w:marTop w:val="0"/>
      <w:marBottom w:val="0"/>
      <w:divBdr>
        <w:top w:val="none" w:sz="0" w:space="0" w:color="auto"/>
        <w:left w:val="none" w:sz="0" w:space="0" w:color="auto"/>
        <w:bottom w:val="none" w:sz="0" w:space="0" w:color="auto"/>
        <w:right w:val="none" w:sz="0" w:space="0" w:color="auto"/>
      </w:divBdr>
    </w:div>
    <w:div w:id="919220451">
      <w:bodyDiv w:val="1"/>
      <w:marLeft w:val="0"/>
      <w:marRight w:val="0"/>
      <w:marTop w:val="0"/>
      <w:marBottom w:val="0"/>
      <w:divBdr>
        <w:top w:val="none" w:sz="0" w:space="0" w:color="auto"/>
        <w:left w:val="none" w:sz="0" w:space="0" w:color="auto"/>
        <w:bottom w:val="none" w:sz="0" w:space="0" w:color="auto"/>
        <w:right w:val="none" w:sz="0" w:space="0" w:color="auto"/>
      </w:divBdr>
    </w:div>
    <w:div w:id="929777436">
      <w:bodyDiv w:val="1"/>
      <w:marLeft w:val="0"/>
      <w:marRight w:val="0"/>
      <w:marTop w:val="0"/>
      <w:marBottom w:val="0"/>
      <w:divBdr>
        <w:top w:val="none" w:sz="0" w:space="0" w:color="auto"/>
        <w:left w:val="none" w:sz="0" w:space="0" w:color="auto"/>
        <w:bottom w:val="none" w:sz="0" w:space="0" w:color="auto"/>
        <w:right w:val="none" w:sz="0" w:space="0" w:color="auto"/>
      </w:divBdr>
    </w:div>
    <w:div w:id="970019219">
      <w:bodyDiv w:val="1"/>
      <w:marLeft w:val="0"/>
      <w:marRight w:val="0"/>
      <w:marTop w:val="0"/>
      <w:marBottom w:val="0"/>
      <w:divBdr>
        <w:top w:val="none" w:sz="0" w:space="0" w:color="auto"/>
        <w:left w:val="none" w:sz="0" w:space="0" w:color="auto"/>
        <w:bottom w:val="none" w:sz="0" w:space="0" w:color="auto"/>
        <w:right w:val="none" w:sz="0" w:space="0" w:color="auto"/>
      </w:divBdr>
    </w:div>
    <w:div w:id="1296446024">
      <w:bodyDiv w:val="1"/>
      <w:marLeft w:val="0"/>
      <w:marRight w:val="0"/>
      <w:marTop w:val="0"/>
      <w:marBottom w:val="0"/>
      <w:divBdr>
        <w:top w:val="none" w:sz="0" w:space="0" w:color="auto"/>
        <w:left w:val="none" w:sz="0" w:space="0" w:color="auto"/>
        <w:bottom w:val="none" w:sz="0" w:space="0" w:color="auto"/>
        <w:right w:val="none" w:sz="0" w:space="0" w:color="auto"/>
      </w:divBdr>
    </w:div>
    <w:div w:id="1310986042">
      <w:bodyDiv w:val="1"/>
      <w:marLeft w:val="0"/>
      <w:marRight w:val="0"/>
      <w:marTop w:val="0"/>
      <w:marBottom w:val="0"/>
      <w:divBdr>
        <w:top w:val="none" w:sz="0" w:space="0" w:color="auto"/>
        <w:left w:val="none" w:sz="0" w:space="0" w:color="auto"/>
        <w:bottom w:val="none" w:sz="0" w:space="0" w:color="auto"/>
        <w:right w:val="none" w:sz="0" w:space="0" w:color="auto"/>
      </w:divBdr>
    </w:div>
    <w:div w:id="1372071077">
      <w:bodyDiv w:val="1"/>
      <w:marLeft w:val="0"/>
      <w:marRight w:val="0"/>
      <w:marTop w:val="0"/>
      <w:marBottom w:val="0"/>
      <w:divBdr>
        <w:top w:val="none" w:sz="0" w:space="0" w:color="auto"/>
        <w:left w:val="none" w:sz="0" w:space="0" w:color="auto"/>
        <w:bottom w:val="none" w:sz="0" w:space="0" w:color="auto"/>
        <w:right w:val="none" w:sz="0" w:space="0" w:color="auto"/>
      </w:divBdr>
    </w:div>
    <w:div w:id="1452825718">
      <w:bodyDiv w:val="1"/>
      <w:marLeft w:val="0"/>
      <w:marRight w:val="0"/>
      <w:marTop w:val="0"/>
      <w:marBottom w:val="0"/>
      <w:divBdr>
        <w:top w:val="none" w:sz="0" w:space="0" w:color="auto"/>
        <w:left w:val="none" w:sz="0" w:space="0" w:color="auto"/>
        <w:bottom w:val="none" w:sz="0" w:space="0" w:color="auto"/>
        <w:right w:val="none" w:sz="0" w:space="0" w:color="auto"/>
      </w:divBdr>
    </w:div>
    <w:div w:id="1599561521">
      <w:bodyDiv w:val="1"/>
      <w:marLeft w:val="0"/>
      <w:marRight w:val="0"/>
      <w:marTop w:val="0"/>
      <w:marBottom w:val="0"/>
      <w:divBdr>
        <w:top w:val="none" w:sz="0" w:space="0" w:color="auto"/>
        <w:left w:val="none" w:sz="0" w:space="0" w:color="auto"/>
        <w:bottom w:val="none" w:sz="0" w:space="0" w:color="auto"/>
        <w:right w:val="none" w:sz="0" w:space="0" w:color="auto"/>
      </w:divBdr>
    </w:div>
    <w:div w:id="1650283256">
      <w:bodyDiv w:val="1"/>
      <w:marLeft w:val="0"/>
      <w:marRight w:val="0"/>
      <w:marTop w:val="0"/>
      <w:marBottom w:val="0"/>
      <w:divBdr>
        <w:top w:val="none" w:sz="0" w:space="0" w:color="auto"/>
        <w:left w:val="none" w:sz="0" w:space="0" w:color="auto"/>
        <w:bottom w:val="none" w:sz="0" w:space="0" w:color="auto"/>
        <w:right w:val="none" w:sz="0" w:space="0" w:color="auto"/>
      </w:divBdr>
    </w:div>
    <w:div w:id="1754813891">
      <w:bodyDiv w:val="1"/>
      <w:marLeft w:val="0"/>
      <w:marRight w:val="0"/>
      <w:marTop w:val="0"/>
      <w:marBottom w:val="0"/>
      <w:divBdr>
        <w:top w:val="none" w:sz="0" w:space="0" w:color="auto"/>
        <w:left w:val="none" w:sz="0" w:space="0" w:color="auto"/>
        <w:bottom w:val="none" w:sz="0" w:space="0" w:color="auto"/>
        <w:right w:val="none" w:sz="0" w:space="0" w:color="auto"/>
      </w:divBdr>
    </w:div>
    <w:div w:id="1920403084">
      <w:bodyDiv w:val="1"/>
      <w:marLeft w:val="0"/>
      <w:marRight w:val="0"/>
      <w:marTop w:val="0"/>
      <w:marBottom w:val="0"/>
      <w:divBdr>
        <w:top w:val="none" w:sz="0" w:space="0" w:color="auto"/>
        <w:left w:val="none" w:sz="0" w:space="0" w:color="auto"/>
        <w:bottom w:val="none" w:sz="0" w:space="0" w:color="auto"/>
        <w:right w:val="none" w:sz="0" w:space="0" w:color="auto"/>
      </w:divBdr>
    </w:div>
    <w:div w:id="2002351100">
      <w:bodyDiv w:val="1"/>
      <w:marLeft w:val="0"/>
      <w:marRight w:val="0"/>
      <w:marTop w:val="0"/>
      <w:marBottom w:val="0"/>
      <w:divBdr>
        <w:top w:val="none" w:sz="0" w:space="0" w:color="auto"/>
        <w:left w:val="none" w:sz="0" w:space="0" w:color="auto"/>
        <w:bottom w:val="none" w:sz="0" w:space="0" w:color="auto"/>
        <w:right w:val="none" w:sz="0" w:space="0" w:color="auto"/>
      </w:divBdr>
    </w:div>
    <w:div w:id="200546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EE705-A256-497F-BC6C-EDE426E75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12</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HSCNI</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Graham</dc:creator>
  <cp:keywords/>
  <dc:description/>
  <cp:lastModifiedBy>Robert Graham</cp:lastModifiedBy>
  <cp:revision>17</cp:revision>
  <cp:lastPrinted>2025-03-31T09:11:00Z</cp:lastPrinted>
  <dcterms:created xsi:type="dcterms:W3CDTF">2025-04-24T09:36:00Z</dcterms:created>
  <dcterms:modified xsi:type="dcterms:W3CDTF">2025-04-29T12:37:00Z</dcterms:modified>
</cp:coreProperties>
</file>