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7717C" w14:textId="77777777" w:rsidR="0012749E" w:rsidRPr="00915324" w:rsidRDefault="0012749E" w:rsidP="0012749E">
      <w:pPr>
        <w:spacing w:after="0" w:line="240" w:lineRule="auto"/>
        <w:rPr>
          <w:rFonts w:ascii="Arial" w:hAnsi="Arial" w:cs="Arial"/>
          <w:sz w:val="36"/>
          <w:szCs w:val="24"/>
        </w:rPr>
      </w:pPr>
      <w:bookmarkStart w:id="0" w:name="_GoBack"/>
      <w:bookmarkEnd w:id="0"/>
      <w:r w:rsidRPr="00915324">
        <w:rPr>
          <w:rFonts w:ascii="Arial" w:hAnsi="Arial" w:cs="Arial"/>
          <w:noProof/>
          <w:color w:val="FFFFFF" w:themeColor="background1"/>
          <w:sz w:val="16"/>
          <w:szCs w:val="16"/>
        </w:rPr>
        <w:drawing>
          <wp:inline distT="0" distB="0" distL="0" distR="0" wp14:anchorId="0185CB46" wp14:editId="04D3EC63">
            <wp:extent cx="1885950" cy="514350"/>
            <wp:effectExtent l="0" t="0" r="0" b="0"/>
            <wp:docPr id="3" name="Picture 3"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Agency logo"/>
                    <pic:cNvPicPr>
                      <a:picLocks noChangeAspect="1" noChangeArrowheads="1"/>
                    </pic:cNvPicPr>
                  </pic:nvPicPr>
                  <pic:blipFill>
                    <a:blip r:embed="rId8" cstate="print">
                      <a:extLst>
                        <a:ext uri="{28A0092B-C50C-407E-A947-70E740481C1C}">
                          <a14:useLocalDpi xmlns:a14="http://schemas.microsoft.com/office/drawing/2010/main" val="0"/>
                        </a:ext>
                      </a:extLst>
                    </a:blip>
                    <a:srcRect t="36688" b="36040"/>
                    <a:stretch>
                      <a:fillRect/>
                    </a:stretch>
                  </pic:blipFill>
                  <pic:spPr bwMode="auto">
                    <a:xfrm>
                      <a:off x="0" y="0"/>
                      <a:ext cx="1885950" cy="514350"/>
                    </a:xfrm>
                    <a:prstGeom prst="rect">
                      <a:avLst/>
                    </a:prstGeom>
                    <a:noFill/>
                    <a:ln>
                      <a:noFill/>
                    </a:ln>
                  </pic:spPr>
                </pic:pic>
              </a:graphicData>
            </a:graphic>
          </wp:inline>
        </w:drawing>
      </w:r>
    </w:p>
    <w:p w14:paraId="52796E8D" w14:textId="77777777" w:rsidR="0012749E" w:rsidRPr="00915324" w:rsidRDefault="0012749E" w:rsidP="0012749E">
      <w:pPr>
        <w:spacing w:after="0" w:line="240" w:lineRule="auto"/>
        <w:rPr>
          <w:rFonts w:ascii="Arial" w:hAnsi="Arial" w:cs="Arial"/>
          <w:sz w:val="36"/>
          <w:szCs w:val="24"/>
        </w:rPr>
      </w:pPr>
    </w:p>
    <w:p w14:paraId="1792EA8C" w14:textId="093EDBCE" w:rsidR="0012749E" w:rsidRPr="00915324" w:rsidRDefault="002122B6" w:rsidP="0012749E">
      <w:pPr>
        <w:pStyle w:val="Title"/>
        <w:rPr>
          <w:rFonts w:ascii="Arial" w:hAnsi="Arial" w:cs="Arial"/>
        </w:rPr>
      </w:pPr>
      <w:r>
        <w:rPr>
          <w:rFonts w:ascii="Arial" w:hAnsi="Arial" w:cs="Arial"/>
        </w:rPr>
        <w:t xml:space="preserve">PHA Board </w:t>
      </w:r>
      <w:r w:rsidR="0012749E" w:rsidRPr="00915324">
        <w:rPr>
          <w:rFonts w:ascii="Arial" w:hAnsi="Arial" w:cs="Arial"/>
        </w:rPr>
        <w:t xml:space="preserve">Meeting </w:t>
      </w:r>
      <w:r>
        <w:rPr>
          <w:rFonts w:ascii="Arial" w:hAnsi="Arial" w:cs="Arial"/>
        </w:rPr>
        <w:t>M</w:t>
      </w:r>
      <w:r w:rsidR="0012749E" w:rsidRPr="00915324">
        <w:rPr>
          <w:rFonts w:ascii="Arial" w:hAnsi="Arial" w:cs="Arial"/>
        </w:rPr>
        <w:t>inutes</w:t>
      </w:r>
    </w:p>
    <w:p w14:paraId="7A3CAFBC" w14:textId="7FEF93C0" w:rsidR="0012749E" w:rsidRPr="002122B6" w:rsidRDefault="0012749E" w:rsidP="002122B6">
      <w:pPr>
        <w:rPr>
          <w:rFonts w:ascii="Arial" w:hAnsi="Arial" w:cs="Arial"/>
          <w:sz w:val="24"/>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153"/>
        <w:gridCol w:w="6207"/>
      </w:tblGrid>
      <w:tr w:rsidR="0012749E" w:rsidRPr="00915324" w14:paraId="67A51B66" w14:textId="77777777" w:rsidTr="00856F65">
        <w:trPr>
          <w:trHeight w:val="569"/>
        </w:trPr>
        <w:tc>
          <w:tcPr>
            <w:tcW w:w="3153" w:type="dxa"/>
            <w:shd w:val="clear" w:color="auto" w:fill="F2F2F2" w:themeFill="background1" w:themeFillShade="F2"/>
            <w:vAlign w:val="center"/>
            <w:hideMark/>
          </w:tcPr>
          <w:p w14:paraId="052EA5F4" w14:textId="77777777" w:rsidR="0012749E" w:rsidRPr="00915324" w:rsidRDefault="0012749E">
            <w:pPr>
              <w:pStyle w:val="Heading3"/>
              <w:outlineLvl w:val="2"/>
              <w:rPr>
                <w:rFonts w:ascii="Arial" w:hAnsi="Arial" w:cs="Arial"/>
                <w:b/>
              </w:rPr>
            </w:pPr>
            <w:r w:rsidRPr="00915324">
              <w:rPr>
                <w:rFonts w:ascii="Arial" w:hAnsi="Arial" w:cs="Arial"/>
                <w:b/>
              </w:rPr>
              <w:t>Date and Time</w:t>
            </w:r>
          </w:p>
        </w:tc>
        <w:tc>
          <w:tcPr>
            <w:tcW w:w="6207" w:type="dxa"/>
            <w:shd w:val="clear" w:color="auto" w:fill="F2F2F2" w:themeFill="background1" w:themeFillShade="F2"/>
            <w:vAlign w:val="center"/>
            <w:hideMark/>
          </w:tcPr>
          <w:p w14:paraId="69A12F6B" w14:textId="77777777" w:rsidR="0012749E" w:rsidRPr="00915324" w:rsidRDefault="0012749E">
            <w:pPr>
              <w:pStyle w:val="Heading3"/>
              <w:outlineLvl w:val="2"/>
              <w:rPr>
                <w:rFonts w:ascii="Arial" w:hAnsi="Arial" w:cs="Arial"/>
                <w:b/>
              </w:rPr>
            </w:pPr>
            <w:r w:rsidRPr="00915324">
              <w:rPr>
                <w:rFonts w:ascii="Arial" w:hAnsi="Arial" w:cs="Arial"/>
                <w:b/>
              </w:rPr>
              <w:t>Venue</w:t>
            </w:r>
          </w:p>
        </w:tc>
      </w:tr>
      <w:tr w:rsidR="0012749E" w:rsidRPr="00915324" w14:paraId="444FCE25" w14:textId="77777777" w:rsidTr="00856F65">
        <w:trPr>
          <w:trHeight w:val="569"/>
        </w:trPr>
        <w:tc>
          <w:tcPr>
            <w:tcW w:w="3153" w:type="dxa"/>
            <w:shd w:val="clear" w:color="auto" w:fill="FFFFFF" w:themeFill="background1"/>
            <w:vAlign w:val="center"/>
            <w:hideMark/>
          </w:tcPr>
          <w:p w14:paraId="1EA3BF02" w14:textId="77777777" w:rsidR="00856F65" w:rsidRDefault="00856F65" w:rsidP="00856F65">
            <w:pPr>
              <w:rPr>
                <w:rFonts w:ascii="Arial" w:hAnsi="Arial" w:cs="Arial"/>
                <w:sz w:val="24"/>
                <w:szCs w:val="24"/>
              </w:rPr>
            </w:pPr>
            <w:r>
              <w:rPr>
                <w:rFonts w:ascii="Arial" w:hAnsi="Arial" w:cs="Arial"/>
                <w:sz w:val="24"/>
                <w:szCs w:val="24"/>
              </w:rPr>
              <w:t>19 June 2025 at 1.45pm</w:t>
            </w:r>
          </w:p>
          <w:p w14:paraId="4418F7BD" w14:textId="17E74737" w:rsidR="0012749E" w:rsidRPr="00915324" w:rsidRDefault="0012749E">
            <w:pPr>
              <w:jc w:val="both"/>
              <w:rPr>
                <w:rFonts w:ascii="Arial" w:hAnsi="Arial" w:cs="Arial"/>
                <w:b/>
                <w:sz w:val="24"/>
                <w:szCs w:val="24"/>
              </w:rPr>
            </w:pPr>
          </w:p>
        </w:tc>
        <w:tc>
          <w:tcPr>
            <w:tcW w:w="6207" w:type="dxa"/>
            <w:shd w:val="clear" w:color="auto" w:fill="FFFFFF" w:themeFill="background1"/>
            <w:vAlign w:val="center"/>
            <w:hideMark/>
          </w:tcPr>
          <w:p w14:paraId="0CE4E5C7" w14:textId="1B2CF8C8" w:rsidR="0012749E" w:rsidRPr="00915324" w:rsidRDefault="00856F65">
            <w:pPr>
              <w:jc w:val="both"/>
              <w:rPr>
                <w:rFonts w:ascii="Arial" w:hAnsi="Arial" w:cs="Arial"/>
                <w:sz w:val="24"/>
                <w:szCs w:val="24"/>
              </w:rPr>
            </w:pPr>
            <w:r>
              <w:rPr>
                <w:rFonts w:ascii="Arial" w:hAnsi="Arial" w:cs="Arial"/>
                <w:sz w:val="24"/>
              </w:rPr>
              <w:t>Conference Rooms 1&amp;2, 2</w:t>
            </w:r>
            <w:r w:rsidRPr="00D81A34">
              <w:rPr>
                <w:rFonts w:ascii="Arial" w:hAnsi="Arial" w:cs="Arial"/>
                <w:sz w:val="24"/>
                <w:vertAlign w:val="superscript"/>
              </w:rPr>
              <w:t>nd</w:t>
            </w:r>
            <w:r>
              <w:rPr>
                <w:rFonts w:ascii="Arial" w:hAnsi="Arial" w:cs="Arial"/>
                <w:sz w:val="24"/>
              </w:rPr>
              <w:t xml:space="preserve"> Floor, 12/22 </w:t>
            </w:r>
            <w:proofErr w:type="spellStart"/>
            <w:r>
              <w:rPr>
                <w:rFonts w:ascii="Arial" w:hAnsi="Arial" w:cs="Arial"/>
                <w:sz w:val="24"/>
              </w:rPr>
              <w:t>Linenhall</w:t>
            </w:r>
            <w:proofErr w:type="spellEnd"/>
            <w:r>
              <w:rPr>
                <w:rFonts w:ascii="Arial" w:hAnsi="Arial" w:cs="Arial"/>
                <w:sz w:val="24"/>
              </w:rPr>
              <w:t xml:space="preserve"> Street</w:t>
            </w:r>
          </w:p>
        </w:tc>
      </w:tr>
    </w:tbl>
    <w:p w14:paraId="44A44CE3" w14:textId="77777777" w:rsidR="0012749E" w:rsidRPr="00915324" w:rsidRDefault="0012749E" w:rsidP="0012749E">
      <w:pPr>
        <w:spacing w:after="0" w:line="240" w:lineRule="auto"/>
        <w:rPr>
          <w:rFonts w:ascii="Arial" w:hAnsi="Arial" w:cs="Arial"/>
          <w:sz w:val="24"/>
          <w:szCs w:val="24"/>
        </w:rPr>
      </w:pP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011"/>
        <w:gridCol w:w="3969"/>
        <w:gridCol w:w="2410"/>
      </w:tblGrid>
      <w:tr w:rsidR="0012749E" w:rsidRPr="00915324" w14:paraId="20E86032" w14:textId="77777777" w:rsidTr="0012749E">
        <w:trPr>
          <w:trHeight w:val="569"/>
        </w:trPr>
        <w:tc>
          <w:tcPr>
            <w:tcW w:w="3011" w:type="dxa"/>
            <w:shd w:val="clear" w:color="auto" w:fill="F2F2F2" w:themeFill="background1" w:themeFillShade="F2"/>
            <w:vAlign w:val="center"/>
            <w:hideMark/>
          </w:tcPr>
          <w:p w14:paraId="6E268C6F" w14:textId="77777777" w:rsidR="0012749E" w:rsidRPr="00915324" w:rsidRDefault="0012749E">
            <w:pPr>
              <w:pStyle w:val="Heading3"/>
              <w:outlineLvl w:val="2"/>
              <w:rPr>
                <w:rFonts w:ascii="Arial" w:hAnsi="Arial" w:cs="Arial"/>
                <w:b/>
              </w:rPr>
            </w:pPr>
            <w:r w:rsidRPr="00915324">
              <w:rPr>
                <w:rFonts w:ascii="Arial" w:hAnsi="Arial" w:cs="Arial"/>
                <w:b/>
              </w:rPr>
              <w:t>Member</w:t>
            </w:r>
          </w:p>
        </w:tc>
        <w:tc>
          <w:tcPr>
            <w:tcW w:w="3969" w:type="dxa"/>
            <w:shd w:val="clear" w:color="auto" w:fill="F2F2F2" w:themeFill="background1" w:themeFillShade="F2"/>
            <w:vAlign w:val="center"/>
            <w:hideMark/>
          </w:tcPr>
          <w:p w14:paraId="57E674B6" w14:textId="77777777" w:rsidR="0012749E" w:rsidRPr="00915324" w:rsidRDefault="0012749E">
            <w:pPr>
              <w:pStyle w:val="Heading3"/>
              <w:outlineLvl w:val="2"/>
              <w:rPr>
                <w:rFonts w:ascii="Arial" w:hAnsi="Arial" w:cs="Arial"/>
                <w:b/>
              </w:rPr>
            </w:pPr>
            <w:r w:rsidRPr="00915324">
              <w:rPr>
                <w:rFonts w:ascii="Arial" w:hAnsi="Arial" w:cs="Arial"/>
                <w:b/>
              </w:rPr>
              <w:t xml:space="preserve">Title </w:t>
            </w:r>
          </w:p>
        </w:tc>
        <w:tc>
          <w:tcPr>
            <w:tcW w:w="2410" w:type="dxa"/>
            <w:shd w:val="clear" w:color="auto" w:fill="F2F2F2" w:themeFill="background1" w:themeFillShade="F2"/>
            <w:vAlign w:val="center"/>
            <w:hideMark/>
          </w:tcPr>
          <w:p w14:paraId="3F1843A8" w14:textId="77777777" w:rsidR="0012749E" w:rsidRPr="00915324" w:rsidRDefault="0012749E">
            <w:pPr>
              <w:pStyle w:val="Heading3"/>
              <w:outlineLvl w:val="2"/>
              <w:rPr>
                <w:rFonts w:ascii="Arial" w:hAnsi="Arial" w:cs="Arial"/>
                <w:b/>
              </w:rPr>
            </w:pPr>
            <w:r w:rsidRPr="00915324">
              <w:rPr>
                <w:rFonts w:ascii="Arial" w:hAnsi="Arial" w:cs="Arial"/>
                <w:b/>
              </w:rPr>
              <w:t>Attendance status</w:t>
            </w:r>
          </w:p>
        </w:tc>
      </w:tr>
      <w:tr w:rsidR="0012749E" w:rsidRPr="00915324" w14:paraId="02A9F286" w14:textId="77777777" w:rsidTr="007A3845">
        <w:trPr>
          <w:trHeight w:val="569"/>
        </w:trPr>
        <w:tc>
          <w:tcPr>
            <w:tcW w:w="3011" w:type="dxa"/>
            <w:shd w:val="clear" w:color="auto" w:fill="FFFFFF" w:themeFill="background1"/>
          </w:tcPr>
          <w:p w14:paraId="0DBF21AE" w14:textId="77777777" w:rsidR="0012749E" w:rsidRPr="00915324" w:rsidRDefault="0012749E" w:rsidP="007A3845">
            <w:pPr>
              <w:rPr>
                <w:rFonts w:ascii="Arial" w:hAnsi="Arial" w:cs="Arial"/>
                <w:sz w:val="24"/>
                <w:szCs w:val="24"/>
              </w:rPr>
            </w:pPr>
            <w:r w:rsidRPr="00915324">
              <w:rPr>
                <w:rFonts w:ascii="Arial" w:hAnsi="Arial" w:cs="Arial"/>
                <w:sz w:val="24"/>
                <w:szCs w:val="24"/>
              </w:rPr>
              <w:t>Mr Colin Coffey</w:t>
            </w:r>
          </w:p>
          <w:p w14:paraId="787BB692" w14:textId="77777777" w:rsidR="0012749E" w:rsidRPr="00915324" w:rsidRDefault="0012749E" w:rsidP="007A3845">
            <w:pPr>
              <w:rPr>
                <w:rFonts w:ascii="Arial" w:hAnsi="Arial" w:cs="Arial"/>
                <w:b/>
                <w:sz w:val="24"/>
                <w:szCs w:val="24"/>
              </w:rPr>
            </w:pPr>
          </w:p>
        </w:tc>
        <w:tc>
          <w:tcPr>
            <w:tcW w:w="3969" w:type="dxa"/>
            <w:shd w:val="clear" w:color="auto" w:fill="FFFFFF" w:themeFill="background1"/>
          </w:tcPr>
          <w:p w14:paraId="3D17FF3E" w14:textId="77777777" w:rsidR="0012749E" w:rsidRPr="00915324" w:rsidRDefault="0012749E" w:rsidP="007A3845">
            <w:pPr>
              <w:rPr>
                <w:rFonts w:ascii="Arial" w:hAnsi="Arial" w:cs="Arial"/>
                <w:sz w:val="24"/>
                <w:szCs w:val="24"/>
              </w:rPr>
            </w:pPr>
            <w:r w:rsidRPr="00915324">
              <w:rPr>
                <w:rFonts w:ascii="Arial" w:hAnsi="Arial" w:cs="Arial"/>
                <w:sz w:val="24"/>
                <w:szCs w:val="24"/>
              </w:rPr>
              <w:t>Chair</w:t>
            </w:r>
          </w:p>
          <w:p w14:paraId="5CA7BF45" w14:textId="77777777" w:rsidR="0012749E" w:rsidRPr="00915324" w:rsidRDefault="0012749E" w:rsidP="007A3845">
            <w:pPr>
              <w:rPr>
                <w:rFonts w:ascii="Arial" w:hAnsi="Arial" w:cs="Arial"/>
                <w:sz w:val="24"/>
                <w:szCs w:val="24"/>
              </w:rPr>
            </w:pPr>
          </w:p>
        </w:tc>
        <w:tc>
          <w:tcPr>
            <w:tcW w:w="2410" w:type="dxa"/>
            <w:shd w:val="clear" w:color="auto" w:fill="FFFFFF" w:themeFill="background1"/>
          </w:tcPr>
          <w:p w14:paraId="2A619A6D"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p w14:paraId="7D6E11B3" w14:textId="77777777" w:rsidR="0012749E" w:rsidRPr="00915324" w:rsidRDefault="0012749E" w:rsidP="007A3845">
            <w:pPr>
              <w:rPr>
                <w:rFonts w:ascii="Arial" w:hAnsi="Arial" w:cs="Arial"/>
                <w:sz w:val="24"/>
                <w:szCs w:val="24"/>
              </w:rPr>
            </w:pPr>
          </w:p>
        </w:tc>
      </w:tr>
      <w:tr w:rsidR="0012749E" w:rsidRPr="00915324" w14:paraId="29F2CFFE" w14:textId="77777777" w:rsidTr="007A3845">
        <w:trPr>
          <w:trHeight w:val="569"/>
        </w:trPr>
        <w:tc>
          <w:tcPr>
            <w:tcW w:w="3011" w:type="dxa"/>
            <w:shd w:val="clear" w:color="auto" w:fill="FFFFFF" w:themeFill="background1"/>
          </w:tcPr>
          <w:p w14:paraId="4CC9A0C6" w14:textId="77777777" w:rsidR="0012749E" w:rsidRPr="00915324" w:rsidRDefault="0012749E" w:rsidP="007A3845">
            <w:pPr>
              <w:rPr>
                <w:rFonts w:ascii="Arial" w:hAnsi="Arial" w:cs="Arial"/>
                <w:sz w:val="24"/>
                <w:szCs w:val="24"/>
              </w:rPr>
            </w:pPr>
            <w:r w:rsidRPr="00915324">
              <w:rPr>
                <w:rFonts w:ascii="Arial" w:hAnsi="Arial" w:cs="Arial"/>
                <w:sz w:val="24"/>
                <w:szCs w:val="24"/>
              </w:rPr>
              <w:t xml:space="preserve">Mr Aidan Dawson </w:t>
            </w:r>
          </w:p>
          <w:p w14:paraId="6E299835"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4CC116A6" w14:textId="77777777" w:rsidR="0012749E" w:rsidRPr="00915324" w:rsidRDefault="0012749E" w:rsidP="007A3845">
            <w:pPr>
              <w:rPr>
                <w:rFonts w:ascii="Arial" w:hAnsi="Arial" w:cs="Arial"/>
                <w:sz w:val="24"/>
                <w:szCs w:val="24"/>
              </w:rPr>
            </w:pPr>
            <w:r w:rsidRPr="00915324">
              <w:rPr>
                <w:rFonts w:ascii="Arial" w:hAnsi="Arial" w:cs="Arial"/>
                <w:sz w:val="24"/>
                <w:szCs w:val="24"/>
              </w:rPr>
              <w:t>Chief Executive</w:t>
            </w:r>
          </w:p>
          <w:p w14:paraId="268EBFA3"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4D5AA82E"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856F65" w:rsidRPr="00915324" w14:paraId="22590169" w14:textId="77777777" w:rsidTr="007A3845">
        <w:trPr>
          <w:trHeight w:val="569"/>
        </w:trPr>
        <w:tc>
          <w:tcPr>
            <w:tcW w:w="3011" w:type="dxa"/>
            <w:shd w:val="clear" w:color="auto" w:fill="FFFFFF" w:themeFill="background1"/>
          </w:tcPr>
          <w:p w14:paraId="441D5E67" w14:textId="77777777" w:rsidR="00856F65" w:rsidRPr="00915324" w:rsidRDefault="00856F65" w:rsidP="00856F65">
            <w:pPr>
              <w:rPr>
                <w:rFonts w:ascii="Arial" w:hAnsi="Arial" w:cs="Arial"/>
                <w:sz w:val="24"/>
                <w:szCs w:val="24"/>
              </w:rPr>
            </w:pPr>
            <w:r w:rsidRPr="00915324">
              <w:rPr>
                <w:rFonts w:ascii="Arial" w:hAnsi="Arial" w:cs="Arial"/>
                <w:sz w:val="24"/>
                <w:szCs w:val="24"/>
              </w:rPr>
              <w:t>Dr Joanne McClean</w:t>
            </w:r>
          </w:p>
          <w:p w14:paraId="1A2D4E96" w14:textId="77777777" w:rsidR="00856F65" w:rsidRPr="00915324" w:rsidRDefault="00856F65" w:rsidP="00856F65">
            <w:pPr>
              <w:rPr>
                <w:rFonts w:ascii="Arial" w:hAnsi="Arial" w:cs="Arial"/>
                <w:sz w:val="24"/>
                <w:szCs w:val="24"/>
              </w:rPr>
            </w:pPr>
          </w:p>
        </w:tc>
        <w:tc>
          <w:tcPr>
            <w:tcW w:w="3969" w:type="dxa"/>
            <w:shd w:val="clear" w:color="auto" w:fill="FFFFFF" w:themeFill="background1"/>
          </w:tcPr>
          <w:p w14:paraId="35BB722E" w14:textId="77777777" w:rsidR="00856F65" w:rsidRPr="00915324" w:rsidRDefault="00856F65" w:rsidP="00856F65">
            <w:pPr>
              <w:ind w:right="-250"/>
              <w:rPr>
                <w:rFonts w:ascii="Arial" w:hAnsi="Arial" w:cs="Arial"/>
                <w:sz w:val="24"/>
                <w:szCs w:val="24"/>
              </w:rPr>
            </w:pPr>
            <w:r w:rsidRPr="00915324">
              <w:rPr>
                <w:rFonts w:ascii="Arial" w:hAnsi="Arial" w:cs="Arial"/>
                <w:sz w:val="24"/>
                <w:szCs w:val="24"/>
              </w:rPr>
              <w:t xml:space="preserve">Director of Public Health </w:t>
            </w:r>
          </w:p>
          <w:p w14:paraId="572C8A43" w14:textId="77777777" w:rsidR="00856F65" w:rsidRPr="00915324" w:rsidRDefault="00856F65" w:rsidP="00856F65">
            <w:pPr>
              <w:rPr>
                <w:rFonts w:ascii="Arial" w:hAnsi="Arial" w:cs="Arial"/>
                <w:sz w:val="24"/>
                <w:szCs w:val="24"/>
              </w:rPr>
            </w:pPr>
          </w:p>
        </w:tc>
        <w:tc>
          <w:tcPr>
            <w:tcW w:w="2410" w:type="dxa"/>
            <w:shd w:val="clear" w:color="auto" w:fill="FFFFFF" w:themeFill="background1"/>
          </w:tcPr>
          <w:p w14:paraId="62C107E7" w14:textId="1A8ED560" w:rsidR="00856F65" w:rsidRPr="00915324" w:rsidRDefault="00286C9E" w:rsidP="00856F65">
            <w:pPr>
              <w:rPr>
                <w:rFonts w:ascii="Arial" w:hAnsi="Arial" w:cs="Arial"/>
                <w:sz w:val="24"/>
                <w:szCs w:val="24"/>
              </w:rPr>
            </w:pPr>
            <w:r>
              <w:rPr>
                <w:rFonts w:ascii="Arial" w:hAnsi="Arial" w:cs="Arial"/>
                <w:sz w:val="24"/>
                <w:szCs w:val="24"/>
              </w:rPr>
              <w:t>Present</w:t>
            </w:r>
          </w:p>
        </w:tc>
      </w:tr>
      <w:tr w:rsidR="00856F65" w:rsidRPr="00915324" w14:paraId="17CF9997" w14:textId="77777777" w:rsidTr="007A3845">
        <w:trPr>
          <w:trHeight w:val="569"/>
        </w:trPr>
        <w:tc>
          <w:tcPr>
            <w:tcW w:w="3011" w:type="dxa"/>
            <w:shd w:val="clear" w:color="auto" w:fill="FFFFFF" w:themeFill="background1"/>
          </w:tcPr>
          <w:p w14:paraId="4AE249DE" w14:textId="77777777" w:rsidR="00856F65" w:rsidRPr="00915324" w:rsidRDefault="00856F65" w:rsidP="00856F65">
            <w:pPr>
              <w:rPr>
                <w:rFonts w:ascii="Arial" w:hAnsi="Arial" w:cs="Arial"/>
                <w:sz w:val="24"/>
                <w:szCs w:val="24"/>
              </w:rPr>
            </w:pPr>
            <w:r w:rsidRPr="00915324">
              <w:rPr>
                <w:rFonts w:ascii="Arial" w:hAnsi="Arial" w:cs="Arial"/>
                <w:sz w:val="24"/>
                <w:szCs w:val="24"/>
              </w:rPr>
              <w:t>Ms Heather Reid</w:t>
            </w:r>
          </w:p>
          <w:p w14:paraId="61169B39" w14:textId="77777777" w:rsidR="00856F65" w:rsidRPr="00915324" w:rsidRDefault="00856F65" w:rsidP="00856F65">
            <w:pPr>
              <w:rPr>
                <w:rFonts w:ascii="Arial" w:hAnsi="Arial" w:cs="Arial"/>
                <w:sz w:val="24"/>
                <w:szCs w:val="24"/>
              </w:rPr>
            </w:pPr>
          </w:p>
        </w:tc>
        <w:tc>
          <w:tcPr>
            <w:tcW w:w="3969" w:type="dxa"/>
            <w:shd w:val="clear" w:color="auto" w:fill="FFFFFF" w:themeFill="background1"/>
          </w:tcPr>
          <w:p w14:paraId="6638A4D6" w14:textId="77777777" w:rsidR="00856F65" w:rsidRPr="002122B6" w:rsidRDefault="00856F65" w:rsidP="00856F65">
            <w:pPr>
              <w:rPr>
                <w:rFonts w:ascii="Arial" w:hAnsi="Arial" w:cs="Arial"/>
                <w:sz w:val="24"/>
                <w:szCs w:val="24"/>
              </w:rPr>
            </w:pPr>
            <w:r w:rsidRPr="002122B6">
              <w:rPr>
                <w:rFonts w:ascii="Arial" w:hAnsi="Arial" w:cs="Arial"/>
                <w:sz w:val="24"/>
                <w:szCs w:val="24"/>
              </w:rPr>
              <w:t>Interim Director of Nursing, Midwifery and Allied Health Professionals</w:t>
            </w:r>
          </w:p>
          <w:p w14:paraId="3B4DC6E1" w14:textId="77777777" w:rsidR="00856F65" w:rsidRPr="00915324" w:rsidRDefault="00856F65" w:rsidP="00856F65">
            <w:pPr>
              <w:ind w:right="-250"/>
              <w:rPr>
                <w:rFonts w:ascii="Arial" w:hAnsi="Arial" w:cs="Arial"/>
                <w:sz w:val="24"/>
                <w:szCs w:val="24"/>
              </w:rPr>
            </w:pPr>
          </w:p>
        </w:tc>
        <w:tc>
          <w:tcPr>
            <w:tcW w:w="2410" w:type="dxa"/>
            <w:shd w:val="clear" w:color="auto" w:fill="FFFFFF" w:themeFill="background1"/>
          </w:tcPr>
          <w:p w14:paraId="31D3722B" w14:textId="2E472603" w:rsidR="00856F65" w:rsidRPr="00915324" w:rsidRDefault="00856F65" w:rsidP="00856F65">
            <w:pPr>
              <w:rPr>
                <w:rFonts w:ascii="Arial" w:hAnsi="Arial" w:cs="Arial"/>
                <w:sz w:val="24"/>
                <w:szCs w:val="24"/>
              </w:rPr>
            </w:pPr>
            <w:r>
              <w:rPr>
                <w:rFonts w:ascii="Arial" w:hAnsi="Arial" w:cs="Arial"/>
                <w:sz w:val="24"/>
                <w:szCs w:val="24"/>
              </w:rPr>
              <w:t xml:space="preserve">Present </w:t>
            </w:r>
          </w:p>
        </w:tc>
      </w:tr>
      <w:tr w:rsidR="00856F65" w:rsidRPr="00915324" w14:paraId="05473C59" w14:textId="77777777" w:rsidTr="007A3845">
        <w:trPr>
          <w:trHeight w:val="569"/>
        </w:trPr>
        <w:tc>
          <w:tcPr>
            <w:tcW w:w="3011" w:type="dxa"/>
            <w:shd w:val="clear" w:color="auto" w:fill="FFFFFF" w:themeFill="background1"/>
          </w:tcPr>
          <w:p w14:paraId="0E1B9C7C" w14:textId="7AC38442" w:rsidR="00856F65" w:rsidRPr="00915324" w:rsidRDefault="00856F65" w:rsidP="00856F65">
            <w:pPr>
              <w:rPr>
                <w:rFonts w:ascii="Arial" w:hAnsi="Arial" w:cs="Arial"/>
                <w:sz w:val="24"/>
                <w:szCs w:val="24"/>
              </w:rPr>
            </w:pPr>
            <w:r w:rsidRPr="00915324">
              <w:rPr>
                <w:rFonts w:ascii="Arial" w:hAnsi="Arial" w:cs="Arial"/>
                <w:sz w:val="24"/>
                <w:szCs w:val="24"/>
              </w:rPr>
              <w:t>M</w:t>
            </w:r>
            <w:r w:rsidR="00E51C98">
              <w:rPr>
                <w:rFonts w:ascii="Arial" w:hAnsi="Arial" w:cs="Arial"/>
                <w:sz w:val="24"/>
                <w:szCs w:val="24"/>
              </w:rPr>
              <w:t>r</w:t>
            </w:r>
            <w:r w:rsidRPr="00915324">
              <w:rPr>
                <w:rFonts w:ascii="Arial" w:hAnsi="Arial" w:cs="Arial"/>
                <w:sz w:val="24"/>
                <w:szCs w:val="24"/>
              </w:rPr>
              <w:t>s Leah Scott</w:t>
            </w:r>
          </w:p>
          <w:p w14:paraId="6DF83D39" w14:textId="77777777" w:rsidR="00856F65" w:rsidRPr="00915324" w:rsidRDefault="00856F65" w:rsidP="00856F65">
            <w:pPr>
              <w:rPr>
                <w:rFonts w:ascii="Arial" w:hAnsi="Arial" w:cs="Arial"/>
                <w:sz w:val="24"/>
                <w:szCs w:val="24"/>
              </w:rPr>
            </w:pPr>
          </w:p>
        </w:tc>
        <w:tc>
          <w:tcPr>
            <w:tcW w:w="3969" w:type="dxa"/>
            <w:shd w:val="clear" w:color="auto" w:fill="FFFFFF" w:themeFill="background1"/>
          </w:tcPr>
          <w:p w14:paraId="544EEC95" w14:textId="77777777" w:rsidR="00856F65" w:rsidRPr="00915324" w:rsidRDefault="00856F65" w:rsidP="00856F65">
            <w:pPr>
              <w:ind w:right="-250"/>
              <w:rPr>
                <w:rFonts w:ascii="Arial" w:hAnsi="Arial" w:cs="Arial"/>
                <w:sz w:val="24"/>
                <w:szCs w:val="24"/>
              </w:rPr>
            </w:pPr>
            <w:r w:rsidRPr="00915324">
              <w:rPr>
                <w:rFonts w:ascii="Arial" w:hAnsi="Arial" w:cs="Arial"/>
                <w:sz w:val="24"/>
                <w:szCs w:val="24"/>
              </w:rPr>
              <w:t>Director of Finance and Corporate Services</w:t>
            </w:r>
          </w:p>
          <w:p w14:paraId="6751A18D" w14:textId="77777777" w:rsidR="00856F65" w:rsidRPr="002122B6" w:rsidRDefault="00856F65" w:rsidP="00856F65">
            <w:pPr>
              <w:rPr>
                <w:rFonts w:ascii="Arial" w:hAnsi="Arial" w:cs="Arial"/>
                <w:sz w:val="24"/>
                <w:szCs w:val="24"/>
              </w:rPr>
            </w:pPr>
          </w:p>
        </w:tc>
        <w:tc>
          <w:tcPr>
            <w:tcW w:w="2410" w:type="dxa"/>
            <w:shd w:val="clear" w:color="auto" w:fill="FFFFFF" w:themeFill="background1"/>
          </w:tcPr>
          <w:p w14:paraId="41AF8327" w14:textId="71C528C3" w:rsidR="00856F65" w:rsidRDefault="00856F65" w:rsidP="00856F65">
            <w:pPr>
              <w:rPr>
                <w:rFonts w:ascii="Arial" w:hAnsi="Arial" w:cs="Arial"/>
                <w:sz w:val="24"/>
                <w:szCs w:val="24"/>
              </w:rPr>
            </w:pPr>
            <w:r>
              <w:rPr>
                <w:rFonts w:ascii="Arial" w:hAnsi="Arial" w:cs="Arial"/>
                <w:sz w:val="24"/>
                <w:szCs w:val="24"/>
              </w:rPr>
              <w:t>Present</w:t>
            </w:r>
          </w:p>
        </w:tc>
      </w:tr>
      <w:tr w:rsidR="00856F65" w:rsidRPr="00915324" w14:paraId="716093B5" w14:textId="77777777" w:rsidTr="00A92797">
        <w:trPr>
          <w:trHeight w:val="569"/>
        </w:trPr>
        <w:tc>
          <w:tcPr>
            <w:tcW w:w="3011" w:type="dxa"/>
            <w:shd w:val="clear" w:color="auto" w:fill="FFFFFF" w:themeFill="background1"/>
          </w:tcPr>
          <w:p w14:paraId="20422B75" w14:textId="77777777" w:rsidR="00856F65" w:rsidRPr="00915324" w:rsidRDefault="00856F65" w:rsidP="00856F65">
            <w:pPr>
              <w:rPr>
                <w:rFonts w:ascii="Arial" w:hAnsi="Arial" w:cs="Arial"/>
                <w:sz w:val="24"/>
                <w:szCs w:val="24"/>
              </w:rPr>
            </w:pPr>
            <w:r w:rsidRPr="00915324">
              <w:rPr>
                <w:rFonts w:ascii="Arial" w:hAnsi="Arial" w:cs="Arial"/>
                <w:sz w:val="24"/>
                <w:szCs w:val="24"/>
              </w:rPr>
              <w:t xml:space="preserve">Mr Craig Blaney </w:t>
            </w:r>
          </w:p>
          <w:p w14:paraId="3EFEB5A0" w14:textId="77777777" w:rsidR="00856F65" w:rsidRPr="00915324" w:rsidRDefault="00856F65" w:rsidP="00856F65">
            <w:pPr>
              <w:rPr>
                <w:rFonts w:ascii="Arial" w:hAnsi="Arial" w:cs="Arial"/>
                <w:sz w:val="24"/>
                <w:szCs w:val="24"/>
              </w:rPr>
            </w:pPr>
          </w:p>
        </w:tc>
        <w:tc>
          <w:tcPr>
            <w:tcW w:w="3969" w:type="dxa"/>
            <w:shd w:val="clear" w:color="auto" w:fill="FFFFFF" w:themeFill="background1"/>
          </w:tcPr>
          <w:p w14:paraId="0EE1A983" w14:textId="77777777" w:rsidR="00856F65" w:rsidRPr="00915324" w:rsidRDefault="00856F65" w:rsidP="00856F65">
            <w:pPr>
              <w:rPr>
                <w:rFonts w:ascii="Arial" w:hAnsi="Arial" w:cs="Arial"/>
                <w:sz w:val="24"/>
                <w:szCs w:val="24"/>
              </w:rPr>
            </w:pPr>
            <w:r w:rsidRPr="00915324">
              <w:rPr>
                <w:rFonts w:ascii="Arial" w:hAnsi="Arial" w:cs="Arial"/>
                <w:sz w:val="24"/>
                <w:szCs w:val="24"/>
              </w:rPr>
              <w:t>Non-Executive Director</w:t>
            </w:r>
          </w:p>
          <w:p w14:paraId="7DAC6070" w14:textId="77777777" w:rsidR="00856F65" w:rsidRPr="00915324" w:rsidRDefault="00856F65" w:rsidP="00856F65">
            <w:pPr>
              <w:rPr>
                <w:rFonts w:ascii="Arial" w:hAnsi="Arial" w:cs="Arial"/>
                <w:sz w:val="24"/>
                <w:szCs w:val="24"/>
              </w:rPr>
            </w:pPr>
          </w:p>
        </w:tc>
        <w:tc>
          <w:tcPr>
            <w:tcW w:w="2410" w:type="dxa"/>
            <w:shd w:val="clear" w:color="auto" w:fill="FFFFFF" w:themeFill="background1"/>
          </w:tcPr>
          <w:p w14:paraId="58FCB2B4" w14:textId="0230B4AD" w:rsidR="00856F65" w:rsidRPr="00915324" w:rsidRDefault="00856F65" w:rsidP="00856F65">
            <w:pPr>
              <w:rPr>
                <w:rFonts w:ascii="Arial" w:hAnsi="Arial" w:cs="Arial"/>
                <w:sz w:val="24"/>
                <w:szCs w:val="24"/>
              </w:rPr>
            </w:pPr>
            <w:r w:rsidRPr="00915324">
              <w:rPr>
                <w:rFonts w:ascii="Arial" w:hAnsi="Arial" w:cs="Arial"/>
                <w:sz w:val="24"/>
                <w:szCs w:val="24"/>
              </w:rPr>
              <w:t>Present</w:t>
            </w:r>
          </w:p>
        </w:tc>
      </w:tr>
      <w:tr w:rsidR="00856F65" w:rsidRPr="00915324" w14:paraId="14BD1215" w14:textId="77777777" w:rsidTr="00A92797">
        <w:trPr>
          <w:trHeight w:val="569"/>
        </w:trPr>
        <w:tc>
          <w:tcPr>
            <w:tcW w:w="3011" w:type="dxa"/>
            <w:shd w:val="clear" w:color="auto" w:fill="FFFFFF" w:themeFill="background1"/>
          </w:tcPr>
          <w:p w14:paraId="071F1132" w14:textId="77777777" w:rsidR="00856F65" w:rsidRPr="00915324" w:rsidRDefault="00856F65" w:rsidP="00856F65">
            <w:pPr>
              <w:rPr>
                <w:rFonts w:ascii="Arial" w:hAnsi="Arial" w:cs="Arial"/>
                <w:sz w:val="24"/>
                <w:szCs w:val="24"/>
              </w:rPr>
            </w:pPr>
            <w:r w:rsidRPr="00915324">
              <w:rPr>
                <w:rFonts w:ascii="Arial" w:hAnsi="Arial" w:cs="Arial"/>
                <w:sz w:val="24"/>
                <w:szCs w:val="24"/>
              </w:rPr>
              <w:t>Mr John Patrick Clayton</w:t>
            </w:r>
          </w:p>
          <w:p w14:paraId="3F026A42" w14:textId="77777777" w:rsidR="00856F65" w:rsidRPr="00915324" w:rsidRDefault="00856F65" w:rsidP="00856F65">
            <w:pPr>
              <w:rPr>
                <w:rFonts w:ascii="Arial" w:hAnsi="Arial" w:cs="Arial"/>
                <w:sz w:val="24"/>
                <w:szCs w:val="24"/>
              </w:rPr>
            </w:pPr>
          </w:p>
        </w:tc>
        <w:tc>
          <w:tcPr>
            <w:tcW w:w="3969" w:type="dxa"/>
            <w:shd w:val="clear" w:color="auto" w:fill="FFFFFF" w:themeFill="background1"/>
          </w:tcPr>
          <w:p w14:paraId="4DE3696E" w14:textId="77777777" w:rsidR="00856F65" w:rsidRPr="00915324" w:rsidRDefault="00856F65" w:rsidP="00856F65">
            <w:pPr>
              <w:rPr>
                <w:rFonts w:ascii="Arial" w:hAnsi="Arial" w:cs="Arial"/>
                <w:sz w:val="24"/>
                <w:szCs w:val="24"/>
              </w:rPr>
            </w:pPr>
            <w:r w:rsidRPr="00915324">
              <w:rPr>
                <w:rFonts w:ascii="Arial" w:hAnsi="Arial" w:cs="Arial"/>
                <w:sz w:val="24"/>
                <w:szCs w:val="24"/>
              </w:rPr>
              <w:t>Non-Executive Director</w:t>
            </w:r>
          </w:p>
          <w:p w14:paraId="5AB33AF2" w14:textId="77777777" w:rsidR="00856F65" w:rsidRPr="00915324" w:rsidRDefault="00856F65" w:rsidP="00856F65">
            <w:pPr>
              <w:rPr>
                <w:rFonts w:ascii="Arial" w:hAnsi="Arial" w:cs="Arial"/>
                <w:sz w:val="24"/>
                <w:szCs w:val="24"/>
              </w:rPr>
            </w:pPr>
          </w:p>
        </w:tc>
        <w:tc>
          <w:tcPr>
            <w:tcW w:w="2410" w:type="dxa"/>
            <w:shd w:val="clear" w:color="auto" w:fill="FFFFFF" w:themeFill="background1"/>
          </w:tcPr>
          <w:p w14:paraId="28E92F01" w14:textId="23DE80FA" w:rsidR="00856F65" w:rsidRPr="00915324" w:rsidRDefault="00856F65" w:rsidP="00856F65">
            <w:pPr>
              <w:rPr>
                <w:rFonts w:ascii="Arial" w:hAnsi="Arial" w:cs="Arial"/>
                <w:sz w:val="24"/>
                <w:szCs w:val="24"/>
              </w:rPr>
            </w:pPr>
            <w:r>
              <w:rPr>
                <w:rFonts w:ascii="Arial" w:hAnsi="Arial" w:cs="Arial"/>
                <w:sz w:val="24"/>
                <w:szCs w:val="24"/>
              </w:rPr>
              <w:t>Present</w:t>
            </w:r>
          </w:p>
        </w:tc>
      </w:tr>
      <w:tr w:rsidR="00856F65" w:rsidRPr="00915324" w14:paraId="01391016" w14:textId="77777777" w:rsidTr="00A92797">
        <w:trPr>
          <w:trHeight w:val="569"/>
        </w:trPr>
        <w:tc>
          <w:tcPr>
            <w:tcW w:w="3011" w:type="dxa"/>
            <w:shd w:val="clear" w:color="auto" w:fill="FFFFFF" w:themeFill="background1"/>
          </w:tcPr>
          <w:p w14:paraId="7EF3F42B" w14:textId="77777777" w:rsidR="00856F65" w:rsidRPr="00915324" w:rsidRDefault="00856F65" w:rsidP="00856F65">
            <w:pPr>
              <w:rPr>
                <w:rFonts w:ascii="Arial" w:hAnsi="Arial" w:cs="Arial"/>
                <w:sz w:val="24"/>
                <w:szCs w:val="24"/>
              </w:rPr>
            </w:pPr>
            <w:r w:rsidRPr="00915324">
              <w:rPr>
                <w:rFonts w:ascii="Arial" w:hAnsi="Arial" w:cs="Arial"/>
                <w:sz w:val="24"/>
                <w:szCs w:val="24"/>
              </w:rPr>
              <w:t xml:space="preserve">Ms Anne Henderson </w:t>
            </w:r>
          </w:p>
          <w:p w14:paraId="6794868B" w14:textId="77777777" w:rsidR="00856F65" w:rsidRPr="00915324" w:rsidRDefault="00856F65" w:rsidP="00856F65">
            <w:pPr>
              <w:rPr>
                <w:rFonts w:ascii="Arial" w:hAnsi="Arial" w:cs="Arial"/>
                <w:sz w:val="24"/>
                <w:szCs w:val="24"/>
              </w:rPr>
            </w:pPr>
          </w:p>
        </w:tc>
        <w:tc>
          <w:tcPr>
            <w:tcW w:w="3969" w:type="dxa"/>
            <w:shd w:val="clear" w:color="auto" w:fill="FFFFFF" w:themeFill="background1"/>
          </w:tcPr>
          <w:p w14:paraId="2B566919" w14:textId="77777777" w:rsidR="00856F65" w:rsidRPr="00915324" w:rsidRDefault="00856F65" w:rsidP="00856F65">
            <w:pPr>
              <w:rPr>
                <w:rFonts w:ascii="Arial" w:hAnsi="Arial" w:cs="Arial"/>
                <w:sz w:val="24"/>
                <w:szCs w:val="24"/>
              </w:rPr>
            </w:pPr>
            <w:r w:rsidRPr="00915324">
              <w:rPr>
                <w:rFonts w:ascii="Arial" w:hAnsi="Arial" w:cs="Arial"/>
                <w:sz w:val="24"/>
                <w:szCs w:val="24"/>
              </w:rPr>
              <w:t>Non-Executive Director</w:t>
            </w:r>
          </w:p>
          <w:p w14:paraId="70667F58" w14:textId="77777777" w:rsidR="00856F65" w:rsidRPr="00915324" w:rsidRDefault="00856F65" w:rsidP="00856F65">
            <w:pPr>
              <w:rPr>
                <w:rFonts w:ascii="Arial" w:hAnsi="Arial" w:cs="Arial"/>
                <w:sz w:val="24"/>
                <w:szCs w:val="24"/>
              </w:rPr>
            </w:pPr>
          </w:p>
        </w:tc>
        <w:tc>
          <w:tcPr>
            <w:tcW w:w="2410" w:type="dxa"/>
            <w:shd w:val="clear" w:color="auto" w:fill="FFFFFF" w:themeFill="background1"/>
          </w:tcPr>
          <w:p w14:paraId="273040F7" w14:textId="2D0AAE56" w:rsidR="00856F65" w:rsidRPr="00915324" w:rsidRDefault="00856F65" w:rsidP="00856F65">
            <w:pPr>
              <w:rPr>
                <w:rFonts w:ascii="Arial" w:hAnsi="Arial" w:cs="Arial"/>
                <w:sz w:val="24"/>
                <w:szCs w:val="24"/>
              </w:rPr>
            </w:pPr>
            <w:r w:rsidRPr="00915324">
              <w:rPr>
                <w:rFonts w:ascii="Arial" w:hAnsi="Arial" w:cs="Arial"/>
                <w:sz w:val="24"/>
                <w:szCs w:val="24"/>
              </w:rPr>
              <w:t>Present</w:t>
            </w:r>
          </w:p>
        </w:tc>
      </w:tr>
      <w:tr w:rsidR="00856F65" w:rsidRPr="00915324" w14:paraId="5E14B528" w14:textId="77777777" w:rsidTr="00A92797">
        <w:trPr>
          <w:trHeight w:val="569"/>
        </w:trPr>
        <w:tc>
          <w:tcPr>
            <w:tcW w:w="3011" w:type="dxa"/>
            <w:shd w:val="clear" w:color="auto" w:fill="FFFFFF" w:themeFill="background1"/>
          </w:tcPr>
          <w:p w14:paraId="588344FE" w14:textId="77777777" w:rsidR="00856F65" w:rsidRPr="00915324" w:rsidRDefault="00856F65" w:rsidP="00856F65">
            <w:pPr>
              <w:rPr>
                <w:rFonts w:ascii="Arial" w:hAnsi="Arial" w:cs="Arial"/>
                <w:sz w:val="24"/>
                <w:szCs w:val="24"/>
              </w:rPr>
            </w:pPr>
            <w:r w:rsidRPr="00915324">
              <w:rPr>
                <w:rFonts w:ascii="Arial" w:hAnsi="Arial" w:cs="Arial"/>
                <w:sz w:val="24"/>
                <w:szCs w:val="24"/>
              </w:rPr>
              <w:t>Mr Robert Irvine</w:t>
            </w:r>
          </w:p>
          <w:p w14:paraId="16DA4B64" w14:textId="77777777" w:rsidR="00856F65" w:rsidRPr="00915324" w:rsidRDefault="00856F65" w:rsidP="00856F65">
            <w:pPr>
              <w:rPr>
                <w:rFonts w:ascii="Arial" w:hAnsi="Arial" w:cs="Arial"/>
                <w:sz w:val="24"/>
                <w:szCs w:val="24"/>
              </w:rPr>
            </w:pPr>
          </w:p>
        </w:tc>
        <w:tc>
          <w:tcPr>
            <w:tcW w:w="3969" w:type="dxa"/>
            <w:shd w:val="clear" w:color="auto" w:fill="FFFFFF" w:themeFill="background1"/>
          </w:tcPr>
          <w:p w14:paraId="3EFAA9F4" w14:textId="77777777" w:rsidR="00856F65" w:rsidRPr="00915324" w:rsidRDefault="00856F65" w:rsidP="00856F65">
            <w:pPr>
              <w:rPr>
                <w:rFonts w:ascii="Arial" w:hAnsi="Arial" w:cs="Arial"/>
                <w:sz w:val="24"/>
                <w:szCs w:val="24"/>
              </w:rPr>
            </w:pPr>
            <w:r w:rsidRPr="00915324">
              <w:rPr>
                <w:rFonts w:ascii="Arial" w:hAnsi="Arial" w:cs="Arial"/>
                <w:sz w:val="24"/>
                <w:szCs w:val="24"/>
              </w:rPr>
              <w:t>Non-Executive Director</w:t>
            </w:r>
          </w:p>
          <w:p w14:paraId="4F8B05BB" w14:textId="77777777" w:rsidR="00856F65" w:rsidRPr="00915324" w:rsidRDefault="00856F65" w:rsidP="00856F65">
            <w:pPr>
              <w:rPr>
                <w:rFonts w:ascii="Arial" w:hAnsi="Arial" w:cs="Arial"/>
                <w:sz w:val="24"/>
                <w:szCs w:val="24"/>
              </w:rPr>
            </w:pPr>
          </w:p>
        </w:tc>
        <w:tc>
          <w:tcPr>
            <w:tcW w:w="2410" w:type="dxa"/>
            <w:shd w:val="clear" w:color="auto" w:fill="FFFFFF" w:themeFill="background1"/>
          </w:tcPr>
          <w:p w14:paraId="2367BEF0" w14:textId="70D86ED3" w:rsidR="00856F65" w:rsidRPr="00915324" w:rsidRDefault="00856F65" w:rsidP="00856F65">
            <w:pPr>
              <w:rPr>
                <w:rFonts w:ascii="Arial" w:hAnsi="Arial" w:cs="Arial"/>
                <w:sz w:val="24"/>
                <w:szCs w:val="24"/>
              </w:rPr>
            </w:pPr>
            <w:r>
              <w:rPr>
                <w:rFonts w:ascii="Arial" w:hAnsi="Arial" w:cs="Arial"/>
                <w:sz w:val="24"/>
                <w:szCs w:val="24"/>
              </w:rPr>
              <w:t>Present</w:t>
            </w:r>
          </w:p>
        </w:tc>
      </w:tr>
      <w:tr w:rsidR="00856F65" w:rsidRPr="00915324" w14:paraId="237CAA17" w14:textId="77777777" w:rsidTr="00A92797">
        <w:trPr>
          <w:trHeight w:val="569"/>
        </w:trPr>
        <w:tc>
          <w:tcPr>
            <w:tcW w:w="3011" w:type="dxa"/>
            <w:shd w:val="clear" w:color="auto" w:fill="FFFFFF" w:themeFill="background1"/>
          </w:tcPr>
          <w:p w14:paraId="19DE2148" w14:textId="77777777" w:rsidR="00856F65" w:rsidRDefault="00856F65" w:rsidP="00856F65">
            <w:pPr>
              <w:rPr>
                <w:rFonts w:ascii="Arial" w:hAnsi="Arial" w:cs="Arial"/>
                <w:sz w:val="24"/>
                <w:szCs w:val="24"/>
              </w:rPr>
            </w:pPr>
            <w:r w:rsidRPr="00915324">
              <w:rPr>
                <w:rFonts w:ascii="Arial" w:hAnsi="Arial" w:cs="Arial"/>
                <w:sz w:val="24"/>
                <w:szCs w:val="24"/>
              </w:rPr>
              <w:t>Mr Joseph Stewart</w:t>
            </w:r>
          </w:p>
          <w:p w14:paraId="373801BD" w14:textId="77777777" w:rsidR="00856F65" w:rsidRPr="00915324" w:rsidRDefault="00856F65" w:rsidP="00856F65">
            <w:pPr>
              <w:rPr>
                <w:rFonts w:ascii="Arial" w:hAnsi="Arial" w:cs="Arial"/>
                <w:sz w:val="24"/>
                <w:szCs w:val="24"/>
              </w:rPr>
            </w:pPr>
          </w:p>
        </w:tc>
        <w:tc>
          <w:tcPr>
            <w:tcW w:w="3969" w:type="dxa"/>
            <w:shd w:val="clear" w:color="auto" w:fill="FFFFFF" w:themeFill="background1"/>
          </w:tcPr>
          <w:p w14:paraId="79AF9681" w14:textId="77777777" w:rsidR="00856F65" w:rsidRPr="00915324" w:rsidRDefault="00856F65" w:rsidP="00856F65">
            <w:pPr>
              <w:rPr>
                <w:rFonts w:ascii="Arial" w:hAnsi="Arial" w:cs="Arial"/>
                <w:sz w:val="24"/>
                <w:szCs w:val="24"/>
              </w:rPr>
            </w:pPr>
            <w:r w:rsidRPr="00915324">
              <w:rPr>
                <w:rFonts w:ascii="Arial" w:hAnsi="Arial" w:cs="Arial"/>
                <w:sz w:val="24"/>
                <w:szCs w:val="24"/>
              </w:rPr>
              <w:t>Non-Executive Director</w:t>
            </w:r>
          </w:p>
          <w:p w14:paraId="7AA789CC" w14:textId="77777777" w:rsidR="00856F65" w:rsidRPr="00915324" w:rsidRDefault="00856F65" w:rsidP="00856F65">
            <w:pPr>
              <w:rPr>
                <w:rFonts w:ascii="Arial" w:hAnsi="Arial" w:cs="Arial"/>
                <w:sz w:val="24"/>
                <w:szCs w:val="24"/>
              </w:rPr>
            </w:pPr>
          </w:p>
        </w:tc>
        <w:tc>
          <w:tcPr>
            <w:tcW w:w="2410" w:type="dxa"/>
            <w:shd w:val="clear" w:color="auto" w:fill="FFFFFF" w:themeFill="background1"/>
          </w:tcPr>
          <w:p w14:paraId="085E44A9" w14:textId="0F268572" w:rsidR="00856F65" w:rsidRDefault="00856F65" w:rsidP="00856F65">
            <w:pPr>
              <w:rPr>
                <w:rFonts w:ascii="Arial" w:hAnsi="Arial" w:cs="Arial"/>
                <w:sz w:val="24"/>
                <w:szCs w:val="24"/>
              </w:rPr>
            </w:pPr>
            <w:r>
              <w:rPr>
                <w:rFonts w:ascii="Arial" w:hAnsi="Arial" w:cs="Arial"/>
                <w:sz w:val="24"/>
                <w:szCs w:val="24"/>
              </w:rPr>
              <w:t>Present</w:t>
            </w:r>
          </w:p>
        </w:tc>
      </w:tr>
      <w:tr w:rsidR="00856F65" w:rsidRPr="00915324" w14:paraId="47C218F7" w14:textId="77777777" w:rsidTr="00A92797">
        <w:trPr>
          <w:trHeight w:val="569"/>
        </w:trPr>
        <w:tc>
          <w:tcPr>
            <w:tcW w:w="3011" w:type="dxa"/>
            <w:shd w:val="clear" w:color="auto" w:fill="FFFFFF" w:themeFill="background1"/>
          </w:tcPr>
          <w:p w14:paraId="6CDB7C73" w14:textId="60C45451" w:rsidR="00856F65" w:rsidRPr="00915324" w:rsidRDefault="00856F65" w:rsidP="00856F65">
            <w:pPr>
              <w:rPr>
                <w:rFonts w:ascii="Arial" w:hAnsi="Arial" w:cs="Arial"/>
                <w:sz w:val="24"/>
                <w:szCs w:val="24"/>
              </w:rPr>
            </w:pPr>
            <w:r>
              <w:rPr>
                <w:rFonts w:ascii="Arial" w:hAnsi="Arial" w:cs="Arial"/>
                <w:sz w:val="24"/>
                <w:szCs w:val="24"/>
              </w:rPr>
              <w:t>Professor Maria McIlgorm</w:t>
            </w:r>
          </w:p>
        </w:tc>
        <w:tc>
          <w:tcPr>
            <w:tcW w:w="3969" w:type="dxa"/>
            <w:shd w:val="clear" w:color="auto" w:fill="FFFFFF" w:themeFill="background1"/>
          </w:tcPr>
          <w:p w14:paraId="5A8A5774" w14:textId="77777777" w:rsidR="00856F65" w:rsidRDefault="00856F65" w:rsidP="00856F65">
            <w:pPr>
              <w:rPr>
                <w:rFonts w:ascii="Arial" w:hAnsi="Arial" w:cs="Arial"/>
                <w:sz w:val="24"/>
                <w:szCs w:val="24"/>
              </w:rPr>
            </w:pPr>
            <w:r>
              <w:rPr>
                <w:rFonts w:ascii="Arial" w:hAnsi="Arial" w:cs="Arial"/>
                <w:sz w:val="24"/>
                <w:szCs w:val="24"/>
              </w:rPr>
              <w:t>Chief Nursing Officer, Department of Health</w:t>
            </w:r>
          </w:p>
          <w:p w14:paraId="3B4248A8" w14:textId="3F1D1A64" w:rsidR="00856F65" w:rsidRPr="00915324" w:rsidRDefault="00856F65" w:rsidP="00856F65">
            <w:pPr>
              <w:rPr>
                <w:rFonts w:ascii="Arial" w:hAnsi="Arial" w:cs="Arial"/>
                <w:sz w:val="24"/>
                <w:szCs w:val="24"/>
              </w:rPr>
            </w:pPr>
          </w:p>
        </w:tc>
        <w:tc>
          <w:tcPr>
            <w:tcW w:w="2410" w:type="dxa"/>
            <w:shd w:val="clear" w:color="auto" w:fill="FFFFFF" w:themeFill="background1"/>
          </w:tcPr>
          <w:p w14:paraId="78EA18B0" w14:textId="7C7C1420" w:rsidR="00856F65" w:rsidRDefault="00856F65" w:rsidP="00856F65">
            <w:pPr>
              <w:rPr>
                <w:rFonts w:ascii="Arial" w:hAnsi="Arial" w:cs="Arial"/>
                <w:sz w:val="24"/>
                <w:szCs w:val="24"/>
              </w:rPr>
            </w:pPr>
            <w:r>
              <w:rPr>
                <w:rFonts w:ascii="Arial" w:hAnsi="Arial" w:cs="Arial"/>
                <w:sz w:val="24"/>
                <w:szCs w:val="24"/>
              </w:rPr>
              <w:t>Present</w:t>
            </w:r>
          </w:p>
        </w:tc>
      </w:tr>
      <w:tr w:rsidR="00856F65" w:rsidRPr="00915324" w14:paraId="57B59DF2" w14:textId="77777777" w:rsidTr="00A92797">
        <w:trPr>
          <w:trHeight w:val="569"/>
        </w:trPr>
        <w:tc>
          <w:tcPr>
            <w:tcW w:w="3011" w:type="dxa"/>
            <w:shd w:val="clear" w:color="auto" w:fill="FFFFFF" w:themeFill="background1"/>
          </w:tcPr>
          <w:p w14:paraId="040E17B7" w14:textId="77777777" w:rsidR="00856F65" w:rsidRPr="00915324" w:rsidRDefault="00856F65" w:rsidP="00856F65">
            <w:pPr>
              <w:rPr>
                <w:rFonts w:ascii="Arial" w:hAnsi="Arial" w:cs="Arial"/>
                <w:sz w:val="24"/>
                <w:szCs w:val="24"/>
              </w:rPr>
            </w:pPr>
            <w:r w:rsidRPr="00915324">
              <w:rPr>
                <w:rFonts w:ascii="Arial" w:hAnsi="Arial" w:cs="Arial"/>
                <w:sz w:val="24"/>
                <w:szCs w:val="24"/>
              </w:rPr>
              <w:t>Mr Stephen Wilson</w:t>
            </w:r>
          </w:p>
          <w:p w14:paraId="3EEFE414" w14:textId="01F1FBAE" w:rsidR="00856F65" w:rsidRPr="00915324" w:rsidRDefault="00856F65" w:rsidP="00856F65">
            <w:pPr>
              <w:rPr>
                <w:rFonts w:ascii="Arial" w:hAnsi="Arial" w:cs="Arial"/>
                <w:sz w:val="24"/>
                <w:szCs w:val="24"/>
              </w:rPr>
            </w:pPr>
          </w:p>
        </w:tc>
        <w:tc>
          <w:tcPr>
            <w:tcW w:w="3969" w:type="dxa"/>
            <w:shd w:val="clear" w:color="auto" w:fill="FFFFFF" w:themeFill="background1"/>
          </w:tcPr>
          <w:p w14:paraId="2BB07304" w14:textId="77777777" w:rsidR="00856F65" w:rsidRPr="00915324" w:rsidRDefault="00856F65" w:rsidP="00856F65">
            <w:pPr>
              <w:rPr>
                <w:rFonts w:ascii="Arial" w:hAnsi="Arial" w:cs="Arial"/>
                <w:sz w:val="24"/>
                <w:szCs w:val="24"/>
              </w:rPr>
            </w:pPr>
            <w:r w:rsidRPr="00915324">
              <w:rPr>
                <w:rFonts w:ascii="Arial" w:hAnsi="Arial" w:cs="Arial"/>
                <w:sz w:val="24"/>
                <w:szCs w:val="24"/>
              </w:rPr>
              <w:t>Head of Chief Executive’s Office</w:t>
            </w:r>
          </w:p>
          <w:p w14:paraId="140DA7B6" w14:textId="13997A35" w:rsidR="00856F65" w:rsidRPr="00915324" w:rsidRDefault="00856F65" w:rsidP="00856F65">
            <w:pPr>
              <w:rPr>
                <w:rFonts w:ascii="Arial" w:hAnsi="Arial" w:cs="Arial"/>
                <w:sz w:val="24"/>
                <w:szCs w:val="24"/>
              </w:rPr>
            </w:pPr>
          </w:p>
        </w:tc>
        <w:tc>
          <w:tcPr>
            <w:tcW w:w="2410" w:type="dxa"/>
            <w:shd w:val="clear" w:color="auto" w:fill="FFFFFF" w:themeFill="background1"/>
          </w:tcPr>
          <w:p w14:paraId="6AE7BFCA" w14:textId="1B3513DA" w:rsidR="00856F65" w:rsidRPr="00915324" w:rsidRDefault="00B91DC0" w:rsidP="00856F65">
            <w:pPr>
              <w:rPr>
                <w:rFonts w:ascii="Arial" w:hAnsi="Arial" w:cs="Arial"/>
                <w:sz w:val="24"/>
                <w:szCs w:val="24"/>
              </w:rPr>
            </w:pPr>
            <w:r w:rsidRPr="00915324">
              <w:rPr>
                <w:rFonts w:ascii="Arial" w:hAnsi="Arial" w:cs="Arial"/>
                <w:sz w:val="24"/>
                <w:szCs w:val="24"/>
              </w:rPr>
              <w:t>In attendance</w:t>
            </w:r>
          </w:p>
        </w:tc>
      </w:tr>
      <w:tr w:rsidR="00856F65" w:rsidRPr="00915324" w14:paraId="23652182" w14:textId="77777777" w:rsidTr="007A3845">
        <w:trPr>
          <w:trHeight w:val="569"/>
        </w:trPr>
        <w:tc>
          <w:tcPr>
            <w:tcW w:w="3011" w:type="dxa"/>
            <w:shd w:val="clear" w:color="auto" w:fill="FFFFFF" w:themeFill="background1"/>
            <w:hideMark/>
          </w:tcPr>
          <w:p w14:paraId="187D7F4C" w14:textId="77777777" w:rsidR="00856F65" w:rsidRPr="00915324" w:rsidRDefault="00856F65" w:rsidP="00856F65">
            <w:pPr>
              <w:rPr>
                <w:rFonts w:ascii="Arial" w:hAnsi="Arial" w:cs="Arial"/>
                <w:sz w:val="24"/>
                <w:szCs w:val="24"/>
              </w:rPr>
            </w:pPr>
            <w:r w:rsidRPr="00915324">
              <w:rPr>
                <w:rFonts w:ascii="Arial" w:hAnsi="Arial" w:cs="Arial"/>
                <w:sz w:val="24"/>
                <w:szCs w:val="24"/>
              </w:rPr>
              <w:t>Mr Robert Graham</w:t>
            </w:r>
          </w:p>
        </w:tc>
        <w:tc>
          <w:tcPr>
            <w:tcW w:w="3969" w:type="dxa"/>
            <w:shd w:val="clear" w:color="auto" w:fill="FFFFFF" w:themeFill="background1"/>
            <w:hideMark/>
          </w:tcPr>
          <w:p w14:paraId="2189366A" w14:textId="77777777" w:rsidR="00856F65" w:rsidRPr="00915324" w:rsidRDefault="00856F65" w:rsidP="00856F65">
            <w:pPr>
              <w:rPr>
                <w:rFonts w:ascii="Arial" w:hAnsi="Arial" w:cs="Arial"/>
                <w:sz w:val="24"/>
                <w:szCs w:val="24"/>
              </w:rPr>
            </w:pPr>
            <w:r w:rsidRPr="00915324">
              <w:rPr>
                <w:rFonts w:ascii="Arial" w:hAnsi="Arial" w:cs="Arial"/>
                <w:sz w:val="24"/>
                <w:szCs w:val="24"/>
              </w:rPr>
              <w:t>Secretariat</w:t>
            </w:r>
          </w:p>
        </w:tc>
        <w:tc>
          <w:tcPr>
            <w:tcW w:w="2410" w:type="dxa"/>
            <w:shd w:val="clear" w:color="auto" w:fill="FFFFFF" w:themeFill="background1"/>
            <w:hideMark/>
          </w:tcPr>
          <w:p w14:paraId="27F95601" w14:textId="77777777" w:rsidR="00856F65" w:rsidRPr="00915324" w:rsidRDefault="00856F65" w:rsidP="00856F65">
            <w:pPr>
              <w:rPr>
                <w:rFonts w:ascii="Arial" w:hAnsi="Arial" w:cs="Arial"/>
                <w:sz w:val="24"/>
                <w:szCs w:val="24"/>
              </w:rPr>
            </w:pPr>
            <w:r w:rsidRPr="00915324">
              <w:rPr>
                <w:rFonts w:ascii="Arial" w:hAnsi="Arial" w:cs="Arial"/>
                <w:sz w:val="24"/>
                <w:szCs w:val="24"/>
              </w:rPr>
              <w:t>In attendance</w:t>
            </w:r>
          </w:p>
        </w:tc>
      </w:tr>
      <w:tr w:rsidR="00856F65" w:rsidRPr="00915324" w14:paraId="26E82426" w14:textId="77777777" w:rsidTr="007A3845">
        <w:trPr>
          <w:trHeight w:val="569"/>
        </w:trPr>
        <w:tc>
          <w:tcPr>
            <w:tcW w:w="3011" w:type="dxa"/>
            <w:shd w:val="clear" w:color="auto" w:fill="FFFFFF" w:themeFill="background1"/>
          </w:tcPr>
          <w:p w14:paraId="546AC008" w14:textId="77777777" w:rsidR="00856F65" w:rsidRPr="00915324" w:rsidRDefault="00856F65" w:rsidP="00856F65">
            <w:pPr>
              <w:rPr>
                <w:rFonts w:ascii="Arial" w:hAnsi="Arial" w:cs="Arial"/>
                <w:sz w:val="24"/>
                <w:szCs w:val="24"/>
              </w:rPr>
            </w:pPr>
            <w:r w:rsidRPr="00915324">
              <w:rPr>
                <w:rFonts w:ascii="Arial" w:hAnsi="Arial" w:cs="Arial"/>
                <w:sz w:val="24"/>
                <w:szCs w:val="24"/>
              </w:rPr>
              <w:t>Ms Meadhbha Monaghan</w:t>
            </w:r>
          </w:p>
          <w:p w14:paraId="5845C9F7" w14:textId="77777777" w:rsidR="00856F65" w:rsidRPr="00915324" w:rsidRDefault="00856F65" w:rsidP="00856F65">
            <w:pPr>
              <w:rPr>
                <w:rFonts w:ascii="Arial" w:hAnsi="Arial" w:cs="Arial"/>
                <w:sz w:val="24"/>
                <w:szCs w:val="24"/>
              </w:rPr>
            </w:pPr>
          </w:p>
        </w:tc>
        <w:tc>
          <w:tcPr>
            <w:tcW w:w="3969" w:type="dxa"/>
            <w:shd w:val="clear" w:color="auto" w:fill="FFFFFF" w:themeFill="background1"/>
          </w:tcPr>
          <w:p w14:paraId="0861FD8C" w14:textId="1E55CA46" w:rsidR="00856F65" w:rsidRPr="002122B6" w:rsidRDefault="00856F65" w:rsidP="00856F65">
            <w:pPr>
              <w:rPr>
                <w:rFonts w:ascii="Arial" w:hAnsi="Arial" w:cs="Arial"/>
                <w:sz w:val="24"/>
                <w:szCs w:val="24"/>
              </w:rPr>
            </w:pPr>
            <w:r w:rsidRPr="002122B6">
              <w:rPr>
                <w:rFonts w:ascii="Arial" w:hAnsi="Arial" w:cs="Arial"/>
                <w:sz w:val="24"/>
                <w:szCs w:val="24"/>
              </w:rPr>
              <w:t>Chief Executive, Patient Client Council</w:t>
            </w:r>
          </w:p>
        </w:tc>
        <w:tc>
          <w:tcPr>
            <w:tcW w:w="2410" w:type="dxa"/>
            <w:shd w:val="clear" w:color="auto" w:fill="FFFFFF" w:themeFill="background1"/>
          </w:tcPr>
          <w:p w14:paraId="32489E28" w14:textId="5C3DB153" w:rsidR="00856F65" w:rsidRDefault="00856F65" w:rsidP="00856F65">
            <w:pPr>
              <w:rPr>
                <w:rFonts w:ascii="Arial" w:hAnsi="Arial" w:cs="Arial"/>
                <w:sz w:val="24"/>
                <w:szCs w:val="24"/>
              </w:rPr>
            </w:pPr>
            <w:r>
              <w:rPr>
                <w:rFonts w:ascii="Arial" w:hAnsi="Arial" w:cs="Arial"/>
                <w:sz w:val="24"/>
                <w:szCs w:val="24"/>
              </w:rPr>
              <w:t>Apologies</w:t>
            </w:r>
          </w:p>
        </w:tc>
      </w:tr>
    </w:tbl>
    <w:p w14:paraId="681AE72C" w14:textId="77777777" w:rsidR="00F63928" w:rsidRDefault="00F63928" w:rsidP="00876969">
      <w:pPr>
        <w:pStyle w:val="Heading1"/>
        <w:rPr>
          <w:rFonts w:ascii="Arial" w:hAnsi="Arial" w:cs="Arial"/>
          <w:b/>
          <w:bCs/>
        </w:rPr>
      </w:pPr>
    </w:p>
    <w:p w14:paraId="4AE2CBD4" w14:textId="77777777" w:rsidR="00F63928" w:rsidRDefault="00F63928">
      <w:pPr>
        <w:rPr>
          <w:rFonts w:ascii="Arial" w:eastAsiaTheme="majorEastAsia" w:hAnsi="Arial" w:cs="Arial"/>
          <w:b/>
          <w:bCs/>
          <w:color w:val="365F91" w:themeColor="accent1" w:themeShade="BF"/>
          <w:sz w:val="32"/>
          <w:szCs w:val="32"/>
        </w:rPr>
      </w:pPr>
      <w:r>
        <w:rPr>
          <w:rFonts w:ascii="Arial" w:hAnsi="Arial" w:cs="Arial"/>
          <w:b/>
          <w:bCs/>
        </w:rPr>
        <w:br w:type="page"/>
      </w:r>
    </w:p>
    <w:p w14:paraId="73F4A7D8" w14:textId="438325CE" w:rsidR="00DC6216" w:rsidRPr="00915324" w:rsidRDefault="00856F65" w:rsidP="00876969">
      <w:pPr>
        <w:pStyle w:val="Heading1"/>
        <w:rPr>
          <w:rFonts w:ascii="Arial" w:hAnsi="Arial" w:cs="Arial"/>
          <w:b/>
          <w:bCs/>
        </w:rPr>
      </w:pPr>
      <w:r>
        <w:rPr>
          <w:rFonts w:ascii="Arial" w:hAnsi="Arial" w:cs="Arial"/>
          <w:b/>
          <w:bCs/>
        </w:rPr>
        <w:lastRenderedPageBreak/>
        <w:t>79</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Item 1 – Welcome and Apologies</w:t>
      </w:r>
    </w:p>
    <w:p w14:paraId="0BD7EFF9" w14:textId="77777777" w:rsidR="00DC6216" w:rsidRPr="00915324" w:rsidRDefault="00DC6216" w:rsidP="00DC6216">
      <w:pPr>
        <w:spacing w:after="0" w:line="240" w:lineRule="auto"/>
        <w:rPr>
          <w:rFonts w:ascii="Arial" w:hAnsi="Arial" w:cs="Arial"/>
          <w:sz w:val="24"/>
          <w:szCs w:val="24"/>
        </w:rPr>
      </w:pPr>
    </w:p>
    <w:p w14:paraId="7494406C" w14:textId="55693A25" w:rsidR="00DC6216" w:rsidRDefault="00856F65" w:rsidP="00DC6216">
      <w:pPr>
        <w:spacing w:after="0" w:line="240" w:lineRule="auto"/>
        <w:rPr>
          <w:rFonts w:ascii="Arial" w:hAnsi="Arial" w:cs="Arial"/>
          <w:sz w:val="24"/>
          <w:szCs w:val="24"/>
        </w:rPr>
      </w:pPr>
      <w:r>
        <w:rPr>
          <w:rFonts w:ascii="Arial" w:hAnsi="Arial" w:cs="Arial"/>
          <w:b/>
          <w:sz w:val="24"/>
          <w:szCs w:val="24"/>
        </w:rPr>
        <w:t>79</w:t>
      </w:r>
      <w:r w:rsidR="00DC6216" w:rsidRPr="002122B6">
        <w:rPr>
          <w:rFonts w:ascii="Arial" w:hAnsi="Arial" w:cs="Arial"/>
          <w:b/>
          <w:sz w:val="24"/>
          <w:szCs w:val="24"/>
        </w:rPr>
        <w:t>/2</w:t>
      </w:r>
      <w:r w:rsidR="007A3845">
        <w:rPr>
          <w:rFonts w:ascii="Arial" w:hAnsi="Arial" w:cs="Arial"/>
          <w:b/>
          <w:sz w:val="24"/>
          <w:szCs w:val="24"/>
        </w:rPr>
        <w:t>5</w:t>
      </w:r>
      <w:r w:rsidR="00DC6216" w:rsidRPr="002122B6">
        <w:rPr>
          <w:rFonts w:ascii="Arial" w:hAnsi="Arial" w:cs="Arial"/>
          <w:b/>
          <w:sz w:val="24"/>
          <w:szCs w:val="24"/>
        </w:rPr>
        <w:t>.1</w:t>
      </w:r>
      <w:r w:rsidR="002122B6">
        <w:rPr>
          <w:rFonts w:ascii="Arial" w:hAnsi="Arial" w:cs="Arial"/>
          <w:sz w:val="24"/>
          <w:szCs w:val="24"/>
        </w:rPr>
        <w:t xml:space="preserve"> T</w:t>
      </w:r>
      <w:r w:rsidR="00DC6216" w:rsidRPr="00915324">
        <w:rPr>
          <w:rFonts w:ascii="Arial" w:hAnsi="Arial" w:cs="Arial"/>
          <w:sz w:val="24"/>
          <w:szCs w:val="24"/>
        </w:rPr>
        <w:t xml:space="preserve">he Chair welcomed everyone to the meeting.  </w:t>
      </w:r>
      <w:r w:rsidR="007A3845">
        <w:rPr>
          <w:rFonts w:ascii="Arial" w:hAnsi="Arial" w:cs="Arial"/>
          <w:sz w:val="24"/>
          <w:szCs w:val="24"/>
        </w:rPr>
        <w:t>A</w:t>
      </w:r>
      <w:r w:rsidR="00DC6216" w:rsidRPr="00915324">
        <w:rPr>
          <w:rFonts w:ascii="Arial" w:hAnsi="Arial" w:cs="Arial"/>
          <w:sz w:val="24"/>
          <w:szCs w:val="24"/>
        </w:rPr>
        <w:t>pologies</w:t>
      </w:r>
      <w:r w:rsidR="007A3845">
        <w:rPr>
          <w:rFonts w:ascii="Arial" w:hAnsi="Arial" w:cs="Arial"/>
          <w:sz w:val="24"/>
          <w:szCs w:val="24"/>
        </w:rPr>
        <w:t xml:space="preserve"> were noted from Ms Meadhbha Monaghan</w:t>
      </w:r>
      <w:r w:rsidR="007E4365">
        <w:rPr>
          <w:rFonts w:ascii="Arial" w:hAnsi="Arial" w:cs="Arial"/>
          <w:sz w:val="24"/>
          <w:szCs w:val="24"/>
        </w:rPr>
        <w:t>.</w:t>
      </w:r>
    </w:p>
    <w:p w14:paraId="00F6A859" w14:textId="11A51C27" w:rsidR="00A72DBB" w:rsidRDefault="00A72DBB" w:rsidP="00DC6216">
      <w:pPr>
        <w:spacing w:after="0" w:line="240" w:lineRule="auto"/>
        <w:rPr>
          <w:rFonts w:ascii="Arial" w:hAnsi="Arial" w:cs="Arial"/>
          <w:sz w:val="24"/>
          <w:szCs w:val="24"/>
        </w:rPr>
      </w:pPr>
    </w:p>
    <w:p w14:paraId="287BFEC7" w14:textId="2146EDC8" w:rsidR="00DC6216" w:rsidRPr="00915324" w:rsidRDefault="00856F65" w:rsidP="00876969">
      <w:pPr>
        <w:pStyle w:val="Heading1"/>
        <w:rPr>
          <w:rFonts w:ascii="Arial" w:hAnsi="Arial" w:cs="Arial"/>
          <w:b/>
          <w:bCs/>
        </w:rPr>
      </w:pPr>
      <w:r>
        <w:rPr>
          <w:rFonts w:ascii="Arial" w:hAnsi="Arial" w:cs="Arial"/>
          <w:b/>
          <w:bCs/>
        </w:rPr>
        <w:t>80</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Item 2 – Declaration of Interests</w:t>
      </w:r>
    </w:p>
    <w:p w14:paraId="37E9F248" w14:textId="77777777" w:rsidR="00DC6216" w:rsidRPr="00915324" w:rsidRDefault="00DC6216" w:rsidP="00DC6216">
      <w:pPr>
        <w:spacing w:after="0" w:line="240" w:lineRule="auto"/>
        <w:rPr>
          <w:rFonts w:ascii="Arial" w:hAnsi="Arial" w:cs="Arial"/>
          <w:sz w:val="24"/>
          <w:szCs w:val="24"/>
        </w:rPr>
      </w:pPr>
    </w:p>
    <w:p w14:paraId="2231975A" w14:textId="44ECD052" w:rsidR="00DC6216" w:rsidRDefault="00856F65" w:rsidP="00DC6216">
      <w:pPr>
        <w:spacing w:after="0" w:line="240" w:lineRule="auto"/>
        <w:rPr>
          <w:rFonts w:ascii="Arial" w:hAnsi="Arial" w:cs="Arial"/>
          <w:sz w:val="24"/>
          <w:szCs w:val="24"/>
        </w:rPr>
      </w:pPr>
      <w:r>
        <w:rPr>
          <w:rFonts w:ascii="Arial" w:hAnsi="Arial" w:cs="Arial"/>
          <w:b/>
          <w:sz w:val="24"/>
          <w:szCs w:val="24"/>
        </w:rPr>
        <w:t>80</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sidR="00DC6216" w:rsidRPr="00915324">
        <w:rPr>
          <w:rFonts w:ascii="Arial" w:hAnsi="Arial" w:cs="Arial"/>
          <w:sz w:val="24"/>
          <w:szCs w:val="24"/>
        </w:rPr>
        <w:t>The Chair asked if anyone had interests to declare relevant to any items on the agenda</w:t>
      </w:r>
      <w:r w:rsidR="00F63928">
        <w:rPr>
          <w:rFonts w:ascii="Arial" w:hAnsi="Arial" w:cs="Arial"/>
          <w:sz w:val="24"/>
          <w:szCs w:val="24"/>
        </w:rPr>
        <w:t>.</w:t>
      </w:r>
    </w:p>
    <w:p w14:paraId="15BF6567" w14:textId="77777777" w:rsidR="00F63928" w:rsidRDefault="00F63928" w:rsidP="00F63928">
      <w:pPr>
        <w:spacing w:after="0" w:line="240" w:lineRule="auto"/>
        <w:rPr>
          <w:rFonts w:ascii="Arial" w:hAnsi="Arial" w:cs="Arial"/>
          <w:b/>
          <w:sz w:val="24"/>
          <w:szCs w:val="24"/>
        </w:rPr>
      </w:pPr>
    </w:p>
    <w:p w14:paraId="125F8B3F" w14:textId="553D14B5" w:rsidR="009026DC" w:rsidRPr="009026DC" w:rsidRDefault="00856F65" w:rsidP="009026DC">
      <w:pPr>
        <w:spacing w:after="0" w:line="240" w:lineRule="auto"/>
        <w:rPr>
          <w:rFonts w:ascii="Arial" w:hAnsi="Arial" w:cs="Arial"/>
          <w:sz w:val="24"/>
          <w:szCs w:val="24"/>
        </w:rPr>
      </w:pPr>
      <w:r w:rsidRPr="009026DC">
        <w:rPr>
          <w:rFonts w:ascii="Arial" w:hAnsi="Arial" w:cs="Arial"/>
          <w:b/>
          <w:sz w:val="24"/>
          <w:szCs w:val="24"/>
        </w:rPr>
        <w:t>81</w:t>
      </w:r>
      <w:r w:rsidR="00F63928" w:rsidRPr="009026DC">
        <w:rPr>
          <w:rFonts w:ascii="Arial" w:hAnsi="Arial" w:cs="Arial"/>
          <w:b/>
          <w:sz w:val="24"/>
          <w:szCs w:val="24"/>
        </w:rPr>
        <w:t xml:space="preserve">/25.2 </w:t>
      </w:r>
      <w:r w:rsidR="00F63928" w:rsidRPr="009026DC">
        <w:rPr>
          <w:rFonts w:ascii="Arial" w:hAnsi="Arial" w:cs="Arial"/>
          <w:sz w:val="24"/>
          <w:szCs w:val="24"/>
        </w:rPr>
        <w:t>Mr Clayton declared an interest in relation to Public Inquiries as Unison is engaging with the Inquiries.</w:t>
      </w:r>
      <w:r w:rsidR="009026DC" w:rsidRPr="009026DC">
        <w:rPr>
          <w:rFonts w:ascii="Arial" w:hAnsi="Arial" w:cs="Arial"/>
          <w:sz w:val="24"/>
          <w:szCs w:val="24"/>
        </w:rPr>
        <w:t xml:space="preserve">  He also declared an interest with regard to the section in the Annual Accounts on provisions for holiday pay as he had been involved in discussions around this in his role with Unison.</w:t>
      </w:r>
    </w:p>
    <w:p w14:paraId="5461014E" w14:textId="77777777" w:rsidR="00DC6216" w:rsidRPr="00915324" w:rsidRDefault="00DC6216" w:rsidP="00C91B1B">
      <w:pPr>
        <w:spacing w:after="0" w:line="240" w:lineRule="auto"/>
        <w:rPr>
          <w:rFonts w:ascii="Arial" w:hAnsi="Arial" w:cs="Arial"/>
          <w:sz w:val="24"/>
          <w:szCs w:val="24"/>
        </w:rPr>
      </w:pPr>
    </w:p>
    <w:p w14:paraId="1DF3709D" w14:textId="4B5546C3" w:rsidR="00DC6216" w:rsidRPr="00915324" w:rsidRDefault="00856F65" w:rsidP="00876969">
      <w:pPr>
        <w:pStyle w:val="Heading1"/>
        <w:rPr>
          <w:rFonts w:ascii="Arial" w:hAnsi="Arial" w:cs="Arial"/>
          <w:b/>
          <w:bCs/>
        </w:rPr>
      </w:pPr>
      <w:r>
        <w:rPr>
          <w:rFonts w:ascii="Arial" w:hAnsi="Arial" w:cs="Arial"/>
          <w:b/>
          <w:bCs/>
        </w:rPr>
        <w:t>82</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 xml:space="preserve">Item 3 – Minutes of previous meeting held on </w:t>
      </w:r>
      <w:r>
        <w:rPr>
          <w:rFonts w:ascii="Arial" w:hAnsi="Arial" w:cs="Arial"/>
          <w:b/>
          <w:bCs/>
        </w:rPr>
        <w:t>29 May</w:t>
      </w:r>
      <w:r w:rsidR="007A3845">
        <w:rPr>
          <w:rFonts w:ascii="Arial" w:hAnsi="Arial" w:cs="Arial"/>
          <w:b/>
          <w:bCs/>
        </w:rPr>
        <w:t xml:space="preserve"> 2025</w:t>
      </w:r>
    </w:p>
    <w:p w14:paraId="1F33EBDD" w14:textId="77777777" w:rsidR="00DC6216" w:rsidRPr="00915324" w:rsidRDefault="00DC6216" w:rsidP="00DC6216">
      <w:pPr>
        <w:spacing w:after="0" w:line="240" w:lineRule="auto"/>
        <w:rPr>
          <w:rFonts w:ascii="Arial" w:hAnsi="Arial" w:cs="Arial"/>
          <w:sz w:val="24"/>
          <w:szCs w:val="24"/>
        </w:rPr>
      </w:pPr>
    </w:p>
    <w:p w14:paraId="716AD6C2" w14:textId="6F6AD36A" w:rsidR="00DC6216" w:rsidRPr="009026DC" w:rsidRDefault="00856F65" w:rsidP="009026DC">
      <w:pPr>
        <w:spacing w:after="0" w:line="240" w:lineRule="auto"/>
        <w:rPr>
          <w:rFonts w:cstheme="minorHAnsi"/>
        </w:rPr>
      </w:pPr>
      <w:r>
        <w:rPr>
          <w:rFonts w:ascii="Arial" w:hAnsi="Arial" w:cs="Arial"/>
          <w:b/>
          <w:sz w:val="24"/>
          <w:szCs w:val="24"/>
        </w:rPr>
        <w:t>82</w:t>
      </w:r>
      <w:r w:rsidR="00DC6216" w:rsidRPr="001D76B1">
        <w:rPr>
          <w:rFonts w:ascii="Arial" w:hAnsi="Arial" w:cs="Arial"/>
          <w:b/>
          <w:sz w:val="24"/>
          <w:szCs w:val="24"/>
        </w:rPr>
        <w:t>/2</w:t>
      </w:r>
      <w:r w:rsidR="003C56C3">
        <w:rPr>
          <w:rFonts w:ascii="Arial" w:hAnsi="Arial" w:cs="Arial"/>
          <w:b/>
          <w:sz w:val="24"/>
          <w:szCs w:val="24"/>
        </w:rPr>
        <w:t>5</w:t>
      </w:r>
      <w:r w:rsidR="00DC6216" w:rsidRPr="001D76B1">
        <w:rPr>
          <w:rFonts w:ascii="Arial" w:hAnsi="Arial" w:cs="Arial"/>
          <w:b/>
          <w:sz w:val="24"/>
          <w:szCs w:val="24"/>
        </w:rPr>
        <w:t>.</w:t>
      </w:r>
      <w:r w:rsidR="007A3845">
        <w:rPr>
          <w:rFonts w:ascii="Arial" w:hAnsi="Arial" w:cs="Arial"/>
          <w:b/>
          <w:sz w:val="24"/>
          <w:szCs w:val="24"/>
        </w:rPr>
        <w:t>5</w:t>
      </w:r>
      <w:r w:rsidR="00915324">
        <w:rPr>
          <w:rFonts w:ascii="Arial" w:hAnsi="Arial" w:cs="Arial"/>
          <w:sz w:val="24"/>
          <w:szCs w:val="24"/>
        </w:rPr>
        <w:t xml:space="preserve"> </w:t>
      </w:r>
      <w:r w:rsidR="00DC6216" w:rsidRPr="00915324">
        <w:rPr>
          <w:rFonts w:ascii="Arial" w:hAnsi="Arial" w:cs="Arial"/>
          <w:sz w:val="24"/>
          <w:szCs w:val="24"/>
        </w:rPr>
        <w:t xml:space="preserve">The minutes of the Board meeting held on </w:t>
      </w:r>
      <w:r>
        <w:rPr>
          <w:rFonts w:ascii="Arial" w:hAnsi="Arial" w:cs="Arial"/>
          <w:sz w:val="24"/>
          <w:szCs w:val="24"/>
        </w:rPr>
        <w:t>29 May</w:t>
      </w:r>
      <w:r w:rsidR="00DC6216" w:rsidRPr="00915324">
        <w:rPr>
          <w:rFonts w:ascii="Arial" w:hAnsi="Arial" w:cs="Arial"/>
          <w:sz w:val="24"/>
          <w:szCs w:val="24"/>
        </w:rPr>
        <w:t xml:space="preserve"> 202</w:t>
      </w:r>
      <w:r w:rsidR="007A3845">
        <w:rPr>
          <w:rFonts w:ascii="Arial" w:hAnsi="Arial" w:cs="Arial"/>
          <w:sz w:val="24"/>
          <w:szCs w:val="24"/>
        </w:rPr>
        <w:t>5</w:t>
      </w:r>
      <w:r w:rsidR="00DC6216" w:rsidRPr="00915324">
        <w:rPr>
          <w:rFonts w:ascii="Arial" w:hAnsi="Arial" w:cs="Arial"/>
          <w:sz w:val="24"/>
          <w:szCs w:val="24"/>
        </w:rPr>
        <w:t xml:space="preserve"> were </w:t>
      </w:r>
      <w:r w:rsidR="00DC6216" w:rsidRPr="009026DC">
        <w:rPr>
          <w:rFonts w:ascii="Arial" w:hAnsi="Arial" w:cs="Arial"/>
          <w:b/>
          <w:sz w:val="24"/>
          <w:szCs w:val="24"/>
        </w:rPr>
        <w:t>APPROVED</w:t>
      </w:r>
      <w:r w:rsidR="00DC6216" w:rsidRPr="00915324">
        <w:rPr>
          <w:rFonts w:ascii="Arial" w:hAnsi="Arial" w:cs="Arial"/>
          <w:sz w:val="24"/>
          <w:szCs w:val="24"/>
        </w:rPr>
        <w:t xml:space="preserve"> as an accurate record of that meeting</w:t>
      </w:r>
      <w:r w:rsidR="009026DC">
        <w:rPr>
          <w:rFonts w:ascii="Arial" w:hAnsi="Arial" w:cs="Arial"/>
          <w:sz w:val="24"/>
          <w:szCs w:val="24"/>
        </w:rPr>
        <w:t>, subject to an amendment in paragraph 69/25.5 where the words, “</w:t>
      </w:r>
      <w:r w:rsidR="009026DC" w:rsidRPr="009026DC">
        <w:rPr>
          <w:rFonts w:ascii="Arial" w:hAnsi="Arial" w:cs="Arial"/>
          <w:sz w:val="24"/>
          <w:szCs w:val="24"/>
        </w:rPr>
        <w:t>saying that this is as important now as it has ever been” should be added to the end of the paragraph.</w:t>
      </w:r>
    </w:p>
    <w:p w14:paraId="2ABDCBCF" w14:textId="77777777" w:rsidR="00DC6216" w:rsidRPr="00915324" w:rsidRDefault="00DC6216" w:rsidP="00DC6216">
      <w:pPr>
        <w:spacing w:after="0" w:line="240" w:lineRule="auto"/>
        <w:rPr>
          <w:rFonts w:ascii="Arial" w:hAnsi="Arial" w:cs="Arial"/>
          <w:b/>
          <w:sz w:val="24"/>
          <w:szCs w:val="24"/>
        </w:rPr>
      </w:pPr>
    </w:p>
    <w:p w14:paraId="4E409D70" w14:textId="21D906D5" w:rsidR="00DC6216" w:rsidRPr="00915324" w:rsidRDefault="00856F65" w:rsidP="00876969">
      <w:pPr>
        <w:pStyle w:val="Heading1"/>
        <w:rPr>
          <w:rFonts w:ascii="Arial" w:eastAsiaTheme="minorHAnsi" w:hAnsi="Arial" w:cs="Arial"/>
          <w:b/>
          <w:bCs/>
          <w:color w:val="auto"/>
          <w:sz w:val="24"/>
          <w:szCs w:val="24"/>
        </w:rPr>
      </w:pPr>
      <w:r>
        <w:rPr>
          <w:rFonts w:ascii="Arial" w:hAnsi="Arial" w:cs="Arial"/>
          <w:b/>
          <w:bCs/>
        </w:rPr>
        <w:t>83</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 xml:space="preserve">Item 4 – </w:t>
      </w:r>
      <w:r w:rsidR="00DC6216" w:rsidRPr="00915324">
        <w:rPr>
          <w:rFonts w:ascii="Arial" w:eastAsiaTheme="minorEastAsia" w:hAnsi="Arial" w:cs="Arial"/>
          <w:b/>
          <w:bCs/>
        </w:rPr>
        <w:t>Actions from Previous Meeting / Matters Arising</w:t>
      </w:r>
    </w:p>
    <w:p w14:paraId="1FE4B857" w14:textId="77777777" w:rsidR="00DC6216" w:rsidRPr="00915324" w:rsidRDefault="00DC6216" w:rsidP="00DC6216">
      <w:pPr>
        <w:spacing w:after="0" w:line="240" w:lineRule="auto"/>
        <w:rPr>
          <w:rFonts w:ascii="Arial" w:hAnsi="Arial" w:cs="Arial"/>
          <w:sz w:val="24"/>
          <w:szCs w:val="24"/>
        </w:rPr>
      </w:pPr>
    </w:p>
    <w:p w14:paraId="30C5192C" w14:textId="751AD705" w:rsidR="00EC1E34" w:rsidRDefault="00856F65" w:rsidP="00856F65">
      <w:pPr>
        <w:spacing w:after="0" w:line="240" w:lineRule="auto"/>
        <w:rPr>
          <w:rFonts w:ascii="Arial" w:hAnsi="Arial" w:cs="Arial"/>
          <w:sz w:val="24"/>
          <w:szCs w:val="24"/>
        </w:rPr>
      </w:pPr>
      <w:r>
        <w:rPr>
          <w:rFonts w:ascii="Arial" w:hAnsi="Arial" w:cs="Arial"/>
          <w:b/>
          <w:sz w:val="24"/>
          <w:szCs w:val="24"/>
        </w:rPr>
        <w:t>83</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sidR="009026DC">
        <w:rPr>
          <w:rFonts w:ascii="Arial" w:hAnsi="Arial" w:cs="Arial"/>
          <w:sz w:val="24"/>
          <w:szCs w:val="24"/>
        </w:rPr>
        <w:t>The Chair</w:t>
      </w:r>
      <w:r w:rsidR="00A72DBB">
        <w:rPr>
          <w:rFonts w:ascii="Arial" w:hAnsi="Arial" w:cs="Arial"/>
          <w:sz w:val="24"/>
          <w:szCs w:val="24"/>
        </w:rPr>
        <w:t xml:space="preserve"> went through the actions from the previous meeting.  For action 1</w:t>
      </w:r>
      <w:r w:rsidR="007A22F0">
        <w:rPr>
          <w:rFonts w:ascii="Arial" w:hAnsi="Arial" w:cs="Arial"/>
          <w:sz w:val="24"/>
          <w:szCs w:val="24"/>
        </w:rPr>
        <w:t xml:space="preserve"> regarding a follow up session for Board members to go through the Implementation Plan with the Senior Leaders Forum, he asked that this is not forgotten about.</w:t>
      </w:r>
    </w:p>
    <w:p w14:paraId="21B7E164" w14:textId="264E757F" w:rsidR="007A22F0" w:rsidRDefault="007A22F0" w:rsidP="00856F65">
      <w:pPr>
        <w:spacing w:after="0" w:line="240" w:lineRule="auto"/>
        <w:rPr>
          <w:rFonts w:ascii="Arial" w:hAnsi="Arial" w:cs="Arial"/>
          <w:sz w:val="24"/>
          <w:szCs w:val="24"/>
        </w:rPr>
      </w:pPr>
    </w:p>
    <w:p w14:paraId="3D427773" w14:textId="0B686C62" w:rsidR="00874757" w:rsidRDefault="00874757" w:rsidP="00874757">
      <w:pPr>
        <w:spacing w:after="0" w:line="240" w:lineRule="auto"/>
        <w:rPr>
          <w:rFonts w:ascii="Arial" w:hAnsi="Arial" w:cs="Arial"/>
          <w:sz w:val="24"/>
          <w:szCs w:val="24"/>
        </w:rPr>
      </w:pPr>
      <w:r>
        <w:rPr>
          <w:rFonts w:ascii="Arial" w:hAnsi="Arial" w:cs="Arial"/>
          <w:b/>
          <w:sz w:val="24"/>
          <w:szCs w:val="24"/>
        </w:rPr>
        <w:t>83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For action 2, the Chair noted the Corporate Risk Register is due to be updated at the end of June.  He advised that he had had a discussion with Internal Audit and suggested that PHA should review its risk appetite. It was agreed that this should be considered through a planned a workshop on risk </w:t>
      </w:r>
      <w:r w:rsidRPr="00874757">
        <w:rPr>
          <w:rFonts w:ascii="Arial" w:hAnsi="Arial" w:cs="Arial"/>
          <w:b/>
          <w:sz w:val="24"/>
          <w:szCs w:val="24"/>
        </w:rPr>
        <w:t>(Action 1 – Mrs Scott)</w:t>
      </w:r>
      <w:r>
        <w:rPr>
          <w:rFonts w:ascii="Arial" w:hAnsi="Arial" w:cs="Arial"/>
          <w:sz w:val="24"/>
          <w:szCs w:val="24"/>
        </w:rPr>
        <w:t>.</w:t>
      </w:r>
    </w:p>
    <w:p w14:paraId="24EE33AA" w14:textId="6140D593" w:rsidR="007A22F0" w:rsidRDefault="007A22F0" w:rsidP="00856F65">
      <w:pPr>
        <w:spacing w:after="0" w:line="240" w:lineRule="auto"/>
        <w:rPr>
          <w:rFonts w:ascii="Arial" w:hAnsi="Arial" w:cs="Arial"/>
          <w:sz w:val="24"/>
          <w:szCs w:val="24"/>
        </w:rPr>
      </w:pPr>
    </w:p>
    <w:p w14:paraId="6636BE93" w14:textId="77777777" w:rsidR="00874757" w:rsidRDefault="00874757" w:rsidP="00874757">
      <w:pPr>
        <w:spacing w:after="0" w:line="240" w:lineRule="auto"/>
        <w:rPr>
          <w:rFonts w:ascii="Arial" w:hAnsi="Arial" w:cs="Arial"/>
          <w:sz w:val="24"/>
          <w:szCs w:val="24"/>
        </w:rPr>
      </w:pPr>
      <w:r>
        <w:rPr>
          <w:rFonts w:ascii="Arial" w:hAnsi="Arial" w:cs="Arial"/>
          <w:b/>
          <w:sz w:val="24"/>
          <w:szCs w:val="24"/>
        </w:rPr>
        <w:t>83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For action 3, the Chair advised that the proposal to introduce “Committees in Common” has not yet progressed.  The Chief Executive reported that Mr Michael Bloomfield has met with Trust Chief Executives and is writing a paper.  He added that Mr Bloomfield is meeting with the Permanent Secretary next week and is keen to get this group up and running as soon as possible.</w:t>
      </w:r>
    </w:p>
    <w:p w14:paraId="17D231E1" w14:textId="77777777" w:rsidR="007A22F0" w:rsidRDefault="007A22F0" w:rsidP="00856F65">
      <w:pPr>
        <w:spacing w:after="0" w:line="240" w:lineRule="auto"/>
        <w:rPr>
          <w:rFonts w:ascii="Arial" w:hAnsi="Arial" w:cs="Arial"/>
          <w:sz w:val="24"/>
          <w:szCs w:val="24"/>
        </w:rPr>
      </w:pPr>
    </w:p>
    <w:p w14:paraId="12B71CD1" w14:textId="15D92CE9" w:rsidR="00874757" w:rsidRDefault="00874757" w:rsidP="00874757">
      <w:pPr>
        <w:spacing w:after="0" w:line="240" w:lineRule="auto"/>
        <w:rPr>
          <w:rFonts w:ascii="Arial" w:hAnsi="Arial" w:cs="Arial"/>
          <w:sz w:val="24"/>
          <w:szCs w:val="24"/>
        </w:rPr>
      </w:pPr>
      <w:r>
        <w:rPr>
          <w:rFonts w:ascii="Arial" w:hAnsi="Arial" w:cs="Arial"/>
          <w:b/>
          <w:sz w:val="24"/>
          <w:szCs w:val="24"/>
        </w:rPr>
        <w:t>83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The Chair said that a challenge going forward will be around how to keep the PHA Board informed about the business of the Committees and how to garner PHA views.  He explained that the Permanent Secretary wants the Trusts to work together in a provider collaborative approach.  He added that the Committees in Common will not </w:t>
      </w:r>
      <w:r>
        <w:rPr>
          <w:rFonts w:ascii="Arial" w:hAnsi="Arial" w:cs="Arial"/>
          <w:sz w:val="24"/>
          <w:szCs w:val="24"/>
        </w:rPr>
        <w:lastRenderedPageBreak/>
        <w:t>have the power to make decisions, these will have to go back to Trust Boards for ratification.</w:t>
      </w:r>
    </w:p>
    <w:p w14:paraId="4F0F52E7" w14:textId="19EC4EA6" w:rsidR="007A22F0" w:rsidRDefault="007A22F0" w:rsidP="00856F65">
      <w:pPr>
        <w:spacing w:after="0" w:line="240" w:lineRule="auto"/>
        <w:rPr>
          <w:rFonts w:ascii="Arial" w:hAnsi="Arial" w:cs="Arial"/>
          <w:sz w:val="24"/>
          <w:szCs w:val="24"/>
        </w:rPr>
      </w:pPr>
    </w:p>
    <w:p w14:paraId="1991EAE8" w14:textId="3A5F4FFF" w:rsidR="007A22F0" w:rsidRDefault="007A22F0" w:rsidP="00856F65">
      <w:pPr>
        <w:spacing w:after="0" w:line="240" w:lineRule="auto"/>
        <w:rPr>
          <w:rFonts w:ascii="Arial" w:hAnsi="Arial" w:cs="Arial"/>
          <w:sz w:val="24"/>
          <w:szCs w:val="24"/>
        </w:rPr>
      </w:pPr>
      <w:r>
        <w:rPr>
          <w:rFonts w:ascii="Arial" w:hAnsi="Arial" w:cs="Arial"/>
          <w:b/>
          <w:sz w:val="24"/>
          <w:szCs w:val="24"/>
        </w:rPr>
        <w:t>83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w:t>
      </w:r>
      <w:r w:rsidR="00874757">
        <w:rPr>
          <w:rFonts w:ascii="Arial" w:hAnsi="Arial" w:cs="Arial"/>
          <w:sz w:val="24"/>
          <w:szCs w:val="24"/>
        </w:rPr>
        <w:t xml:space="preserve">A member enquired about </w:t>
      </w:r>
      <w:r>
        <w:rPr>
          <w:rFonts w:ascii="Arial" w:hAnsi="Arial" w:cs="Arial"/>
          <w:sz w:val="24"/>
          <w:szCs w:val="24"/>
        </w:rPr>
        <w:t>the Board see</w:t>
      </w:r>
      <w:r w:rsidR="00874757">
        <w:rPr>
          <w:rFonts w:ascii="Arial" w:hAnsi="Arial" w:cs="Arial"/>
          <w:sz w:val="24"/>
          <w:szCs w:val="24"/>
        </w:rPr>
        <w:t>ing</w:t>
      </w:r>
      <w:r>
        <w:rPr>
          <w:rFonts w:ascii="Arial" w:hAnsi="Arial" w:cs="Arial"/>
          <w:sz w:val="24"/>
          <w:szCs w:val="24"/>
        </w:rPr>
        <w:t xml:space="preserve"> the terms of reference.  The Chief Executive advised that the first item of business at the first meeting will be to agree the terms of reference.  The Chair welcomed that PHA is involved in this.</w:t>
      </w:r>
    </w:p>
    <w:p w14:paraId="7A4374C6" w14:textId="08E3D707" w:rsidR="007A22F0" w:rsidRDefault="007A22F0" w:rsidP="00856F65">
      <w:pPr>
        <w:spacing w:after="0" w:line="240" w:lineRule="auto"/>
        <w:rPr>
          <w:rFonts w:ascii="Arial" w:hAnsi="Arial" w:cs="Arial"/>
          <w:sz w:val="24"/>
          <w:szCs w:val="24"/>
        </w:rPr>
      </w:pPr>
    </w:p>
    <w:p w14:paraId="27BCEE34" w14:textId="37A6E700" w:rsidR="007A22F0" w:rsidRDefault="007A22F0" w:rsidP="00856F65">
      <w:pPr>
        <w:spacing w:after="0" w:line="240" w:lineRule="auto"/>
        <w:rPr>
          <w:rFonts w:ascii="Arial" w:hAnsi="Arial" w:cs="Arial"/>
          <w:sz w:val="24"/>
          <w:szCs w:val="24"/>
        </w:rPr>
      </w:pPr>
      <w:r>
        <w:rPr>
          <w:rFonts w:ascii="Arial" w:hAnsi="Arial" w:cs="Arial"/>
          <w:b/>
          <w:sz w:val="24"/>
          <w:szCs w:val="24"/>
        </w:rPr>
        <w:t>83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The Chair noted some of the other actions where there is work in progress and said that updates on procurement and stakeholder engagement will come to a future Board meeting.  With regard to stakeholder engagement, he advised that he had met with Armagh, Banbridge and Craigavon Council and they are keen to work with PHA.</w:t>
      </w:r>
    </w:p>
    <w:p w14:paraId="6CD7FB43" w14:textId="77777777" w:rsidR="00A72DBB" w:rsidRPr="00A72DBB" w:rsidRDefault="00A72DBB" w:rsidP="00A72DBB">
      <w:pPr>
        <w:spacing w:after="0" w:line="240" w:lineRule="auto"/>
        <w:rPr>
          <w:rFonts w:ascii="Arial" w:eastAsiaTheme="majorEastAsia" w:hAnsi="Arial" w:cs="Arial"/>
          <w:b/>
          <w:bCs/>
          <w:color w:val="365F91" w:themeColor="accent1" w:themeShade="BF"/>
          <w:sz w:val="24"/>
          <w:szCs w:val="24"/>
        </w:rPr>
      </w:pPr>
    </w:p>
    <w:p w14:paraId="6418A333" w14:textId="54114E6C" w:rsidR="00876969" w:rsidRPr="00915324" w:rsidRDefault="00856F65" w:rsidP="00876969">
      <w:pPr>
        <w:pStyle w:val="Heading1"/>
        <w:rPr>
          <w:rFonts w:ascii="Arial" w:hAnsi="Arial" w:cs="Arial"/>
          <w:b/>
          <w:bCs/>
        </w:rPr>
      </w:pPr>
      <w:r>
        <w:rPr>
          <w:rFonts w:ascii="Arial" w:hAnsi="Arial" w:cs="Arial"/>
          <w:b/>
          <w:bCs/>
        </w:rPr>
        <w:t>84</w:t>
      </w:r>
      <w:r w:rsidR="00876969" w:rsidRPr="00915324">
        <w:rPr>
          <w:rFonts w:ascii="Arial" w:hAnsi="Arial" w:cs="Arial"/>
          <w:b/>
          <w:bCs/>
        </w:rPr>
        <w:t>/2</w:t>
      </w:r>
      <w:r w:rsidR="007A3845">
        <w:rPr>
          <w:rFonts w:ascii="Arial" w:hAnsi="Arial" w:cs="Arial"/>
          <w:b/>
          <w:bCs/>
        </w:rPr>
        <w:t>5</w:t>
      </w:r>
      <w:r w:rsidR="00B511F7">
        <w:rPr>
          <w:rFonts w:ascii="Arial" w:hAnsi="Arial" w:cs="Arial"/>
          <w:b/>
          <w:bCs/>
        </w:rPr>
        <w:t xml:space="preserve"> -</w:t>
      </w:r>
      <w:r w:rsidR="00876969" w:rsidRPr="00915324">
        <w:rPr>
          <w:rFonts w:ascii="Arial" w:hAnsi="Arial" w:cs="Arial"/>
          <w:b/>
          <w:bCs/>
        </w:rPr>
        <w:t xml:space="preserve"> Item 5 – </w:t>
      </w:r>
      <w:r w:rsidRPr="00915324">
        <w:rPr>
          <w:rFonts w:ascii="Arial" w:hAnsi="Arial" w:cs="Arial"/>
          <w:b/>
          <w:bCs/>
        </w:rPr>
        <w:t>Reports of New or Emerging Risks</w:t>
      </w:r>
    </w:p>
    <w:p w14:paraId="2039C361" w14:textId="77777777" w:rsidR="00876969" w:rsidRPr="00915324" w:rsidRDefault="00876969" w:rsidP="00876969">
      <w:pPr>
        <w:spacing w:after="0" w:line="240" w:lineRule="auto"/>
        <w:rPr>
          <w:rFonts w:ascii="Arial" w:hAnsi="Arial" w:cs="Arial"/>
          <w:sz w:val="24"/>
          <w:szCs w:val="24"/>
        </w:rPr>
      </w:pPr>
    </w:p>
    <w:p w14:paraId="75A7789A" w14:textId="77777777" w:rsidR="00962EAF" w:rsidRDefault="00856F65" w:rsidP="00962EAF">
      <w:pPr>
        <w:spacing w:after="0" w:line="240" w:lineRule="auto"/>
        <w:rPr>
          <w:rFonts w:ascii="Arial" w:hAnsi="Arial" w:cs="Arial"/>
          <w:sz w:val="24"/>
          <w:szCs w:val="24"/>
        </w:rPr>
      </w:pPr>
      <w:r>
        <w:rPr>
          <w:rFonts w:ascii="Arial" w:hAnsi="Arial" w:cs="Arial"/>
          <w:b/>
          <w:sz w:val="24"/>
          <w:szCs w:val="24"/>
        </w:rPr>
        <w:t>84</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962EAF" w:rsidRPr="00915324">
        <w:rPr>
          <w:rFonts w:ascii="Arial" w:hAnsi="Arial" w:cs="Arial"/>
          <w:sz w:val="24"/>
          <w:szCs w:val="24"/>
        </w:rPr>
        <w:t>The Chief Executive advised t</w:t>
      </w:r>
      <w:r w:rsidR="00962EAF">
        <w:rPr>
          <w:rFonts w:ascii="Arial" w:hAnsi="Arial" w:cs="Arial"/>
          <w:sz w:val="24"/>
          <w:szCs w:val="24"/>
        </w:rPr>
        <w:t>hat there were no new or emerging risks since the last Board meeting.</w:t>
      </w:r>
    </w:p>
    <w:p w14:paraId="570367EC" w14:textId="77777777" w:rsidR="004D6323" w:rsidRPr="00915324" w:rsidRDefault="004D6323" w:rsidP="00DC6216">
      <w:pPr>
        <w:spacing w:after="0" w:line="240" w:lineRule="auto"/>
        <w:rPr>
          <w:rFonts w:ascii="Arial" w:hAnsi="Arial" w:cs="Arial"/>
          <w:sz w:val="24"/>
          <w:szCs w:val="24"/>
        </w:rPr>
      </w:pPr>
    </w:p>
    <w:p w14:paraId="31ABB594" w14:textId="5D3B63BE" w:rsidR="00876969" w:rsidRDefault="00962EAF" w:rsidP="00C06135">
      <w:pPr>
        <w:pStyle w:val="Heading1"/>
        <w:rPr>
          <w:rFonts w:ascii="Arial" w:hAnsi="Arial" w:cs="Arial"/>
          <w:b/>
          <w:bCs/>
        </w:rPr>
      </w:pPr>
      <w:r>
        <w:rPr>
          <w:rFonts w:ascii="Arial" w:hAnsi="Arial" w:cs="Arial"/>
          <w:b/>
          <w:bCs/>
        </w:rPr>
        <w:t>85</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6 – </w:t>
      </w:r>
      <w:r w:rsidRPr="00915324">
        <w:rPr>
          <w:rFonts w:ascii="Arial" w:hAnsi="Arial" w:cs="Arial"/>
          <w:b/>
          <w:bCs/>
        </w:rPr>
        <w:t>Raising Concerns</w:t>
      </w:r>
    </w:p>
    <w:p w14:paraId="0CC5FB44" w14:textId="77777777" w:rsidR="00C06135" w:rsidRPr="00203667" w:rsidRDefault="00C06135" w:rsidP="00C06135">
      <w:pPr>
        <w:spacing w:after="0" w:line="240" w:lineRule="auto"/>
        <w:rPr>
          <w:rFonts w:ascii="Arial" w:hAnsi="Arial" w:cs="Arial"/>
          <w:sz w:val="24"/>
        </w:rPr>
      </w:pPr>
    </w:p>
    <w:p w14:paraId="26B3C9E2" w14:textId="76D008A0" w:rsidR="00962EAF" w:rsidRDefault="00962EAF" w:rsidP="00962EAF">
      <w:pPr>
        <w:spacing w:after="0" w:line="240" w:lineRule="auto"/>
        <w:rPr>
          <w:rFonts w:ascii="Arial" w:hAnsi="Arial" w:cs="Arial"/>
          <w:sz w:val="24"/>
          <w:szCs w:val="24"/>
        </w:rPr>
      </w:pPr>
      <w:r>
        <w:rPr>
          <w:rFonts w:ascii="Arial" w:hAnsi="Arial" w:cs="Arial"/>
          <w:b/>
          <w:sz w:val="24"/>
          <w:szCs w:val="24"/>
        </w:rPr>
        <w:t>85</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Pr="00915324">
        <w:rPr>
          <w:rFonts w:ascii="Arial" w:hAnsi="Arial" w:cs="Arial"/>
          <w:sz w:val="24"/>
          <w:szCs w:val="24"/>
        </w:rPr>
        <w:t>The Ch</w:t>
      </w:r>
      <w:r>
        <w:rPr>
          <w:rFonts w:ascii="Arial" w:hAnsi="Arial" w:cs="Arial"/>
          <w:sz w:val="24"/>
          <w:szCs w:val="24"/>
        </w:rPr>
        <w:t>ief Executive advised that there were no new concerns to report on.</w:t>
      </w:r>
    </w:p>
    <w:p w14:paraId="0D6B85AF" w14:textId="70F43D39" w:rsidR="00C06135" w:rsidRDefault="00C06135" w:rsidP="00DC6216">
      <w:pPr>
        <w:spacing w:after="0" w:line="240" w:lineRule="auto"/>
        <w:rPr>
          <w:rFonts w:ascii="Arial" w:hAnsi="Arial" w:cs="Arial"/>
          <w:sz w:val="24"/>
          <w:szCs w:val="24"/>
        </w:rPr>
      </w:pPr>
    </w:p>
    <w:p w14:paraId="51D711F2" w14:textId="5427C508" w:rsidR="00876969" w:rsidRPr="00915324" w:rsidRDefault="00962EAF" w:rsidP="00876969">
      <w:pPr>
        <w:pStyle w:val="Heading1"/>
        <w:rPr>
          <w:rFonts w:ascii="Arial" w:hAnsi="Arial" w:cs="Arial"/>
          <w:b/>
          <w:bCs/>
        </w:rPr>
      </w:pPr>
      <w:r>
        <w:rPr>
          <w:rFonts w:ascii="Arial" w:hAnsi="Arial" w:cs="Arial"/>
          <w:b/>
          <w:bCs/>
        </w:rPr>
        <w:t>86</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7 – </w:t>
      </w:r>
      <w:r w:rsidRPr="00962EAF">
        <w:rPr>
          <w:rFonts w:ascii="Arial" w:hAnsi="Arial" w:cs="Arial"/>
          <w:b/>
        </w:rPr>
        <w:t>Statutory Public Inquiries and Reviews PHA Response - Implementation and Organisational Learning</w:t>
      </w:r>
      <w:r>
        <w:rPr>
          <w:rFonts w:ascii="Arial" w:hAnsi="Arial" w:cs="Arial"/>
          <w:b/>
        </w:rPr>
        <w:t xml:space="preserve"> </w:t>
      </w:r>
      <w:r>
        <w:rPr>
          <w:rFonts w:ascii="Arial" w:hAnsi="Arial" w:cs="Arial"/>
          <w:b/>
          <w:bCs/>
        </w:rPr>
        <w:t>[PHA/01/06/25]</w:t>
      </w:r>
    </w:p>
    <w:p w14:paraId="42D85CBD" w14:textId="77777777" w:rsidR="00876969" w:rsidRPr="00915324" w:rsidRDefault="00876969" w:rsidP="00876969">
      <w:pPr>
        <w:spacing w:after="0" w:line="240" w:lineRule="auto"/>
        <w:rPr>
          <w:rFonts w:ascii="Arial" w:hAnsi="Arial" w:cs="Arial"/>
          <w:sz w:val="24"/>
          <w:szCs w:val="24"/>
        </w:rPr>
      </w:pPr>
    </w:p>
    <w:p w14:paraId="18D470D7" w14:textId="40DB8676" w:rsidR="0097042D" w:rsidRPr="006905D0" w:rsidRDefault="006905D0" w:rsidP="007A3845">
      <w:pPr>
        <w:spacing w:after="0" w:line="240" w:lineRule="auto"/>
        <w:rPr>
          <w:rFonts w:ascii="Arial" w:hAnsi="Arial" w:cs="Arial"/>
          <w:i/>
          <w:sz w:val="24"/>
          <w:szCs w:val="24"/>
        </w:rPr>
      </w:pPr>
      <w:r w:rsidRPr="006905D0">
        <w:rPr>
          <w:rFonts w:ascii="Arial" w:hAnsi="Arial" w:cs="Arial"/>
          <w:i/>
          <w:sz w:val="24"/>
          <w:szCs w:val="24"/>
        </w:rPr>
        <w:t xml:space="preserve">Ms </w:t>
      </w:r>
      <w:proofErr w:type="spellStart"/>
      <w:r w:rsidRPr="006905D0">
        <w:rPr>
          <w:rFonts w:ascii="Arial" w:hAnsi="Arial" w:cs="Arial"/>
          <w:i/>
          <w:sz w:val="24"/>
          <w:szCs w:val="24"/>
        </w:rPr>
        <w:t>Gráinne</w:t>
      </w:r>
      <w:proofErr w:type="spellEnd"/>
      <w:r w:rsidRPr="006905D0">
        <w:rPr>
          <w:rFonts w:ascii="Arial" w:hAnsi="Arial" w:cs="Arial"/>
          <w:i/>
          <w:sz w:val="24"/>
          <w:szCs w:val="24"/>
        </w:rPr>
        <w:t xml:space="preserve"> Cushley and </w:t>
      </w:r>
      <w:r w:rsidR="0097042D" w:rsidRPr="006905D0">
        <w:rPr>
          <w:rFonts w:ascii="Arial" w:hAnsi="Arial" w:cs="Arial"/>
          <w:i/>
          <w:sz w:val="24"/>
          <w:szCs w:val="24"/>
        </w:rPr>
        <w:t>Mr Alastair Ros</w:t>
      </w:r>
      <w:r w:rsidRPr="006905D0">
        <w:rPr>
          <w:rFonts w:ascii="Arial" w:hAnsi="Arial" w:cs="Arial"/>
          <w:i/>
          <w:sz w:val="24"/>
          <w:szCs w:val="24"/>
        </w:rPr>
        <w:t>s joined the meeting for this item</w:t>
      </w:r>
    </w:p>
    <w:p w14:paraId="72C59170" w14:textId="77777777" w:rsidR="006905D0" w:rsidRDefault="006905D0" w:rsidP="007A3845">
      <w:pPr>
        <w:spacing w:after="0" w:line="240" w:lineRule="auto"/>
        <w:rPr>
          <w:rFonts w:ascii="Arial" w:hAnsi="Arial" w:cs="Arial"/>
          <w:b/>
          <w:sz w:val="24"/>
          <w:szCs w:val="24"/>
        </w:rPr>
      </w:pPr>
    </w:p>
    <w:p w14:paraId="37D2CC7A" w14:textId="77777777" w:rsidR="00874757" w:rsidRDefault="00874757" w:rsidP="00874757">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sz w:val="24"/>
          <w:szCs w:val="24"/>
        </w:rPr>
        <w:t xml:space="preserve"> Mr Ross began the presentation with an overview of all of the recent Public Inquiries with which PHA has had some involvement and work required in preparing for these.  The Chair drew a distinction between what comes out of Public Inquiries are recommendations that PHA must do, but for the Hussey Review the recommendations are what PHA were suggesting needed to be done as they recognised the need to change to ensure they were fit for purpose. The Chief Executive said that Public Inquiries set a context for the wider HSC system and setting them aside, PHA’s main focus is on the Hussey Review and the Reshape and Refresh programme.</w:t>
      </w:r>
    </w:p>
    <w:p w14:paraId="2CFB2BE1" w14:textId="77777777" w:rsidR="00874757" w:rsidRDefault="00874757" w:rsidP="00874757">
      <w:pPr>
        <w:spacing w:after="0" w:line="240" w:lineRule="auto"/>
        <w:rPr>
          <w:rFonts w:ascii="Arial" w:hAnsi="Arial" w:cs="Arial"/>
          <w:sz w:val="24"/>
          <w:szCs w:val="24"/>
        </w:rPr>
      </w:pPr>
    </w:p>
    <w:p w14:paraId="3ACF1C1F" w14:textId="77777777" w:rsidR="00874757" w:rsidRDefault="00874757" w:rsidP="00874757">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The Chair said that what he wanted to get from the presentation and discussion was a clear sense whether the   PHA’s new structure will make it is better placed to fulfil the recommendations of the Hussey Review and if PHA is a much more agile organisation.  </w:t>
      </w:r>
    </w:p>
    <w:p w14:paraId="3276CC46" w14:textId="77777777" w:rsidR="008D0AC1" w:rsidRDefault="008D0AC1" w:rsidP="007A3845">
      <w:pPr>
        <w:spacing w:after="0" w:line="240" w:lineRule="auto"/>
        <w:rPr>
          <w:rFonts w:ascii="Arial" w:hAnsi="Arial" w:cs="Arial"/>
          <w:sz w:val="24"/>
          <w:szCs w:val="24"/>
        </w:rPr>
      </w:pPr>
    </w:p>
    <w:p w14:paraId="3B2B7177" w14:textId="0A17E2C4" w:rsidR="00876969" w:rsidRPr="008D0AC1" w:rsidRDefault="008D0AC1" w:rsidP="007A3845">
      <w:pPr>
        <w:spacing w:after="0" w:line="240" w:lineRule="auto"/>
        <w:rPr>
          <w:rFonts w:ascii="Arial" w:hAnsi="Arial" w:cs="Arial"/>
          <w:i/>
          <w:sz w:val="24"/>
          <w:szCs w:val="24"/>
        </w:rPr>
      </w:pPr>
      <w:r w:rsidRPr="008D0AC1">
        <w:rPr>
          <w:rFonts w:ascii="Arial" w:hAnsi="Arial" w:cs="Arial"/>
          <w:i/>
          <w:sz w:val="24"/>
          <w:szCs w:val="24"/>
        </w:rPr>
        <w:t>At this point Dr McClean and Professor McIlgorm joined the meeting.</w:t>
      </w:r>
      <w:r w:rsidR="007A3845" w:rsidRPr="008D0AC1">
        <w:rPr>
          <w:rFonts w:ascii="Arial" w:hAnsi="Arial" w:cs="Arial"/>
          <w:i/>
          <w:sz w:val="24"/>
          <w:szCs w:val="24"/>
        </w:rPr>
        <w:t xml:space="preserve"> </w:t>
      </w:r>
    </w:p>
    <w:p w14:paraId="2CC8875A" w14:textId="51631D78" w:rsidR="00B01E70" w:rsidRDefault="00B01E70" w:rsidP="007A3845">
      <w:pPr>
        <w:spacing w:after="0" w:line="240" w:lineRule="auto"/>
        <w:rPr>
          <w:rFonts w:ascii="Arial" w:hAnsi="Arial" w:cs="Arial"/>
          <w:sz w:val="24"/>
          <w:szCs w:val="24"/>
        </w:rPr>
      </w:pPr>
    </w:p>
    <w:p w14:paraId="14B3FF07" w14:textId="7EEF241F" w:rsidR="00874757" w:rsidRDefault="00874757" w:rsidP="00874757">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Mr Ross went through the recommendations of the Hussey Review explaining that there were four main recommendations and 41 sub-recommendations.  He showed that 31 of these had been completed and it was proposed that the 10 that are outstanding have been mapped onto the Reshape and Refresh programme and that the </w:t>
      </w:r>
      <w:r>
        <w:rPr>
          <w:rFonts w:ascii="Arial" w:hAnsi="Arial" w:cs="Arial"/>
          <w:sz w:val="24"/>
          <w:szCs w:val="24"/>
        </w:rPr>
        <w:lastRenderedPageBreak/>
        <w:t>Hussey Review recommendations have largely been addressed though some will remain to be monitored going forward.  The Chief Executive noted that the Hussey Review had a specific focus on health protection which then led into the Reshape and Refresh programme.  Ms Cushley took members through the recommendation of that programme and the progress that has been made against each of them.</w:t>
      </w:r>
    </w:p>
    <w:p w14:paraId="584B62B8" w14:textId="77777777" w:rsidR="00874757" w:rsidRDefault="00874757" w:rsidP="00874757">
      <w:pPr>
        <w:spacing w:after="0" w:line="240" w:lineRule="auto"/>
        <w:rPr>
          <w:rFonts w:ascii="Arial" w:hAnsi="Arial" w:cs="Arial"/>
          <w:sz w:val="24"/>
          <w:szCs w:val="24"/>
        </w:rPr>
      </w:pPr>
    </w:p>
    <w:p w14:paraId="5F170901" w14:textId="3749AB61" w:rsidR="00874757" w:rsidRDefault="00874757" w:rsidP="00874757">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A member stated that in his opinion the Hussey Review cannot be fully closed off yet and cited by way of example the ongoing staffing capacity issues relating to public health consultants.  He noted the ability to scale up contact tracing still features on both Directorate and Corporate Risk Registers and therefore there needs to be further clarity about how these can be monitored by the Governance and Audit Committee and the Board.</w:t>
      </w:r>
    </w:p>
    <w:p w14:paraId="2956B2EF" w14:textId="7E1B52C9" w:rsidR="00767177" w:rsidRDefault="00767177" w:rsidP="007A3845">
      <w:pPr>
        <w:spacing w:after="0" w:line="240" w:lineRule="auto"/>
        <w:rPr>
          <w:rFonts w:ascii="Arial" w:hAnsi="Arial" w:cs="Arial"/>
          <w:sz w:val="24"/>
          <w:szCs w:val="24"/>
        </w:rPr>
      </w:pPr>
    </w:p>
    <w:p w14:paraId="566BDC26" w14:textId="5A7B64FB" w:rsidR="00DF0B19" w:rsidRDefault="002220B2" w:rsidP="007A3845">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874757">
        <w:rPr>
          <w:rFonts w:ascii="Arial" w:hAnsi="Arial" w:cs="Arial"/>
          <w:b/>
          <w:sz w:val="24"/>
          <w:szCs w:val="24"/>
        </w:rPr>
        <w:t>5</w:t>
      </w:r>
      <w:r>
        <w:rPr>
          <w:rFonts w:ascii="Arial" w:hAnsi="Arial" w:cs="Arial"/>
          <w:sz w:val="24"/>
          <w:szCs w:val="24"/>
        </w:rPr>
        <w:t xml:space="preserve"> </w:t>
      </w:r>
      <w:r w:rsidR="00874757">
        <w:rPr>
          <w:rFonts w:ascii="Arial" w:hAnsi="Arial" w:cs="Arial"/>
          <w:sz w:val="24"/>
          <w:szCs w:val="24"/>
        </w:rPr>
        <w:t xml:space="preserve">Another member </w:t>
      </w:r>
      <w:r w:rsidR="00145EB4">
        <w:rPr>
          <w:rFonts w:ascii="Arial" w:hAnsi="Arial" w:cs="Arial"/>
          <w:sz w:val="24"/>
          <w:szCs w:val="24"/>
        </w:rPr>
        <w:t>commented that, from his experience of sitting on Audit Committees,</w:t>
      </w:r>
      <w:r>
        <w:rPr>
          <w:rFonts w:ascii="Arial" w:hAnsi="Arial" w:cs="Arial"/>
          <w:sz w:val="24"/>
          <w:szCs w:val="24"/>
        </w:rPr>
        <w:t xml:space="preserve"> he would like to be clear about where the request has come from to implement the recommendations, who monitors them and the checks that are in place.  He said that part of that may be incorporating the recommendations into everyday working and added that he disagreed with the view that the Hussey Review cannot be closed because the recommendations can be morphed into everyday working and a process put in place where it can be checked that they have been completed, monitored and implemented.  He </w:t>
      </w:r>
      <w:r w:rsidR="00874757">
        <w:rPr>
          <w:rFonts w:ascii="Arial" w:hAnsi="Arial" w:cs="Arial"/>
          <w:sz w:val="24"/>
          <w:szCs w:val="24"/>
        </w:rPr>
        <w:t>suggested</w:t>
      </w:r>
      <w:r>
        <w:rPr>
          <w:rFonts w:ascii="Arial" w:hAnsi="Arial" w:cs="Arial"/>
          <w:sz w:val="24"/>
          <w:szCs w:val="24"/>
        </w:rPr>
        <w:t xml:space="preserve"> that there should be a Committee to monitor this and a monitoring report brought every 3/6 months.</w:t>
      </w:r>
    </w:p>
    <w:p w14:paraId="069131C3" w14:textId="0B2EAFA7" w:rsidR="002220B2" w:rsidRDefault="002220B2" w:rsidP="007A3845">
      <w:pPr>
        <w:spacing w:after="0" w:line="240" w:lineRule="auto"/>
        <w:rPr>
          <w:rFonts w:ascii="Arial" w:hAnsi="Arial" w:cs="Arial"/>
          <w:sz w:val="24"/>
          <w:szCs w:val="24"/>
        </w:rPr>
      </w:pPr>
    </w:p>
    <w:p w14:paraId="470E6F2B" w14:textId="3A4C70A5" w:rsidR="0000707C" w:rsidRDefault="002220B2" w:rsidP="007A3845">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874757">
        <w:rPr>
          <w:rFonts w:ascii="Arial" w:hAnsi="Arial" w:cs="Arial"/>
          <w:b/>
          <w:sz w:val="24"/>
          <w:szCs w:val="24"/>
        </w:rPr>
        <w:t>6</w:t>
      </w:r>
      <w:r>
        <w:rPr>
          <w:rFonts w:ascii="Arial" w:hAnsi="Arial" w:cs="Arial"/>
          <w:sz w:val="24"/>
          <w:szCs w:val="24"/>
        </w:rPr>
        <w:t xml:space="preserve"> </w:t>
      </w:r>
      <w:r w:rsidR="00874757">
        <w:rPr>
          <w:rFonts w:ascii="Arial" w:hAnsi="Arial" w:cs="Arial"/>
          <w:sz w:val="24"/>
          <w:szCs w:val="24"/>
        </w:rPr>
        <w:t>One member</w:t>
      </w:r>
      <w:r>
        <w:rPr>
          <w:rFonts w:ascii="Arial" w:hAnsi="Arial" w:cs="Arial"/>
          <w:sz w:val="24"/>
          <w:szCs w:val="24"/>
        </w:rPr>
        <w:t xml:space="preserve"> </w:t>
      </w:r>
      <w:r w:rsidR="0000707C">
        <w:rPr>
          <w:rFonts w:ascii="Arial" w:hAnsi="Arial" w:cs="Arial"/>
          <w:sz w:val="24"/>
          <w:szCs w:val="24"/>
        </w:rPr>
        <w:t xml:space="preserve">said that the Non-Executive Directors who were in post at the time saw the Hussey Review as an opportunity to deal with pertinent issues, for example, there was no Chief Executive and no Director of Finance.  He added that the members were unanimous in wanting to see a new organisation and that while the outworking of the </w:t>
      </w:r>
      <w:r w:rsidR="00874757">
        <w:rPr>
          <w:rFonts w:ascii="Arial" w:hAnsi="Arial" w:cs="Arial"/>
          <w:sz w:val="24"/>
          <w:szCs w:val="24"/>
        </w:rPr>
        <w:t>R</w:t>
      </w:r>
      <w:r w:rsidR="0000707C">
        <w:rPr>
          <w:rFonts w:ascii="Arial" w:hAnsi="Arial" w:cs="Arial"/>
          <w:sz w:val="24"/>
          <w:szCs w:val="24"/>
        </w:rPr>
        <w:t>eview remains in progress, PHA is unrecognisable from the organisation that it was.  He noted that there was still an issue in terms of R&amp;D capacity and the thought that this Review was an opportunity for PHA to grow its funding and its staff complement.  He said that while no funding has been made available, PHA has done the best it could with the resources it had available.</w:t>
      </w:r>
    </w:p>
    <w:p w14:paraId="1484A445" w14:textId="77777777" w:rsidR="0000707C" w:rsidRDefault="0000707C" w:rsidP="007A3845">
      <w:pPr>
        <w:spacing w:after="0" w:line="240" w:lineRule="auto"/>
        <w:rPr>
          <w:rFonts w:ascii="Arial" w:hAnsi="Arial" w:cs="Arial"/>
          <w:sz w:val="24"/>
          <w:szCs w:val="24"/>
        </w:rPr>
      </w:pPr>
    </w:p>
    <w:p w14:paraId="19155AC9" w14:textId="4F5FEC73" w:rsidR="002220B2" w:rsidRDefault="00FE5F1C" w:rsidP="007A3845">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874757">
        <w:rPr>
          <w:rFonts w:ascii="Arial" w:hAnsi="Arial" w:cs="Arial"/>
          <w:b/>
          <w:sz w:val="24"/>
          <w:szCs w:val="24"/>
        </w:rPr>
        <w:t>7</w:t>
      </w:r>
      <w:r>
        <w:rPr>
          <w:rFonts w:ascii="Arial" w:hAnsi="Arial" w:cs="Arial"/>
          <w:sz w:val="24"/>
          <w:szCs w:val="24"/>
        </w:rPr>
        <w:t xml:space="preserve"> </w:t>
      </w:r>
      <w:r w:rsidR="0000707C">
        <w:rPr>
          <w:rFonts w:ascii="Arial" w:hAnsi="Arial" w:cs="Arial"/>
          <w:sz w:val="24"/>
          <w:szCs w:val="24"/>
        </w:rPr>
        <w:t xml:space="preserve">Dr McClean </w:t>
      </w:r>
      <w:r w:rsidR="000776CE">
        <w:rPr>
          <w:rFonts w:ascii="Arial" w:hAnsi="Arial" w:cs="Arial"/>
          <w:sz w:val="24"/>
          <w:szCs w:val="24"/>
        </w:rPr>
        <w:t>said that she is particularly sensitive to the fact that PHA still faces a staff deficit.  She added that the Hussey Review was about capacity and capability, and while PHA has expanded its workforce, it takes time to train staff.  She noted that Exercise Pegasus is taking place later this year and it will highlight gaps in PHA’s consultant workforce.</w:t>
      </w:r>
    </w:p>
    <w:p w14:paraId="4DC2A228" w14:textId="3ED3B897" w:rsidR="000776CE" w:rsidRDefault="000776CE" w:rsidP="007A3845">
      <w:pPr>
        <w:spacing w:after="0" w:line="240" w:lineRule="auto"/>
        <w:rPr>
          <w:rFonts w:ascii="Arial" w:hAnsi="Arial" w:cs="Arial"/>
          <w:sz w:val="24"/>
          <w:szCs w:val="24"/>
        </w:rPr>
      </w:pPr>
    </w:p>
    <w:p w14:paraId="6DB248BE" w14:textId="2509DD12" w:rsidR="00A47CA3" w:rsidRDefault="000776CE" w:rsidP="007A3845">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874757">
        <w:rPr>
          <w:rFonts w:ascii="Arial" w:hAnsi="Arial" w:cs="Arial"/>
          <w:b/>
          <w:sz w:val="24"/>
          <w:szCs w:val="24"/>
        </w:rPr>
        <w:t>8</w:t>
      </w:r>
      <w:r>
        <w:rPr>
          <w:rFonts w:ascii="Arial" w:hAnsi="Arial" w:cs="Arial"/>
          <w:sz w:val="24"/>
          <w:szCs w:val="24"/>
        </w:rPr>
        <w:t xml:space="preserve"> Ms Reid noted that PHA may be asked to undertake more surveillance work as part of the review of Serious Adverse Incidents.  She added that there is still clarity needed about the role of PHA staff providing input to SPPG.</w:t>
      </w:r>
    </w:p>
    <w:p w14:paraId="59BBD567" w14:textId="15F6C42F" w:rsidR="00A518B7" w:rsidRDefault="00A518B7" w:rsidP="007A3845">
      <w:pPr>
        <w:spacing w:after="0" w:line="240" w:lineRule="auto"/>
        <w:rPr>
          <w:rFonts w:ascii="Arial" w:hAnsi="Arial" w:cs="Arial"/>
          <w:sz w:val="24"/>
          <w:szCs w:val="24"/>
        </w:rPr>
      </w:pPr>
    </w:p>
    <w:p w14:paraId="36D10AE7" w14:textId="7BB91B34" w:rsidR="00A518B7" w:rsidRDefault="000F7431" w:rsidP="007A3845">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874757">
        <w:rPr>
          <w:rFonts w:ascii="Arial" w:hAnsi="Arial" w:cs="Arial"/>
          <w:b/>
          <w:sz w:val="24"/>
          <w:szCs w:val="24"/>
        </w:rPr>
        <w:t>9</w:t>
      </w:r>
      <w:r>
        <w:rPr>
          <w:rFonts w:ascii="Arial" w:hAnsi="Arial" w:cs="Arial"/>
          <w:sz w:val="24"/>
          <w:szCs w:val="24"/>
        </w:rPr>
        <w:t xml:space="preserve"> </w:t>
      </w:r>
      <w:r w:rsidR="00A518B7">
        <w:rPr>
          <w:rFonts w:ascii="Arial" w:hAnsi="Arial" w:cs="Arial"/>
          <w:sz w:val="24"/>
          <w:szCs w:val="24"/>
        </w:rPr>
        <w:t xml:space="preserve">The Chair </w:t>
      </w:r>
      <w:r w:rsidR="003A4C2D">
        <w:rPr>
          <w:rFonts w:ascii="Arial" w:hAnsi="Arial" w:cs="Arial"/>
          <w:sz w:val="24"/>
          <w:szCs w:val="24"/>
        </w:rPr>
        <w:t xml:space="preserve">said that Reshape and Refresh Committee should morph into a new HR and OD Committee which has that oversight function.   He added that he would </w:t>
      </w:r>
      <w:r w:rsidR="00874757">
        <w:rPr>
          <w:rFonts w:ascii="Arial" w:hAnsi="Arial" w:cs="Arial"/>
          <w:sz w:val="24"/>
          <w:szCs w:val="24"/>
        </w:rPr>
        <w:t xml:space="preserve">be </w:t>
      </w:r>
      <w:r w:rsidR="003A4C2D">
        <w:rPr>
          <w:rFonts w:ascii="Arial" w:hAnsi="Arial" w:cs="Arial"/>
          <w:sz w:val="24"/>
          <w:szCs w:val="24"/>
        </w:rPr>
        <w:t>content to be involved in that Committee and that it should be a formal Committee of the Board.</w:t>
      </w:r>
    </w:p>
    <w:p w14:paraId="2481FA6F" w14:textId="29713A3C" w:rsidR="003A4C2D" w:rsidRDefault="003A4C2D" w:rsidP="007A3845">
      <w:pPr>
        <w:spacing w:after="0" w:line="240" w:lineRule="auto"/>
        <w:rPr>
          <w:rFonts w:ascii="Arial" w:hAnsi="Arial" w:cs="Arial"/>
          <w:sz w:val="24"/>
          <w:szCs w:val="24"/>
        </w:rPr>
      </w:pPr>
    </w:p>
    <w:p w14:paraId="77D3D554" w14:textId="153376BE" w:rsidR="003A4C2D" w:rsidRDefault="000F7431" w:rsidP="007A3845">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0776CE">
        <w:rPr>
          <w:rFonts w:ascii="Arial" w:hAnsi="Arial" w:cs="Arial"/>
          <w:b/>
          <w:sz w:val="24"/>
          <w:szCs w:val="24"/>
        </w:rPr>
        <w:t>1</w:t>
      </w:r>
      <w:r w:rsidR="00874757">
        <w:rPr>
          <w:rFonts w:ascii="Arial" w:hAnsi="Arial" w:cs="Arial"/>
          <w:b/>
          <w:sz w:val="24"/>
          <w:szCs w:val="24"/>
        </w:rPr>
        <w:t>0</w:t>
      </w:r>
      <w:r>
        <w:rPr>
          <w:rFonts w:ascii="Arial" w:hAnsi="Arial" w:cs="Arial"/>
          <w:sz w:val="24"/>
          <w:szCs w:val="24"/>
        </w:rPr>
        <w:t xml:space="preserve"> </w:t>
      </w:r>
      <w:r w:rsidR="003A4C2D">
        <w:rPr>
          <w:rFonts w:ascii="Arial" w:hAnsi="Arial" w:cs="Arial"/>
          <w:sz w:val="24"/>
          <w:szCs w:val="24"/>
        </w:rPr>
        <w:t xml:space="preserve">The Chief Executive thanked Mr Ross and Ms Cushley for the presentation and he thanked members for their comments that echoed that PHA is a much different from when Dr Hussey commenced her review.  He said that for this presentation PHA has taken a bird’s eye view and that it is important for PHA to take stock.  He noted that </w:t>
      </w:r>
      <w:r w:rsidR="003A4C2D">
        <w:rPr>
          <w:rFonts w:ascii="Arial" w:hAnsi="Arial" w:cs="Arial"/>
          <w:sz w:val="24"/>
          <w:szCs w:val="24"/>
        </w:rPr>
        <w:lastRenderedPageBreak/>
        <w:t xml:space="preserve">the Reshape and Refresh programme superseded the Hussey Review and in his view since then, the culture of the organisation has changed, there is less silo working, the Board has a better understanding of the responsibilities of the organisation, PHA is open and transparent and the Board works well together.  He added that staff now </w:t>
      </w:r>
      <w:proofErr w:type="gramStart"/>
      <w:r w:rsidR="003A4C2D">
        <w:rPr>
          <w:rFonts w:ascii="Arial" w:hAnsi="Arial" w:cs="Arial"/>
          <w:sz w:val="24"/>
          <w:szCs w:val="24"/>
        </w:rPr>
        <w:t>have an understanding of</w:t>
      </w:r>
      <w:proofErr w:type="gramEnd"/>
      <w:r w:rsidR="003A4C2D">
        <w:rPr>
          <w:rFonts w:ascii="Arial" w:hAnsi="Arial" w:cs="Arial"/>
          <w:sz w:val="24"/>
          <w:szCs w:val="24"/>
        </w:rPr>
        <w:t xml:space="preserve"> where they see themselves and there is a </w:t>
      </w:r>
      <w:r w:rsidR="00874757">
        <w:rPr>
          <w:rFonts w:ascii="Arial" w:hAnsi="Arial" w:cs="Arial"/>
          <w:sz w:val="24"/>
          <w:szCs w:val="24"/>
        </w:rPr>
        <w:t>good</w:t>
      </w:r>
      <w:r w:rsidR="003A4C2D">
        <w:rPr>
          <w:rFonts w:ascii="Arial" w:hAnsi="Arial" w:cs="Arial"/>
          <w:sz w:val="24"/>
          <w:szCs w:val="24"/>
        </w:rPr>
        <w:t xml:space="preserve"> relationship with the Department.</w:t>
      </w:r>
    </w:p>
    <w:p w14:paraId="48F4593D" w14:textId="61105146" w:rsidR="003A4C2D" w:rsidRDefault="003A4C2D" w:rsidP="007A3845">
      <w:pPr>
        <w:spacing w:after="0" w:line="240" w:lineRule="auto"/>
        <w:rPr>
          <w:rFonts w:ascii="Arial" w:hAnsi="Arial" w:cs="Arial"/>
          <w:sz w:val="24"/>
          <w:szCs w:val="24"/>
        </w:rPr>
      </w:pPr>
    </w:p>
    <w:p w14:paraId="4A0ADBA5" w14:textId="321FE77C" w:rsidR="003A4C2D" w:rsidRDefault="000F7431" w:rsidP="007A3845">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0776CE">
        <w:rPr>
          <w:rFonts w:ascii="Arial" w:hAnsi="Arial" w:cs="Arial"/>
          <w:b/>
          <w:sz w:val="24"/>
          <w:szCs w:val="24"/>
        </w:rPr>
        <w:t>1</w:t>
      </w:r>
      <w:r w:rsidR="00874757">
        <w:rPr>
          <w:rFonts w:ascii="Arial" w:hAnsi="Arial" w:cs="Arial"/>
          <w:b/>
          <w:sz w:val="24"/>
          <w:szCs w:val="24"/>
        </w:rPr>
        <w:t>1</w:t>
      </w:r>
      <w:r>
        <w:rPr>
          <w:rFonts w:ascii="Arial" w:hAnsi="Arial" w:cs="Arial"/>
          <w:sz w:val="24"/>
          <w:szCs w:val="24"/>
        </w:rPr>
        <w:t xml:space="preserve"> </w:t>
      </w:r>
      <w:r w:rsidR="00874757">
        <w:rPr>
          <w:rFonts w:ascii="Arial" w:hAnsi="Arial" w:cs="Arial"/>
          <w:sz w:val="24"/>
          <w:szCs w:val="24"/>
        </w:rPr>
        <w:t xml:space="preserve">The Chief Executive said that it will always be a struggle to set up a contact tracing operation and if there is another pandemic he would expect it to be subject to a “command and control” approach by the Department, and that following one of the recommendations of Module 1 of the COVID Inquiry, there may be a body that takes on some of those responsibilities.  </w:t>
      </w:r>
      <w:r w:rsidR="003A4C2D">
        <w:rPr>
          <w:rFonts w:ascii="Arial" w:hAnsi="Arial" w:cs="Arial"/>
          <w:sz w:val="24"/>
          <w:szCs w:val="24"/>
        </w:rPr>
        <w:t>He said that while PHA is now unrecognisable compared to the organisation it was, he still has some frustration around the data and digital elements.  He reiterated that the presentation has been useful, as well as the conversation and the comments.</w:t>
      </w:r>
    </w:p>
    <w:p w14:paraId="32C8BC2E" w14:textId="59E7FA4A" w:rsidR="003A4C2D" w:rsidRDefault="003A4C2D" w:rsidP="007A3845">
      <w:pPr>
        <w:spacing w:after="0" w:line="240" w:lineRule="auto"/>
        <w:rPr>
          <w:rFonts w:ascii="Arial" w:hAnsi="Arial" w:cs="Arial"/>
          <w:sz w:val="24"/>
          <w:szCs w:val="24"/>
        </w:rPr>
      </w:pPr>
    </w:p>
    <w:p w14:paraId="3379D0F6" w14:textId="5E50800F" w:rsidR="003A4C2D" w:rsidRDefault="000F7431" w:rsidP="007A3845">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0776CE">
        <w:rPr>
          <w:rFonts w:ascii="Arial" w:hAnsi="Arial" w:cs="Arial"/>
          <w:b/>
          <w:sz w:val="24"/>
          <w:szCs w:val="24"/>
        </w:rPr>
        <w:t>1</w:t>
      </w:r>
      <w:r w:rsidR="00874757">
        <w:rPr>
          <w:rFonts w:ascii="Arial" w:hAnsi="Arial" w:cs="Arial"/>
          <w:b/>
          <w:sz w:val="24"/>
          <w:szCs w:val="24"/>
        </w:rPr>
        <w:t>2</w:t>
      </w:r>
      <w:r>
        <w:rPr>
          <w:rFonts w:ascii="Arial" w:hAnsi="Arial" w:cs="Arial"/>
          <w:sz w:val="24"/>
          <w:szCs w:val="24"/>
        </w:rPr>
        <w:t xml:space="preserve"> </w:t>
      </w:r>
      <w:r w:rsidR="003A4C2D">
        <w:rPr>
          <w:rFonts w:ascii="Arial" w:hAnsi="Arial" w:cs="Arial"/>
          <w:sz w:val="24"/>
          <w:szCs w:val="24"/>
        </w:rPr>
        <w:t xml:space="preserve">The Chair suggested that there should be a closure report on the Reshape and Refresh programme which is brought to the Board in September and thought should be given to a </w:t>
      </w:r>
      <w:proofErr w:type="gramStart"/>
      <w:r w:rsidR="003A4C2D">
        <w:rPr>
          <w:rFonts w:ascii="Arial" w:hAnsi="Arial" w:cs="Arial"/>
          <w:sz w:val="24"/>
          <w:szCs w:val="24"/>
        </w:rPr>
        <w:t>terms of reference</w:t>
      </w:r>
      <w:proofErr w:type="gramEnd"/>
      <w:r w:rsidR="003A4C2D">
        <w:rPr>
          <w:rFonts w:ascii="Arial" w:hAnsi="Arial" w:cs="Arial"/>
          <w:sz w:val="24"/>
          <w:szCs w:val="24"/>
        </w:rPr>
        <w:t xml:space="preserve"> for the new Board Committee.</w:t>
      </w:r>
    </w:p>
    <w:p w14:paraId="6C9B8894" w14:textId="25D38257" w:rsidR="003A4C2D" w:rsidRDefault="003A4C2D" w:rsidP="007A3845">
      <w:pPr>
        <w:spacing w:after="0" w:line="240" w:lineRule="auto"/>
        <w:rPr>
          <w:rFonts w:ascii="Arial" w:hAnsi="Arial" w:cs="Arial"/>
          <w:sz w:val="24"/>
          <w:szCs w:val="24"/>
        </w:rPr>
      </w:pPr>
    </w:p>
    <w:p w14:paraId="3E3BFEB9" w14:textId="082FC22A" w:rsidR="003A4C2D" w:rsidRDefault="000F7431" w:rsidP="007A3845">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0776CE">
        <w:rPr>
          <w:rFonts w:ascii="Arial" w:hAnsi="Arial" w:cs="Arial"/>
          <w:b/>
          <w:sz w:val="24"/>
          <w:szCs w:val="24"/>
        </w:rPr>
        <w:t>1</w:t>
      </w:r>
      <w:r w:rsidR="00874757">
        <w:rPr>
          <w:rFonts w:ascii="Arial" w:hAnsi="Arial" w:cs="Arial"/>
          <w:b/>
          <w:sz w:val="24"/>
          <w:szCs w:val="24"/>
        </w:rPr>
        <w:t>3</w:t>
      </w:r>
      <w:r>
        <w:rPr>
          <w:rFonts w:ascii="Arial" w:hAnsi="Arial" w:cs="Arial"/>
          <w:sz w:val="24"/>
          <w:szCs w:val="24"/>
        </w:rPr>
        <w:t xml:space="preserve"> </w:t>
      </w:r>
      <w:r w:rsidR="00874757">
        <w:rPr>
          <w:rFonts w:ascii="Arial" w:hAnsi="Arial" w:cs="Arial"/>
          <w:sz w:val="24"/>
          <w:szCs w:val="24"/>
        </w:rPr>
        <w:t xml:space="preserve">Professor </w:t>
      </w:r>
      <w:proofErr w:type="spellStart"/>
      <w:r w:rsidR="00874757">
        <w:rPr>
          <w:rFonts w:ascii="Arial" w:hAnsi="Arial" w:cs="Arial"/>
          <w:sz w:val="24"/>
          <w:szCs w:val="24"/>
        </w:rPr>
        <w:t>McIlgorm</w:t>
      </w:r>
      <w:proofErr w:type="spellEnd"/>
      <w:r w:rsidR="00874757">
        <w:rPr>
          <w:rFonts w:ascii="Arial" w:hAnsi="Arial" w:cs="Arial"/>
          <w:sz w:val="24"/>
          <w:szCs w:val="24"/>
        </w:rPr>
        <w:t xml:space="preserve"> said that previous ways of working had clear shortcomings a and suggested that the clinical and professional governance piece does need to form part of the Reshape and Refresh programme.  She noted that she has had similar conversations with RQIA.  Ms Reid advised that there is a piece of work under way and that there have been useful discussions with SPPG about what is meant by professional advice.  She said that she and Ms Cushley are finalising this and will share their work with SPPG as well as the Chief Medical Officer, Chief Nursing Officer and Chief Allied Health Professions Officer.</w:t>
      </w:r>
    </w:p>
    <w:p w14:paraId="19883DE9" w14:textId="1ABBD9B5" w:rsidR="000F7431" w:rsidRDefault="000F7431" w:rsidP="007A3845">
      <w:pPr>
        <w:spacing w:after="0" w:line="240" w:lineRule="auto"/>
        <w:rPr>
          <w:rFonts w:ascii="Arial" w:hAnsi="Arial" w:cs="Arial"/>
          <w:sz w:val="24"/>
          <w:szCs w:val="24"/>
        </w:rPr>
      </w:pPr>
    </w:p>
    <w:p w14:paraId="339BA1DD" w14:textId="3076D63B" w:rsidR="000F7431" w:rsidRDefault="000F7431" w:rsidP="007A3845">
      <w:pPr>
        <w:spacing w:after="0" w:line="240" w:lineRule="auto"/>
        <w:rPr>
          <w:rFonts w:ascii="Arial" w:hAnsi="Arial" w:cs="Arial"/>
          <w:sz w:val="24"/>
          <w:szCs w:val="24"/>
        </w:rPr>
      </w:pPr>
      <w:r>
        <w:rPr>
          <w:rFonts w:ascii="Arial" w:hAnsi="Arial" w:cs="Arial"/>
          <w:b/>
          <w:sz w:val="24"/>
          <w:szCs w:val="24"/>
        </w:rPr>
        <w:t>86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0776CE">
        <w:rPr>
          <w:rFonts w:ascii="Arial" w:hAnsi="Arial" w:cs="Arial"/>
          <w:b/>
          <w:sz w:val="24"/>
          <w:szCs w:val="24"/>
        </w:rPr>
        <w:t>1</w:t>
      </w:r>
      <w:r w:rsidR="00874757">
        <w:rPr>
          <w:rFonts w:ascii="Arial" w:hAnsi="Arial" w:cs="Arial"/>
          <w:b/>
          <w:sz w:val="24"/>
          <w:szCs w:val="24"/>
        </w:rPr>
        <w:t>4</w:t>
      </w:r>
      <w:r>
        <w:rPr>
          <w:rFonts w:ascii="Arial" w:hAnsi="Arial" w:cs="Arial"/>
          <w:sz w:val="24"/>
          <w:szCs w:val="24"/>
        </w:rPr>
        <w:t xml:space="preserve"> The Chair brought the discussion to a close and thanked Mr Ross and Ms Cushley for their attendance.</w:t>
      </w:r>
    </w:p>
    <w:p w14:paraId="5AC823DC" w14:textId="77777777" w:rsidR="00876969" w:rsidRPr="00915324" w:rsidRDefault="00876969" w:rsidP="00876969">
      <w:pPr>
        <w:spacing w:after="0" w:line="240" w:lineRule="auto"/>
        <w:rPr>
          <w:rFonts w:ascii="Arial" w:hAnsi="Arial" w:cs="Arial"/>
          <w:b/>
          <w:sz w:val="24"/>
          <w:szCs w:val="24"/>
        </w:rPr>
      </w:pPr>
    </w:p>
    <w:p w14:paraId="56FF815B" w14:textId="14AE2248" w:rsidR="00876969" w:rsidRPr="00915324" w:rsidRDefault="00962EAF" w:rsidP="00876969">
      <w:pPr>
        <w:pStyle w:val="Heading1"/>
        <w:rPr>
          <w:rFonts w:ascii="Arial" w:hAnsi="Arial" w:cs="Arial"/>
          <w:b/>
          <w:bCs/>
        </w:rPr>
      </w:pPr>
      <w:r>
        <w:rPr>
          <w:rFonts w:ascii="Arial" w:hAnsi="Arial" w:cs="Arial"/>
          <w:b/>
          <w:bCs/>
        </w:rPr>
        <w:t>87</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8 – Updates from Board Committees</w:t>
      </w:r>
    </w:p>
    <w:p w14:paraId="23125F38"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12DBB50C" w14:textId="03CBA83C" w:rsidR="00876969" w:rsidRPr="00915324" w:rsidRDefault="00876969" w:rsidP="00876969">
      <w:pPr>
        <w:pStyle w:val="NormalWeb"/>
        <w:kinsoku w:val="0"/>
        <w:overflowPunct w:val="0"/>
        <w:spacing w:before="0" w:beforeAutospacing="0" w:after="0" w:afterAutospacing="0"/>
        <w:textAlignment w:val="baseline"/>
        <w:rPr>
          <w:rFonts w:ascii="Arial" w:hAnsi="Arial" w:cs="Arial"/>
          <w:b/>
          <w:i/>
        </w:rPr>
      </w:pPr>
      <w:r w:rsidRPr="00915324">
        <w:rPr>
          <w:rFonts w:ascii="Arial" w:hAnsi="Arial" w:cs="Arial"/>
          <w:i/>
        </w:rPr>
        <w:t>Governance and Audit Committee</w:t>
      </w:r>
      <w:r w:rsidR="00962EAF">
        <w:rPr>
          <w:rFonts w:ascii="Arial" w:hAnsi="Arial" w:cs="Arial"/>
          <w:i/>
        </w:rPr>
        <w:t xml:space="preserve"> </w:t>
      </w:r>
      <w:r w:rsidR="00962EAF" w:rsidRPr="00F63928">
        <w:rPr>
          <w:rFonts w:ascii="Arial" w:hAnsi="Arial" w:cs="Arial"/>
          <w:b/>
          <w:i/>
        </w:rPr>
        <w:t>[PHA/0</w:t>
      </w:r>
      <w:r w:rsidR="00962EAF">
        <w:rPr>
          <w:rFonts w:ascii="Arial" w:hAnsi="Arial" w:cs="Arial"/>
          <w:b/>
          <w:i/>
        </w:rPr>
        <w:t>2</w:t>
      </w:r>
      <w:r w:rsidR="00962EAF" w:rsidRPr="00F63928">
        <w:rPr>
          <w:rFonts w:ascii="Arial" w:hAnsi="Arial" w:cs="Arial"/>
          <w:b/>
          <w:i/>
        </w:rPr>
        <w:t>/0</w:t>
      </w:r>
      <w:r w:rsidR="00962EAF">
        <w:rPr>
          <w:rFonts w:ascii="Arial" w:hAnsi="Arial" w:cs="Arial"/>
          <w:b/>
          <w:i/>
        </w:rPr>
        <w:t>6</w:t>
      </w:r>
      <w:r w:rsidR="00962EAF" w:rsidRPr="00F63928">
        <w:rPr>
          <w:rFonts w:ascii="Arial" w:hAnsi="Arial" w:cs="Arial"/>
          <w:b/>
          <w:i/>
        </w:rPr>
        <w:t>/25]</w:t>
      </w:r>
    </w:p>
    <w:p w14:paraId="11BD4EB3"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1436DEB4" w14:textId="3E04E832" w:rsidR="00DA2EA2" w:rsidRDefault="00962EAF" w:rsidP="00F63928">
      <w:pPr>
        <w:spacing w:after="0" w:line="240" w:lineRule="auto"/>
        <w:rPr>
          <w:rFonts w:ascii="Arial" w:hAnsi="Arial" w:cs="Arial"/>
          <w:sz w:val="24"/>
          <w:szCs w:val="24"/>
        </w:rPr>
      </w:pPr>
      <w:r>
        <w:rPr>
          <w:rFonts w:ascii="Arial" w:hAnsi="Arial" w:cs="Arial"/>
          <w:b/>
          <w:sz w:val="24"/>
          <w:szCs w:val="24"/>
        </w:rPr>
        <w:t>87</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sidRPr="001D76B1">
        <w:rPr>
          <w:rFonts w:ascii="Arial" w:hAnsi="Arial" w:cs="Arial"/>
          <w:sz w:val="24"/>
          <w:szCs w:val="24"/>
        </w:rPr>
        <w:t xml:space="preserve"> </w:t>
      </w:r>
      <w:r w:rsidR="00874757">
        <w:rPr>
          <w:rFonts w:ascii="Arial" w:hAnsi="Arial" w:cs="Arial"/>
          <w:sz w:val="24"/>
          <w:szCs w:val="24"/>
        </w:rPr>
        <w:t>The Committee Chair</w:t>
      </w:r>
      <w:r w:rsidR="003C7AC5">
        <w:rPr>
          <w:rFonts w:ascii="Arial" w:hAnsi="Arial" w:cs="Arial"/>
          <w:sz w:val="24"/>
          <w:szCs w:val="24"/>
        </w:rPr>
        <w:t xml:space="preserve"> advised that the minutes of the April meeting were available for noting and that the Committee had met on 12 June.</w:t>
      </w:r>
    </w:p>
    <w:p w14:paraId="127268E5" w14:textId="4A2EC3C1" w:rsidR="003C7AC5" w:rsidRDefault="003C7AC5" w:rsidP="00F63928">
      <w:pPr>
        <w:spacing w:after="0" w:line="240" w:lineRule="auto"/>
        <w:rPr>
          <w:rFonts w:ascii="Arial" w:hAnsi="Arial" w:cs="Arial"/>
          <w:sz w:val="24"/>
          <w:szCs w:val="24"/>
        </w:rPr>
      </w:pPr>
    </w:p>
    <w:p w14:paraId="7F18942F" w14:textId="31F5880B" w:rsidR="003C7AC5" w:rsidRDefault="00F47231" w:rsidP="00F63928">
      <w:pPr>
        <w:spacing w:after="0" w:line="240" w:lineRule="auto"/>
        <w:rPr>
          <w:rFonts w:ascii="Arial" w:hAnsi="Arial" w:cs="Arial"/>
          <w:sz w:val="24"/>
          <w:szCs w:val="24"/>
        </w:rPr>
      </w:pPr>
      <w:r>
        <w:rPr>
          <w:rFonts w:ascii="Arial" w:hAnsi="Arial" w:cs="Arial"/>
          <w:b/>
          <w:sz w:val="24"/>
          <w:szCs w:val="24"/>
        </w:rPr>
        <w:t>87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sidR="00874757">
        <w:rPr>
          <w:rFonts w:ascii="Arial" w:hAnsi="Arial" w:cs="Arial"/>
          <w:sz w:val="24"/>
          <w:szCs w:val="24"/>
        </w:rPr>
        <w:t>He</w:t>
      </w:r>
      <w:r w:rsidR="003C7AC5">
        <w:rPr>
          <w:rFonts w:ascii="Arial" w:hAnsi="Arial" w:cs="Arial"/>
          <w:sz w:val="24"/>
          <w:szCs w:val="24"/>
        </w:rPr>
        <w:t xml:space="preserve"> said that the Committee had received the Head of Internal Audit report which gave an overall limited level of assurance which he said was no surprise given PHA had 4 limited reports.  He advised that PHA needs to develop a plan to address the matters raised so that by next year the </w:t>
      </w:r>
      <w:r>
        <w:rPr>
          <w:rFonts w:ascii="Arial" w:hAnsi="Arial" w:cs="Arial"/>
          <w:sz w:val="24"/>
          <w:szCs w:val="24"/>
        </w:rPr>
        <w:t>level of assurance can return to satisfactory.  He noted that PHA has responded well to a number of the recommendations, with the main audit areas being contracts with Trusts, vaccination programmes and Personal and Public Involvement.</w:t>
      </w:r>
    </w:p>
    <w:p w14:paraId="3370EC55" w14:textId="77777777" w:rsidR="00874757" w:rsidRDefault="00874757" w:rsidP="00F63928">
      <w:pPr>
        <w:spacing w:after="0" w:line="240" w:lineRule="auto"/>
        <w:rPr>
          <w:rFonts w:ascii="Arial" w:hAnsi="Arial" w:cs="Arial"/>
          <w:sz w:val="24"/>
          <w:szCs w:val="24"/>
        </w:rPr>
      </w:pPr>
    </w:p>
    <w:p w14:paraId="22146B8C" w14:textId="20B12D3D" w:rsidR="00F47231" w:rsidRDefault="00F47231" w:rsidP="00F63928">
      <w:pPr>
        <w:spacing w:after="0" w:line="240" w:lineRule="auto"/>
        <w:rPr>
          <w:rFonts w:ascii="Arial" w:hAnsi="Arial" w:cs="Arial"/>
          <w:sz w:val="24"/>
          <w:szCs w:val="24"/>
        </w:rPr>
      </w:pPr>
      <w:r>
        <w:rPr>
          <w:rFonts w:ascii="Arial" w:hAnsi="Arial" w:cs="Arial"/>
          <w:b/>
          <w:sz w:val="24"/>
          <w:szCs w:val="24"/>
        </w:rPr>
        <w:t>87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sidR="00874757">
        <w:rPr>
          <w:rFonts w:ascii="Arial" w:hAnsi="Arial" w:cs="Arial"/>
          <w:sz w:val="24"/>
          <w:szCs w:val="24"/>
        </w:rPr>
        <w:t>He</w:t>
      </w:r>
      <w:r>
        <w:rPr>
          <w:rFonts w:ascii="Arial" w:hAnsi="Arial" w:cs="Arial"/>
          <w:sz w:val="24"/>
          <w:szCs w:val="24"/>
        </w:rPr>
        <w:t xml:space="preserve"> advised that the Head of Internal Audit </w:t>
      </w:r>
      <w:r w:rsidR="00874757">
        <w:rPr>
          <w:rFonts w:ascii="Arial" w:hAnsi="Arial" w:cs="Arial"/>
          <w:sz w:val="24"/>
          <w:szCs w:val="24"/>
        </w:rPr>
        <w:t xml:space="preserve">had </w:t>
      </w:r>
      <w:r w:rsidR="000D1E19">
        <w:rPr>
          <w:rFonts w:ascii="Arial" w:hAnsi="Arial" w:cs="Arial"/>
          <w:sz w:val="24"/>
          <w:szCs w:val="24"/>
        </w:rPr>
        <w:t xml:space="preserve">stated </w:t>
      </w:r>
      <w:r>
        <w:rPr>
          <w:rFonts w:ascii="Arial" w:hAnsi="Arial" w:cs="Arial"/>
          <w:sz w:val="24"/>
          <w:szCs w:val="24"/>
        </w:rPr>
        <w:t>that the Board as a whole is collectively accountable.  He added that while External Audit had given an unqualified audit opinion, it had flagged up an issue with regard to vaccine management.</w:t>
      </w:r>
    </w:p>
    <w:p w14:paraId="473D6B81" w14:textId="1A520038" w:rsidR="00F47231" w:rsidRDefault="00F47231" w:rsidP="00F63928">
      <w:pPr>
        <w:spacing w:after="0" w:line="240" w:lineRule="auto"/>
        <w:rPr>
          <w:rFonts w:ascii="Arial" w:hAnsi="Arial" w:cs="Arial"/>
          <w:sz w:val="24"/>
          <w:szCs w:val="24"/>
        </w:rPr>
      </w:pPr>
    </w:p>
    <w:p w14:paraId="56DF1B57" w14:textId="3B81A2E3" w:rsidR="00F47231" w:rsidRDefault="00F47231" w:rsidP="00F63928">
      <w:pPr>
        <w:spacing w:after="0" w:line="240" w:lineRule="auto"/>
        <w:rPr>
          <w:rFonts w:ascii="Arial" w:hAnsi="Arial" w:cs="Arial"/>
          <w:sz w:val="24"/>
          <w:szCs w:val="24"/>
        </w:rPr>
      </w:pPr>
      <w:r>
        <w:rPr>
          <w:rFonts w:ascii="Arial" w:hAnsi="Arial" w:cs="Arial"/>
          <w:b/>
          <w:sz w:val="24"/>
          <w:szCs w:val="24"/>
        </w:rPr>
        <w:t>87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sidR="00874757">
        <w:rPr>
          <w:rFonts w:ascii="Arial" w:hAnsi="Arial" w:cs="Arial"/>
          <w:sz w:val="24"/>
          <w:szCs w:val="24"/>
        </w:rPr>
        <w:t>He</w:t>
      </w:r>
      <w:r>
        <w:rPr>
          <w:rFonts w:ascii="Arial" w:hAnsi="Arial" w:cs="Arial"/>
          <w:sz w:val="24"/>
          <w:szCs w:val="24"/>
        </w:rPr>
        <w:t xml:space="preserve"> reported that the Committee members had met with the auditors and that this was a positive meeting where it was suggested that there should be a workshop to look at outstanding audit recommendations.</w:t>
      </w:r>
    </w:p>
    <w:p w14:paraId="31566BD2" w14:textId="5B733672" w:rsidR="00F47231" w:rsidRDefault="00F47231" w:rsidP="00F63928">
      <w:pPr>
        <w:spacing w:after="0" w:line="240" w:lineRule="auto"/>
        <w:rPr>
          <w:rFonts w:ascii="Arial" w:hAnsi="Arial" w:cs="Arial"/>
          <w:sz w:val="24"/>
          <w:szCs w:val="24"/>
        </w:rPr>
      </w:pPr>
    </w:p>
    <w:p w14:paraId="6DFCA77A" w14:textId="1A946624" w:rsidR="00F47231" w:rsidRDefault="00F47231" w:rsidP="00F63928">
      <w:pPr>
        <w:spacing w:after="0" w:line="240" w:lineRule="auto"/>
        <w:rPr>
          <w:rFonts w:ascii="Arial" w:hAnsi="Arial" w:cs="Arial"/>
          <w:sz w:val="24"/>
          <w:szCs w:val="24"/>
        </w:rPr>
      </w:pPr>
      <w:r>
        <w:rPr>
          <w:rFonts w:ascii="Arial" w:hAnsi="Arial" w:cs="Arial"/>
          <w:b/>
          <w:sz w:val="24"/>
          <w:szCs w:val="24"/>
        </w:rPr>
        <w:t>87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sidR="00874757">
        <w:rPr>
          <w:rFonts w:ascii="Arial" w:hAnsi="Arial" w:cs="Arial"/>
          <w:sz w:val="24"/>
          <w:szCs w:val="24"/>
        </w:rPr>
        <w:t>He</w:t>
      </w:r>
      <w:r>
        <w:rPr>
          <w:rFonts w:ascii="Arial" w:hAnsi="Arial" w:cs="Arial"/>
          <w:sz w:val="24"/>
          <w:szCs w:val="24"/>
        </w:rPr>
        <w:t xml:space="preserve"> advised that the PHA Annual Report and Accounts were approved subject to some amendments, which have now been made.  He added that the latest Information Governance Action Plan was considered and there remain some issues with getting new staff compliance with mandatory information governance training.</w:t>
      </w:r>
    </w:p>
    <w:p w14:paraId="46F4F509" w14:textId="3E6923C6" w:rsidR="00F47231" w:rsidRDefault="00F47231" w:rsidP="00F63928">
      <w:pPr>
        <w:spacing w:after="0" w:line="240" w:lineRule="auto"/>
        <w:rPr>
          <w:rFonts w:ascii="Arial" w:hAnsi="Arial" w:cs="Arial"/>
          <w:sz w:val="24"/>
          <w:szCs w:val="24"/>
        </w:rPr>
      </w:pPr>
    </w:p>
    <w:p w14:paraId="628E4409" w14:textId="7195BD5D" w:rsidR="00F47231" w:rsidRDefault="00F47231" w:rsidP="00F63928">
      <w:pPr>
        <w:spacing w:after="0" w:line="240" w:lineRule="auto"/>
        <w:rPr>
          <w:rFonts w:ascii="Arial" w:hAnsi="Arial" w:cs="Arial"/>
          <w:sz w:val="24"/>
          <w:szCs w:val="24"/>
        </w:rPr>
      </w:pPr>
      <w:r>
        <w:rPr>
          <w:rFonts w:ascii="Arial" w:hAnsi="Arial" w:cs="Arial"/>
          <w:b/>
          <w:sz w:val="24"/>
          <w:szCs w:val="24"/>
        </w:rPr>
        <w:t>87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 xml:space="preserve">The Chief Executive apologised that he had not been able to attend that meeting as he had a prior commitment in Manchester, but that he would be attending the next meeting in August where an action plan will be brought on how PHA will </w:t>
      </w:r>
      <w:r w:rsidR="000D1E19">
        <w:rPr>
          <w:rFonts w:ascii="Arial" w:hAnsi="Arial" w:cs="Arial"/>
          <w:sz w:val="24"/>
          <w:szCs w:val="24"/>
        </w:rPr>
        <w:t xml:space="preserve">be </w:t>
      </w:r>
      <w:r>
        <w:rPr>
          <w:rFonts w:ascii="Arial" w:hAnsi="Arial" w:cs="Arial"/>
          <w:sz w:val="24"/>
          <w:szCs w:val="24"/>
        </w:rPr>
        <w:t>addressing the outstanding audit issues.  He agreed that while significant progress has been made, the Head of Internal Audit had no choice but to give the overall limited assurance.  He advised that issue was discussed at PHA’s Ground Clearing Meeting with the Department and will be discussed again at the Accountability Meeting with the Permanent Secretary.</w:t>
      </w:r>
    </w:p>
    <w:p w14:paraId="316A2F7E" w14:textId="51ACD521" w:rsidR="00F47231" w:rsidRDefault="00F47231" w:rsidP="00F63928">
      <w:pPr>
        <w:spacing w:after="0" w:line="240" w:lineRule="auto"/>
        <w:rPr>
          <w:rFonts w:ascii="Arial" w:hAnsi="Arial" w:cs="Arial"/>
          <w:sz w:val="24"/>
          <w:szCs w:val="24"/>
        </w:rPr>
      </w:pPr>
    </w:p>
    <w:p w14:paraId="1AD7471E" w14:textId="2F63AA49" w:rsidR="00874757" w:rsidRDefault="00874757" w:rsidP="00874757">
      <w:pPr>
        <w:spacing w:after="0" w:line="240" w:lineRule="auto"/>
        <w:rPr>
          <w:rFonts w:ascii="Arial" w:hAnsi="Arial" w:cs="Arial"/>
          <w:sz w:val="24"/>
          <w:szCs w:val="24"/>
        </w:rPr>
      </w:pPr>
      <w:r>
        <w:rPr>
          <w:rFonts w:ascii="Arial" w:hAnsi="Arial" w:cs="Arial"/>
          <w:b/>
          <w:sz w:val="24"/>
          <w:szCs w:val="24"/>
        </w:rPr>
        <w:t>87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7 </w:t>
      </w:r>
      <w:r>
        <w:rPr>
          <w:rFonts w:ascii="Arial" w:hAnsi="Arial" w:cs="Arial"/>
          <w:sz w:val="24"/>
          <w:szCs w:val="24"/>
        </w:rPr>
        <w:t>T</w:t>
      </w:r>
      <w:r w:rsidRPr="00155FF4">
        <w:rPr>
          <w:rFonts w:ascii="Arial" w:hAnsi="Arial" w:cs="Arial"/>
          <w:sz w:val="24"/>
          <w:szCs w:val="24"/>
        </w:rPr>
        <w:t>he</w:t>
      </w:r>
      <w:r>
        <w:rPr>
          <w:rFonts w:ascii="Arial" w:hAnsi="Arial" w:cs="Arial"/>
          <w:sz w:val="24"/>
          <w:szCs w:val="24"/>
        </w:rPr>
        <w:t>re was a discussion around how Internal areas are identified and how this process could usefully support the organisation.  The Chief Executive explained that it selects areas from the Corporate Risk Register where it perceives there may be weaknesses.  The Chair said that he would look forward to seeing the plan.</w:t>
      </w:r>
    </w:p>
    <w:p w14:paraId="158D56D8" w14:textId="77777777" w:rsidR="00486E1E" w:rsidRDefault="00486E1E" w:rsidP="00486E1E">
      <w:pPr>
        <w:spacing w:after="0" w:line="240" w:lineRule="auto"/>
        <w:rPr>
          <w:rFonts w:ascii="Arial" w:eastAsia="Times New Roman" w:hAnsi="Arial" w:cs="Arial"/>
          <w:i/>
          <w:sz w:val="24"/>
          <w:szCs w:val="24"/>
          <w:lang w:eastAsia="en-GB"/>
        </w:rPr>
      </w:pPr>
    </w:p>
    <w:p w14:paraId="6AC89D77" w14:textId="3A1DB46E"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Remuneration Committee</w:t>
      </w:r>
    </w:p>
    <w:p w14:paraId="2D4DC99B" w14:textId="77777777"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p>
    <w:p w14:paraId="715D9D49" w14:textId="051220BC" w:rsidR="00876969" w:rsidRDefault="00962EAF" w:rsidP="00486E1E">
      <w:pPr>
        <w:spacing w:after="0" w:line="240" w:lineRule="auto"/>
        <w:rPr>
          <w:rFonts w:ascii="Arial" w:hAnsi="Arial" w:cs="Arial"/>
          <w:sz w:val="24"/>
          <w:szCs w:val="24"/>
        </w:rPr>
      </w:pPr>
      <w:r>
        <w:rPr>
          <w:rFonts w:ascii="Arial" w:hAnsi="Arial" w:cs="Arial"/>
          <w:b/>
          <w:sz w:val="24"/>
          <w:szCs w:val="24"/>
        </w:rPr>
        <w:t>87</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w:t>
      </w:r>
      <w:r w:rsidR="0065359E">
        <w:rPr>
          <w:rFonts w:ascii="Arial" w:hAnsi="Arial" w:cs="Arial"/>
          <w:b/>
          <w:sz w:val="24"/>
          <w:szCs w:val="24"/>
        </w:rPr>
        <w:t>8</w:t>
      </w:r>
      <w:r w:rsidR="00915324" w:rsidRPr="001D76B1">
        <w:rPr>
          <w:rFonts w:ascii="Arial" w:hAnsi="Arial" w:cs="Arial"/>
          <w:sz w:val="24"/>
          <w:szCs w:val="24"/>
        </w:rPr>
        <w:t xml:space="preserve"> </w:t>
      </w:r>
      <w:r w:rsidR="00486E1E">
        <w:rPr>
          <w:rFonts w:ascii="Arial" w:hAnsi="Arial" w:cs="Arial"/>
          <w:sz w:val="24"/>
          <w:szCs w:val="24"/>
        </w:rPr>
        <w:t xml:space="preserve">The Chair noted that the </w:t>
      </w:r>
      <w:r w:rsidR="004B290D">
        <w:rPr>
          <w:rFonts w:ascii="Arial" w:hAnsi="Arial" w:cs="Arial"/>
          <w:sz w:val="24"/>
          <w:szCs w:val="24"/>
        </w:rPr>
        <w:t>Remuneration</w:t>
      </w:r>
      <w:r w:rsidR="00486E1E">
        <w:rPr>
          <w:rFonts w:ascii="Arial" w:hAnsi="Arial" w:cs="Arial"/>
          <w:sz w:val="24"/>
          <w:szCs w:val="24"/>
        </w:rPr>
        <w:t xml:space="preserve"> Committee had not met since the last Board meeting</w:t>
      </w:r>
      <w:r>
        <w:rPr>
          <w:rFonts w:ascii="Arial" w:hAnsi="Arial" w:cs="Arial"/>
          <w:sz w:val="24"/>
          <w:szCs w:val="24"/>
        </w:rPr>
        <w:t>.</w:t>
      </w:r>
    </w:p>
    <w:p w14:paraId="1EA2ECD5" w14:textId="77777777" w:rsidR="00962EAF" w:rsidRDefault="00962EAF" w:rsidP="00486E1E">
      <w:pPr>
        <w:spacing w:after="0" w:line="240" w:lineRule="auto"/>
        <w:rPr>
          <w:rFonts w:ascii="Arial" w:hAnsi="Arial" w:cs="Arial"/>
          <w:sz w:val="24"/>
          <w:szCs w:val="24"/>
        </w:rPr>
      </w:pPr>
    </w:p>
    <w:p w14:paraId="2F67FFF1" w14:textId="4E6F8049"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Planning, Performance and Resources Committee</w:t>
      </w:r>
    </w:p>
    <w:p w14:paraId="43D2954B" w14:textId="77777777" w:rsidR="00876969" w:rsidRPr="001D76B1" w:rsidRDefault="00876969" w:rsidP="00876969">
      <w:pPr>
        <w:spacing w:after="0" w:line="240" w:lineRule="auto"/>
        <w:rPr>
          <w:rFonts w:ascii="Arial" w:hAnsi="Arial" w:cs="Arial"/>
          <w:sz w:val="24"/>
          <w:szCs w:val="24"/>
        </w:rPr>
      </w:pPr>
    </w:p>
    <w:p w14:paraId="0D1D49A9" w14:textId="46158AD1" w:rsidR="00962EAF" w:rsidRDefault="00962EAF" w:rsidP="00962EAF">
      <w:pPr>
        <w:spacing w:after="0" w:line="240" w:lineRule="auto"/>
        <w:rPr>
          <w:rFonts w:ascii="Arial" w:hAnsi="Arial" w:cs="Arial"/>
          <w:sz w:val="24"/>
          <w:szCs w:val="24"/>
        </w:rPr>
      </w:pPr>
      <w:r>
        <w:rPr>
          <w:rFonts w:ascii="Arial" w:hAnsi="Arial" w:cs="Arial"/>
          <w:b/>
          <w:sz w:val="24"/>
          <w:szCs w:val="24"/>
        </w:rPr>
        <w:t>87</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w:t>
      </w:r>
      <w:r w:rsidR="0065359E">
        <w:rPr>
          <w:rFonts w:ascii="Arial" w:hAnsi="Arial" w:cs="Arial"/>
          <w:b/>
          <w:sz w:val="24"/>
          <w:szCs w:val="24"/>
        </w:rPr>
        <w:t>9</w:t>
      </w:r>
      <w:r w:rsidR="00915324" w:rsidRPr="001D76B1">
        <w:rPr>
          <w:rFonts w:ascii="Arial" w:hAnsi="Arial" w:cs="Arial"/>
          <w:sz w:val="24"/>
          <w:szCs w:val="24"/>
        </w:rPr>
        <w:t xml:space="preserve"> </w:t>
      </w:r>
      <w:r w:rsidR="00486E1E">
        <w:rPr>
          <w:rFonts w:ascii="Arial" w:hAnsi="Arial" w:cs="Arial"/>
          <w:sz w:val="24"/>
          <w:szCs w:val="24"/>
        </w:rPr>
        <w:t xml:space="preserve">The Chair </w:t>
      </w:r>
      <w:r>
        <w:rPr>
          <w:rFonts w:ascii="Arial" w:hAnsi="Arial" w:cs="Arial"/>
          <w:sz w:val="24"/>
          <w:szCs w:val="24"/>
        </w:rPr>
        <w:t>noted</w:t>
      </w:r>
      <w:r w:rsidR="00831163">
        <w:rPr>
          <w:rFonts w:ascii="Arial" w:hAnsi="Arial" w:cs="Arial"/>
          <w:sz w:val="24"/>
          <w:szCs w:val="24"/>
        </w:rPr>
        <w:t xml:space="preserve"> that the </w:t>
      </w:r>
      <w:r>
        <w:rPr>
          <w:rFonts w:ascii="Arial" w:hAnsi="Arial" w:cs="Arial"/>
          <w:sz w:val="24"/>
          <w:szCs w:val="24"/>
        </w:rPr>
        <w:t>Planning, Performance and Resources Committee had not met since the last Board meeting.</w:t>
      </w:r>
    </w:p>
    <w:p w14:paraId="306C968E" w14:textId="77777777" w:rsidR="00373921" w:rsidRDefault="00373921" w:rsidP="007A3845">
      <w:pPr>
        <w:pStyle w:val="NormalWeb"/>
        <w:kinsoku w:val="0"/>
        <w:overflowPunct w:val="0"/>
        <w:spacing w:before="0" w:beforeAutospacing="0" w:after="0" w:afterAutospacing="0"/>
        <w:textAlignment w:val="baseline"/>
        <w:rPr>
          <w:rFonts w:ascii="Arial" w:hAnsi="Arial" w:cs="Arial"/>
          <w:i/>
        </w:rPr>
      </w:pPr>
    </w:p>
    <w:p w14:paraId="7CABFFC8" w14:textId="3E8C88E5" w:rsidR="00876969" w:rsidRPr="001D76B1" w:rsidRDefault="00876969" w:rsidP="007A3845">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Screening Programme Board</w:t>
      </w:r>
    </w:p>
    <w:p w14:paraId="6D809E2E" w14:textId="77777777" w:rsidR="00876969" w:rsidRPr="001D76B1" w:rsidRDefault="00876969" w:rsidP="00876969">
      <w:pPr>
        <w:pStyle w:val="NormalWeb"/>
        <w:kinsoku w:val="0"/>
        <w:overflowPunct w:val="0"/>
        <w:spacing w:before="0" w:beforeAutospacing="0" w:after="0" w:afterAutospacing="0"/>
        <w:ind w:left="31"/>
        <w:textAlignment w:val="baseline"/>
        <w:rPr>
          <w:rFonts w:ascii="Arial" w:hAnsi="Arial" w:cs="Arial"/>
        </w:rPr>
      </w:pPr>
    </w:p>
    <w:p w14:paraId="237ACB97" w14:textId="6020D332" w:rsidR="008218EE" w:rsidRDefault="00962EAF" w:rsidP="00962EAF">
      <w:pPr>
        <w:spacing w:after="0" w:line="240" w:lineRule="auto"/>
        <w:rPr>
          <w:rFonts w:ascii="Arial" w:hAnsi="Arial" w:cs="Arial"/>
          <w:sz w:val="24"/>
          <w:szCs w:val="24"/>
        </w:rPr>
      </w:pPr>
      <w:r>
        <w:rPr>
          <w:rFonts w:ascii="Arial" w:hAnsi="Arial" w:cs="Arial"/>
          <w:b/>
          <w:sz w:val="24"/>
          <w:szCs w:val="24"/>
        </w:rPr>
        <w:t>87</w:t>
      </w:r>
      <w:r w:rsidR="00262B5E" w:rsidRPr="001D76B1">
        <w:rPr>
          <w:rFonts w:ascii="Arial" w:hAnsi="Arial" w:cs="Arial"/>
          <w:b/>
          <w:sz w:val="24"/>
          <w:szCs w:val="24"/>
        </w:rPr>
        <w:t>/2</w:t>
      </w:r>
      <w:r w:rsidR="00262B5E">
        <w:rPr>
          <w:rFonts w:ascii="Arial" w:hAnsi="Arial" w:cs="Arial"/>
          <w:b/>
          <w:sz w:val="24"/>
          <w:szCs w:val="24"/>
        </w:rPr>
        <w:t>5</w:t>
      </w:r>
      <w:r w:rsidR="00262B5E" w:rsidRPr="001D76B1">
        <w:rPr>
          <w:rFonts w:ascii="Arial" w:hAnsi="Arial" w:cs="Arial"/>
          <w:b/>
          <w:sz w:val="24"/>
          <w:szCs w:val="24"/>
        </w:rPr>
        <w:t>.</w:t>
      </w:r>
      <w:r w:rsidR="0065359E">
        <w:rPr>
          <w:rFonts w:ascii="Arial" w:hAnsi="Arial" w:cs="Arial"/>
          <w:b/>
          <w:sz w:val="24"/>
          <w:szCs w:val="24"/>
        </w:rPr>
        <w:t>10</w:t>
      </w:r>
      <w:r w:rsidR="00E3741D">
        <w:rPr>
          <w:rFonts w:ascii="Arial" w:hAnsi="Arial" w:cs="Arial"/>
          <w:sz w:val="24"/>
          <w:szCs w:val="24"/>
        </w:rPr>
        <w:t xml:space="preserve"> </w:t>
      </w:r>
      <w:r w:rsidR="0007280D">
        <w:rPr>
          <w:rFonts w:ascii="Arial" w:hAnsi="Arial" w:cs="Arial"/>
          <w:sz w:val="24"/>
          <w:szCs w:val="24"/>
        </w:rPr>
        <w:t>The Chief Executive advised that the Digital Modernisation Programme Board has met and it will look at IT screening programmes that will be brought under Encompass, and that it will also look at the Child Health System.  He added that planning is taking place for an extension to the Bowel Screening Programme that will bring Northern Ireland into line with the rest of the UK.  He noted that there will be a focus on health inequalities as there is a poor uptake in screening programmes among those who experience the greatest inequalities and they have the poorest outcomes.</w:t>
      </w:r>
    </w:p>
    <w:p w14:paraId="351B2BFD" w14:textId="77777777" w:rsidR="008218EE" w:rsidRPr="008218EE" w:rsidRDefault="008218EE" w:rsidP="008218EE">
      <w:pPr>
        <w:spacing w:after="0" w:line="240" w:lineRule="auto"/>
        <w:rPr>
          <w:rFonts w:ascii="Arial" w:hAnsi="Arial" w:cs="Arial"/>
          <w:sz w:val="24"/>
          <w:szCs w:val="24"/>
        </w:rPr>
      </w:pPr>
    </w:p>
    <w:p w14:paraId="10E50FEB" w14:textId="7B9BA442" w:rsidR="00876969" w:rsidRPr="001D76B1" w:rsidRDefault="00876969" w:rsidP="00A62400">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Procurement Board</w:t>
      </w:r>
    </w:p>
    <w:p w14:paraId="3EA052C2" w14:textId="77777777" w:rsidR="00876969" w:rsidRPr="001D76B1" w:rsidRDefault="00876969" w:rsidP="00876969">
      <w:pPr>
        <w:pStyle w:val="NormalWeb"/>
        <w:kinsoku w:val="0"/>
        <w:overflowPunct w:val="0"/>
        <w:spacing w:before="0" w:beforeAutospacing="0" w:after="0" w:afterAutospacing="0"/>
        <w:ind w:left="31"/>
        <w:textAlignment w:val="baseline"/>
        <w:rPr>
          <w:rFonts w:ascii="Arial" w:hAnsi="Arial" w:cs="Arial"/>
          <w:i/>
        </w:rPr>
      </w:pPr>
    </w:p>
    <w:p w14:paraId="6839396F" w14:textId="269955E6" w:rsidR="00876969" w:rsidRDefault="00962EAF" w:rsidP="00915324">
      <w:pPr>
        <w:spacing w:after="0" w:line="240" w:lineRule="auto"/>
        <w:rPr>
          <w:rFonts w:ascii="Arial" w:hAnsi="Arial" w:cs="Arial"/>
          <w:sz w:val="24"/>
          <w:szCs w:val="24"/>
        </w:rPr>
      </w:pPr>
      <w:r>
        <w:rPr>
          <w:rFonts w:ascii="Arial" w:hAnsi="Arial" w:cs="Arial"/>
          <w:b/>
          <w:sz w:val="24"/>
          <w:szCs w:val="24"/>
        </w:rPr>
        <w:t>87</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w:t>
      </w:r>
      <w:r w:rsidR="0065359E">
        <w:rPr>
          <w:rFonts w:ascii="Arial" w:hAnsi="Arial" w:cs="Arial"/>
          <w:b/>
          <w:sz w:val="24"/>
          <w:szCs w:val="24"/>
        </w:rPr>
        <w:t>11</w:t>
      </w:r>
      <w:r w:rsidR="00FB1E0D">
        <w:rPr>
          <w:rFonts w:ascii="Arial" w:hAnsi="Arial" w:cs="Arial"/>
          <w:sz w:val="24"/>
          <w:szCs w:val="24"/>
        </w:rPr>
        <w:t xml:space="preserve"> </w:t>
      </w:r>
      <w:r w:rsidRPr="001D76B1">
        <w:rPr>
          <w:rFonts w:ascii="Arial" w:hAnsi="Arial" w:cs="Arial"/>
          <w:sz w:val="24"/>
          <w:szCs w:val="24"/>
        </w:rPr>
        <w:t>The</w:t>
      </w:r>
      <w:r>
        <w:rPr>
          <w:rFonts w:ascii="Arial" w:hAnsi="Arial" w:cs="Arial"/>
          <w:sz w:val="24"/>
          <w:szCs w:val="24"/>
        </w:rPr>
        <w:t xml:space="preserve"> </w:t>
      </w:r>
      <w:r w:rsidRPr="001D76B1">
        <w:rPr>
          <w:rFonts w:ascii="Arial" w:hAnsi="Arial" w:cs="Arial"/>
          <w:sz w:val="24"/>
          <w:szCs w:val="24"/>
        </w:rPr>
        <w:t xml:space="preserve">Chair </w:t>
      </w:r>
      <w:r>
        <w:rPr>
          <w:rFonts w:ascii="Arial" w:hAnsi="Arial" w:cs="Arial"/>
          <w:sz w:val="24"/>
          <w:szCs w:val="24"/>
        </w:rPr>
        <w:t>noted that the Procurement Board had not met since the last Board meeting.</w:t>
      </w:r>
    </w:p>
    <w:p w14:paraId="6381292D" w14:textId="77777777" w:rsidR="00C747D6" w:rsidRPr="001D76B1" w:rsidRDefault="00C747D6" w:rsidP="00915324">
      <w:pPr>
        <w:spacing w:after="0" w:line="240" w:lineRule="auto"/>
        <w:rPr>
          <w:rFonts w:ascii="Arial" w:hAnsi="Arial" w:cs="Arial"/>
          <w:sz w:val="24"/>
          <w:szCs w:val="24"/>
        </w:rPr>
      </w:pPr>
    </w:p>
    <w:p w14:paraId="6EFFCE9F" w14:textId="77777777" w:rsidR="00C747D6" w:rsidRDefault="00C747D6">
      <w:pPr>
        <w:rPr>
          <w:rFonts w:ascii="Arial" w:eastAsia="Times New Roman" w:hAnsi="Arial" w:cs="Arial"/>
          <w:i/>
          <w:sz w:val="24"/>
          <w:szCs w:val="24"/>
          <w:lang w:eastAsia="en-GB"/>
        </w:rPr>
      </w:pPr>
      <w:r>
        <w:rPr>
          <w:rFonts w:ascii="Arial" w:hAnsi="Arial" w:cs="Arial"/>
          <w:i/>
        </w:rPr>
        <w:br w:type="page"/>
      </w:r>
    </w:p>
    <w:p w14:paraId="71A6B93E" w14:textId="6D158E45"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lastRenderedPageBreak/>
        <w:t>Information Governance Steering Group</w:t>
      </w:r>
    </w:p>
    <w:p w14:paraId="241D84D3"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4F6A9B47" w14:textId="132A7877" w:rsidR="00906285" w:rsidRPr="00906285" w:rsidRDefault="00962EAF" w:rsidP="00962EAF">
      <w:pPr>
        <w:spacing w:after="0" w:line="240" w:lineRule="auto"/>
        <w:rPr>
          <w:rFonts w:ascii="Arial" w:hAnsi="Arial" w:cs="Arial"/>
          <w:sz w:val="24"/>
          <w:szCs w:val="24"/>
        </w:rPr>
      </w:pPr>
      <w:r>
        <w:rPr>
          <w:rFonts w:ascii="Arial" w:hAnsi="Arial" w:cs="Arial"/>
          <w:b/>
          <w:sz w:val="24"/>
          <w:szCs w:val="24"/>
        </w:rPr>
        <w:t>87</w:t>
      </w:r>
      <w:r w:rsidR="00906285" w:rsidRPr="001D76B1">
        <w:rPr>
          <w:rFonts w:ascii="Arial" w:hAnsi="Arial" w:cs="Arial"/>
          <w:b/>
          <w:sz w:val="24"/>
          <w:szCs w:val="24"/>
        </w:rPr>
        <w:t>/2</w:t>
      </w:r>
      <w:r w:rsidR="00906285">
        <w:rPr>
          <w:rFonts w:ascii="Arial" w:hAnsi="Arial" w:cs="Arial"/>
          <w:b/>
          <w:sz w:val="24"/>
          <w:szCs w:val="24"/>
        </w:rPr>
        <w:t>5</w:t>
      </w:r>
      <w:r w:rsidR="00906285" w:rsidRPr="001D76B1">
        <w:rPr>
          <w:rFonts w:ascii="Arial" w:hAnsi="Arial" w:cs="Arial"/>
          <w:b/>
          <w:sz w:val="24"/>
          <w:szCs w:val="24"/>
        </w:rPr>
        <w:t>.</w:t>
      </w:r>
      <w:r w:rsidR="0065359E">
        <w:rPr>
          <w:rFonts w:ascii="Arial" w:hAnsi="Arial" w:cs="Arial"/>
          <w:b/>
          <w:sz w:val="24"/>
          <w:szCs w:val="24"/>
        </w:rPr>
        <w:t>12</w:t>
      </w:r>
      <w:r w:rsidR="00906285">
        <w:rPr>
          <w:rFonts w:ascii="Arial" w:hAnsi="Arial" w:cs="Arial"/>
          <w:sz w:val="24"/>
          <w:szCs w:val="24"/>
        </w:rPr>
        <w:t xml:space="preserve"> </w:t>
      </w:r>
      <w:r w:rsidRPr="001D76B1">
        <w:rPr>
          <w:rFonts w:ascii="Arial" w:hAnsi="Arial" w:cs="Arial"/>
          <w:sz w:val="24"/>
          <w:szCs w:val="24"/>
        </w:rPr>
        <w:t>The</w:t>
      </w:r>
      <w:r>
        <w:rPr>
          <w:rFonts w:ascii="Arial" w:hAnsi="Arial" w:cs="Arial"/>
          <w:sz w:val="24"/>
          <w:szCs w:val="24"/>
        </w:rPr>
        <w:t xml:space="preserve"> </w:t>
      </w:r>
      <w:r w:rsidRPr="001D76B1">
        <w:rPr>
          <w:rFonts w:ascii="Arial" w:hAnsi="Arial" w:cs="Arial"/>
          <w:sz w:val="24"/>
          <w:szCs w:val="24"/>
        </w:rPr>
        <w:t xml:space="preserve">Chair </w:t>
      </w:r>
      <w:r>
        <w:rPr>
          <w:rFonts w:ascii="Arial" w:hAnsi="Arial" w:cs="Arial"/>
          <w:sz w:val="24"/>
          <w:szCs w:val="24"/>
        </w:rPr>
        <w:t>noted that the Information Governance Steering Group had not met since the last Board meeting.</w:t>
      </w:r>
    </w:p>
    <w:p w14:paraId="4A659ED3" w14:textId="77777777" w:rsidR="00486E1E" w:rsidRDefault="00486E1E" w:rsidP="00876969">
      <w:pPr>
        <w:pStyle w:val="NormalWeb"/>
        <w:kinsoku w:val="0"/>
        <w:overflowPunct w:val="0"/>
        <w:spacing w:before="0" w:beforeAutospacing="0" w:after="0" w:afterAutospacing="0"/>
        <w:ind w:left="31"/>
        <w:textAlignment w:val="baseline"/>
        <w:rPr>
          <w:rFonts w:ascii="Arial" w:hAnsi="Arial" w:cs="Arial"/>
          <w:i/>
        </w:rPr>
      </w:pPr>
    </w:p>
    <w:p w14:paraId="0512F0D9" w14:textId="3F16025E"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t>Public Inquiries Programme Board</w:t>
      </w:r>
    </w:p>
    <w:p w14:paraId="42AE6935"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64854960" w14:textId="4CCE0835" w:rsidR="00C30B2A" w:rsidRDefault="00962EAF" w:rsidP="00F63928">
      <w:pPr>
        <w:spacing w:after="0" w:line="240" w:lineRule="auto"/>
        <w:rPr>
          <w:rFonts w:ascii="Arial" w:hAnsi="Arial" w:cs="Arial"/>
          <w:sz w:val="24"/>
          <w:szCs w:val="24"/>
        </w:rPr>
      </w:pPr>
      <w:r>
        <w:rPr>
          <w:rFonts w:ascii="Arial" w:hAnsi="Arial" w:cs="Arial"/>
          <w:b/>
          <w:sz w:val="24"/>
          <w:szCs w:val="24"/>
        </w:rPr>
        <w:t>87</w:t>
      </w:r>
      <w:r w:rsidR="00876969" w:rsidRPr="001D76B1">
        <w:rPr>
          <w:rFonts w:ascii="Arial" w:hAnsi="Arial" w:cs="Arial"/>
          <w:b/>
          <w:sz w:val="24"/>
          <w:szCs w:val="24"/>
        </w:rPr>
        <w:t>/2</w:t>
      </w:r>
      <w:r w:rsidR="00906B1E">
        <w:rPr>
          <w:rFonts w:ascii="Arial" w:hAnsi="Arial" w:cs="Arial"/>
          <w:b/>
          <w:sz w:val="24"/>
          <w:szCs w:val="24"/>
        </w:rPr>
        <w:t>5</w:t>
      </w:r>
      <w:r w:rsidR="00876969" w:rsidRPr="001D76B1">
        <w:rPr>
          <w:rFonts w:ascii="Arial" w:hAnsi="Arial" w:cs="Arial"/>
          <w:b/>
          <w:sz w:val="24"/>
          <w:szCs w:val="24"/>
        </w:rPr>
        <w:t>.</w:t>
      </w:r>
      <w:r w:rsidR="0065359E">
        <w:rPr>
          <w:rFonts w:ascii="Arial" w:hAnsi="Arial" w:cs="Arial"/>
          <w:b/>
          <w:sz w:val="24"/>
          <w:szCs w:val="24"/>
        </w:rPr>
        <w:t>13</w:t>
      </w:r>
      <w:r w:rsidR="00915324">
        <w:rPr>
          <w:rFonts w:ascii="Arial" w:hAnsi="Arial" w:cs="Arial"/>
          <w:sz w:val="24"/>
          <w:szCs w:val="24"/>
        </w:rPr>
        <w:t xml:space="preserve"> </w:t>
      </w:r>
      <w:r w:rsidR="007A22F0">
        <w:rPr>
          <w:rFonts w:ascii="Arial" w:hAnsi="Arial" w:cs="Arial"/>
          <w:sz w:val="24"/>
          <w:szCs w:val="24"/>
        </w:rPr>
        <w:t>Mr Wilson</w:t>
      </w:r>
      <w:r w:rsidR="0007280D">
        <w:rPr>
          <w:rFonts w:ascii="Arial" w:hAnsi="Arial" w:cs="Arial"/>
          <w:sz w:val="24"/>
          <w:szCs w:val="24"/>
        </w:rPr>
        <w:t xml:space="preserve"> reported that Ms Reid is currently preparing for her evidence session for Module 6 (Care Sector) of the COVID Inquiry.  He added that Dr McClean’s Witness Statement for Module 7 (Test, Trace and Isolate) is being finalised but she will not be called to give evidence.  He advised that PHA is working on its Statement for Module 8 (Children and Young People), and that it does not envisage receiving Rule 9 requests for Module 9 (Economic Response) or Module 10 (Impact on Society).</w:t>
      </w:r>
    </w:p>
    <w:p w14:paraId="6915EBB5" w14:textId="77777777" w:rsidR="004C5839" w:rsidRDefault="004C5839" w:rsidP="00F63928">
      <w:pPr>
        <w:spacing w:after="0" w:line="240" w:lineRule="auto"/>
        <w:rPr>
          <w:rFonts w:ascii="Arial" w:hAnsi="Arial" w:cs="Arial"/>
          <w:sz w:val="24"/>
          <w:szCs w:val="24"/>
        </w:rPr>
      </w:pPr>
    </w:p>
    <w:p w14:paraId="402FF6D6" w14:textId="54BCAB7D" w:rsidR="00906B1E" w:rsidRDefault="00962EAF" w:rsidP="00906B1E">
      <w:pPr>
        <w:pStyle w:val="Heading1"/>
        <w:rPr>
          <w:rFonts w:ascii="Arial" w:hAnsi="Arial" w:cs="Arial"/>
          <w:b/>
          <w:bCs/>
        </w:rPr>
      </w:pPr>
      <w:r>
        <w:rPr>
          <w:rFonts w:ascii="Arial" w:hAnsi="Arial" w:cs="Arial"/>
          <w:b/>
          <w:bCs/>
        </w:rPr>
        <w:t>88</w:t>
      </w:r>
      <w:r w:rsidR="00906B1E" w:rsidRPr="00915324">
        <w:rPr>
          <w:rFonts w:ascii="Arial" w:hAnsi="Arial" w:cs="Arial"/>
          <w:b/>
          <w:bCs/>
        </w:rPr>
        <w:t>/2</w:t>
      </w:r>
      <w:r w:rsidR="00906B1E">
        <w:rPr>
          <w:rFonts w:ascii="Arial" w:hAnsi="Arial" w:cs="Arial"/>
          <w:b/>
          <w:bCs/>
        </w:rPr>
        <w:t>5</w:t>
      </w:r>
      <w:r w:rsidR="00906B1E" w:rsidRPr="00915324">
        <w:rPr>
          <w:rFonts w:ascii="Arial" w:hAnsi="Arial" w:cs="Arial"/>
          <w:b/>
          <w:bCs/>
        </w:rPr>
        <w:t xml:space="preserve"> - </w:t>
      </w:r>
      <w:r w:rsidR="00906B1E" w:rsidRPr="00962EAF">
        <w:rPr>
          <w:rFonts w:ascii="Arial" w:hAnsi="Arial" w:cs="Arial"/>
          <w:b/>
          <w:bCs/>
        </w:rPr>
        <w:t xml:space="preserve">Item 9 – </w:t>
      </w:r>
      <w:r w:rsidRPr="00962EAF">
        <w:rPr>
          <w:rFonts w:ascii="Arial" w:hAnsi="Arial" w:cs="Arial"/>
          <w:b/>
        </w:rPr>
        <w:t>PHA Annual Compliments and Complaints Report 2024/25</w:t>
      </w:r>
      <w:r w:rsidRPr="00962EAF">
        <w:rPr>
          <w:rFonts w:ascii="Arial" w:hAnsi="Arial" w:cs="Arial"/>
          <w:b/>
          <w:bCs/>
        </w:rPr>
        <w:t xml:space="preserve"> </w:t>
      </w:r>
      <w:r w:rsidR="00F63928" w:rsidRPr="00962EAF">
        <w:rPr>
          <w:rFonts w:ascii="Arial" w:hAnsi="Arial" w:cs="Arial"/>
          <w:b/>
          <w:bCs/>
        </w:rPr>
        <w:t>[PHA/0</w:t>
      </w:r>
      <w:r w:rsidRPr="00962EAF">
        <w:rPr>
          <w:rFonts w:ascii="Arial" w:hAnsi="Arial" w:cs="Arial"/>
          <w:b/>
          <w:bCs/>
        </w:rPr>
        <w:t>3</w:t>
      </w:r>
      <w:r w:rsidR="00F63928" w:rsidRPr="00962EAF">
        <w:rPr>
          <w:rFonts w:ascii="Arial" w:hAnsi="Arial" w:cs="Arial"/>
          <w:b/>
          <w:bCs/>
        </w:rPr>
        <w:t>/0</w:t>
      </w:r>
      <w:r w:rsidRPr="00962EAF">
        <w:rPr>
          <w:rFonts w:ascii="Arial" w:hAnsi="Arial" w:cs="Arial"/>
          <w:b/>
          <w:bCs/>
        </w:rPr>
        <w:t>6</w:t>
      </w:r>
      <w:r w:rsidR="00F63928" w:rsidRPr="00962EAF">
        <w:rPr>
          <w:rFonts w:ascii="Arial" w:hAnsi="Arial" w:cs="Arial"/>
          <w:b/>
          <w:bCs/>
        </w:rPr>
        <w:t>/25]</w:t>
      </w:r>
    </w:p>
    <w:p w14:paraId="698E94FC" w14:textId="292525B8" w:rsidR="00906B1E" w:rsidRDefault="00906B1E" w:rsidP="00906B1E">
      <w:pPr>
        <w:spacing w:after="0" w:line="240" w:lineRule="auto"/>
        <w:rPr>
          <w:rFonts w:ascii="Arial" w:hAnsi="Arial" w:cs="Arial"/>
          <w:b/>
          <w:i/>
          <w:sz w:val="24"/>
          <w:szCs w:val="24"/>
        </w:rPr>
      </w:pPr>
    </w:p>
    <w:p w14:paraId="01B41151" w14:textId="2DB0E2FF" w:rsidR="000C3FA3" w:rsidRDefault="00962EAF" w:rsidP="00962EAF">
      <w:pPr>
        <w:spacing w:after="0" w:line="240" w:lineRule="auto"/>
        <w:rPr>
          <w:rFonts w:ascii="Arial" w:hAnsi="Arial" w:cs="Arial"/>
          <w:sz w:val="24"/>
          <w:szCs w:val="24"/>
        </w:rPr>
      </w:pPr>
      <w:r>
        <w:rPr>
          <w:rFonts w:ascii="Arial" w:hAnsi="Arial" w:cs="Arial"/>
          <w:b/>
          <w:sz w:val="24"/>
          <w:szCs w:val="24"/>
        </w:rPr>
        <w:t>88</w:t>
      </w:r>
      <w:r w:rsidR="00616010" w:rsidRPr="001D76B1">
        <w:rPr>
          <w:rFonts w:ascii="Arial" w:hAnsi="Arial" w:cs="Arial"/>
          <w:b/>
          <w:sz w:val="24"/>
          <w:szCs w:val="24"/>
        </w:rPr>
        <w:t>/2</w:t>
      </w:r>
      <w:r w:rsidR="00616010">
        <w:rPr>
          <w:rFonts w:ascii="Arial" w:hAnsi="Arial" w:cs="Arial"/>
          <w:b/>
          <w:sz w:val="24"/>
          <w:szCs w:val="24"/>
        </w:rPr>
        <w:t>5</w:t>
      </w:r>
      <w:r w:rsidR="00616010" w:rsidRPr="001D76B1">
        <w:rPr>
          <w:rFonts w:ascii="Arial" w:hAnsi="Arial" w:cs="Arial"/>
          <w:b/>
          <w:sz w:val="24"/>
          <w:szCs w:val="24"/>
        </w:rPr>
        <w:t>.1</w:t>
      </w:r>
      <w:r w:rsidR="00616010" w:rsidRPr="001D76B1">
        <w:rPr>
          <w:rFonts w:ascii="Arial" w:hAnsi="Arial" w:cs="Arial"/>
          <w:sz w:val="24"/>
          <w:szCs w:val="24"/>
        </w:rPr>
        <w:t xml:space="preserve"> </w:t>
      </w:r>
      <w:r>
        <w:rPr>
          <w:rFonts w:ascii="Arial" w:hAnsi="Arial" w:cs="Arial"/>
          <w:sz w:val="24"/>
          <w:szCs w:val="24"/>
        </w:rPr>
        <w:t>Mr Wilson</w:t>
      </w:r>
      <w:r w:rsidR="00616010">
        <w:rPr>
          <w:rFonts w:ascii="Arial" w:hAnsi="Arial" w:cs="Arial"/>
          <w:sz w:val="24"/>
          <w:szCs w:val="24"/>
        </w:rPr>
        <w:t xml:space="preserve"> </w:t>
      </w:r>
      <w:r w:rsidR="002415BB">
        <w:rPr>
          <w:rFonts w:ascii="Arial" w:hAnsi="Arial" w:cs="Arial"/>
          <w:sz w:val="24"/>
          <w:szCs w:val="24"/>
        </w:rPr>
        <w:t>presented the Annual Compliments and Complaints Report and advised that during the year, PHA received twelve compliments and three complaints.  He noted that not all of the complaints were responded to within the timescales, but that there were mitigating factors and PHA kept the complainants advised.</w:t>
      </w:r>
    </w:p>
    <w:p w14:paraId="08FF6B50" w14:textId="3ED11491" w:rsidR="00DC0AF0" w:rsidRDefault="00DC0AF0" w:rsidP="00CE36C0">
      <w:pPr>
        <w:spacing w:after="0" w:line="240" w:lineRule="auto"/>
        <w:rPr>
          <w:rFonts w:ascii="Arial" w:hAnsi="Arial" w:cs="Arial"/>
          <w:sz w:val="24"/>
          <w:szCs w:val="24"/>
        </w:rPr>
      </w:pPr>
    </w:p>
    <w:p w14:paraId="760EE0FB" w14:textId="25F559ED" w:rsidR="000C3FA3" w:rsidRDefault="00962EAF" w:rsidP="00CE36C0">
      <w:pPr>
        <w:spacing w:after="0" w:line="240" w:lineRule="auto"/>
        <w:rPr>
          <w:rFonts w:ascii="Arial" w:hAnsi="Arial" w:cs="Arial"/>
          <w:sz w:val="24"/>
          <w:szCs w:val="24"/>
        </w:rPr>
      </w:pPr>
      <w:r>
        <w:rPr>
          <w:rFonts w:ascii="Arial" w:hAnsi="Arial" w:cs="Arial"/>
          <w:b/>
          <w:sz w:val="24"/>
          <w:szCs w:val="24"/>
        </w:rPr>
        <w:t>88</w:t>
      </w:r>
      <w:r w:rsidR="000C3FA3" w:rsidRPr="001D76B1">
        <w:rPr>
          <w:rFonts w:ascii="Arial" w:hAnsi="Arial" w:cs="Arial"/>
          <w:b/>
          <w:sz w:val="24"/>
          <w:szCs w:val="24"/>
        </w:rPr>
        <w:t>/2</w:t>
      </w:r>
      <w:r w:rsidR="000C3FA3">
        <w:rPr>
          <w:rFonts w:ascii="Arial" w:hAnsi="Arial" w:cs="Arial"/>
          <w:b/>
          <w:sz w:val="24"/>
          <w:szCs w:val="24"/>
        </w:rPr>
        <w:t>5</w:t>
      </w:r>
      <w:r w:rsidR="000C3FA3" w:rsidRPr="001D76B1">
        <w:rPr>
          <w:rFonts w:ascii="Arial" w:hAnsi="Arial" w:cs="Arial"/>
          <w:b/>
          <w:sz w:val="24"/>
          <w:szCs w:val="24"/>
        </w:rPr>
        <w:t>.</w:t>
      </w:r>
      <w:r w:rsidR="002415BB">
        <w:rPr>
          <w:rFonts w:ascii="Arial" w:hAnsi="Arial" w:cs="Arial"/>
          <w:b/>
          <w:sz w:val="24"/>
          <w:szCs w:val="24"/>
        </w:rPr>
        <w:t>2</w:t>
      </w:r>
      <w:r w:rsidR="000C3FA3" w:rsidRPr="001D76B1">
        <w:rPr>
          <w:rFonts w:ascii="Arial" w:hAnsi="Arial" w:cs="Arial"/>
          <w:sz w:val="24"/>
          <w:szCs w:val="24"/>
        </w:rPr>
        <w:t xml:space="preserve"> </w:t>
      </w:r>
      <w:r w:rsidR="000C3FA3">
        <w:rPr>
          <w:rFonts w:ascii="Arial" w:hAnsi="Arial" w:cs="Arial"/>
          <w:sz w:val="24"/>
          <w:szCs w:val="24"/>
        </w:rPr>
        <w:t xml:space="preserve">The Board noted the </w:t>
      </w:r>
      <w:r>
        <w:rPr>
          <w:rFonts w:ascii="Arial" w:hAnsi="Arial" w:cs="Arial"/>
          <w:sz w:val="24"/>
          <w:szCs w:val="24"/>
        </w:rPr>
        <w:t>PHA Annual Compliments and Complaints</w:t>
      </w:r>
      <w:r w:rsidR="000C3FA3">
        <w:rPr>
          <w:rFonts w:ascii="Arial" w:hAnsi="Arial" w:cs="Arial"/>
          <w:sz w:val="24"/>
          <w:szCs w:val="24"/>
        </w:rPr>
        <w:t xml:space="preserve"> Report</w:t>
      </w:r>
      <w:r>
        <w:rPr>
          <w:rFonts w:ascii="Arial" w:hAnsi="Arial" w:cs="Arial"/>
          <w:sz w:val="24"/>
          <w:szCs w:val="24"/>
        </w:rPr>
        <w:t xml:space="preserve"> 2024/25</w:t>
      </w:r>
      <w:r w:rsidR="000C3FA3">
        <w:rPr>
          <w:rFonts w:ascii="Arial" w:hAnsi="Arial" w:cs="Arial"/>
          <w:sz w:val="24"/>
          <w:szCs w:val="24"/>
        </w:rPr>
        <w:t>.</w:t>
      </w:r>
    </w:p>
    <w:p w14:paraId="5C83ECF6" w14:textId="77777777" w:rsidR="000C3FA3" w:rsidRPr="00CE36C0" w:rsidRDefault="000C3FA3" w:rsidP="00CE36C0">
      <w:pPr>
        <w:spacing w:after="0" w:line="240" w:lineRule="auto"/>
        <w:rPr>
          <w:rFonts w:ascii="Arial" w:hAnsi="Arial" w:cs="Arial"/>
          <w:sz w:val="24"/>
          <w:szCs w:val="24"/>
        </w:rPr>
      </w:pPr>
    </w:p>
    <w:p w14:paraId="0B1D4816" w14:textId="3F7EEE4B" w:rsidR="00906B1E" w:rsidRPr="00915324" w:rsidRDefault="00962EAF" w:rsidP="00CE36C0">
      <w:pPr>
        <w:pStyle w:val="Heading1"/>
        <w:rPr>
          <w:rFonts w:ascii="Arial" w:hAnsi="Arial" w:cs="Arial"/>
          <w:b/>
          <w:bCs/>
        </w:rPr>
      </w:pPr>
      <w:r>
        <w:rPr>
          <w:rFonts w:ascii="Arial" w:hAnsi="Arial" w:cs="Arial"/>
          <w:b/>
          <w:bCs/>
        </w:rPr>
        <w:t>89</w:t>
      </w:r>
      <w:r w:rsidR="00906B1E" w:rsidRPr="00CE36C0">
        <w:rPr>
          <w:rFonts w:ascii="Arial" w:hAnsi="Arial" w:cs="Arial"/>
          <w:b/>
          <w:bCs/>
        </w:rPr>
        <w:t>/25</w:t>
      </w:r>
      <w:r w:rsidR="00906B1E" w:rsidRPr="00915324">
        <w:rPr>
          <w:rFonts w:ascii="Arial" w:hAnsi="Arial" w:cs="Arial"/>
          <w:b/>
          <w:bCs/>
        </w:rPr>
        <w:t xml:space="preserve"> - Item </w:t>
      </w:r>
      <w:r w:rsidR="00906B1E">
        <w:rPr>
          <w:rFonts w:ascii="Arial" w:hAnsi="Arial" w:cs="Arial"/>
          <w:b/>
          <w:bCs/>
        </w:rPr>
        <w:t>10</w:t>
      </w:r>
      <w:r w:rsidR="00906B1E" w:rsidRPr="00915324">
        <w:rPr>
          <w:rFonts w:ascii="Arial" w:hAnsi="Arial" w:cs="Arial"/>
          <w:b/>
          <w:bCs/>
        </w:rPr>
        <w:t xml:space="preserve"> – </w:t>
      </w:r>
      <w:r>
        <w:rPr>
          <w:rFonts w:ascii="Arial" w:hAnsi="Arial" w:cs="Arial"/>
          <w:b/>
          <w:bCs/>
        </w:rPr>
        <w:t>PHA Annual</w:t>
      </w:r>
      <w:r w:rsidR="00F63928">
        <w:rPr>
          <w:rFonts w:ascii="Arial" w:hAnsi="Arial" w:cs="Arial"/>
          <w:b/>
          <w:bCs/>
        </w:rPr>
        <w:t xml:space="preserve"> Report</w:t>
      </w:r>
      <w:r>
        <w:rPr>
          <w:rFonts w:ascii="Arial" w:hAnsi="Arial" w:cs="Arial"/>
          <w:b/>
          <w:bCs/>
        </w:rPr>
        <w:t xml:space="preserve"> and Accounts 2024/25</w:t>
      </w:r>
      <w:r w:rsidR="00486E1E">
        <w:rPr>
          <w:rFonts w:ascii="Arial" w:hAnsi="Arial" w:cs="Arial"/>
          <w:b/>
          <w:bCs/>
        </w:rPr>
        <w:t xml:space="preserve"> [PHA/0</w:t>
      </w:r>
      <w:r>
        <w:rPr>
          <w:rFonts w:ascii="Arial" w:hAnsi="Arial" w:cs="Arial"/>
          <w:b/>
          <w:bCs/>
        </w:rPr>
        <w:t>4</w:t>
      </w:r>
      <w:r w:rsidR="00486E1E">
        <w:rPr>
          <w:rFonts w:ascii="Arial" w:hAnsi="Arial" w:cs="Arial"/>
          <w:b/>
          <w:bCs/>
        </w:rPr>
        <w:t>/0</w:t>
      </w:r>
      <w:r>
        <w:rPr>
          <w:rFonts w:ascii="Arial" w:hAnsi="Arial" w:cs="Arial"/>
          <w:b/>
          <w:bCs/>
        </w:rPr>
        <w:t>6</w:t>
      </w:r>
      <w:r w:rsidR="00486E1E">
        <w:rPr>
          <w:rFonts w:ascii="Arial" w:hAnsi="Arial" w:cs="Arial"/>
          <w:b/>
          <w:bCs/>
        </w:rPr>
        <w:t>/25]</w:t>
      </w:r>
    </w:p>
    <w:p w14:paraId="59500687" w14:textId="77777777" w:rsidR="00876969" w:rsidRPr="00915324" w:rsidRDefault="00876969" w:rsidP="00876969">
      <w:pPr>
        <w:spacing w:after="0" w:line="240" w:lineRule="auto"/>
        <w:rPr>
          <w:rFonts w:ascii="Arial" w:hAnsi="Arial" w:cs="Arial"/>
          <w:i/>
          <w:sz w:val="24"/>
          <w:szCs w:val="24"/>
        </w:rPr>
      </w:pPr>
    </w:p>
    <w:p w14:paraId="16D81379" w14:textId="0F5C5196" w:rsidR="0005744B" w:rsidRDefault="00962EAF" w:rsidP="00962EAF">
      <w:pPr>
        <w:spacing w:after="0" w:line="240" w:lineRule="auto"/>
        <w:rPr>
          <w:rFonts w:ascii="Arial" w:hAnsi="Arial" w:cs="Arial"/>
          <w:sz w:val="24"/>
          <w:szCs w:val="24"/>
        </w:rPr>
      </w:pPr>
      <w:r>
        <w:rPr>
          <w:rFonts w:ascii="Arial" w:hAnsi="Arial" w:cs="Arial"/>
          <w:b/>
          <w:sz w:val="24"/>
          <w:szCs w:val="24"/>
        </w:rPr>
        <w:t>89</w:t>
      </w:r>
      <w:r w:rsidR="00486E1E" w:rsidRPr="001D76B1">
        <w:rPr>
          <w:rFonts w:ascii="Arial" w:hAnsi="Arial" w:cs="Arial"/>
          <w:b/>
          <w:sz w:val="24"/>
          <w:szCs w:val="24"/>
        </w:rPr>
        <w:t>/2</w:t>
      </w:r>
      <w:r w:rsidR="00486E1E">
        <w:rPr>
          <w:rFonts w:ascii="Arial" w:hAnsi="Arial" w:cs="Arial"/>
          <w:b/>
          <w:sz w:val="24"/>
          <w:szCs w:val="24"/>
        </w:rPr>
        <w:t>5</w:t>
      </w:r>
      <w:r w:rsidR="00486E1E" w:rsidRPr="001D76B1">
        <w:rPr>
          <w:rFonts w:ascii="Arial" w:hAnsi="Arial" w:cs="Arial"/>
          <w:b/>
          <w:sz w:val="24"/>
          <w:szCs w:val="24"/>
        </w:rPr>
        <w:t>.1</w:t>
      </w:r>
      <w:r w:rsidR="00486E1E" w:rsidRPr="001D76B1">
        <w:rPr>
          <w:rFonts w:ascii="Arial" w:hAnsi="Arial" w:cs="Arial"/>
          <w:sz w:val="24"/>
          <w:szCs w:val="24"/>
        </w:rPr>
        <w:t xml:space="preserve"> </w:t>
      </w:r>
      <w:r w:rsidR="00E51C98">
        <w:rPr>
          <w:rFonts w:ascii="Arial" w:hAnsi="Arial" w:cs="Arial"/>
          <w:sz w:val="24"/>
          <w:szCs w:val="24"/>
        </w:rPr>
        <w:t>Mrs Scott</w:t>
      </w:r>
      <w:r w:rsidR="0015641C">
        <w:rPr>
          <w:rFonts w:ascii="Arial" w:hAnsi="Arial" w:cs="Arial"/>
          <w:sz w:val="24"/>
          <w:szCs w:val="24"/>
        </w:rPr>
        <w:t xml:space="preserve"> </w:t>
      </w:r>
      <w:r w:rsidR="00943864">
        <w:rPr>
          <w:rFonts w:ascii="Arial" w:hAnsi="Arial" w:cs="Arial"/>
          <w:sz w:val="24"/>
          <w:szCs w:val="24"/>
        </w:rPr>
        <w:t>advised that the Annual Report and Accounts was considered by th</w:t>
      </w:r>
      <w:r w:rsidR="00B966F5">
        <w:rPr>
          <w:rFonts w:ascii="Arial" w:hAnsi="Arial" w:cs="Arial"/>
          <w:sz w:val="24"/>
          <w:szCs w:val="24"/>
        </w:rPr>
        <w:t>e</w:t>
      </w:r>
      <w:r w:rsidR="00943864">
        <w:rPr>
          <w:rFonts w:ascii="Arial" w:hAnsi="Arial" w:cs="Arial"/>
          <w:sz w:val="24"/>
          <w:szCs w:val="24"/>
        </w:rPr>
        <w:t xml:space="preserve"> Governance and Audit Committee </w:t>
      </w:r>
      <w:r w:rsidR="00B966F5">
        <w:rPr>
          <w:rFonts w:ascii="Arial" w:hAnsi="Arial" w:cs="Arial"/>
          <w:sz w:val="24"/>
          <w:szCs w:val="24"/>
        </w:rPr>
        <w:t>and that amendments proposed to the performance management and governance sections have now been incorporated.</w:t>
      </w:r>
    </w:p>
    <w:p w14:paraId="4C241766" w14:textId="1FA290C7" w:rsidR="00B966F5" w:rsidRDefault="00B966F5" w:rsidP="00962EAF">
      <w:pPr>
        <w:spacing w:after="0" w:line="240" w:lineRule="auto"/>
        <w:rPr>
          <w:rFonts w:ascii="Arial" w:hAnsi="Arial" w:cs="Arial"/>
          <w:sz w:val="24"/>
          <w:szCs w:val="24"/>
        </w:rPr>
      </w:pPr>
    </w:p>
    <w:p w14:paraId="3A4F98EE" w14:textId="5928E8A6" w:rsidR="00B966F5" w:rsidRDefault="00B966F5" w:rsidP="00962EAF">
      <w:pPr>
        <w:spacing w:after="0" w:line="240" w:lineRule="auto"/>
        <w:rPr>
          <w:rFonts w:ascii="Arial" w:hAnsi="Arial" w:cs="Arial"/>
          <w:sz w:val="24"/>
          <w:szCs w:val="24"/>
        </w:rPr>
      </w:pPr>
      <w:r>
        <w:rPr>
          <w:rFonts w:ascii="Arial" w:hAnsi="Arial" w:cs="Arial"/>
          <w:b/>
          <w:sz w:val="24"/>
          <w:szCs w:val="24"/>
        </w:rPr>
        <w:t>89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sidR="00E51C98">
        <w:rPr>
          <w:rFonts w:ascii="Arial" w:hAnsi="Arial" w:cs="Arial"/>
          <w:sz w:val="24"/>
          <w:szCs w:val="24"/>
        </w:rPr>
        <w:t>Mrs Scott</w:t>
      </w:r>
      <w:r>
        <w:rPr>
          <w:rFonts w:ascii="Arial" w:hAnsi="Arial" w:cs="Arial"/>
          <w:sz w:val="24"/>
          <w:szCs w:val="24"/>
        </w:rPr>
        <w:t xml:space="preserve"> gave an overview of the accounts saying that PHA received £141.5m together with £1.3m of other income and £6.9m of capital funding and ended the year with a surplus of £77k.  She advised that PHA received a limited level of assurance from Internal Audit but an unqualified audit opinion from External Audit.</w:t>
      </w:r>
    </w:p>
    <w:p w14:paraId="3A431EB7" w14:textId="3BFE37B6" w:rsidR="00B966F5" w:rsidRDefault="00B966F5" w:rsidP="00962EAF">
      <w:pPr>
        <w:spacing w:after="0" w:line="240" w:lineRule="auto"/>
        <w:rPr>
          <w:rFonts w:ascii="Arial" w:hAnsi="Arial" w:cs="Arial"/>
          <w:sz w:val="24"/>
          <w:szCs w:val="24"/>
        </w:rPr>
      </w:pPr>
    </w:p>
    <w:p w14:paraId="32ACFE00" w14:textId="77777777" w:rsidR="00874757" w:rsidRDefault="00874757" w:rsidP="00874757">
      <w:pPr>
        <w:spacing w:after="0" w:line="240" w:lineRule="auto"/>
        <w:rPr>
          <w:rFonts w:ascii="Arial" w:hAnsi="Arial" w:cs="Arial"/>
          <w:sz w:val="24"/>
          <w:szCs w:val="24"/>
        </w:rPr>
      </w:pPr>
      <w:r>
        <w:rPr>
          <w:rFonts w:ascii="Arial" w:hAnsi="Arial" w:cs="Arial"/>
          <w:b/>
          <w:sz w:val="24"/>
          <w:szCs w:val="24"/>
        </w:rPr>
        <w:t>89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There was a discussion about who the audience is for the Annual Report and if there is a way of presenting the Report to highlight PHA’s achievements and be more positive.  The Chief Executive said that PHA is aiming to produce a more concise report next year which will highlight achievements Mrs Scott confirmed that this is a public document and a lot of work has gone into compiling it.  She advised that PHA will share the report internally so that staff can identify with it.</w:t>
      </w:r>
    </w:p>
    <w:p w14:paraId="625E28D8" w14:textId="5151E1CD" w:rsidR="00B966F5" w:rsidRDefault="00B966F5" w:rsidP="00962EAF">
      <w:pPr>
        <w:spacing w:after="0" w:line="240" w:lineRule="auto"/>
        <w:rPr>
          <w:rFonts w:ascii="Arial" w:hAnsi="Arial" w:cs="Arial"/>
          <w:sz w:val="24"/>
          <w:szCs w:val="24"/>
        </w:rPr>
      </w:pPr>
    </w:p>
    <w:p w14:paraId="4D504E90" w14:textId="47657194" w:rsidR="00B966F5" w:rsidRPr="00B966F5" w:rsidRDefault="00B966F5" w:rsidP="00962EAF">
      <w:pPr>
        <w:spacing w:after="0" w:line="240" w:lineRule="auto"/>
        <w:rPr>
          <w:rFonts w:ascii="Arial" w:hAnsi="Arial" w:cs="Arial"/>
          <w:i/>
          <w:sz w:val="24"/>
          <w:szCs w:val="24"/>
        </w:rPr>
      </w:pPr>
      <w:r w:rsidRPr="00B966F5">
        <w:rPr>
          <w:rFonts w:ascii="Arial" w:hAnsi="Arial" w:cs="Arial"/>
          <w:i/>
          <w:sz w:val="24"/>
          <w:szCs w:val="24"/>
        </w:rPr>
        <w:t>At this point Ms Henderson left the meeting.</w:t>
      </w:r>
    </w:p>
    <w:p w14:paraId="6354FCF9" w14:textId="4E79BAF1" w:rsidR="00543143" w:rsidRDefault="00543143" w:rsidP="00486E1E">
      <w:pPr>
        <w:spacing w:after="0" w:line="240" w:lineRule="auto"/>
        <w:rPr>
          <w:rFonts w:ascii="Arial" w:hAnsi="Arial" w:cs="Arial"/>
          <w:sz w:val="24"/>
          <w:szCs w:val="24"/>
        </w:rPr>
      </w:pPr>
    </w:p>
    <w:p w14:paraId="0532EBF4" w14:textId="59677849" w:rsidR="00B966F5" w:rsidRPr="00B966F5" w:rsidRDefault="00B966F5" w:rsidP="00B966F5">
      <w:pPr>
        <w:spacing w:after="0" w:line="240" w:lineRule="auto"/>
        <w:rPr>
          <w:rFonts w:ascii="Arial" w:hAnsi="Arial" w:cs="Arial"/>
          <w:sz w:val="24"/>
          <w:szCs w:val="24"/>
        </w:rPr>
      </w:pPr>
      <w:r w:rsidRPr="00B966F5">
        <w:rPr>
          <w:rFonts w:ascii="Arial" w:hAnsi="Arial" w:cs="Arial"/>
          <w:b/>
          <w:sz w:val="24"/>
          <w:szCs w:val="24"/>
        </w:rPr>
        <w:t>89/25.</w:t>
      </w:r>
      <w:r w:rsidR="00874757">
        <w:rPr>
          <w:rFonts w:ascii="Arial" w:hAnsi="Arial" w:cs="Arial"/>
          <w:b/>
          <w:sz w:val="24"/>
          <w:szCs w:val="24"/>
        </w:rPr>
        <w:t>4</w:t>
      </w:r>
      <w:r w:rsidRPr="00B966F5">
        <w:rPr>
          <w:rFonts w:ascii="Arial" w:hAnsi="Arial" w:cs="Arial"/>
          <w:b/>
          <w:sz w:val="24"/>
          <w:szCs w:val="24"/>
        </w:rPr>
        <w:t xml:space="preserve"> </w:t>
      </w:r>
      <w:r w:rsidRPr="00B966F5">
        <w:rPr>
          <w:rFonts w:ascii="Arial" w:hAnsi="Arial" w:cs="Arial"/>
          <w:sz w:val="24"/>
          <w:szCs w:val="24"/>
        </w:rPr>
        <w:t xml:space="preserve">The Board </w:t>
      </w:r>
      <w:r w:rsidRPr="00B966F5">
        <w:rPr>
          <w:rFonts w:ascii="Arial" w:hAnsi="Arial" w:cs="Arial"/>
          <w:b/>
          <w:sz w:val="24"/>
          <w:szCs w:val="24"/>
        </w:rPr>
        <w:t>APPROVED</w:t>
      </w:r>
      <w:r w:rsidRPr="00B966F5">
        <w:rPr>
          <w:rFonts w:ascii="Arial" w:hAnsi="Arial" w:cs="Arial"/>
          <w:sz w:val="24"/>
          <w:szCs w:val="24"/>
        </w:rPr>
        <w:t xml:space="preserve"> the PHA Annual Report and Accounts 2024/25.</w:t>
      </w:r>
    </w:p>
    <w:p w14:paraId="3BA006D5" w14:textId="77777777" w:rsidR="00B966F5" w:rsidRPr="00B966F5" w:rsidRDefault="00B966F5" w:rsidP="00486E1E">
      <w:pPr>
        <w:spacing w:after="0" w:line="240" w:lineRule="auto"/>
        <w:rPr>
          <w:rFonts w:ascii="Arial" w:hAnsi="Arial" w:cs="Arial"/>
          <w:sz w:val="24"/>
          <w:szCs w:val="24"/>
        </w:rPr>
      </w:pPr>
    </w:p>
    <w:p w14:paraId="17EBB18E" w14:textId="717E7769" w:rsidR="00876969" w:rsidRPr="00915324" w:rsidRDefault="00401040" w:rsidP="00876969">
      <w:pPr>
        <w:pStyle w:val="Heading1"/>
        <w:rPr>
          <w:rFonts w:ascii="Arial" w:hAnsi="Arial" w:cs="Arial"/>
          <w:b/>
          <w:bCs/>
        </w:rPr>
      </w:pPr>
      <w:r>
        <w:rPr>
          <w:rFonts w:ascii="Arial" w:hAnsi="Arial" w:cs="Arial"/>
          <w:b/>
          <w:bCs/>
        </w:rPr>
        <w:lastRenderedPageBreak/>
        <w:t>90</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sidR="00FE34CB">
        <w:rPr>
          <w:rFonts w:ascii="Arial" w:hAnsi="Arial" w:cs="Arial"/>
          <w:b/>
          <w:bCs/>
        </w:rPr>
        <w:t>1</w:t>
      </w:r>
      <w:r w:rsidR="00876969" w:rsidRPr="00915324">
        <w:rPr>
          <w:rFonts w:ascii="Arial" w:hAnsi="Arial" w:cs="Arial"/>
          <w:b/>
          <w:bCs/>
        </w:rPr>
        <w:t xml:space="preserve"> – </w:t>
      </w:r>
      <w:r w:rsidR="00CC4029">
        <w:rPr>
          <w:rFonts w:ascii="Arial" w:hAnsi="Arial" w:cs="Arial"/>
          <w:b/>
          <w:bCs/>
        </w:rPr>
        <w:t>Financial Plan 2025/26 [PHA/05/06/25]</w:t>
      </w:r>
    </w:p>
    <w:p w14:paraId="48075CE4" w14:textId="77777777" w:rsidR="00876969" w:rsidRPr="00915324" w:rsidRDefault="00876969" w:rsidP="00F65DA8">
      <w:pPr>
        <w:spacing w:after="0" w:line="240" w:lineRule="auto"/>
        <w:rPr>
          <w:rFonts w:ascii="Arial" w:hAnsi="Arial" w:cs="Arial"/>
          <w:sz w:val="24"/>
          <w:szCs w:val="24"/>
        </w:rPr>
      </w:pPr>
    </w:p>
    <w:p w14:paraId="7D62694B" w14:textId="0BAEFB1F" w:rsidR="005E1F66" w:rsidRDefault="00CC4029" w:rsidP="00F63928">
      <w:pPr>
        <w:spacing w:after="0" w:line="240" w:lineRule="auto"/>
        <w:rPr>
          <w:rFonts w:ascii="Arial" w:hAnsi="Arial" w:cs="Arial"/>
          <w:sz w:val="24"/>
          <w:szCs w:val="24"/>
        </w:rPr>
      </w:pPr>
      <w:r>
        <w:rPr>
          <w:rFonts w:ascii="Arial" w:hAnsi="Arial" w:cs="Arial"/>
          <w:b/>
          <w:sz w:val="24"/>
          <w:szCs w:val="24"/>
        </w:rPr>
        <w:t>90</w:t>
      </w:r>
      <w:r w:rsidR="00486E1E" w:rsidRPr="001D76B1">
        <w:rPr>
          <w:rFonts w:ascii="Arial" w:hAnsi="Arial" w:cs="Arial"/>
          <w:b/>
          <w:sz w:val="24"/>
          <w:szCs w:val="24"/>
        </w:rPr>
        <w:t>/2</w:t>
      </w:r>
      <w:r w:rsidR="00486E1E">
        <w:rPr>
          <w:rFonts w:ascii="Arial" w:hAnsi="Arial" w:cs="Arial"/>
          <w:b/>
          <w:sz w:val="24"/>
          <w:szCs w:val="24"/>
        </w:rPr>
        <w:t>5</w:t>
      </w:r>
      <w:r w:rsidR="00486E1E" w:rsidRPr="001D76B1">
        <w:rPr>
          <w:rFonts w:ascii="Arial" w:hAnsi="Arial" w:cs="Arial"/>
          <w:b/>
          <w:sz w:val="24"/>
          <w:szCs w:val="24"/>
        </w:rPr>
        <w:t>.1</w:t>
      </w:r>
      <w:r w:rsidR="00486E1E" w:rsidRPr="001D76B1">
        <w:rPr>
          <w:rFonts w:ascii="Arial" w:hAnsi="Arial" w:cs="Arial"/>
          <w:sz w:val="24"/>
          <w:szCs w:val="24"/>
        </w:rPr>
        <w:t xml:space="preserve"> </w:t>
      </w:r>
      <w:r w:rsidR="00E51C98">
        <w:rPr>
          <w:rFonts w:ascii="Arial" w:hAnsi="Arial" w:cs="Arial"/>
          <w:sz w:val="24"/>
          <w:szCs w:val="24"/>
        </w:rPr>
        <w:t>Mrs Scott</w:t>
      </w:r>
      <w:r w:rsidR="00C8499B">
        <w:rPr>
          <w:rFonts w:ascii="Arial" w:hAnsi="Arial" w:cs="Arial"/>
          <w:sz w:val="24"/>
          <w:szCs w:val="24"/>
        </w:rPr>
        <w:t xml:space="preserve"> advised that PHA has received a draft allocation and has been carrying out work to align its budgets to the new structure and </w:t>
      </w:r>
      <w:r w:rsidR="000D1E19">
        <w:rPr>
          <w:rFonts w:ascii="Arial" w:hAnsi="Arial" w:cs="Arial"/>
          <w:sz w:val="24"/>
          <w:szCs w:val="24"/>
        </w:rPr>
        <w:t xml:space="preserve">a </w:t>
      </w:r>
      <w:r w:rsidR="00C8499B">
        <w:rPr>
          <w:rFonts w:ascii="Arial" w:hAnsi="Arial" w:cs="Arial"/>
          <w:sz w:val="24"/>
          <w:szCs w:val="24"/>
        </w:rPr>
        <w:t>costed workforce plan.  She explained that this Plan is the product of that work and contains a number of recommendations in relation to how PHA will deal with cost savings from 2023/24 and 2024/25.  She added that the Plan sets out a list of pressures which PHA is aiming to fund on a 1-year basis.  She explained that PHA has kept the Department informed, noting that PHA is still operating on a single year budget.</w:t>
      </w:r>
    </w:p>
    <w:p w14:paraId="0233575A" w14:textId="06AACCAC" w:rsidR="00C8499B" w:rsidRDefault="00C8499B" w:rsidP="00F63928">
      <w:pPr>
        <w:spacing w:after="0" w:line="240" w:lineRule="auto"/>
        <w:rPr>
          <w:rFonts w:ascii="Arial" w:hAnsi="Arial" w:cs="Arial"/>
          <w:sz w:val="24"/>
          <w:szCs w:val="24"/>
        </w:rPr>
      </w:pPr>
    </w:p>
    <w:p w14:paraId="617AA612" w14:textId="7FEDADFA" w:rsidR="00C8499B" w:rsidRDefault="00695D8E" w:rsidP="00F63928">
      <w:pPr>
        <w:spacing w:after="0" w:line="240" w:lineRule="auto"/>
        <w:rPr>
          <w:rFonts w:ascii="Arial" w:hAnsi="Arial" w:cs="Arial"/>
          <w:sz w:val="24"/>
          <w:szCs w:val="24"/>
        </w:rPr>
      </w:pPr>
      <w:r>
        <w:rPr>
          <w:rFonts w:ascii="Arial" w:hAnsi="Arial" w:cs="Arial"/>
          <w:b/>
          <w:sz w:val="24"/>
          <w:szCs w:val="24"/>
        </w:rPr>
        <w:t>90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sidR="00C8499B">
        <w:rPr>
          <w:rFonts w:ascii="Arial" w:hAnsi="Arial" w:cs="Arial"/>
          <w:sz w:val="24"/>
          <w:szCs w:val="24"/>
        </w:rPr>
        <w:t xml:space="preserve">The Chief Executive said that there has been a lot of discussion at AMT about </w:t>
      </w:r>
      <w:r w:rsidR="000D1E19">
        <w:rPr>
          <w:rFonts w:ascii="Arial" w:hAnsi="Arial" w:cs="Arial"/>
          <w:sz w:val="24"/>
          <w:szCs w:val="24"/>
        </w:rPr>
        <w:t xml:space="preserve">how </w:t>
      </w:r>
      <w:r w:rsidR="00C8499B">
        <w:rPr>
          <w:rFonts w:ascii="Arial" w:hAnsi="Arial" w:cs="Arial"/>
          <w:sz w:val="24"/>
          <w:szCs w:val="24"/>
        </w:rPr>
        <w:t>funding will be allocated if PHA knows it is not going to be spent.  He explained that by doing so, PHA can fund areas that would not have ordinarily received funding, for example Diabetic Eye Screening.  He said that a considerable amount of thought has been given to this.</w:t>
      </w:r>
    </w:p>
    <w:p w14:paraId="650A4747" w14:textId="565D6900" w:rsidR="00C8499B" w:rsidRDefault="00C8499B" w:rsidP="00F63928">
      <w:pPr>
        <w:spacing w:after="0" w:line="240" w:lineRule="auto"/>
        <w:rPr>
          <w:rFonts w:ascii="Arial" w:hAnsi="Arial" w:cs="Arial"/>
          <w:sz w:val="24"/>
          <w:szCs w:val="24"/>
        </w:rPr>
      </w:pPr>
    </w:p>
    <w:p w14:paraId="589208A7" w14:textId="2613EA7F" w:rsidR="00C8499B" w:rsidRDefault="00695D8E" w:rsidP="00F63928">
      <w:pPr>
        <w:spacing w:after="0" w:line="240" w:lineRule="auto"/>
        <w:rPr>
          <w:rFonts w:ascii="Arial" w:hAnsi="Arial" w:cs="Arial"/>
          <w:sz w:val="24"/>
          <w:szCs w:val="24"/>
        </w:rPr>
      </w:pPr>
      <w:r>
        <w:rPr>
          <w:rFonts w:ascii="Arial" w:hAnsi="Arial" w:cs="Arial"/>
          <w:b/>
          <w:sz w:val="24"/>
          <w:szCs w:val="24"/>
        </w:rPr>
        <w:t>90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sidR="00F74392">
        <w:rPr>
          <w:rFonts w:ascii="Arial" w:hAnsi="Arial" w:cs="Arial"/>
          <w:sz w:val="24"/>
          <w:szCs w:val="24"/>
        </w:rPr>
        <w:t>A member</w:t>
      </w:r>
      <w:r w:rsidR="00C8499B">
        <w:rPr>
          <w:rFonts w:ascii="Arial" w:hAnsi="Arial" w:cs="Arial"/>
          <w:sz w:val="24"/>
          <w:szCs w:val="24"/>
        </w:rPr>
        <w:t xml:space="preserve"> </w:t>
      </w:r>
      <w:r w:rsidR="00E51C98">
        <w:rPr>
          <w:rFonts w:ascii="Arial" w:hAnsi="Arial" w:cs="Arial"/>
          <w:sz w:val="24"/>
          <w:szCs w:val="24"/>
        </w:rPr>
        <w:t>noted that slippage in the management and administration budget had previously been used to fund pressures and asked whether by making this recurrent, this would impact on the total of the management and administration budget going forward and on PHA’s ability to grow.  Mrs Scott explained that this has been included to formalise a recurrent cut and to realign the programme budget, but it will not have an impact going forward.</w:t>
      </w:r>
    </w:p>
    <w:p w14:paraId="7DA3529B" w14:textId="7DA4FF0A" w:rsidR="00E51C98" w:rsidRDefault="00E51C98" w:rsidP="00F63928">
      <w:pPr>
        <w:spacing w:after="0" w:line="240" w:lineRule="auto"/>
        <w:rPr>
          <w:rFonts w:ascii="Arial" w:hAnsi="Arial" w:cs="Arial"/>
          <w:sz w:val="24"/>
          <w:szCs w:val="24"/>
        </w:rPr>
      </w:pPr>
    </w:p>
    <w:p w14:paraId="3DD910DA" w14:textId="3B7154EC" w:rsidR="00E51C98" w:rsidRDefault="00E51C98" w:rsidP="00F63928">
      <w:pPr>
        <w:spacing w:after="0" w:line="240" w:lineRule="auto"/>
        <w:rPr>
          <w:rFonts w:ascii="Arial" w:hAnsi="Arial" w:cs="Arial"/>
          <w:sz w:val="24"/>
          <w:szCs w:val="24"/>
        </w:rPr>
      </w:pPr>
      <w:r>
        <w:rPr>
          <w:rFonts w:ascii="Arial" w:hAnsi="Arial" w:cs="Arial"/>
          <w:b/>
          <w:sz w:val="24"/>
          <w:szCs w:val="24"/>
        </w:rPr>
        <w:t>90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Pr>
          <w:rFonts w:ascii="Arial" w:hAnsi="Arial" w:cs="Arial"/>
          <w:sz w:val="24"/>
          <w:szCs w:val="24"/>
        </w:rPr>
        <w:t>The Chair commented that PHA is only able to achieve a balanced budget through the use of slippage.  He expressed concern that PHA filled all of its vacant posts immediately it would not have any slippage and certain work would have to stop.  The Chief Executive said that PHA has been able to manage its staffing without suppressing posts and that it will have a break-even budget.  He added that this is an indicative budget and that by September will know if it has to meet further savings targets.</w:t>
      </w:r>
    </w:p>
    <w:p w14:paraId="798BF76C" w14:textId="099FD8D5" w:rsidR="00844620" w:rsidRDefault="00844620" w:rsidP="00F63928">
      <w:pPr>
        <w:spacing w:after="0" w:line="240" w:lineRule="auto"/>
        <w:rPr>
          <w:rFonts w:ascii="Arial" w:hAnsi="Arial" w:cs="Arial"/>
          <w:sz w:val="24"/>
          <w:szCs w:val="24"/>
        </w:rPr>
      </w:pPr>
    </w:p>
    <w:p w14:paraId="544E2923" w14:textId="5A8F34EA" w:rsidR="00844620" w:rsidRDefault="00844620" w:rsidP="00F63928">
      <w:pPr>
        <w:spacing w:after="0" w:line="240" w:lineRule="auto"/>
        <w:rPr>
          <w:rFonts w:ascii="Arial" w:hAnsi="Arial" w:cs="Arial"/>
          <w:sz w:val="24"/>
          <w:szCs w:val="24"/>
        </w:rPr>
      </w:pPr>
      <w:r>
        <w:rPr>
          <w:rFonts w:ascii="Arial" w:hAnsi="Arial" w:cs="Arial"/>
          <w:b/>
          <w:sz w:val="24"/>
          <w:szCs w:val="24"/>
        </w:rPr>
        <w:t>90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E51C98">
        <w:rPr>
          <w:rFonts w:ascii="Arial" w:hAnsi="Arial" w:cs="Arial"/>
          <w:b/>
          <w:sz w:val="24"/>
          <w:szCs w:val="24"/>
        </w:rPr>
        <w:t>5</w:t>
      </w:r>
      <w:r>
        <w:rPr>
          <w:rFonts w:ascii="Arial" w:hAnsi="Arial" w:cs="Arial"/>
          <w:b/>
          <w:sz w:val="24"/>
          <w:szCs w:val="24"/>
        </w:rPr>
        <w:t xml:space="preserve"> </w:t>
      </w:r>
      <w:r w:rsidR="00874757" w:rsidRPr="00874757">
        <w:rPr>
          <w:rFonts w:ascii="Arial" w:hAnsi="Arial" w:cs="Arial"/>
          <w:sz w:val="24"/>
          <w:szCs w:val="24"/>
        </w:rPr>
        <w:t>In discussing the Plan, it was noted that</w:t>
      </w:r>
      <w:r w:rsidR="00874757">
        <w:rPr>
          <w:rFonts w:ascii="Arial" w:hAnsi="Arial" w:cs="Arial"/>
          <w:b/>
          <w:sz w:val="24"/>
          <w:szCs w:val="24"/>
        </w:rPr>
        <w:t xml:space="preserve"> </w:t>
      </w:r>
      <w:r w:rsidR="00874757" w:rsidRPr="00874757">
        <w:rPr>
          <w:rFonts w:ascii="Arial" w:hAnsi="Arial" w:cs="Arial"/>
          <w:sz w:val="24"/>
          <w:szCs w:val="24"/>
        </w:rPr>
        <w:t>previously</w:t>
      </w:r>
      <w:r w:rsidR="00874757">
        <w:rPr>
          <w:rFonts w:ascii="Arial" w:hAnsi="Arial" w:cs="Arial"/>
          <w:b/>
          <w:sz w:val="24"/>
          <w:szCs w:val="24"/>
        </w:rPr>
        <w:t xml:space="preserve"> </w:t>
      </w:r>
      <w:r>
        <w:rPr>
          <w:rFonts w:ascii="Arial" w:hAnsi="Arial" w:cs="Arial"/>
          <w:sz w:val="24"/>
          <w:szCs w:val="24"/>
        </w:rPr>
        <w:t>many of the easements have been given too late in the year to do anything with them so the Executive Team should be reviewing this more regularly.  The Chair agreed saying that this process should take place by September.</w:t>
      </w:r>
    </w:p>
    <w:p w14:paraId="43A1932C" w14:textId="2897DC7F" w:rsidR="00576B97" w:rsidRDefault="00576B97" w:rsidP="00F63928">
      <w:pPr>
        <w:spacing w:after="0" w:line="240" w:lineRule="auto"/>
        <w:rPr>
          <w:rFonts w:ascii="Arial" w:hAnsi="Arial" w:cs="Arial"/>
          <w:sz w:val="24"/>
          <w:szCs w:val="24"/>
        </w:rPr>
      </w:pPr>
    </w:p>
    <w:p w14:paraId="64F2C1FC" w14:textId="481DAAA3" w:rsidR="00576B97" w:rsidRDefault="00C8499B" w:rsidP="00F63928">
      <w:pPr>
        <w:spacing w:after="0" w:line="240" w:lineRule="auto"/>
        <w:rPr>
          <w:rFonts w:ascii="Arial" w:hAnsi="Arial" w:cs="Arial"/>
          <w:sz w:val="24"/>
          <w:szCs w:val="24"/>
        </w:rPr>
      </w:pPr>
      <w:r>
        <w:rPr>
          <w:rFonts w:ascii="Arial" w:hAnsi="Arial" w:cs="Arial"/>
          <w:b/>
          <w:sz w:val="24"/>
          <w:szCs w:val="24"/>
        </w:rPr>
        <w:t>90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E51C98">
        <w:rPr>
          <w:rFonts w:ascii="Arial" w:hAnsi="Arial" w:cs="Arial"/>
          <w:b/>
          <w:sz w:val="24"/>
          <w:szCs w:val="24"/>
        </w:rPr>
        <w:t>6</w:t>
      </w:r>
      <w:r>
        <w:rPr>
          <w:rFonts w:ascii="Arial" w:hAnsi="Arial" w:cs="Arial"/>
          <w:b/>
          <w:sz w:val="24"/>
          <w:szCs w:val="24"/>
        </w:rPr>
        <w:t xml:space="preserve"> </w:t>
      </w:r>
      <w:r w:rsidR="00874757">
        <w:rPr>
          <w:rFonts w:ascii="Arial" w:hAnsi="Arial" w:cs="Arial"/>
          <w:sz w:val="24"/>
          <w:szCs w:val="24"/>
        </w:rPr>
        <w:t>A member</w:t>
      </w:r>
      <w:r w:rsidR="00576B97">
        <w:rPr>
          <w:rFonts w:ascii="Arial" w:hAnsi="Arial" w:cs="Arial"/>
          <w:sz w:val="24"/>
          <w:szCs w:val="24"/>
        </w:rPr>
        <w:t xml:space="preserve"> </w:t>
      </w:r>
      <w:r>
        <w:rPr>
          <w:rFonts w:ascii="Arial" w:hAnsi="Arial" w:cs="Arial"/>
          <w:sz w:val="24"/>
          <w:szCs w:val="24"/>
        </w:rPr>
        <w:t>asked about the freeze on campaign spend and if it is time that issue was revisited.  Professor McIlgorm agreed that discussion needs to take place.  The Chair said that he would speak to Mr Peter Toogood about this.  Professor McIlgorm noted that the absence of campaigns may came out of the latest Patient Client Council survey.</w:t>
      </w:r>
    </w:p>
    <w:p w14:paraId="5A8C16DE" w14:textId="4B562FBE" w:rsidR="00CC4029" w:rsidRDefault="00CC4029" w:rsidP="00F63928">
      <w:pPr>
        <w:spacing w:after="0" w:line="240" w:lineRule="auto"/>
        <w:rPr>
          <w:rFonts w:ascii="Arial" w:hAnsi="Arial" w:cs="Arial"/>
          <w:i/>
          <w:sz w:val="24"/>
          <w:szCs w:val="24"/>
        </w:rPr>
      </w:pPr>
    </w:p>
    <w:p w14:paraId="74B011A7" w14:textId="73241C0B" w:rsidR="00CC4029" w:rsidRPr="0005744B" w:rsidRDefault="00CC4029" w:rsidP="00CC4029">
      <w:pPr>
        <w:spacing w:after="0" w:line="240" w:lineRule="auto"/>
        <w:rPr>
          <w:rFonts w:ascii="Arial" w:hAnsi="Arial" w:cs="Arial"/>
          <w:sz w:val="24"/>
          <w:szCs w:val="24"/>
        </w:rPr>
      </w:pPr>
      <w:r>
        <w:rPr>
          <w:rFonts w:ascii="Arial" w:hAnsi="Arial" w:cs="Arial"/>
          <w:b/>
          <w:sz w:val="24"/>
          <w:szCs w:val="24"/>
        </w:rPr>
        <w:t>90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E51C98">
        <w:rPr>
          <w:rFonts w:ascii="Arial" w:hAnsi="Arial" w:cs="Arial"/>
          <w:b/>
          <w:sz w:val="24"/>
          <w:szCs w:val="24"/>
        </w:rPr>
        <w:t>7</w:t>
      </w:r>
      <w:r>
        <w:rPr>
          <w:rFonts w:ascii="Arial" w:hAnsi="Arial" w:cs="Arial"/>
          <w:b/>
          <w:sz w:val="24"/>
          <w:szCs w:val="24"/>
        </w:rPr>
        <w:t xml:space="preserve"> </w:t>
      </w:r>
      <w:r w:rsidRPr="0005744B">
        <w:rPr>
          <w:rFonts w:ascii="Arial" w:hAnsi="Arial" w:cs="Arial"/>
          <w:sz w:val="24"/>
          <w:szCs w:val="24"/>
        </w:rPr>
        <w:t xml:space="preserve">The Board </w:t>
      </w:r>
      <w:r w:rsidRPr="00962EAF">
        <w:rPr>
          <w:rFonts w:ascii="Arial" w:hAnsi="Arial" w:cs="Arial"/>
          <w:b/>
          <w:sz w:val="24"/>
          <w:szCs w:val="24"/>
        </w:rPr>
        <w:t>APPROVED</w:t>
      </w:r>
      <w:r w:rsidRPr="0005744B">
        <w:rPr>
          <w:rFonts w:ascii="Arial" w:hAnsi="Arial" w:cs="Arial"/>
          <w:sz w:val="24"/>
          <w:szCs w:val="24"/>
        </w:rPr>
        <w:t xml:space="preserve"> the </w:t>
      </w:r>
      <w:r>
        <w:rPr>
          <w:rFonts w:ascii="Arial" w:hAnsi="Arial" w:cs="Arial"/>
          <w:sz w:val="24"/>
          <w:szCs w:val="24"/>
        </w:rPr>
        <w:t>Financial Plan 2025/26.</w:t>
      </w:r>
    </w:p>
    <w:p w14:paraId="447277D8" w14:textId="77777777" w:rsidR="00CC4029" w:rsidRDefault="00CC4029" w:rsidP="00F63928">
      <w:pPr>
        <w:spacing w:after="0" w:line="240" w:lineRule="auto"/>
        <w:rPr>
          <w:rFonts w:ascii="Arial" w:hAnsi="Arial" w:cs="Arial"/>
          <w:i/>
          <w:sz w:val="24"/>
          <w:szCs w:val="24"/>
        </w:rPr>
      </w:pPr>
    </w:p>
    <w:p w14:paraId="5D2811B0" w14:textId="77777777" w:rsidR="00874757" w:rsidRDefault="00874757">
      <w:pPr>
        <w:rPr>
          <w:rFonts w:ascii="Arial" w:eastAsiaTheme="majorEastAsia" w:hAnsi="Arial" w:cs="Arial"/>
          <w:b/>
          <w:bCs/>
          <w:color w:val="365F91" w:themeColor="accent1" w:themeShade="BF"/>
          <w:sz w:val="32"/>
          <w:szCs w:val="32"/>
        </w:rPr>
      </w:pPr>
      <w:r>
        <w:rPr>
          <w:rFonts w:ascii="Arial" w:hAnsi="Arial" w:cs="Arial"/>
          <w:b/>
          <w:bCs/>
        </w:rPr>
        <w:br w:type="page"/>
      </w:r>
    </w:p>
    <w:p w14:paraId="54EE2998" w14:textId="3528112F" w:rsidR="00CC4029" w:rsidRPr="00915324" w:rsidRDefault="00CC4029" w:rsidP="00CC4029">
      <w:pPr>
        <w:pStyle w:val="Heading1"/>
        <w:rPr>
          <w:rFonts w:ascii="Arial" w:hAnsi="Arial" w:cs="Arial"/>
          <w:b/>
          <w:bCs/>
        </w:rPr>
      </w:pPr>
      <w:r>
        <w:rPr>
          <w:rFonts w:ascii="Arial" w:hAnsi="Arial" w:cs="Arial"/>
          <w:b/>
          <w:bCs/>
        </w:rPr>
        <w:lastRenderedPageBreak/>
        <w:t>91</w:t>
      </w:r>
      <w:r w:rsidRPr="00915324">
        <w:rPr>
          <w:rFonts w:ascii="Arial" w:hAnsi="Arial" w:cs="Arial"/>
          <w:b/>
          <w:bCs/>
        </w:rPr>
        <w:t>/2</w:t>
      </w:r>
      <w:r>
        <w:rPr>
          <w:rFonts w:ascii="Arial" w:hAnsi="Arial" w:cs="Arial"/>
          <w:b/>
          <w:bCs/>
        </w:rPr>
        <w:t>5</w:t>
      </w:r>
      <w:r w:rsidRPr="00915324">
        <w:rPr>
          <w:rFonts w:ascii="Arial" w:hAnsi="Arial" w:cs="Arial"/>
          <w:b/>
          <w:bCs/>
        </w:rPr>
        <w:t xml:space="preserve"> - Item 1</w:t>
      </w:r>
      <w:r>
        <w:rPr>
          <w:rFonts w:ascii="Arial" w:hAnsi="Arial" w:cs="Arial"/>
          <w:b/>
          <w:bCs/>
        </w:rPr>
        <w:t>2</w:t>
      </w:r>
      <w:r w:rsidRPr="00915324">
        <w:rPr>
          <w:rFonts w:ascii="Arial" w:hAnsi="Arial" w:cs="Arial"/>
          <w:b/>
          <w:bCs/>
        </w:rPr>
        <w:t xml:space="preserve"> – </w:t>
      </w:r>
      <w:r>
        <w:rPr>
          <w:rFonts w:ascii="Arial" w:hAnsi="Arial" w:cs="Arial"/>
          <w:b/>
          <w:bCs/>
        </w:rPr>
        <w:t>Draft PHA Implementation Plan [PHA/06/06/25]</w:t>
      </w:r>
    </w:p>
    <w:p w14:paraId="4FBE8CB0" w14:textId="77777777" w:rsidR="00CC4029" w:rsidRPr="00915324" w:rsidRDefault="00CC4029" w:rsidP="00CC4029">
      <w:pPr>
        <w:spacing w:after="0" w:line="240" w:lineRule="auto"/>
        <w:rPr>
          <w:rFonts w:ascii="Arial" w:hAnsi="Arial" w:cs="Arial"/>
          <w:sz w:val="24"/>
          <w:szCs w:val="24"/>
        </w:rPr>
      </w:pPr>
    </w:p>
    <w:p w14:paraId="5C2823A3" w14:textId="724ABADF" w:rsidR="00CC4029" w:rsidRDefault="00CC4029" w:rsidP="00CC4029">
      <w:pPr>
        <w:spacing w:after="0" w:line="240" w:lineRule="auto"/>
        <w:rPr>
          <w:rFonts w:ascii="Arial" w:hAnsi="Arial" w:cs="Arial"/>
          <w:sz w:val="24"/>
          <w:szCs w:val="24"/>
        </w:rPr>
      </w:pPr>
      <w:r>
        <w:rPr>
          <w:rFonts w:ascii="Arial" w:hAnsi="Arial" w:cs="Arial"/>
          <w:b/>
          <w:sz w:val="24"/>
          <w:szCs w:val="24"/>
        </w:rPr>
        <w:t>91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sidRPr="001D76B1">
        <w:rPr>
          <w:rFonts w:ascii="Arial" w:hAnsi="Arial" w:cs="Arial"/>
          <w:sz w:val="24"/>
          <w:szCs w:val="24"/>
        </w:rPr>
        <w:t xml:space="preserve"> </w:t>
      </w:r>
      <w:r w:rsidR="00E51C98">
        <w:rPr>
          <w:rFonts w:ascii="Arial" w:hAnsi="Arial" w:cs="Arial"/>
          <w:sz w:val="24"/>
          <w:szCs w:val="24"/>
        </w:rPr>
        <w:t>Mrs Scott said that this is the current draft version of the Implementation Plan and that it will continue to evolve.  She noted that there is a commitment to have a further workshop session with Non-Executives to go through the Plan.</w:t>
      </w:r>
    </w:p>
    <w:p w14:paraId="37EFE307" w14:textId="08E555E5" w:rsidR="00E51C98" w:rsidRDefault="00E51C98" w:rsidP="00CC4029">
      <w:pPr>
        <w:spacing w:after="0" w:line="240" w:lineRule="auto"/>
        <w:rPr>
          <w:rFonts w:ascii="Arial" w:hAnsi="Arial" w:cs="Arial"/>
          <w:sz w:val="24"/>
          <w:szCs w:val="24"/>
        </w:rPr>
      </w:pPr>
    </w:p>
    <w:p w14:paraId="0E69B6CC" w14:textId="77777777" w:rsidR="00874757" w:rsidRDefault="00874757" w:rsidP="00874757">
      <w:pPr>
        <w:spacing w:after="0" w:line="240" w:lineRule="auto"/>
        <w:rPr>
          <w:rFonts w:ascii="Arial" w:hAnsi="Arial" w:cs="Arial"/>
          <w:sz w:val="24"/>
          <w:szCs w:val="24"/>
        </w:rPr>
      </w:pPr>
      <w:r>
        <w:rPr>
          <w:rFonts w:ascii="Arial" w:hAnsi="Arial" w:cs="Arial"/>
          <w:b/>
          <w:sz w:val="24"/>
          <w:szCs w:val="24"/>
        </w:rPr>
        <w:t>91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The Chair noted that it is not a final product but said that he would like to see some more tangible outcomes.  The Chief Executive said that the Board and Executive Team own the Plan and that all PHA staff should have a connection with the Plan as it should feed into their appraisal.</w:t>
      </w:r>
    </w:p>
    <w:p w14:paraId="08967439" w14:textId="77777777" w:rsidR="00874757" w:rsidRDefault="00874757" w:rsidP="00874757">
      <w:pPr>
        <w:spacing w:after="0" w:line="240" w:lineRule="auto"/>
        <w:rPr>
          <w:rFonts w:ascii="Arial" w:hAnsi="Arial" w:cs="Arial"/>
          <w:sz w:val="24"/>
          <w:szCs w:val="24"/>
        </w:rPr>
      </w:pPr>
    </w:p>
    <w:p w14:paraId="0EF56675" w14:textId="77684F5F" w:rsidR="00874757" w:rsidRDefault="00874757" w:rsidP="00874757">
      <w:pPr>
        <w:spacing w:after="0" w:line="240" w:lineRule="auto"/>
        <w:rPr>
          <w:rFonts w:ascii="Arial" w:hAnsi="Arial" w:cs="Arial"/>
          <w:sz w:val="24"/>
          <w:szCs w:val="24"/>
        </w:rPr>
      </w:pPr>
      <w:r>
        <w:rPr>
          <w:rFonts w:ascii="Arial" w:hAnsi="Arial" w:cs="Arial"/>
          <w:b/>
          <w:sz w:val="24"/>
          <w:szCs w:val="24"/>
        </w:rPr>
        <w:t>91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In response to a query around the potential for having more outcomes rather than a list of indicators, Ms Scott agreed that this is a difficulty for PHA and that while Outcomes Based Accountability is about “turning the curve”, it is difficult for PHA to take ownership of the curve.  The Chair reminded members that if PHA is experiencing difficulty it should bring that to the Board for the Board to determine what to do.  The Chief Executive agreed that PHA needs to have an appetite for risk and have a degree of courage when trying to achieve its aims and support its staff.</w:t>
      </w:r>
    </w:p>
    <w:p w14:paraId="3B44117F" w14:textId="3D601199" w:rsidR="008B5551" w:rsidRDefault="008B5551" w:rsidP="00CC4029">
      <w:pPr>
        <w:spacing w:after="0" w:line="240" w:lineRule="auto"/>
        <w:rPr>
          <w:rFonts w:ascii="Arial" w:hAnsi="Arial" w:cs="Arial"/>
          <w:sz w:val="24"/>
          <w:szCs w:val="24"/>
        </w:rPr>
      </w:pPr>
    </w:p>
    <w:p w14:paraId="298FF9F8" w14:textId="1C061878" w:rsidR="008B5551" w:rsidRDefault="008B5551" w:rsidP="00CC4029">
      <w:pPr>
        <w:spacing w:after="0" w:line="240" w:lineRule="auto"/>
        <w:rPr>
          <w:rFonts w:ascii="Arial" w:hAnsi="Arial" w:cs="Arial"/>
          <w:sz w:val="24"/>
          <w:szCs w:val="24"/>
        </w:rPr>
      </w:pPr>
      <w:r>
        <w:rPr>
          <w:rFonts w:ascii="Arial" w:hAnsi="Arial" w:cs="Arial"/>
          <w:b/>
          <w:sz w:val="24"/>
          <w:szCs w:val="24"/>
        </w:rPr>
        <w:t>91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07280D">
        <w:rPr>
          <w:rFonts w:ascii="Arial" w:hAnsi="Arial" w:cs="Arial"/>
          <w:b/>
          <w:sz w:val="24"/>
          <w:szCs w:val="24"/>
        </w:rPr>
        <w:t>4</w:t>
      </w:r>
      <w:r w:rsidRPr="001D76B1">
        <w:rPr>
          <w:rFonts w:ascii="Arial" w:hAnsi="Arial" w:cs="Arial"/>
          <w:sz w:val="24"/>
          <w:szCs w:val="24"/>
        </w:rPr>
        <w:t xml:space="preserve"> </w:t>
      </w:r>
      <w:r w:rsidR="00874757">
        <w:rPr>
          <w:rFonts w:ascii="Arial" w:hAnsi="Arial" w:cs="Arial"/>
          <w:sz w:val="24"/>
          <w:szCs w:val="24"/>
        </w:rPr>
        <w:t>A member</w:t>
      </w:r>
      <w:r>
        <w:rPr>
          <w:rFonts w:ascii="Arial" w:hAnsi="Arial" w:cs="Arial"/>
          <w:sz w:val="24"/>
          <w:szCs w:val="24"/>
        </w:rPr>
        <w:t xml:space="preserve"> agreed that it </w:t>
      </w:r>
      <w:r w:rsidR="000D1E19">
        <w:rPr>
          <w:rFonts w:ascii="Arial" w:hAnsi="Arial" w:cs="Arial"/>
          <w:sz w:val="24"/>
          <w:szCs w:val="24"/>
        </w:rPr>
        <w:t xml:space="preserve">is </w:t>
      </w:r>
      <w:r>
        <w:rPr>
          <w:rFonts w:ascii="Arial" w:hAnsi="Arial" w:cs="Arial"/>
          <w:sz w:val="24"/>
          <w:szCs w:val="24"/>
        </w:rPr>
        <w:t xml:space="preserve">appropriate that the </w:t>
      </w:r>
      <w:r w:rsidR="000D1E19">
        <w:rPr>
          <w:rFonts w:ascii="Arial" w:hAnsi="Arial" w:cs="Arial"/>
          <w:sz w:val="24"/>
          <w:szCs w:val="24"/>
        </w:rPr>
        <w:t>B</w:t>
      </w:r>
      <w:r>
        <w:rPr>
          <w:rFonts w:ascii="Arial" w:hAnsi="Arial" w:cs="Arial"/>
          <w:sz w:val="24"/>
          <w:szCs w:val="24"/>
        </w:rPr>
        <w:t>oard is seeing this as a draft Plan and that there is a need to have a workshop.  He said that the Plan does need to link to indicators and when he reviewed the indicators in the Hussey Review, he felt that there were two areas to which PHA needs to give further consideration – communication and campaigns.  He added that PHA needs to think about how it can influence other bodies.  The Chief Executive said that PHA is working on its Stakeholder Engagement Plan and how it works with other public sector bodies.  He advised that a joint meeting between the senior teams of the PHA and the Northern Ireland Housing Executive is taking place soon.</w:t>
      </w:r>
    </w:p>
    <w:p w14:paraId="0AEC0D0B" w14:textId="49EB11DA" w:rsidR="00CC4029" w:rsidRDefault="00CC4029" w:rsidP="00CC4029">
      <w:pPr>
        <w:spacing w:after="0" w:line="240" w:lineRule="auto"/>
        <w:rPr>
          <w:rFonts w:ascii="Arial" w:hAnsi="Arial" w:cs="Arial"/>
          <w:i/>
          <w:sz w:val="24"/>
          <w:szCs w:val="24"/>
        </w:rPr>
      </w:pPr>
    </w:p>
    <w:p w14:paraId="5A18BD1F" w14:textId="1CA03382" w:rsidR="00844620" w:rsidRDefault="008B5551" w:rsidP="00CC4029">
      <w:pPr>
        <w:spacing w:after="0" w:line="240" w:lineRule="auto"/>
        <w:rPr>
          <w:rFonts w:ascii="Arial" w:hAnsi="Arial" w:cs="Arial"/>
          <w:sz w:val="24"/>
          <w:szCs w:val="24"/>
        </w:rPr>
      </w:pPr>
      <w:r>
        <w:rPr>
          <w:rFonts w:ascii="Arial" w:hAnsi="Arial" w:cs="Arial"/>
          <w:b/>
          <w:sz w:val="24"/>
          <w:szCs w:val="24"/>
        </w:rPr>
        <w:t>91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07280D">
        <w:rPr>
          <w:rFonts w:ascii="Arial" w:hAnsi="Arial" w:cs="Arial"/>
          <w:b/>
          <w:sz w:val="24"/>
          <w:szCs w:val="24"/>
        </w:rPr>
        <w:t>5</w:t>
      </w:r>
      <w:r w:rsidRPr="001D76B1">
        <w:rPr>
          <w:rFonts w:ascii="Arial" w:hAnsi="Arial" w:cs="Arial"/>
          <w:sz w:val="24"/>
          <w:szCs w:val="24"/>
        </w:rPr>
        <w:t xml:space="preserve"> </w:t>
      </w:r>
      <w:r w:rsidR="00844620">
        <w:rPr>
          <w:rFonts w:ascii="Arial" w:hAnsi="Arial" w:cs="Arial"/>
          <w:sz w:val="24"/>
          <w:szCs w:val="24"/>
        </w:rPr>
        <w:t xml:space="preserve">Professor McIlgorm asked how this Plan links to Programme for Government.  She </w:t>
      </w:r>
      <w:r w:rsidR="00640716">
        <w:rPr>
          <w:rFonts w:ascii="Arial" w:hAnsi="Arial" w:cs="Arial"/>
          <w:sz w:val="24"/>
          <w:szCs w:val="24"/>
        </w:rPr>
        <w:t>noted that</w:t>
      </w:r>
      <w:r w:rsidR="00844620">
        <w:rPr>
          <w:rFonts w:ascii="Arial" w:hAnsi="Arial" w:cs="Arial"/>
          <w:sz w:val="24"/>
          <w:szCs w:val="24"/>
        </w:rPr>
        <w:t xml:space="preserve"> the uptake in vaccination among children as Northern Ireland used to be the best performing region in the UK.  The Chief Executive advised that he is meeting with Dr Alan Stout and Dr Ursula Mason to talk about Advanced Care Planning and vaccinations</w:t>
      </w:r>
      <w:r>
        <w:rPr>
          <w:rFonts w:ascii="Arial" w:hAnsi="Arial" w:cs="Arial"/>
          <w:sz w:val="24"/>
          <w:szCs w:val="24"/>
        </w:rPr>
        <w:t>, and that he will also be discussing this with the Chief Medical Officer and the Permanent Secretary.</w:t>
      </w:r>
    </w:p>
    <w:p w14:paraId="35FBBCEB" w14:textId="158B4516" w:rsidR="008B5551" w:rsidRDefault="008B5551" w:rsidP="00CC4029">
      <w:pPr>
        <w:spacing w:after="0" w:line="240" w:lineRule="auto"/>
        <w:rPr>
          <w:rFonts w:ascii="Arial" w:hAnsi="Arial" w:cs="Arial"/>
          <w:sz w:val="24"/>
          <w:szCs w:val="24"/>
        </w:rPr>
      </w:pPr>
    </w:p>
    <w:p w14:paraId="1AE61BEF" w14:textId="377B02C7" w:rsidR="008B5551" w:rsidRPr="00844620" w:rsidRDefault="008B5551" w:rsidP="00CC4029">
      <w:pPr>
        <w:spacing w:after="0" w:line="240" w:lineRule="auto"/>
        <w:rPr>
          <w:rFonts w:ascii="Arial" w:hAnsi="Arial" w:cs="Arial"/>
          <w:sz w:val="24"/>
          <w:szCs w:val="24"/>
        </w:rPr>
      </w:pPr>
      <w:r>
        <w:rPr>
          <w:rFonts w:ascii="Arial" w:hAnsi="Arial" w:cs="Arial"/>
          <w:b/>
          <w:sz w:val="24"/>
          <w:szCs w:val="24"/>
        </w:rPr>
        <w:t>91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07280D">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Mr Wilson noted that the Hussey Review had highlighted issues around the PHA’s communications and PHA has now taken stock and while some of these issues are within PHA’s control, others are not.  He said that PHA does not have expertise in digital marketing and PHA needs to look at how digital and AI can work for it.  He added that there are obstacles, one of which is resourc</w:t>
      </w:r>
      <w:r w:rsidR="0024701B">
        <w:rPr>
          <w:rFonts w:ascii="Arial" w:hAnsi="Arial" w:cs="Arial"/>
          <w:sz w:val="24"/>
          <w:szCs w:val="24"/>
        </w:rPr>
        <w:t>ing at present</w:t>
      </w:r>
      <w:r>
        <w:rPr>
          <w:rFonts w:ascii="Arial" w:hAnsi="Arial" w:cs="Arial"/>
          <w:sz w:val="24"/>
          <w:szCs w:val="24"/>
        </w:rPr>
        <w:t>.</w:t>
      </w:r>
    </w:p>
    <w:p w14:paraId="111532C3" w14:textId="77777777" w:rsidR="00844620" w:rsidRDefault="00844620" w:rsidP="00CC4029">
      <w:pPr>
        <w:spacing w:after="0" w:line="240" w:lineRule="auto"/>
        <w:rPr>
          <w:rFonts w:ascii="Arial" w:hAnsi="Arial" w:cs="Arial"/>
          <w:i/>
          <w:sz w:val="24"/>
          <w:szCs w:val="24"/>
        </w:rPr>
      </w:pPr>
    </w:p>
    <w:p w14:paraId="1CBD16E5" w14:textId="532F074B" w:rsidR="00CC4029" w:rsidRDefault="00CC4029" w:rsidP="00CC4029">
      <w:pPr>
        <w:spacing w:after="0" w:line="240" w:lineRule="auto"/>
        <w:rPr>
          <w:rFonts w:ascii="Arial" w:hAnsi="Arial" w:cs="Arial"/>
          <w:sz w:val="24"/>
          <w:szCs w:val="24"/>
        </w:rPr>
      </w:pPr>
      <w:r>
        <w:rPr>
          <w:rFonts w:ascii="Arial" w:hAnsi="Arial" w:cs="Arial"/>
          <w:b/>
          <w:sz w:val="24"/>
          <w:szCs w:val="24"/>
        </w:rPr>
        <w:t>91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07280D">
        <w:rPr>
          <w:rFonts w:ascii="Arial" w:hAnsi="Arial" w:cs="Arial"/>
          <w:b/>
          <w:sz w:val="24"/>
          <w:szCs w:val="24"/>
        </w:rPr>
        <w:t>7</w:t>
      </w:r>
      <w:r>
        <w:rPr>
          <w:rFonts w:ascii="Arial" w:hAnsi="Arial" w:cs="Arial"/>
          <w:b/>
          <w:sz w:val="24"/>
          <w:szCs w:val="24"/>
        </w:rPr>
        <w:t xml:space="preserve"> </w:t>
      </w:r>
      <w:r w:rsidRPr="0005744B">
        <w:rPr>
          <w:rFonts w:ascii="Arial" w:hAnsi="Arial" w:cs="Arial"/>
          <w:sz w:val="24"/>
          <w:szCs w:val="24"/>
        </w:rPr>
        <w:t xml:space="preserve">The Board </w:t>
      </w:r>
      <w:r w:rsidR="00844620" w:rsidRPr="00844620">
        <w:rPr>
          <w:rFonts w:ascii="Arial" w:hAnsi="Arial" w:cs="Arial"/>
          <w:sz w:val="24"/>
          <w:szCs w:val="24"/>
        </w:rPr>
        <w:t>noted</w:t>
      </w:r>
      <w:r w:rsidRPr="0005744B">
        <w:rPr>
          <w:rFonts w:ascii="Arial" w:hAnsi="Arial" w:cs="Arial"/>
          <w:sz w:val="24"/>
          <w:szCs w:val="24"/>
        </w:rPr>
        <w:t xml:space="preserve"> the </w:t>
      </w:r>
      <w:r w:rsidR="00844620">
        <w:rPr>
          <w:rFonts w:ascii="Arial" w:hAnsi="Arial" w:cs="Arial"/>
          <w:sz w:val="24"/>
          <w:szCs w:val="24"/>
        </w:rPr>
        <w:t>draft Implementation Plan</w:t>
      </w:r>
      <w:r>
        <w:rPr>
          <w:rFonts w:ascii="Arial" w:hAnsi="Arial" w:cs="Arial"/>
          <w:sz w:val="24"/>
          <w:szCs w:val="24"/>
        </w:rPr>
        <w:t>.</w:t>
      </w:r>
    </w:p>
    <w:p w14:paraId="2DF4C8F2" w14:textId="77777777" w:rsidR="00CC4029" w:rsidRPr="0005744B" w:rsidRDefault="00CC4029" w:rsidP="00CC4029">
      <w:pPr>
        <w:spacing w:after="0" w:line="240" w:lineRule="auto"/>
        <w:rPr>
          <w:rFonts w:ascii="Arial" w:hAnsi="Arial" w:cs="Arial"/>
          <w:sz w:val="24"/>
          <w:szCs w:val="24"/>
        </w:rPr>
      </w:pPr>
    </w:p>
    <w:p w14:paraId="1D241600" w14:textId="5D8B7EE7" w:rsidR="00CC4029" w:rsidRPr="00915324" w:rsidRDefault="00CC4029" w:rsidP="00CC4029">
      <w:pPr>
        <w:pStyle w:val="Heading1"/>
        <w:rPr>
          <w:rFonts w:ascii="Arial" w:hAnsi="Arial" w:cs="Arial"/>
          <w:b/>
          <w:bCs/>
        </w:rPr>
      </w:pPr>
      <w:r>
        <w:rPr>
          <w:rFonts w:ascii="Arial" w:hAnsi="Arial" w:cs="Arial"/>
          <w:b/>
          <w:bCs/>
        </w:rPr>
        <w:t>92</w:t>
      </w:r>
      <w:r w:rsidRPr="00915324">
        <w:rPr>
          <w:rFonts w:ascii="Arial" w:hAnsi="Arial" w:cs="Arial"/>
          <w:b/>
          <w:bCs/>
        </w:rPr>
        <w:t>/2</w:t>
      </w:r>
      <w:r>
        <w:rPr>
          <w:rFonts w:ascii="Arial" w:hAnsi="Arial" w:cs="Arial"/>
          <w:b/>
          <w:bCs/>
        </w:rPr>
        <w:t>5</w:t>
      </w:r>
      <w:r w:rsidRPr="00915324">
        <w:rPr>
          <w:rFonts w:ascii="Arial" w:hAnsi="Arial" w:cs="Arial"/>
          <w:b/>
          <w:bCs/>
        </w:rPr>
        <w:t xml:space="preserve"> - Item 1</w:t>
      </w:r>
      <w:r>
        <w:rPr>
          <w:rFonts w:ascii="Arial" w:hAnsi="Arial" w:cs="Arial"/>
          <w:b/>
          <w:bCs/>
        </w:rPr>
        <w:t>3</w:t>
      </w:r>
      <w:r w:rsidRPr="00915324">
        <w:rPr>
          <w:rFonts w:ascii="Arial" w:hAnsi="Arial" w:cs="Arial"/>
          <w:b/>
          <w:bCs/>
        </w:rPr>
        <w:t xml:space="preserve"> – </w:t>
      </w:r>
      <w:r>
        <w:rPr>
          <w:rFonts w:ascii="Arial" w:hAnsi="Arial" w:cs="Arial"/>
          <w:b/>
          <w:bCs/>
        </w:rPr>
        <w:t>Chief Executive and Directors’ Report</w:t>
      </w:r>
    </w:p>
    <w:p w14:paraId="0C6CCA6E" w14:textId="77777777" w:rsidR="00CC4029" w:rsidRPr="00915324" w:rsidRDefault="00CC4029" w:rsidP="00CC4029">
      <w:pPr>
        <w:spacing w:after="0" w:line="240" w:lineRule="auto"/>
        <w:rPr>
          <w:rFonts w:ascii="Arial" w:hAnsi="Arial" w:cs="Arial"/>
          <w:sz w:val="24"/>
          <w:szCs w:val="24"/>
        </w:rPr>
      </w:pPr>
    </w:p>
    <w:p w14:paraId="449E9BED" w14:textId="27051E17" w:rsidR="00CC4029" w:rsidRDefault="00CC4029" w:rsidP="00CC4029">
      <w:pPr>
        <w:spacing w:after="0" w:line="240" w:lineRule="auto"/>
        <w:rPr>
          <w:rFonts w:ascii="Arial" w:hAnsi="Arial" w:cs="Arial"/>
          <w:sz w:val="24"/>
          <w:szCs w:val="24"/>
        </w:rPr>
      </w:pPr>
      <w:r>
        <w:rPr>
          <w:rFonts w:ascii="Arial" w:hAnsi="Arial" w:cs="Arial"/>
          <w:b/>
          <w:sz w:val="24"/>
          <w:szCs w:val="24"/>
        </w:rPr>
        <w:t>92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sidRPr="001D76B1">
        <w:rPr>
          <w:rFonts w:ascii="Arial" w:hAnsi="Arial" w:cs="Arial"/>
          <w:sz w:val="24"/>
          <w:szCs w:val="24"/>
        </w:rPr>
        <w:t xml:space="preserve"> </w:t>
      </w:r>
      <w:r w:rsidR="009026DC">
        <w:rPr>
          <w:rFonts w:ascii="Arial" w:hAnsi="Arial" w:cs="Arial"/>
          <w:sz w:val="24"/>
          <w:szCs w:val="24"/>
        </w:rPr>
        <w:t xml:space="preserve">The Chief Executive advised that he had attended the NHS Confederation conference in England and said that this is a worthwhile event.  He added that in future, </w:t>
      </w:r>
      <w:r w:rsidR="009026DC">
        <w:rPr>
          <w:rFonts w:ascii="Arial" w:hAnsi="Arial" w:cs="Arial"/>
          <w:sz w:val="24"/>
          <w:szCs w:val="24"/>
        </w:rPr>
        <w:lastRenderedPageBreak/>
        <w:t xml:space="preserve">PHA should </w:t>
      </w:r>
      <w:proofErr w:type="gramStart"/>
      <w:r w:rsidR="009026DC">
        <w:rPr>
          <w:rFonts w:ascii="Arial" w:hAnsi="Arial" w:cs="Arial"/>
          <w:sz w:val="24"/>
          <w:szCs w:val="24"/>
        </w:rPr>
        <w:t>give consideration to</w:t>
      </w:r>
      <w:proofErr w:type="gramEnd"/>
      <w:r w:rsidR="009026DC">
        <w:rPr>
          <w:rFonts w:ascii="Arial" w:hAnsi="Arial" w:cs="Arial"/>
          <w:sz w:val="24"/>
          <w:szCs w:val="24"/>
        </w:rPr>
        <w:t xml:space="preserve"> have more staff in attendance.  </w:t>
      </w:r>
      <w:r w:rsidR="00F74392">
        <w:rPr>
          <w:rFonts w:ascii="Arial" w:hAnsi="Arial" w:cs="Arial"/>
          <w:sz w:val="24"/>
          <w:szCs w:val="24"/>
        </w:rPr>
        <w:t>A member</w:t>
      </w:r>
      <w:r w:rsidR="009026DC">
        <w:rPr>
          <w:rFonts w:ascii="Arial" w:hAnsi="Arial" w:cs="Arial"/>
          <w:sz w:val="24"/>
          <w:szCs w:val="24"/>
        </w:rPr>
        <w:t xml:space="preserve"> said that all of the materials from the event are available online.</w:t>
      </w:r>
    </w:p>
    <w:p w14:paraId="180F1580" w14:textId="77777777" w:rsidR="005E1F66" w:rsidRPr="009026DC" w:rsidRDefault="005E1F66" w:rsidP="00486E1E">
      <w:pPr>
        <w:spacing w:after="0" w:line="240" w:lineRule="auto"/>
        <w:rPr>
          <w:rFonts w:ascii="Arial" w:hAnsi="Arial" w:cs="Arial"/>
          <w:sz w:val="24"/>
          <w:szCs w:val="24"/>
        </w:rPr>
      </w:pPr>
    </w:p>
    <w:p w14:paraId="0E4C322B" w14:textId="380826B6" w:rsidR="00876969" w:rsidRPr="00915324" w:rsidRDefault="00CC4029" w:rsidP="00876969">
      <w:pPr>
        <w:pStyle w:val="Heading1"/>
        <w:rPr>
          <w:rFonts w:ascii="Arial" w:hAnsi="Arial" w:cs="Arial"/>
          <w:b/>
          <w:bCs/>
        </w:rPr>
      </w:pPr>
      <w:r>
        <w:rPr>
          <w:rFonts w:ascii="Arial" w:hAnsi="Arial" w:cs="Arial"/>
          <w:b/>
          <w:bCs/>
        </w:rPr>
        <w:t>93</w:t>
      </w:r>
      <w:r w:rsidR="00486E1E" w:rsidRPr="00915324">
        <w:rPr>
          <w:rFonts w:ascii="Arial" w:hAnsi="Arial" w:cs="Arial"/>
          <w:b/>
          <w:bCs/>
        </w:rPr>
        <w:t>/2</w:t>
      </w:r>
      <w:r w:rsidR="00486E1E">
        <w:rPr>
          <w:rFonts w:ascii="Arial" w:hAnsi="Arial" w:cs="Arial"/>
          <w:b/>
          <w:bCs/>
        </w:rPr>
        <w:t>5</w:t>
      </w:r>
      <w:r w:rsidR="00486E1E" w:rsidRPr="00915324">
        <w:rPr>
          <w:rFonts w:ascii="Arial" w:hAnsi="Arial" w:cs="Arial"/>
          <w:b/>
          <w:bCs/>
        </w:rPr>
        <w:t xml:space="preserve"> - Item 1</w:t>
      </w:r>
      <w:r>
        <w:rPr>
          <w:rFonts w:ascii="Arial" w:hAnsi="Arial" w:cs="Arial"/>
          <w:b/>
          <w:bCs/>
        </w:rPr>
        <w:t>4</w:t>
      </w:r>
      <w:r w:rsidR="00486E1E" w:rsidRPr="00915324">
        <w:rPr>
          <w:rFonts w:ascii="Arial" w:hAnsi="Arial" w:cs="Arial"/>
          <w:b/>
          <w:bCs/>
        </w:rPr>
        <w:t xml:space="preserve"> </w:t>
      </w:r>
      <w:r w:rsidR="00876969" w:rsidRPr="00915324">
        <w:rPr>
          <w:rFonts w:ascii="Arial" w:hAnsi="Arial" w:cs="Arial"/>
          <w:b/>
          <w:bCs/>
        </w:rPr>
        <w:t xml:space="preserve">– </w:t>
      </w:r>
      <w:r w:rsidR="00906B1E">
        <w:rPr>
          <w:rFonts w:ascii="Arial" w:hAnsi="Arial" w:cs="Arial"/>
          <w:b/>
          <w:bCs/>
        </w:rPr>
        <w:t>Chair’s Remarks</w:t>
      </w:r>
    </w:p>
    <w:p w14:paraId="3642063E" w14:textId="77777777" w:rsidR="00876969" w:rsidRPr="00915324" w:rsidRDefault="00876969" w:rsidP="00876969">
      <w:pPr>
        <w:spacing w:after="0" w:line="240" w:lineRule="auto"/>
        <w:rPr>
          <w:rFonts w:ascii="Arial" w:hAnsi="Arial" w:cs="Arial"/>
          <w:sz w:val="24"/>
          <w:szCs w:val="24"/>
        </w:rPr>
      </w:pPr>
    </w:p>
    <w:p w14:paraId="2727CE80" w14:textId="649E8F3C" w:rsidR="00876969" w:rsidRDefault="00CC4029" w:rsidP="00906B1E">
      <w:pPr>
        <w:spacing w:after="0" w:line="240" w:lineRule="auto"/>
        <w:rPr>
          <w:rFonts w:ascii="Arial" w:hAnsi="Arial" w:cs="Arial"/>
          <w:sz w:val="24"/>
          <w:szCs w:val="24"/>
        </w:rPr>
      </w:pPr>
      <w:r>
        <w:rPr>
          <w:rFonts w:ascii="Arial" w:hAnsi="Arial" w:cs="Arial"/>
          <w:b/>
          <w:sz w:val="24"/>
          <w:szCs w:val="24"/>
        </w:rPr>
        <w:t>93</w:t>
      </w:r>
      <w:r w:rsidR="00876969" w:rsidRPr="009C1195">
        <w:rPr>
          <w:rFonts w:ascii="Arial" w:hAnsi="Arial" w:cs="Arial"/>
          <w:b/>
          <w:sz w:val="24"/>
          <w:szCs w:val="24"/>
        </w:rPr>
        <w:t>/2</w:t>
      </w:r>
      <w:r w:rsidR="00906B1E">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 xml:space="preserve">The Chair </w:t>
      </w:r>
      <w:r w:rsidR="009026DC">
        <w:rPr>
          <w:rFonts w:ascii="Arial" w:hAnsi="Arial" w:cs="Arial"/>
          <w:sz w:val="24"/>
          <w:szCs w:val="24"/>
        </w:rPr>
        <w:t>advised that since the last Board meeting he had met with the Permanent Secretary.  He added that he had attended a briefing on the financial situation for Northern Ireland and that it was not a positive picture.</w:t>
      </w:r>
    </w:p>
    <w:p w14:paraId="21BE636D" w14:textId="1FF917FA" w:rsidR="00FE34CB" w:rsidRDefault="00FE34CB" w:rsidP="00906B1E">
      <w:pPr>
        <w:spacing w:after="0" w:line="240" w:lineRule="auto"/>
        <w:rPr>
          <w:rFonts w:ascii="Arial" w:hAnsi="Arial" w:cs="Arial"/>
          <w:sz w:val="24"/>
          <w:szCs w:val="24"/>
        </w:rPr>
      </w:pPr>
    </w:p>
    <w:p w14:paraId="27AF5D72" w14:textId="085395F5" w:rsidR="00876969" w:rsidRPr="00915324" w:rsidRDefault="00CC4029" w:rsidP="00915324">
      <w:pPr>
        <w:pStyle w:val="Heading1"/>
        <w:rPr>
          <w:rFonts w:ascii="Arial" w:hAnsi="Arial" w:cs="Arial"/>
          <w:b/>
          <w:bCs/>
        </w:rPr>
      </w:pPr>
      <w:r>
        <w:rPr>
          <w:rFonts w:ascii="Arial" w:hAnsi="Arial" w:cs="Arial"/>
          <w:b/>
          <w:bCs/>
        </w:rPr>
        <w:t>94</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Pr>
          <w:rFonts w:ascii="Arial" w:hAnsi="Arial" w:cs="Arial"/>
          <w:b/>
          <w:bCs/>
        </w:rPr>
        <w:t>5</w:t>
      </w:r>
      <w:r w:rsidR="00876969" w:rsidRPr="00915324">
        <w:rPr>
          <w:rFonts w:ascii="Arial" w:hAnsi="Arial" w:cs="Arial"/>
          <w:b/>
          <w:bCs/>
        </w:rPr>
        <w:t xml:space="preserve"> – Any Other Business</w:t>
      </w:r>
    </w:p>
    <w:p w14:paraId="0DA09C29" w14:textId="77777777" w:rsidR="00876969" w:rsidRPr="00915324" w:rsidRDefault="00876969" w:rsidP="00876969">
      <w:pPr>
        <w:spacing w:after="0" w:line="240" w:lineRule="auto"/>
        <w:rPr>
          <w:rFonts w:ascii="Arial" w:hAnsi="Arial" w:cs="Arial"/>
          <w:sz w:val="24"/>
          <w:szCs w:val="24"/>
        </w:rPr>
      </w:pPr>
    </w:p>
    <w:p w14:paraId="656717E9" w14:textId="3B7E68CA" w:rsidR="00876969" w:rsidRPr="00915324" w:rsidRDefault="00CC4029" w:rsidP="00876969">
      <w:pPr>
        <w:spacing w:after="0" w:line="240" w:lineRule="auto"/>
        <w:rPr>
          <w:rFonts w:ascii="Arial" w:hAnsi="Arial" w:cs="Arial"/>
          <w:sz w:val="24"/>
          <w:szCs w:val="24"/>
        </w:rPr>
      </w:pPr>
      <w:r>
        <w:rPr>
          <w:rFonts w:ascii="Arial" w:hAnsi="Arial" w:cs="Arial"/>
          <w:b/>
          <w:sz w:val="24"/>
          <w:szCs w:val="24"/>
        </w:rPr>
        <w:t>94</w:t>
      </w:r>
      <w:r w:rsidR="00876969" w:rsidRPr="009C1195">
        <w:rPr>
          <w:rFonts w:ascii="Arial" w:hAnsi="Arial" w:cs="Arial"/>
          <w:b/>
          <w:sz w:val="24"/>
          <w:szCs w:val="24"/>
        </w:rPr>
        <w:t>/2</w:t>
      </w:r>
      <w:r w:rsidR="00906B1E">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655966">
        <w:rPr>
          <w:rFonts w:ascii="Arial" w:hAnsi="Arial" w:cs="Arial"/>
          <w:sz w:val="24"/>
          <w:szCs w:val="24"/>
        </w:rPr>
        <w:t>There was no other business.</w:t>
      </w:r>
    </w:p>
    <w:p w14:paraId="6166C6ED" w14:textId="77777777" w:rsidR="00915324" w:rsidRPr="00915324" w:rsidRDefault="00915324" w:rsidP="00876969">
      <w:pPr>
        <w:spacing w:after="0" w:line="240" w:lineRule="auto"/>
        <w:rPr>
          <w:rFonts w:ascii="Arial" w:hAnsi="Arial" w:cs="Arial"/>
          <w:b/>
          <w:sz w:val="24"/>
          <w:szCs w:val="24"/>
        </w:rPr>
      </w:pPr>
    </w:p>
    <w:p w14:paraId="0B16AC32" w14:textId="1065875E" w:rsidR="00876969" w:rsidRPr="00915324" w:rsidRDefault="00CC4029" w:rsidP="00915324">
      <w:pPr>
        <w:pStyle w:val="Heading1"/>
        <w:rPr>
          <w:rFonts w:ascii="Arial" w:hAnsi="Arial" w:cs="Arial"/>
          <w:b/>
          <w:bCs/>
        </w:rPr>
      </w:pPr>
      <w:r>
        <w:rPr>
          <w:rFonts w:ascii="Arial" w:hAnsi="Arial" w:cs="Arial"/>
          <w:b/>
          <w:bCs/>
        </w:rPr>
        <w:t>95</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w:t>
      </w:r>
      <w:r w:rsidR="00906B1E">
        <w:rPr>
          <w:rFonts w:ascii="Arial" w:hAnsi="Arial" w:cs="Arial"/>
          <w:b/>
          <w:bCs/>
        </w:rPr>
        <w:t>1</w:t>
      </w:r>
      <w:r>
        <w:rPr>
          <w:rFonts w:ascii="Arial" w:hAnsi="Arial" w:cs="Arial"/>
          <w:b/>
          <w:bCs/>
        </w:rPr>
        <w:t>6</w:t>
      </w:r>
      <w:r w:rsidR="00876969" w:rsidRPr="00915324">
        <w:rPr>
          <w:rFonts w:ascii="Arial" w:hAnsi="Arial" w:cs="Arial"/>
          <w:b/>
          <w:bCs/>
        </w:rPr>
        <w:t xml:space="preserve"> – Details of Next Meeting</w:t>
      </w:r>
    </w:p>
    <w:p w14:paraId="072FF6C5" w14:textId="77777777" w:rsidR="00CC4029" w:rsidRPr="007B24B3" w:rsidRDefault="00CC4029" w:rsidP="00CC4029">
      <w:pPr>
        <w:spacing w:after="120"/>
        <w:rPr>
          <w:rFonts w:ascii="Arial" w:hAnsi="Arial" w:cs="Arial"/>
          <w:i/>
          <w:sz w:val="24"/>
          <w:szCs w:val="24"/>
        </w:rPr>
      </w:pPr>
      <w:r w:rsidRPr="007B24B3">
        <w:rPr>
          <w:rFonts w:ascii="Arial" w:hAnsi="Arial" w:cs="Arial"/>
          <w:i/>
          <w:sz w:val="24"/>
          <w:szCs w:val="24"/>
        </w:rPr>
        <w:t>Thursday 28 August 2025 at 1.30pm</w:t>
      </w:r>
    </w:p>
    <w:p w14:paraId="110E850B" w14:textId="561AAA99" w:rsidR="00906B1E" w:rsidRPr="007B24B3" w:rsidRDefault="00CC4029" w:rsidP="00CC4029">
      <w:pPr>
        <w:spacing w:after="0" w:line="240" w:lineRule="auto"/>
        <w:rPr>
          <w:rFonts w:ascii="Arial" w:hAnsi="Arial" w:cs="Arial"/>
          <w:sz w:val="24"/>
          <w:szCs w:val="24"/>
        </w:rPr>
      </w:pPr>
      <w:r w:rsidRPr="007B24B3">
        <w:rPr>
          <w:rFonts w:ascii="Arial" w:hAnsi="Arial" w:cs="Arial"/>
          <w:i/>
          <w:sz w:val="24"/>
          <w:szCs w:val="24"/>
        </w:rPr>
        <w:t>Board Room, Tower Hill, Armagh</w:t>
      </w:r>
    </w:p>
    <w:p w14:paraId="30EDE1EF" w14:textId="66FC6EE7" w:rsidR="00AB0B5D" w:rsidRDefault="00AB0B5D">
      <w:pPr>
        <w:rPr>
          <w:rFonts w:ascii="Arial" w:hAnsi="Arial" w:cs="Arial"/>
          <w:sz w:val="24"/>
          <w:szCs w:val="24"/>
        </w:rPr>
      </w:pPr>
    </w:p>
    <w:p w14:paraId="7D377792" w14:textId="77777777" w:rsidR="0024701B" w:rsidRDefault="0024701B">
      <w:pPr>
        <w:rPr>
          <w:rFonts w:ascii="Arial" w:hAnsi="Arial" w:cs="Arial"/>
          <w:sz w:val="24"/>
          <w:szCs w:val="24"/>
        </w:rPr>
      </w:pPr>
    </w:p>
    <w:p w14:paraId="72E70EF9" w14:textId="40C3C1C8"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Signed by Chair: </w:t>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p>
    <w:p w14:paraId="25366889" w14:textId="77777777" w:rsidR="00876969" w:rsidRPr="00915324" w:rsidRDefault="00876969" w:rsidP="00876969">
      <w:pPr>
        <w:spacing w:after="0" w:line="240" w:lineRule="auto"/>
        <w:rPr>
          <w:rFonts w:ascii="Arial" w:hAnsi="Arial" w:cs="Arial"/>
          <w:sz w:val="24"/>
          <w:szCs w:val="24"/>
        </w:rPr>
      </w:pPr>
    </w:p>
    <w:p w14:paraId="33550FD6" w14:textId="45F5B922" w:rsidR="00876969" w:rsidRPr="00915324" w:rsidRDefault="009C1195" w:rsidP="00876969">
      <w:pPr>
        <w:spacing w:after="0" w:line="240" w:lineRule="auto"/>
        <w:rPr>
          <w:rFonts w:ascii="Arial" w:hAnsi="Arial" w:cs="Arial"/>
          <w:sz w:val="24"/>
          <w:szCs w:val="24"/>
        </w:rPr>
      </w:pPr>
      <w:r>
        <w:rPr>
          <w:rFonts w:ascii="Arial" w:hAnsi="Arial" w:cs="Arial"/>
          <w:noProof/>
          <w:sz w:val="24"/>
          <w:szCs w:val="24"/>
        </w:rPr>
        <w:t>Colin Coffey</w:t>
      </w:r>
    </w:p>
    <w:p w14:paraId="614D43D5" w14:textId="77777777" w:rsidR="00876969" w:rsidRPr="00915324" w:rsidRDefault="00876969" w:rsidP="00876969">
      <w:pPr>
        <w:spacing w:after="0" w:line="240" w:lineRule="auto"/>
        <w:rPr>
          <w:rFonts w:ascii="Arial" w:hAnsi="Arial" w:cs="Arial"/>
          <w:sz w:val="24"/>
          <w:szCs w:val="24"/>
        </w:rPr>
      </w:pPr>
    </w:p>
    <w:p w14:paraId="0C6125E6" w14:textId="7D41F2FE"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Date:  </w:t>
      </w:r>
      <w:r w:rsidR="00CC4029">
        <w:rPr>
          <w:rFonts w:ascii="Arial" w:hAnsi="Arial" w:cs="Arial"/>
          <w:sz w:val="24"/>
          <w:szCs w:val="24"/>
          <w:u w:val="single"/>
        </w:rPr>
        <w:t>28</w:t>
      </w:r>
      <w:r w:rsidR="00FE34CB">
        <w:rPr>
          <w:rFonts w:ascii="Arial" w:hAnsi="Arial" w:cs="Arial"/>
          <w:sz w:val="24"/>
          <w:szCs w:val="24"/>
          <w:u w:val="single"/>
        </w:rPr>
        <w:t xml:space="preserve"> </w:t>
      </w:r>
      <w:r w:rsidR="00CC4029">
        <w:rPr>
          <w:rFonts w:ascii="Arial" w:hAnsi="Arial" w:cs="Arial"/>
          <w:sz w:val="24"/>
          <w:szCs w:val="24"/>
          <w:u w:val="single"/>
        </w:rPr>
        <w:t>August</w:t>
      </w:r>
      <w:r w:rsidR="00906B1E">
        <w:rPr>
          <w:rFonts w:ascii="Arial" w:hAnsi="Arial" w:cs="Arial"/>
          <w:sz w:val="24"/>
          <w:szCs w:val="24"/>
          <w:u w:val="single"/>
        </w:rPr>
        <w:t xml:space="preserve"> 2025</w:t>
      </w:r>
    </w:p>
    <w:sectPr w:rsidR="00876969" w:rsidRPr="00915324" w:rsidSect="009A64EC">
      <w:footerReference w:type="default" r:id="rId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CD92" w14:textId="77777777" w:rsidR="0000707C" w:rsidRDefault="0000707C" w:rsidP="006753CE">
      <w:pPr>
        <w:spacing w:after="0" w:line="240" w:lineRule="auto"/>
      </w:pPr>
      <w:r>
        <w:separator/>
      </w:r>
    </w:p>
  </w:endnote>
  <w:endnote w:type="continuationSeparator" w:id="0">
    <w:p w14:paraId="19394895" w14:textId="77777777" w:rsidR="0000707C" w:rsidRDefault="0000707C"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14:paraId="48951F39" w14:textId="77777777" w:rsidR="0000707C" w:rsidRDefault="0000707C">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14:paraId="1BDBB0FD" w14:textId="77777777" w:rsidR="0000707C" w:rsidRDefault="00007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24B0" w14:textId="77777777" w:rsidR="0000707C" w:rsidRDefault="0000707C" w:rsidP="006753CE">
      <w:pPr>
        <w:spacing w:after="0" w:line="240" w:lineRule="auto"/>
      </w:pPr>
      <w:r>
        <w:separator/>
      </w:r>
    </w:p>
  </w:footnote>
  <w:footnote w:type="continuationSeparator" w:id="0">
    <w:p w14:paraId="06698F85" w14:textId="77777777" w:rsidR="0000707C" w:rsidRDefault="0000707C"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07C"/>
    <w:rsid w:val="00007534"/>
    <w:rsid w:val="00007812"/>
    <w:rsid w:val="00010328"/>
    <w:rsid w:val="00010966"/>
    <w:rsid w:val="0001157A"/>
    <w:rsid w:val="0001172E"/>
    <w:rsid w:val="000125C5"/>
    <w:rsid w:val="00012910"/>
    <w:rsid w:val="00012D9C"/>
    <w:rsid w:val="00013656"/>
    <w:rsid w:val="000136F1"/>
    <w:rsid w:val="00013F56"/>
    <w:rsid w:val="000143C8"/>
    <w:rsid w:val="00014624"/>
    <w:rsid w:val="0001517D"/>
    <w:rsid w:val="00015CF9"/>
    <w:rsid w:val="00017829"/>
    <w:rsid w:val="00017F75"/>
    <w:rsid w:val="0002098C"/>
    <w:rsid w:val="00021874"/>
    <w:rsid w:val="00021A18"/>
    <w:rsid w:val="000247BD"/>
    <w:rsid w:val="000250E1"/>
    <w:rsid w:val="00025C7D"/>
    <w:rsid w:val="00026F37"/>
    <w:rsid w:val="00027BFA"/>
    <w:rsid w:val="00027F53"/>
    <w:rsid w:val="0003001F"/>
    <w:rsid w:val="0003159E"/>
    <w:rsid w:val="0003178F"/>
    <w:rsid w:val="00031D54"/>
    <w:rsid w:val="00031F6D"/>
    <w:rsid w:val="000334EB"/>
    <w:rsid w:val="000337DF"/>
    <w:rsid w:val="00034540"/>
    <w:rsid w:val="000347B8"/>
    <w:rsid w:val="000403B3"/>
    <w:rsid w:val="000403E7"/>
    <w:rsid w:val="00040C1E"/>
    <w:rsid w:val="00042159"/>
    <w:rsid w:val="000422BE"/>
    <w:rsid w:val="00042E02"/>
    <w:rsid w:val="00043433"/>
    <w:rsid w:val="00045983"/>
    <w:rsid w:val="00045A5E"/>
    <w:rsid w:val="00051B13"/>
    <w:rsid w:val="00052086"/>
    <w:rsid w:val="00052A4A"/>
    <w:rsid w:val="000539A9"/>
    <w:rsid w:val="00053CC2"/>
    <w:rsid w:val="00053D70"/>
    <w:rsid w:val="0005503B"/>
    <w:rsid w:val="0005744B"/>
    <w:rsid w:val="000615C4"/>
    <w:rsid w:val="00062033"/>
    <w:rsid w:val="00064A83"/>
    <w:rsid w:val="0006624B"/>
    <w:rsid w:val="0006632B"/>
    <w:rsid w:val="00066441"/>
    <w:rsid w:val="00067275"/>
    <w:rsid w:val="00071907"/>
    <w:rsid w:val="00071F92"/>
    <w:rsid w:val="0007280D"/>
    <w:rsid w:val="00073CA3"/>
    <w:rsid w:val="00074764"/>
    <w:rsid w:val="0007488E"/>
    <w:rsid w:val="00074FB8"/>
    <w:rsid w:val="000763BD"/>
    <w:rsid w:val="00076CCC"/>
    <w:rsid w:val="00076D19"/>
    <w:rsid w:val="000776CE"/>
    <w:rsid w:val="00081955"/>
    <w:rsid w:val="00082CAE"/>
    <w:rsid w:val="00083452"/>
    <w:rsid w:val="00085E76"/>
    <w:rsid w:val="00086641"/>
    <w:rsid w:val="00087B81"/>
    <w:rsid w:val="000906C5"/>
    <w:rsid w:val="000907B8"/>
    <w:rsid w:val="000907BB"/>
    <w:rsid w:val="00091883"/>
    <w:rsid w:val="0009333B"/>
    <w:rsid w:val="000937AF"/>
    <w:rsid w:val="00094BE1"/>
    <w:rsid w:val="00095E71"/>
    <w:rsid w:val="000966F5"/>
    <w:rsid w:val="000A070E"/>
    <w:rsid w:val="000A10D7"/>
    <w:rsid w:val="000A20D0"/>
    <w:rsid w:val="000A2F29"/>
    <w:rsid w:val="000A3102"/>
    <w:rsid w:val="000A58F2"/>
    <w:rsid w:val="000B1190"/>
    <w:rsid w:val="000B12D6"/>
    <w:rsid w:val="000B1714"/>
    <w:rsid w:val="000B2622"/>
    <w:rsid w:val="000B33AF"/>
    <w:rsid w:val="000B3B23"/>
    <w:rsid w:val="000B3BBE"/>
    <w:rsid w:val="000B4720"/>
    <w:rsid w:val="000B4D24"/>
    <w:rsid w:val="000B4D3D"/>
    <w:rsid w:val="000B4EEB"/>
    <w:rsid w:val="000B4EF0"/>
    <w:rsid w:val="000B5207"/>
    <w:rsid w:val="000B5CAA"/>
    <w:rsid w:val="000B7C12"/>
    <w:rsid w:val="000C25F1"/>
    <w:rsid w:val="000C2C2C"/>
    <w:rsid w:val="000C36FA"/>
    <w:rsid w:val="000C3FA3"/>
    <w:rsid w:val="000C4156"/>
    <w:rsid w:val="000C4ACA"/>
    <w:rsid w:val="000C5413"/>
    <w:rsid w:val="000C5810"/>
    <w:rsid w:val="000C65DB"/>
    <w:rsid w:val="000C6FCF"/>
    <w:rsid w:val="000D0388"/>
    <w:rsid w:val="000D0F7A"/>
    <w:rsid w:val="000D1E19"/>
    <w:rsid w:val="000D33E0"/>
    <w:rsid w:val="000D3841"/>
    <w:rsid w:val="000D405B"/>
    <w:rsid w:val="000D40CB"/>
    <w:rsid w:val="000D6CBA"/>
    <w:rsid w:val="000E0821"/>
    <w:rsid w:val="000E1ADB"/>
    <w:rsid w:val="000E2AC5"/>
    <w:rsid w:val="000E34F5"/>
    <w:rsid w:val="000E558F"/>
    <w:rsid w:val="000E6218"/>
    <w:rsid w:val="000E6793"/>
    <w:rsid w:val="000E6C9D"/>
    <w:rsid w:val="000E6FA1"/>
    <w:rsid w:val="000E74FC"/>
    <w:rsid w:val="000E7FBF"/>
    <w:rsid w:val="000F03AE"/>
    <w:rsid w:val="000F19AC"/>
    <w:rsid w:val="000F19F0"/>
    <w:rsid w:val="000F1F55"/>
    <w:rsid w:val="000F31DC"/>
    <w:rsid w:val="000F352B"/>
    <w:rsid w:val="000F3CEF"/>
    <w:rsid w:val="000F4347"/>
    <w:rsid w:val="000F43B1"/>
    <w:rsid w:val="000F4CC2"/>
    <w:rsid w:val="000F7431"/>
    <w:rsid w:val="000F7D48"/>
    <w:rsid w:val="00100AD6"/>
    <w:rsid w:val="00100E5A"/>
    <w:rsid w:val="00101028"/>
    <w:rsid w:val="00103840"/>
    <w:rsid w:val="00104DB0"/>
    <w:rsid w:val="00105B2A"/>
    <w:rsid w:val="00107440"/>
    <w:rsid w:val="001079F8"/>
    <w:rsid w:val="00110FB6"/>
    <w:rsid w:val="001113B0"/>
    <w:rsid w:val="001118A2"/>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49E"/>
    <w:rsid w:val="00127FD9"/>
    <w:rsid w:val="00130608"/>
    <w:rsid w:val="001306B1"/>
    <w:rsid w:val="0013159A"/>
    <w:rsid w:val="0013166D"/>
    <w:rsid w:val="0013236B"/>
    <w:rsid w:val="00133AB8"/>
    <w:rsid w:val="00133E60"/>
    <w:rsid w:val="001340C2"/>
    <w:rsid w:val="00134223"/>
    <w:rsid w:val="00135964"/>
    <w:rsid w:val="0013694E"/>
    <w:rsid w:val="00136A85"/>
    <w:rsid w:val="00140088"/>
    <w:rsid w:val="001400F5"/>
    <w:rsid w:val="001408E5"/>
    <w:rsid w:val="00140E19"/>
    <w:rsid w:val="00140EC3"/>
    <w:rsid w:val="00141976"/>
    <w:rsid w:val="00141AB9"/>
    <w:rsid w:val="00141D47"/>
    <w:rsid w:val="00143263"/>
    <w:rsid w:val="00145380"/>
    <w:rsid w:val="00145EB4"/>
    <w:rsid w:val="00146396"/>
    <w:rsid w:val="00147E39"/>
    <w:rsid w:val="00150BB2"/>
    <w:rsid w:val="00151598"/>
    <w:rsid w:val="00152584"/>
    <w:rsid w:val="0015279B"/>
    <w:rsid w:val="00153FA1"/>
    <w:rsid w:val="00155FF4"/>
    <w:rsid w:val="0015641C"/>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1C14"/>
    <w:rsid w:val="001B5621"/>
    <w:rsid w:val="001B5DFE"/>
    <w:rsid w:val="001B5F60"/>
    <w:rsid w:val="001B6B0C"/>
    <w:rsid w:val="001B726E"/>
    <w:rsid w:val="001B7FFE"/>
    <w:rsid w:val="001C00B6"/>
    <w:rsid w:val="001C195F"/>
    <w:rsid w:val="001C3AD5"/>
    <w:rsid w:val="001C3DA6"/>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6B1"/>
    <w:rsid w:val="001D79FD"/>
    <w:rsid w:val="001E0406"/>
    <w:rsid w:val="001E0D49"/>
    <w:rsid w:val="001E11A5"/>
    <w:rsid w:val="001E1427"/>
    <w:rsid w:val="001E18BF"/>
    <w:rsid w:val="001E19DC"/>
    <w:rsid w:val="001E1C37"/>
    <w:rsid w:val="001E24C9"/>
    <w:rsid w:val="001E6E7D"/>
    <w:rsid w:val="001E753C"/>
    <w:rsid w:val="001F224D"/>
    <w:rsid w:val="001F2FC4"/>
    <w:rsid w:val="001F40EC"/>
    <w:rsid w:val="001F568E"/>
    <w:rsid w:val="0020057F"/>
    <w:rsid w:val="00200B53"/>
    <w:rsid w:val="00200DBA"/>
    <w:rsid w:val="0020228B"/>
    <w:rsid w:val="002034EE"/>
    <w:rsid w:val="002035F6"/>
    <w:rsid w:val="00203667"/>
    <w:rsid w:val="00206B0C"/>
    <w:rsid w:val="00206D58"/>
    <w:rsid w:val="00206E32"/>
    <w:rsid w:val="00206F92"/>
    <w:rsid w:val="00207B30"/>
    <w:rsid w:val="00207F70"/>
    <w:rsid w:val="0021004A"/>
    <w:rsid w:val="002122B6"/>
    <w:rsid w:val="00212830"/>
    <w:rsid w:val="00212A4E"/>
    <w:rsid w:val="002152CF"/>
    <w:rsid w:val="00216789"/>
    <w:rsid w:val="00216F03"/>
    <w:rsid w:val="002177EB"/>
    <w:rsid w:val="00217EEE"/>
    <w:rsid w:val="00220AD9"/>
    <w:rsid w:val="002220B2"/>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7DC"/>
    <w:rsid w:val="00236B3B"/>
    <w:rsid w:val="00237B5C"/>
    <w:rsid w:val="0024021E"/>
    <w:rsid w:val="00240669"/>
    <w:rsid w:val="00240744"/>
    <w:rsid w:val="0024115D"/>
    <w:rsid w:val="002415BB"/>
    <w:rsid w:val="0024318C"/>
    <w:rsid w:val="002445D0"/>
    <w:rsid w:val="002445D2"/>
    <w:rsid w:val="002450EB"/>
    <w:rsid w:val="002459A5"/>
    <w:rsid w:val="0024701B"/>
    <w:rsid w:val="00250A7B"/>
    <w:rsid w:val="00251FEB"/>
    <w:rsid w:val="00252B97"/>
    <w:rsid w:val="0025428C"/>
    <w:rsid w:val="00261922"/>
    <w:rsid w:val="00262470"/>
    <w:rsid w:val="00262B5E"/>
    <w:rsid w:val="0026314C"/>
    <w:rsid w:val="00263381"/>
    <w:rsid w:val="002641E5"/>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6C9E"/>
    <w:rsid w:val="00287475"/>
    <w:rsid w:val="002879BD"/>
    <w:rsid w:val="00290878"/>
    <w:rsid w:val="00290B46"/>
    <w:rsid w:val="00291E3F"/>
    <w:rsid w:val="00292DF4"/>
    <w:rsid w:val="00293375"/>
    <w:rsid w:val="00295048"/>
    <w:rsid w:val="00296366"/>
    <w:rsid w:val="0029674C"/>
    <w:rsid w:val="002A06A2"/>
    <w:rsid w:val="002A1D90"/>
    <w:rsid w:val="002A3D0A"/>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36EA"/>
    <w:rsid w:val="002C4D8C"/>
    <w:rsid w:val="002C4FB1"/>
    <w:rsid w:val="002C51A0"/>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2D37"/>
    <w:rsid w:val="00323B8E"/>
    <w:rsid w:val="003257D2"/>
    <w:rsid w:val="0032585D"/>
    <w:rsid w:val="00325D34"/>
    <w:rsid w:val="003262E1"/>
    <w:rsid w:val="00327A09"/>
    <w:rsid w:val="00327F76"/>
    <w:rsid w:val="00331271"/>
    <w:rsid w:val="00331ECF"/>
    <w:rsid w:val="00332D04"/>
    <w:rsid w:val="00334CCD"/>
    <w:rsid w:val="0033511B"/>
    <w:rsid w:val="0033544B"/>
    <w:rsid w:val="0034000E"/>
    <w:rsid w:val="003409E7"/>
    <w:rsid w:val="00342883"/>
    <w:rsid w:val="00343725"/>
    <w:rsid w:val="00346DEE"/>
    <w:rsid w:val="00347073"/>
    <w:rsid w:val="003504A3"/>
    <w:rsid w:val="00351CCE"/>
    <w:rsid w:val="0035340D"/>
    <w:rsid w:val="003559C0"/>
    <w:rsid w:val="00355E5F"/>
    <w:rsid w:val="0035667C"/>
    <w:rsid w:val="00357884"/>
    <w:rsid w:val="00357897"/>
    <w:rsid w:val="00357A25"/>
    <w:rsid w:val="0036090B"/>
    <w:rsid w:val="00361070"/>
    <w:rsid w:val="00362222"/>
    <w:rsid w:val="00364320"/>
    <w:rsid w:val="00364CB5"/>
    <w:rsid w:val="0036729D"/>
    <w:rsid w:val="003702FB"/>
    <w:rsid w:val="00370902"/>
    <w:rsid w:val="00370AB6"/>
    <w:rsid w:val="00371245"/>
    <w:rsid w:val="00373921"/>
    <w:rsid w:val="00374597"/>
    <w:rsid w:val="00374972"/>
    <w:rsid w:val="00374D2D"/>
    <w:rsid w:val="003759D3"/>
    <w:rsid w:val="003772E2"/>
    <w:rsid w:val="0038090A"/>
    <w:rsid w:val="00380CE1"/>
    <w:rsid w:val="0038128F"/>
    <w:rsid w:val="003816D7"/>
    <w:rsid w:val="00383349"/>
    <w:rsid w:val="0038384C"/>
    <w:rsid w:val="00383A6E"/>
    <w:rsid w:val="003846A2"/>
    <w:rsid w:val="003851AF"/>
    <w:rsid w:val="00385282"/>
    <w:rsid w:val="00386401"/>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4C2D"/>
    <w:rsid w:val="003A4F25"/>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252C"/>
    <w:rsid w:val="003C3E3C"/>
    <w:rsid w:val="003C49F4"/>
    <w:rsid w:val="003C4AA9"/>
    <w:rsid w:val="003C4EA1"/>
    <w:rsid w:val="003C53FF"/>
    <w:rsid w:val="003C56C3"/>
    <w:rsid w:val="003C620C"/>
    <w:rsid w:val="003C6CB4"/>
    <w:rsid w:val="003C70E3"/>
    <w:rsid w:val="003C735E"/>
    <w:rsid w:val="003C7AC5"/>
    <w:rsid w:val="003D0D98"/>
    <w:rsid w:val="003D14E7"/>
    <w:rsid w:val="003D3118"/>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1040"/>
    <w:rsid w:val="00401AE2"/>
    <w:rsid w:val="00402BE8"/>
    <w:rsid w:val="004038CB"/>
    <w:rsid w:val="004047D1"/>
    <w:rsid w:val="00405594"/>
    <w:rsid w:val="004061C9"/>
    <w:rsid w:val="00406A67"/>
    <w:rsid w:val="00406BA6"/>
    <w:rsid w:val="00410BA1"/>
    <w:rsid w:val="0041481E"/>
    <w:rsid w:val="004152BD"/>
    <w:rsid w:val="00417977"/>
    <w:rsid w:val="004242C3"/>
    <w:rsid w:val="00424D1A"/>
    <w:rsid w:val="0042543A"/>
    <w:rsid w:val="00426EA3"/>
    <w:rsid w:val="00427172"/>
    <w:rsid w:val="00427ADF"/>
    <w:rsid w:val="0043057A"/>
    <w:rsid w:val="004317E9"/>
    <w:rsid w:val="00431AE8"/>
    <w:rsid w:val="00432951"/>
    <w:rsid w:val="004331C8"/>
    <w:rsid w:val="004354C8"/>
    <w:rsid w:val="0043581B"/>
    <w:rsid w:val="004409A0"/>
    <w:rsid w:val="00440AC5"/>
    <w:rsid w:val="004416DF"/>
    <w:rsid w:val="00442A8B"/>
    <w:rsid w:val="00444283"/>
    <w:rsid w:val="004445F2"/>
    <w:rsid w:val="00445C61"/>
    <w:rsid w:val="00446303"/>
    <w:rsid w:val="00446749"/>
    <w:rsid w:val="004500CC"/>
    <w:rsid w:val="0045059B"/>
    <w:rsid w:val="00450B52"/>
    <w:rsid w:val="00450BC5"/>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0328"/>
    <w:rsid w:val="00461768"/>
    <w:rsid w:val="00461D03"/>
    <w:rsid w:val="00462D28"/>
    <w:rsid w:val="0046323D"/>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86E1E"/>
    <w:rsid w:val="00490F55"/>
    <w:rsid w:val="00490FA2"/>
    <w:rsid w:val="00491597"/>
    <w:rsid w:val="00493276"/>
    <w:rsid w:val="004932AC"/>
    <w:rsid w:val="00494A95"/>
    <w:rsid w:val="00494F76"/>
    <w:rsid w:val="004953C7"/>
    <w:rsid w:val="004A08A5"/>
    <w:rsid w:val="004A0F0B"/>
    <w:rsid w:val="004A20B5"/>
    <w:rsid w:val="004A3072"/>
    <w:rsid w:val="004A5530"/>
    <w:rsid w:val="004A79FF"/>
    <w:rsid w:val="004A7D19"/>
    <w:rsid w:val="004B24BE"/>
    <w:rsid w:val="004B290D"/>
    <w:rsid w:val="004B3C42"/>
    <w:rsid w:val="004B4C9E"/>
    <w:rsid w:val="004B6DEE"/>
    <w:rsid w:val="004C07B4"/>
    <w:rsid w:val="004C1283"/>
    <w:rsid w:val="004C485C"/>
    <w:rsid w:val="004C5238"/>
    <w:rsid w:val="004C5839"/>
    <w:rsid w:val="004C7356"/>
    <w:rsid w:val="004C7E6D"/>
    <w:rsid w:val="004C7F2D"/>
    <w:rsid w:val="004D02F1"/>
    <w:rsid w:val="004D042D"/>
    <w:rsid w:val="004D05AA"/>
    <w:rsid w:val="004D0BF4"/>
    <w:rsid w:val="004D18B3"/>
    <w:rsid w:val="004D207C"/>
    <w:rsid w:val="004D21E0"/>
    <w:rsid w:val="004D2300"/>
    <w:rsid w:val="004D2746"/>
    <w:rsid w:val="004D29CB"/>
    <w:rsid w:val="004D41EA"/>
    <w:rsid w:val="004D435E"/>
    <w:rsid w:val="004D4803"/>
    <w:rsid w:val="004D4E31"/>
    <w:rsid w:val="004D5796"/>
    <w:rsid w:val="004D5C47"/>
    <w:rsid w:val="004D5FEE"/>
    <w:rsid w:val="004D60C7"/>
    <w:rsid w:val="004D6323"/>
    <w:rsid w:val="004D6973"/>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5DC7"/>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06A72"/>
    <w:rsid w:val="00510278"/>
    <w:rsid w:val="005106CB"/>
    <w:rsid w:val="00510A35"/>
    <w:rsid w:val="00510EFD"/>
    <w:rsid w:val="00511A72"/>
    <w:rsid w:val="0051230A"/>
    <w:rsid w:val="005138F2"/>
    <w:rsid w:val="00513BCD"/>
    <w:rsid w:val="005148B0"/>
    <w:rsid w:val="00520797"/>
    <w:rsid w:val="00521981"/>
    <w:rsid w:val="00521D69"/>
    <w:rsid w:val="005228A2"/>
    <w:rsid w:val="00522A4A"/>
    <w:rsid w:val="00522CAB"/>
    <w:rsid w:val="00524F45"/>
    <w:rsid w:val="00525532"/>
    <w:rsid w:val="0053024A"/>
    <w:rsid w:val="005374FE"/>
    <w:rsid w:val="00537CC0"/>
    <w:rsid w:val="005407A3"/>
    <w:rsid w:val="00541AD5"/>
    <w:rsid w:val="00542055"/>
    <w:rsid w:val="005421E7"/>
    <w:rsid w:val="00543143"/>
    <w:rsid w:val="00543BF2"/>
    <w:rsid w:val="00544998"/>
    <w:rsid w:val="005461F4"/>
    <w:rsid w:val="00546531"/>
    <w:rsid w:val="0054658D"/>
    <w:rsid w:val="00550BC6"/>
    <w:rsid w:val="00552AFC"/>
    <w:rsid w:val="00552CC1"/>
    <w:rsid w:val="0055342D"/>
    <w:rsid w:val="00553B00"/>
    <w:rsid w:val="00553D3B"/>
    <w:rsid w:val="0055436E"/>
    <w:rsid w:val="00554CC5"/>
    <w:rsid w:val="00555C32"/>
    <w:rsid w:val="0055607D"/>
    <w:rsid w:val="0055713B"/>
    <w:rsid w:val="00561C5C"/>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1AF"/>
    <w:rsid w:val="00576872"/>
    <w:rsid w:val="00576B97"/>
    <w:rsid w:val="005775CB"/>
    <w:rsid w:val="00577ACD"/>
    <w:rsid w:val="00577F79"/>
    <w:rsid w:val="005809A7"/>
    <w:rsid w:val="00580B73"/>
    <w:rsid w:val="0058260D"/>
    <w:rsid w:val="005842CE"/>
    <w:rsid w:val="00584CDF"/>
    <w:rsid w:val="00585F5C"/>
    <w:rsid w:val="00590AD6"/>
    <w:rsid w:val="00591E11"/>
    <w:rsid w:val="00595327"/>
    <w:rsid w:val="0059614F"/>
    <w:rsid w:val="005963E9"/>
    <w:rsid w:val="005A0FF1"/>
    <w:rsid w:val="005A10FE"/>
    <w:rsid w:val="005A400C"/>
    <w:rsid w:val="005A4BFD"/>
    <w:rsid w:val="005B0EEA"/>
    <w:rsid w:val="005B1C48"/>
    <w:rsid w:val="005B22B9"/>
    <w:rsid w:val="005B40F2"/>
    <w:rsid w:val="005B45B6"/>
    <w:rsid w:val="005B5E5D"/>
    <w:rsid w:val="005B6141"/>
    <w:rsid w:val="005B7C90"/>
    <w:rsid w:val="005C09F6"/>
    <w:rsid w:val="005C1D87"/>
    <w:rsid w:val="005C429B"/>
    <w:rsid w:val="005C4E18"/>
    <w:rsid w:val="005C58D1"/>
    <w:rsid w:val="005C6EAF"/>
    <w:rsid w:val="005C771F"/>
    <w:rsid w:val="005D128C"/>
    <w:rsid w:val="005D3494"/>
    <w:rsid w:val="005D65C3"/>
    <w:rsid w:val="005E1F66"/>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2C7F"/>
    <w:rsid w:val="006036AF"/>
    <w:rsid w:val="00604FDE"/>
    <w:rsid w:val="00605CA8"/>
    <w:rsid w:val="00606528"/>
    <w:rsid w:val="006074E2"/>
    <w:rsid w:val="006076AA"/>
    <w:rsid w:val="0060780F"/>
    <w:rsid w:val="00607A86"/>
    <w:rsid w:val="0061049F"/>
    <w:rsid w:val="0061084F"/>
    <w:rsid w:val="0061268F"/>
    <w:rsid w:val="0061335B"/>
    <w:rsid w:val="006136E2"/>
    <w:rsid w:val="00613E4F"/>
    <w:rsid w:val="00614D51"/>
    <w:rsid w:val="00616010"/>
    <w:rsid w:val="00616695"/>
    <w:rsid w:val="0062000D"/>
    <w:rsid w:val="00620AA2"/>
    <w:rsid w:val="00620C60"/>
    <w:rsid w:val="00620DA0"/>
    <w:rsid w:val="006218C1"/>
    <w:rsid w:val="00621C49"/>
    <w:rsid w:val="00621DCB"/>
    <w:rsid w:val="006233AB"/>
    <w:rsid w:val="00623473"/>
    <w:rsid w:val="006237C9"/>
    <w:rsid w:val="0062396B"/>
    <w:rsid w:val="00625AB7"/>
    <w:rsid w:val="00625CAB"/>
    <w:rsid w:val="0062600C"/>
    <w:rsid w:val="006277CE"/>
    <w:rsid w:val="0063064B"/>
    <w:rsid w:val="00630712"/>
    <w:rsid w:val="00631A19"/>
    <w:rsid w:val="00632C89"/>
    <w:rsid w:val="0063383A"/>
    <w:rsid w:val="00633BA5"/>
    <w:rsid w:val="006348FE"/>
    <w:rsid w:val="00635304"/>
    <w:rsid w:val="00635EF8"/>
    <w:rsid w:val="006364D6"/>
    <w:rsid w:val="00637AA5"/>
    <w:rsid w:val="00640716"/>
    <w:rsid w:val="00642399"/>
    <w:rsid w:val="00643B53"/>
    <w:rsid w:val="00645BEA"/>
    <w:rsid w:val="00647CA7"/>
    <w:rsid w:val="00650FC0"/>
    <w:rsid w:val="006533EB"/>
    <w:rsid w:val="0065359E"/>
    <w:rsid w:val="00654A5D"/>
    <w:rsid w:val="0065509D"/>
    <w:rsid w:val="006558FC"/>
    <w:rsid w:val="00655966"/>
    <w:rsid w:val="00662FF9"/>
    <w:rsid w:val="0066423D"/>
    <w:rsid w:val="0066554E"/>
    <w:rsid w:val="00665E14"/>
    <w:rsid w:val="00666593"/>
    <w:rsid w:val="00666985"/>
    <w:rsid w:val="00670CFF"/>
    <w:rsid w:val="00671505"/>
    <w:rsid w:val="00671B6A"/>
    <w:rsid w:val="00672057"/>
    <w:rsid w:val="00672F7B"/>
    <w:rsid w:val="006735EC"/>
    <w:rsid w:val="006753CE"/>
    <w:rsid w:val="00676A47"/>
    <w:rsid w:val="0068003B"/>
    <w:rsid w:val="006809DB"/>
    <w:rsid w:val="0068184D"/>
    <w:rsid w:val="0068185A"/>
    <w:rsid w:val="00682877"/>
    <w:rsid w:val="006828B6"/>
    <w:rsid w:val="00684508"/>
    <w:rsid w:val="00684FCC"/>
    <w:rsid w:val="00686AFC"/>
    <w:rsid w:val="00687453"/>
    <w:rsid w:val="006877B4"/>
    <w:rsid w:val="006879D1"/>
    <w:rsid w:val="00690211"/>
    <w:rsid w:val="006905D0"/>
    <w:rsid w:val="00692226"/>
    <w:rsid w:val="006943B8"/>
    <w:rsid w:val="00694CCB"/>
    <w:rsid w:val="00695D8E"/>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5C04"/>
    <w:rsid w:val="006B6405"/>
    <w:rsid w:val="006B6608"/>
    <w:rsid w:val="006B6899"/>
    <w:rsid w:val="006B6BEC"/>
    <w:rsid w:val="006B725A"/>
    <w:rsid w:val="006B739B"/>
    <w:rsid w:val="006C03FD"/>
    <w:rsid w:val="006C1DE3"/>
    <w:rsid w:val="006C25E0"/>
    <w:rsid w:val="006C3AE6"/>
    <w:rsid w:val="006C49D3"/>
    <w:rsid w:val="006C5FBE"/>
    <w:rsid w:val="006C7C3D"/>
    <w:rsid w:val="006D0324"/>
    <w:rsid w:val="006D2892"/>
    <w:rsid w:val="006D2918"/>
    <w:rsid w:val="006D291C"/>
    <w:rsid w:val="006D2BD5"/>
    <w:rsid w:val="006D49B3"/>
    <w:rsid w:val="006D4C7D"/>
    <w:rsid w:val="006D5CDB"/>
    <w:rsid w:val="006D5D69"/>
    <w:rsid w:val="006D6D78"/>
    <w:rsid w:val="006D73B4"/>
    <w:rsid w:val="006D7A23"/>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6F7E47"/>
    <w:rsid w:val="00700DDD"/>
    <w:rsid w:val="007011BB"/>
    <w:rsid w:val="00704B86"/>
    <w:rsid w:val="00705BAD"/>
    <w:rsid w:val="007069C7"/>
    <w:rsid w:val="00707907"/>
    <w:rsid w:val="00707C07"/>
    <w:rsid w:val="0071194D"/>
    <w:rsid w:val="0071194F"/>
    <w:rsid w:val="00712064"/>
    <w:rsid w:val="00712B3E"/>
    <w:rsid w:val="0071301F"/>
    <w:rsid w:val="00714951"/>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01E"/>
    <w:rsid w:val="00740928"/>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67177"/>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95B43"/>
    <w:rsid w:val="007A03ED"/>
    <w:rsid w:val="007A05D4"/>
    <w:rsid w:val="007A0DCA"/>
    <w:rsid w:val="007A1AC3"/>
    <w:rsid w:val="007A22F0"/>
    <w:rsid w:val="007A3035"/>
    <w:rsid w:val="007A3845"/>
    <w:rsid w:val="007A3F3D"/>
    <w:rsid w:val="007A5114"/>
    <w:rsid w:val="007A51D9"/>
    <w:rsid w:val="007A6AAA"/>
    <w:rsid w:val="007A7095"/>
    <w:rsid w:val="007A77F6"/>
    <w:rsid w:val="007A78D3"/>
    <w:rsid w:val="007B0223"/>
    <w:rsid w:val="007B1010"/>
    <w:rsid w:val="007B11B4"/>
    <w:rsid w:val="007B121E"/>
    <w:rsid w:val="007B1DC4"/>
    <w:rsid w:val="007B24B3"/>
    <w:rsid w:val="007B284E"/>
    <w:rsid w:val="007B2CE3"/>
    <w:rsid w:val="007B3441"/>
    <w:rsid w:val="007B39F4"/>
    <w:rsid w:val="007B7C6E"/>
    <w:rsid w:val="007B7D1A"/>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5F97"/>
    <w:rsid w:val="007D65FB"/>
    <w:rsid w:val="007D6A7C"/>
    <w:rsid w:val="007D71A0"/>
    <w:rsid w:val="007D7A50"/>
    <w:rsid w:val="007E0665"/>
    <w:rsid w:val="007E279A"/>
    <w:rsid w:val="007E2A26"/>
    <w:rsid w:val="007E4365"/>
    <w:rsid w:val="007E4B0A"/>
    <w:rsid w:val="007E58CF"/>
    <w:rsid w:val="007E5B45"/>
    <w:rsid w:val="007E68DB"/>
    <w:rsid w:val="007E6A3B"/>
    <w:rsid w:val="007E6B6C"/>
    <w:rsid w:val="007E6F31"/>
    <w:rsid w:val="007F0415"/>
    <w:rsid w:val="007F0E53"/>
    <w:rsid w:val="007F1A4F"/>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467"/>
    <w:rsid w:val="00805A71"/>
    <w:rsid w:val="00806258"/>
    <w:rsid w:val="00806C09"/>
    <w:rsid w:val="00806D8C"/>
    <w:rsid w:val="00807086"/>
    <w:rsid w:val="0080770E"/>
    <w:rsid w:val="00814024"/>
    <w:rsid w:val="008140C8"/>
    <w:rsid w:val="0081509B"/>
    <w:rsid w:val="00815269"/>
    <w:rsid w:val="00815B2F"/>
    <w:rsid w:val="008162C4"/>
    <w:rsid w:val="00816A74"/>
    <w:rsid w:val="0082042E"/>
    <w:rsid w:val="008214B8"/>
    <w:rsid w:val="008218EE"/>
    <w:rsid w:val="00821E47"/>
    <w:rsid w:val="00821F4D"/>
    <w:rsid w:val="00821FD1"/>
    <w:rsid w:val="0082300B"/>
    <w:rsid w:val="008246F7"/>
    <w:rsid w:val="008250E8"/>
    <w:rsid w:val="00826F72"/>
    <w:rsid w:val="00831163"/>
    <w:rsid w:val="00831879"/>
    <w:rsid w:val="0083326E"/>
    <w:rsid w:val="0084152F"/>
    <w:rsid w:val="008422CA"/>
    <w:rsid w:val="00844288"/>
    <w:rsid w:val="00844620"/>
    <w:rsid w:val="00844DAA"/>
    <w:rsid w:val="008455ED"/>
    <w:rsid w:val="00846C6C"/>
    <w:rsid w:val="00846CA9"/>
    <w:rsid w:val="00846F3F"/>
    <w:rsid w:val="0084708E"/>
    <w:rsid w:val="00847370"/>
    <w:rsid w:val="008504C2"/>
    <w:rsid w:val="00852BD9"/>
    <w:rsid w:val="00853686"/>
    <w:rsid w:val="00855715"/>
    <w:rsid w:val="00855869"/>
    <w:rsid w:val="00856A76"/>
    <w:rsid w:val="00856F65"/>
    <w:rsid w:val="00857260"/>
    <w:rsid w:val="00860646"/>
    <w:rsid w:val="00860FC9"/>
    <w:rsid w:val="00862108"/>
    <w:rsid w:val="00862489"/>
    <w:rsid w:val="0086272E"/>
    <w:rsid w:val="0086416C"/>
    <w:rsid w:val="0086551D"/>
    <w:rsid w:val="00866DC2"/>
    <w:rsid w:val="00867C0E"/>
    <w:rsid w:val="008710F1"/>
    <w:rsid w:val="008739BF"/>
    <w:rsid w:val="00873B72"/>
    <w:rsid w:val="00874757"/>
    <w:rsid w:val="0087575A"/>
    <w:rsid w:val="00875CA7"/>
    <w:rsid w:val="00876969"/>
    <w:rsid w:val="00880713"/>
    <w:rsid w:val="008811E8"/>
    <w:rsid w:val="008825AE"/>
    <w:rsid w:val="008825D8"/>
    <w:rsid w:val="008827BB"/>
    <w:rsid w:val="008836F1"/>
    <w:rsid w:val="008838CA"/>
    <w:rsid w:val="00885B76"/>
    <w:rsid w:val="00886CF9"/>
    <w:rsid w:val="00887654"/>
    <w:rsid w:val="008900DA"/>
    <w:rsid w:val="00890C67"/>
    <w:rsid w:val="00891263"/>
    <w:rsid w:val="00891F65"/>
    <w:rsid w:val="008929D6"/>
    <w:rsid w:val="00892E2C"/>
    <w:rsid w:val="0089302B"/>
    <w:rsid w:val="00893252"/>
    <w:rsid w:val="00893A7F"/>
    <w:rsid w:val="008952D6"/>
    <w:rsid w:val="00896875"/>
    <w:rsid w:val="00896D5D"/>
    <w:rsid w:val="00897592"/>
    <w:rsid w:val="008A09CD"/>
    <w:rsid w:val="008A11AC"/>
    <w:rsid w:val="008A1259"/>
    <w:rsid w:val="008A13DF"/>
    <w:rsid w:val="008A44AF"/>
    <w:rsid w:val="008A4659"/>
    <w:rsid w:val="008A4D73"/>
    <w:rsid w:val="008A59BE"/>
    <w:rsid w:val="008A6DFC"/>
    <w:rsid w:val="008A6EA3"/>
    <w:rsid w:val="008A7EF6"/>
    <w:rsid w:val="008B06F2"/>
    <w:rsid w:val="008B1842"/>
    <w:rsid w:val="008B2B7B"/>
    <w:rsid w:val="008B42E4"/>
    <w:rsid w:val="008B4FF8"/>
    <w:rsid w:val="008B5551"/>
    <w:rsid w:val="008B59E1"/>
    <w:rsid w:val="008C2465"/>
    <w:rsid w:val="008C2DC9"/>
    <w:rsid w:val="008C476B"/>
    <w:rsid w:val="008C5620"/>
    <w:rsid w:val="008C5A39"/>
    <w:rsid w:val="008C633E"/>
    <w:rsid w:val="008C69DA"/>
    <w:rsid w:val="008C6CF0"/>
    <w:rsid w:val="008D0892"/>
    <w:rsid w:val="008D0AC1"/>
    <w:rsid w:val="008D2A83"/>
    <w:rsid w:val="008D31F2"/>
    <w:rsid w:val="008D326D"/>
    <w:rsid w:val="008D362F"/>
    <w:rsid w:val="008D425E"/>
    <w:rsid w:val="008D5F0F"/>
    <w:rsid w:val="008D698B"/>
    <w:rsid w:val="008D6AAB"/>
    <w:rsid w:val="008D6BA5"/>
    <w:rsid w:val="008D748C"/>
    <w:rsid w:val="008E0393"/>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6DC"/>
    <w:rsid w:val="009029F9"/>
    <w:rsid w:val="00903499"/>
    <w:rsid w:val="00903B8E"/>
    <w:rsid w:val="00903EB3"/>
    <w:rsid w:val="00905DC9"/>
    <w:rsid w:val="009060C7"/>
    <w:rsid w:val="00906285"/>
    <w:rsid w:val="00906484"/>
    <w:rsid w:val="00906B1E"/>
    <w:rsid w:val="00907168"/>
    <w:rsid w:val="00911237"/>
    <w:rsid w:val="00911459"/>
    <w:rsid w:val="00912583"/>
    <w:rsid w:val="009141DB"/>
    <w:rsid w:val="00915324"/>
    <w:rsid w:val="009156E2"/>
    <w:rsid w:val="00915FC3"/>
    <w:rsid w:val="0091772A"/>
    <w:rsid w:val="00920D81"/>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4C33"/>
    <w:rsid w:val="009366E2"/>
    <w:rsid w:val="00941521"/>
    <w:rsid w:val="00941E29"/>
    <w:rsid w:val="00942033"/>
    <w:rsid w:val="00942CAD"/>
    <w:rsid w:val="00943597"/>
    <w:rsid w:val="00943864"/>
    <w:rsid w:val="0094613A"/>
    <w:rsid w:val="00947153"/>
    <w:rsid w:val="00947E8D"/>
    <w:rsid w:val="00954326"/>
    <w:rsid w:val="0095583D"/>
    <w:rsid w:val="00960FAD"/>
    <w:rsid w:val="00961046"/>
    <w:rsid w:val="0096122F"/>
    <w:rsid w:val="0096143B"/>
    <w:rsid w:val="009626BA"/>
    <w:rsid w:val="00962EAF"/>
    <w:rsid w:val="00963B71"/>
    <w:rsid w:val="0096457C"/>
    <w:rsid w:val="00964B05"/>
    <w:rsid w:val="009657CB"/>
    <w:rsid w:val="00967028"/>
    <w:rsid w:val="0096728D"/>
    <w:rsid w:val="009703C9"/>
    <w:rsid w:val="00970418"/>
    <w:rsid w:val="0097042D"/>
    <w:rsid w:val="00970E71"/>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A7B0A"/>
    <w:rsid w:val="009B02C4"/>
    <w:rsid w:val="009B2073"/>
    <w:rsid w:val="009B31C9"/>
    <w:rsid w:val="009B3293"/>
    <w:rsid w:val="009B56C8"/>
    <w:rsid w:val="009B5808"/>
    <w:rsid w:val="009B6714"/>
    <w:rsid w:val="009B6FB9"/>
    <w:rsid w:val="009B7347"/>
    <w:rsid w:val="009B7552"/>
    <w:rsid w:val="009B75FD"/>
    <w:rsid w:val="009C0AAC"/>
    <w:rsid w:val="009C10CA"/>
    <w:rsid w:val="009C1195"/>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B6D"/>
    <w:rsid w:val="009D2C0C"/>
    <w:rsid w:val="009D2D32"/>
    <w:rsid w:val="009D2EC9"/>
    <w:rsid w:val="009D4465"/>
    <w:rsid w:val="009D495D"/>
    <w:rsid w:val="009D521C"/>
    <w:rsid w:val="009D55F6"/>
    <w:rsid w:val="009D5F5B"/>
    <w:rsid w:val="009D6862"/>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5F6A"/>
    <w:rsid w:val="00A0638F"/>
    <w:rsid w:val="00A075EF"/>
    <w:rsid w:val="00A07A58"/>
    <w:rsid w:val="00A10857"/>
    <w:rsid w:val="00A109BC"/>
    <w:rsid w:val="00A11580"/>
    <w:rsid w:val="00A117D0"/>
    <w:rsid w:val="00A12421"/>
    <w:rsid w:val="00A1257A"/>
    <w:rsid w:val="00A13C75"/>
    <w:rsid w:val="00A14EB8"/>
    <w:rsid w:val="00A160D0"/>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1DB"/>
    <w:rsid w:val="00A33BC0"/>
    <w:rsid w:val="00A35DE2"/>
    <w:rsid w:val="00A36078"/>
    <w:rsid w:val="00A37DA1"/>
    <w:rsid w:val="00A406FF"/>
    <w:rsid w:val="00A43560"/>
    <w:rsid w:val="00A440A2"/>
    <w:rsid w:val="00A449AF"/>
    <w:rsid w:val="00A44FF9"/>
    <w:rsid w:val="00A45978"/>
    <w:rsid w:val="00A47CA3"/>
    <w:rsid w:val="00A47F64"/>
    <w:rsid w:val="00A518B7"/>
    <w:rsid w:val="00A5243C"/>
    <w:rsid w:val="00A564FB"/>
    <w:rsid w:val="00A56982"/>
    <w:rsid w:val="00A56C9B"/>
    <w:rsid w:val="00A57044"/>
    <w:rsid w:val="00A608EC"/>
    <w:rsid w:val="00A6215E"/>
    <w:rsid w:val="00A62400"/>
    <w:rsid w:val="00A63B0E"/>
    <w:rsid w:val="00A64A58"/>
    <w:rsid w:val="00A65C5D"/>
    <w:rsid w:val="00A665BA"/>
    <w:rsid w:val="00A66C23"/>
    <w:rsid w:val="00A67426"/>
    <w:rsid w:val="00A67AD5"/>
    <w:rsid w:val="00A71A32"/>
    <w:rsid w:val="00A72158"/>
    <w:rsid w:val="00A721AF"/>
    <w:rsid w:val="00A72296"/>
    <w:rsid w:val="00A72DBB"/>
    <w:rsid w:val="00A736B5"/>
    <w:rsid w:val="00A73E33"/>
    <w:rsid w:val="00A74263"/>
    <w:rsid w:val="00A74A4B"/>
    <w:rsid w:val="00A75C94"/>
    <w:rsid w:val="00A75D9A"/>
    <w:rsid w:val="00A75DCD"/>
    <w:rsid w:val="00A76DCB"/>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797"/>
    <w:rsid w:val="00A92FC3"/>
    <w:rsid w:val="00A93CF7"/>
    <w:rsid w:val="00A94579"/>
    <w:rsid w:val="00A945D1"/>
    <w:rsid w:val="00A9502B"/>
    <w:rsid w:val="00A9543B"/>
    <w:rsid w:val="00A95C3C"/>
    <w:rsid w:val="00A95CCB"/>
    <w:rsid w:val="00A979B2"/>
    <w:rsid w:val="00A97BE1"/>
    <w:rsid w:val="00AA0013"/>
    <w:rsid w:val="00AA01E1"/>
    <w:rsid w:val="00AA1359"/>
    <w:rsid w:val="00AA14A9"/>
    <w:rsid w:val="00AA15A8"/>
    <w:rsid w:val="00AA2D90"/>
    <w:rsid w:val="00AA4640"/>
    <w:rsid w:val="00AA4654"/>
    <w:rsid w:val="00AA48E4"/>
    <w:rsid w:val="00AA4A66"/>
    <w:rsid w:val="00AA4BD5"/>
    <w:rsid w:val="00AA5185"/>
    <w:rsid w:val="00AA6485"/>
    <w:rsid w:val="00AA6C47"/>
    <w:rsid w:val="00AA72EB"/>
    <w:rsid w:val="00AB06F0"/>
    <w:rsid w:val="00AB0B5D"/>
    <w:rsid w:val="00AB2127"/>
    <w:rsid w:val="00AB7251"/>
    <w:rsid w:val="00AB783E"/>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686"/>
    <w:rsid w:val="00AF3E37"/>
    <w:rsid w:val="00AF4DCD"/>
    <w:rsid w:val="00AF5637"/>
    <w:rsid w:val="00AF6103"/>
    <w:rsid w:val="00AF7A23"/>
    <w:rsid w:val="00B00FD5"/>
    <w:rsid w:val="00B01316"/>
    <w:rsid w:val="00B01E70"/>
    <w:rsid w:val="00B02D7E"/>
    <w:rsid w:val="00B053D3"/>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5E5F"/>
    <w:rsid w:val="00B27EA9"/>
    <w:rsid w:val="00B309DF"/>
    <w:rsid w:val="00B30A0D"/>
    <w:rsid w:val="00B31779"/>
    <w:rsid w:val="00B31FF4"/>
    <w:rsid w:val="00B33471"/>
    <w:rsid w:val="00B33D2F"/>
    <w:rsid w:val="00B34222"/>
    <w:rsid w:val="00B35E12"/>
    <w:rsid w:val="00B3612C"/>
    <w:rsid w:val="00B36CF1"/>
    <w:rsid w:val="00B36F97"/>
    <w:rsid w:val="00B3746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1F7"/>
    <w:rsid w:val="00B513BA"/>
    <w:rsid w:val="00B5140C"/>
    <w:rsid w:val="00B51CFA"/>
    <w:rsid w:val="00B521E1"/>
    <w:rsid w:val="00B536CD"/>
    <w:rsid w:val="00B55B7F"/>
    <w:rsid w:val="00B65C28"/>
    <w:rsid w:val="00B70595"/>
    <w:rsid w:val="00B70E0E"/>
    <w:rsid w:val="00B71175"/>
    <w:rsid w:val="00B71406"/>
    <w:rsid w:val="00B71805"/>
    <w:rsid w:val="00B742E7"/>
    <w:rsid w:val="00B74D0A"/>
    <w:rsid w:val="00B7572A"/>
    <w:rsid w:val="00B77112"/>
    <w:rsid w:val="00B7727C"/>
    <w:rsid w:val="00B778C0"/>
    <w:rsid w:val="00B8150A"/>
    <w:rsid w:val="00B81EB9"/>
    <w:rsid w:val="00B81F75"/>
    <w:rsid w:val="00B85AAE"/>
    <w:rsid w:val="00B86421"/>
    <w:rsid w:val="00B872C6"/>
    <w:rsid w:val="00B90D86"/>
    <w:rsid w:val="00B91B5B"/>
    <w:rsid w:val="00B91DC0"/>
    <w:rsid w:val="00B91F67"/>
    <w:rsid w:val="00B92601"/>
    <w:rsid w:val="00B92A72"/>
    <w:rsid w:val="00B9337D"/>
    <w:rsid w:val="00B93694"/>
    <w:rsid w:val="00B938AF"/>
    <w:rsid w:val="00B949E4"/>
    <w:rsid w:val="00B95611"/>
    <w:rsid w:val="00B9568A"/>
    <w:rsid w:val="00B95E05"/>
    <w:rsid w:val="00B962A2"/>
    <w:rsid w:val="00B966F5"/>
    <w:rsid w:val="00B96762"/>
    <w:rsid w:val="00B96C7A"/>
    <w:rsid w:val="00B97804"/>
    <w:rsid w:val="00BA14F4"/>
    <w:rsid w:val="00BA1787"/>
    <w:rsid w:val="00BA3F3D"/>
    <w:rsid w:val="00BA4EC5"/>
    <w:rsid w:val="00BA5341"/>
    <w:rsid w:val="00BA5447"/>
    <w:rsid w:val="00BA5457"/>
    <w:rsid w:val="00BA6782"/>
    <w:rsid w:val="00BB0B0D"/>
    <w:rsid w:val="00BB0CD5"/>
    <w:rsid w:val="00BB10CA"/>
    <w:rsid w:val="00BB1B90"/>
    <w:rsid w:val="00BB1D2E"/>
    <w:rsid w:val="00BB26D7"/>
    <w:rsid w:val="00BB3957"/>
    <w:rsid w:val="00BB4163"/>
    <w:rsid w:val="00BB73A9"/>
    <w:rsid w:val="00BB73AC"/>
    <w:rsid w:val="00BB75B6"/>
    <w:rsid w:val="00BB7BF0"/>
    <w:rsid w:val="00BC0930"/>
    <w:rsid w:val="00BC2091"/>
    <w:rsid w:val="00BC2F65"/>
    <w:rsid w:val="00BC38F4"/>
    <w:rsid w:val="00BC4906"/>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E72F0"/>
    <w:rsid w:val="00BF059E"/>
    <w:rsid w:val="00BF14FD"/>
    <w:rsid w:val="00BF195B"/>
    <w:rsid w:val="00BF2398"/>
    <w:rsid w:val="00BF23B6"/>
    <w:rsid w:val="00BF23BF"/>
    <w:rsid w:val="00BF3049"/>
    <w:rsid w:val="00BF332B"/>
    <w:rsid w:val="00BF4810"/>
    <w:rsid w:val="00BF5AE1"/>
    <w:rsid w:val="00BF63D8"/>
    <w:rsid w:val="00BF79DF"/>
    <w:rsid w:val="00BF7EAB"/>
    <w:rsid w:val="00C01CAD"/>
    <w:rsid w:val="00C03626"/>
    <w:rsid w:val="00C037DA"/>
    <w:rsid w:val="00C03B04"/>
    <w:rsid w:val="00C03BF5"/>
    <w:rsid w:val="00C04D57"/>
    <w:rsid w:val="00C05130"/>
    <w:rsid w:val="00C05BBA"/>
    <w:rsid w:val="00C06135"/>
    <w:rsid w:val="00C0625F"/>
    <w:rsid w:val="00C063D5"/>
    <w:rsid w:val="00C07291"/>
    <w:rsid w:val="00C1053C"/>
    <w:rsid w:val="00C127F0"/>
    <w:rsid w:val="00C12F0F"/>
    <w:rsid w:val="00C12FBF"/>
    <w:rsid w:val="00C13EE0"/>
    <w:rsid w:val="00C141F5"/>
    <w:rsid w:val="00C14231"/>
    <w:rsid w:val="00C14E79"/>
    <w:rsid w:val="00C14EB9"/>
    <w:rsid w:val="00C14F48"/>
    <w:rsid w:val="00C15665"/>
    <w:rsid w:val="00C156E0"/>
    <w:rsid w:val="00C171C6"/>
    <w:rsid w:val="00C22052"/>
    <w:rsid w:val="00C22545"/>
    <w:rsid w:val="00C23342"/>
    <w:rsid w:val="00C24C5E"/>
    <w:rsid w:val="00C26129"/>
    <w:rsid w:val="00C30232"/>
    <w:rsid w:val="00C30B2A"/>
    <w:rsid w:val="00C310EA"/>
    <w:rsid w:val="00C311C6"/>
    <w:rsid w:val="00C31309"/>
    <w:rsid w:val="00C33123"/>
    <w:rsid w:val="00C3341E"/>
    <w:rsid w:val="00C33914"/>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AB7"/>
    <w:rsid w:val="00C51E54"/>
    <w:rsid w:val="00C52424"/>
    <w:rsid w:val="00C53018"/>
    <w:rsid w:val="00C5429A"/>
    <w:rsid w:val="00C54831"/>
    <w:rsid w:val="00C561B1"/>
    <w:rsid w:val="00C57D9E"/>
    <w:rsid w:val="00C57DBA"/>
    <w:rsid w:val="00C6108B"/>
    <w:rsid w:val="00C63A7F"/>
    <w:rsid w:val="00C63D9B"/>
    <w:rsid w:val="00C6444F"/>
    <w:rsid w:val="00C65F91"/>
    <w:rsid w:val="00C663FF"/>
    <w:rsid w:val="00C70EE0"/>
    <w:rsid w:val="00C72B12"/>
    <w:rsid w:val="00C72E23"/>
    <w:rsid w:val="00C73F57"/>
    <w:rsid w:val="00C747D6"/>
    <w:rsid w:val="00C763E5"/>
    <w:rsid w:val="00C76692"/>
    <w:rsid w:val="00C76F28"/>
    <w:rsid w:val="00C80E6A"/>
    <w:rsid w:val="00C8236B"/>
    <w:rsid w:val="00C8253C"/>
    <w:rsid w:val="00C83618"/>
    <w:rsid w:val="00C83D0B"/>
    <w:rsid w:val="00C84349"/>
    <w:rsid w:val="00C8487A"/>
    <w:rsid w:val="00C8499B"/>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0AF5"/>
    <w:rsid w:val="00CB1151"/>
    <w:rsid w:val="00CB138F"/>
    <w:rsid w:val="00CB4256"/>
    <w:rsid w:val="00CB4769"/>
    <w:rsid w:val="00CB4D25"/>
    <w:rsid w:val="00CB4DE6"/>
    <w:rsid w:val="00CB5412"/>
    <w:rsid w:val="00CB663C"/>
    <w:rsid w:val="00CB7AF8"/>
    <w:rsid w:val="00CB7E41"/>
    <w:rsid w:val="00CB7EAA"/>
    <w:rsid w:val="00CC135B"/>
    <w:rsid w:val="00CC2143"/>
    <w:rsid w:val="00CC3B0C"/>
    <w:rsid w:val="00CC4029"/>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8F3"/>
    <w:rsid w:val="00CE0941"/>
    <w:rsid w:val="00CE0A43"/>
    <w:rsid w:val="00CE1283"/>
    <w:rsid w:val="00CE36C0"/>
    <w:rsid w:val="00CE43E8"/>
    <w:rsid w:val="00CE48C5"/>
    <w:rsid w:val="00CE4B04"/>
    <w:rsid w:val="00CE4FC5"/>
    <w:rsid w:val="00CE5E15"/>
    <w:rsid w:val="00CE629B"/>
    <w:rsid w:val="00CE649F"/>
    <w:rsid w:val="00CE65DB"/>
    <w:rsid w:val="00CE6AC9"/>
    <w:rsid w:val="00CE721E"/>
    <w:rsid w:val="00CE77A6"/>
    <w:rsid w:val="00CE798C"/>
    <w:rsid w:val="00CE7B7F"/>
    <w:rsid w:val="00CE7BF1"/>
    <w:rsid w:val="00CF1E3F"/>
    <w:rsid w:val="00CF23DC"/>
    <w:rsid w:val="00CF2872"/>
    <w:rsid w:val="00CF35CA"/>
    <w:rsid w:val="00CF4BBF"/>
    <w:rsid w:val="00CF53D4"/>
    <w:rsid w:val="00CF6B59"/>
    <w:rsid w:val="00D00EF4"/>
    <w:rsid w:val="00D01767"/>
    <w:rsid w:val="00D02B35"/>
    <w:rsid w:val="00D04390"/>
    <w:rsid w:val="00D050C4"/>
    <w:rsid w:val="00D06121"/>
    <w:rsid w:val="00D06433"/>
    <w:rsid w:val="00D11C89"/>
    <w:rsid w:val="00D12453"/>
    <w:rsid w:val="00D129DE"/>
    <w:rsid w:val="00D14184"/>
    <w:rsid w:val="00D14B28"/>
    <w:rsid w:val="00D14BE1"/>
    <w:rsid w:val="00D15B0A"/>
    <w:rsid w:val="00D17D07"/>
    <w:rsid w:val="00D17E79"/>
    <w:rsid w:val="00D20D76"/>
    <w:rsid w:val="00D21B00"/>
    <w:rsid w:val="00D23FC3"/>
    <w:rsid w:val="00D24E03"/>
    <w:rsid w:val="00D24E58"/>
    <w:rsid w:val="00D30406"/>
    <w:rsid w:val="00D311D7"/>
    <w:rsid w:val="00D319E2"/>
    <w:rsid w:val="00D324EF"/>
    <w:rsid w:val="00D33442"/>
    <w:rsid w:val="00D346E9"/>
    <w:rsid w:val="00D34757"/>
    <w:rsid w:val="00D34D49"/>
    <w:rsid w:val="00D36557"/>
    <w:rsid w:val="00D367DC"/>
    <w:rsid w:val="00D36B0C"/>
    <w:rsid w:val="00D40488"/>
    <w:rsid w:val="00D40F71"/>
    <w:rsid w:val="00D41699"/>
    <w:rsid w:val="00D461CD"/>
    <w:rsid w:val="00D4640A"/>
    <w:rsid w:val="00D46D04"/>
    <w:rsid w:val="00D46EF5"/>
    <w:rsid w:val="00D477C2"/>
    <w:rsid w:val="00D50E49"/>
    <w:rsid w:val="00D53294"/>
    <w:rsid w:val="00D53C8A"/>
    <w:rsid w:val="00D53F9E"/>
    <w:rsid w:val="00D5411D"/>
    <w:rsid w:val="00D544D8"/>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1CD"/>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1BC4"/>
    <w:rsid w:val="00DA206D"/>
    <w:rsid w:val="00DA2586"/>
    <w:rsid w:val="00DA2EA2"/>
    <w:rsid w:val="00DA42F8"/>
    <w:rsid w:val="00DA46F4"/>
    <w:rsid w:val="00DA4DD5"/>
    <w:rsid w:val="00DA5CAD"/>
    <w:rsid w:val="00DA73C1"/>
    <w:rsid w:val="00DA7E79"/>
    <w:rsid w:val="00DB0A56"/>
    <w:rsid w:val="00DB3EEB"/>
    <w:rsid w:val="00DB73FA"/>
    <w:rsid w:val="00DB7A47"/>
    <w:rsid w:val="00DC0AF0"/>
    <w:rsid w:val="00DC0FEF"/>
    <w:rsid w:val="00DC13C4"/>
    <w:rsid w:val="00DC1881"/>
    <w:rsid w:val="00DC3D66"/>
    <w:rsid w:val="00DC3F4A"/>
    <w:rsid w:val="00DC4854"/>
    <w:rsid w:val="00DC4C8D"/>
    <w:rsid w:val="00DC6216"/>
    <w:rsid w:val="00DC6C4B"/>
    <w:rsid w:val="00DC70E7"/>
    <w:rsid w:val="00DD0AD4"/>
    <w:rsid w:val="00DD1216"/>
    <w:rsid w:val="00DD22CF"/>
    <w:rsid w:val="00DD231F"/>
    <w:rsid w:val="00DD4000"/>
    <w:rsid w:val="00DD4A42"/>
    <w:rsid w:val="00DD6793"/>
    <w:rsid w:val="00DE1742"/>
    <w:rsid w:val="00DE2133"/>
    <w:rsid w:val="00DE41A6"/>
    <w:rsid w:val="00DE6982"/>
    <w:rsid w:val="00DE69BA"/>
    <w:rsid w:val="00DE6E80"/>
    <w:rsid w:val="00DE7A64"/>
    <w:rsid w:val="00DF0B19"/>
    <w:rsid w:val="00DF0D69"/>
    <w:rsid w:val="00DF1AFA"/>
    <w:rsid w:val="00DF3888"/>
    <w:rsid w:val="00DF4240"/>
    <w:rsid w:val="00DF4F35"/>
    <w:rsid w:val="00DF6405"/>
    <w:rsid w:val="00DF750F"/>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12"/>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3741D"/>
    <w:rsid w:val="00E40C4A"/>
    <w:rsid w:val="00E4104B"/>
    <w:rsid w:val="00E4134D"/>
    <w:rsid w:val="00E44074"/>
    <w:rsid w:val="00E445C8"/>
    <w:rsid w:val="00E4475E"/>
    <w:rsid w:val="00E45006"/>
    <w:rsid w:val="00E46C44"/>
    <w:rsid w:val="00E4781A"/>
    <w:rsid w:val="00E47F06"/>
    <w:rsid w:val="00E507A2"/>
    <w:rsid w:val="00E50E4B"/>
    <w:rsid w:val="00E515BE"/>
    <w:rsid w:val="00E51C98"/>
    <w:rsid w:val="00E52C44"/>
    <w:rsid w:val="00E52C6F"/>
    <w:rsid w:val="00E54CB2"/>
    <w:rsid w:val="00E55C0D"/>
    <w:rsid w:val="00E5630E"/>
    <w:rsid w:val="00E5716E"/>
    <w:rsid w:val="00E60753"/>
    <w:rsid w:val="00E6087A"/>
    <w:rsid w:val="00E60D6F"/>
    <w:rsid w:val="00E60F90"/>
    <w:rsid w:val="00E61943"/>
    <w:rsid w:val="00E619D5"/>
    <w:rsid w:val="00E61A2A"/>
    <w:rsid w:val="00E625B5"/>
    <w:rsid w:val="00E63923"/>
    <w:rsid w:val="00E643E3"/>
    <w:rsid w:val="00E64794"/>
    <w:rsid w:val="00E64A00"/>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37CA"/>
    <w:rsid w:val="00E8544F"/>
    <w:rsid w:val="00E85812"/>
    <w:rsid w:val="00E85BBA"/>
    <w:rsid w:val="00E86747"/>
    <w:rsid w:val="00E86C84"/>
    <w:rsid w:val="00E87A49"/>
    <w:rsid w:val="00E90737"/>
    <w:rsid w:val="00E90A0D"/>
    <w:rsid w:val="00E914AB"/>
    <w:rsid w:val="00E9177F"/>
    <w:rsid w:val="00E919FC"/>
    <w:rsid w:val="00E92806"/>
    <w:rsid w:val="00E92889"/>
    <w:rsid w:val="00E92C50"/>
    <w:rsid w:val="00E94483"/>
    <w:rsid w:val="00E94A31"/>
    <w:rsid w:val="00E94CAF"/>
    <w:rsid w:val="00E94D78"/>
    <w:rsid w:val="00E94E4B"/>
    <w:rsid w:val="00E97968"/>
    <w:rsid w:val="00E97A13"/>
    <w:rsid w:val="00E97E25"/>
    <w:rsid w:val="00EA027F"/>
    <w:rsid w:val="00EA03C6"/>
    <w:rsid w:val="00EA0AA7"/>
    <w:rsid w:val="00EA1EC4"/>
    <w:rsid w:val="00EA2AC3"/>
    <w:rsid w:val="00EA2D2B"/>
    <w:rsid w:val="00EA30CC"/>
    <w:rsid w:val="00EA3353"/>
    <w:rsid w:val="00EA3434"/>
    <w:rsid w:val="00EA5011"/>
    <w:rsid w:val="00EA5228"/>
    <w:rsid w:val="00EA702C"/>
    <w:rsid w:val="00EA787A"/>
    <w:rsid w:val="00EB0297"/>
    <w:rsid w:val="00EB0480"/>
    <w:rsid w:val="00EB0EDB"/>
    <w:rsid w:val="00EB0F11"/>
    <w:rsid w:val="00EB1614"/>
    <w:rsid w:val="00EB16CE"/>
    <w:rsid w:val="00EB29F6"/>
    <w:rsid w:val="00EB3161"/>
    <w:rsid w:val="00EB365E"/>
    <w:rsid w:val="00EB38D2"/>
    <w:rsid w:val="00EB540A"/>
    <w:rsid w:val="00EB6288"/>
    <w:rsid w:val="00EB7973"/>
    <w:rsid w:val="00EC0EC3"/>
    <w:rsid w:val="00EC1E07"/>
    <w:rsid w:val="00EC1E34"/>
    <w:rsid w:val="00EC4C59"/>
    <w:rsid w:val="00EC5200"/>
    <w:rsid w:val="00EC678F"/>
    <w:rsid w:val="00EC6D01"/>
    <w:rsid w:val="00EC6DA3"/>
    <w:rsid w:val="00EC7588"/>
    <w:rsid w:val="00EC7778"/>
    <w:rsid w:val="00ED014A"/>
    <w:rsid w:val="00ED0230"/>
    <w:rsid w:val="00ED0488"/>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231"/>
    <w:rsid w:val="00F477A2"/>
    <w:rsid w:val="00F5075D"/>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3928"/>
    <w:rsid w:val="00F640D0"/>
    <w:rsid w:val="00F6533F"/>
    <w:rsid w:val="00F65495"/>
    <w:rsid w:val="00F65DA8"/>
    <w:rsid w:val="00F664C8"/>
    <w:rsid w:val="00F671C0"/>
    <w:rsid w:val="00F71F14"/>
    <w:rsid w:val="00F724DE"/>
    <w:rsid w:val="00F7305A"/>
    <w:rsid w:val="00F732F9"/>
    <w:rsid w:val="00F737B7"/>
    <w:rsid w:val="00F73901"/>
    <w:rsid w:val="00F74392"/>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0F5"/>
    <w:rsid w:val="00FA6D82"/>
    <w:rsid w:val="00FB1042"/>
    <w:rsid w:val="00FB148B"/>
    <w:rsid w:val="00FB1589"/>
    <w:rsid w:val="00FB1699"/>
    <w:rsid w:val="00FB1AB2"/>
    <w:rsid w:val="00FB1BB2"/>
    <w:rsid w:val="00FB1C64"/>
    <w:rsid w:val="00FB1E0D"/>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E1DF0"/>
    <w:rsid w:val="00FE2C0F"/>
    <w:rsid w:val="00FE3009"/>
    <w:rsid w:val="00FE34CB"/>
    <w:rsid w:val="00FE3E04"/>
    <w:rsid w:val="00FE44DD"/>
    <w:rsid w:val="00FE5F1C"/>
    <w:rsid w:val="00FE697C"/>
    <w:rsid w:val="00FE7616"/>
    <w:rsid w:val="00FE77A8"/>
    <w:rsid w:val="00FE787F"/>
    <w:rsid w:val="00FF151E"/>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C7D"/>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paragraph" w:styleId="Heading3">
    <w:name w:val="heading 3"/>
    <w:basedOn w:val="Normal"/>
    <w:next w:val="Normal"/>
    <w:link w:val="Heading3Char"/>
    <w:uiPriority w:val="9"/>
    <w:unhideWhenUsed/>
    <w:qFormat/>
    <w:rsid w:val="00127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customStyle="1" w:styleId="Heading3Char">
    <w:name w:val="Heading 3 Char"/>
    <w:basedOn w:val="DefaultParagraphFont"/>
    <w:link w:val="Heading3"/>
    <w:uiPriority w:val="9"/>
    <w:rsid w:val="0012749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127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357391133">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456371133">
      <w:bodyDiv w:val="1"/>
      <w:marLeft w:val="0"/>
      <w:marRight w:val="0"/>
      <w:marTop w:val="0"/>
      <w:marBottom w:val="0"/>
      <w:divBdr>
        <w:top w:val="none" w:sz="0" w:space="0" w:color="auto"/>
        <w:left w:val="none" w:sz="0" w:space="0" w:color="auto"/>
        <w:bottom w:val="none" w:sz="0" w:space="0" w:color="auto"/>
        <w:right w:val="none" w:sz="0" w:space="0" w:color="auto"/>
      </w:divBdr>
    </w:div>
    <w:div w:id="1599561521">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2351100">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 w:id="20511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2ACE-F62A-4B10-BA7D-3357288F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2</cp:revision>
  <cp:lastPrinted>2025-03-31T09:11:00Z</cp:lastPrinted>
  <dcterms:created xsi:type="dcterms:W3CDTF">2025-09-09T13:42:00Z</dcterms:created>
  <dcterms:modified xsi:type="dcterms:W3CDTF">2025-09-09T13:42:00Z</dcterms:modified>
</cp:coreProperties>
</file>