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3700135"/>
        <w:docPartObj>
          <w:docPartGallery w:val="Cover Pages"/>
          <w:docPartUnique/>
        </w:docPartObj>
      </w:sdtPr>
      <w:sdtEndPr>
        <w:rPr>
          <w:rFonts w:ascii="Arial" w:hAnsi="Arial" w:cs="Arial"/>
          <w:sz w:val="24"/>
          <w:szCs w:val="24"/>
        </w:rPr>
      </w:sdtEndPr>
      <w:sdtContent>
        <w:p w14:paraId="67C5E38D" w14:textId="42240E98" w:rsidR="007756E0" w:rsidRDefault="007756E0"/>
        <w:p w14:paraId="7C66E94D" w14:textId="44E4E437" w:rsidR="007756E0" w:rsidRDefault="007756E0">
          <w:pPr>
            <w:rPr>
              <w:rFonts w:ascii="Arial" w:hAnsi="Arial" w:cs="Arial"/>
              <w:sz w:val="24"/>
              <w:szCs w:val="24"/>
            </w:rPr>
          </w:pPr>
          <w:r>
            <w:rPr>
              <w:noProof/>
            </w:rPr>
            <mc:AlternateContent>
              <mc:Choice Requires="wps">
                <w:drawing>
                  <wp:anchor distT="0" distB="0" distL="114300" distR="114300" simplePos="0" relativeHeight="251812864" behindDoc="0" locked="0" layoutInCell="1" allowOverlap="1" wp14:anchorId="23D871F4" wp14:editId="456C1F23">
                    <wp:simplePos x="0" y="0"/>
                    <wp:positionH relativeFrom="page">
                      <wp:posOffset>4943475</wp:posOffset>
                    </wp:positionH>
                    <wp:positionV relativeFrom="page">
                      <wp:posOffset>8953500</wp:posOffset>
                    </wp:positionV>
                    <wp:extent cx="1729105" cy="652780"/>
                    <wp:effectExtent l="0" t="0" r="4445" b="1905"/>
                    <wp:wrapSquare wrapText="bothSides"/>
                    <wp:docPr id="5" name="Text Box 5"/>
                    <wp:cNvGraphicFramePr/>
                    <a:graphic xmlns:a="http://schemas.openxmlformats.org/drawingml/2006/main">
                      <a:graphicData uri="http://schemas.microsoft.com/office/word/2010/wordprocessingShape">
                        <wps:wsp>
                          <wps:cNvSpPr txBox="1"/>
                          <wps:spPr>
                            <a:xfrm>
                              <a:off x="0" y="0"/>
                              <a:ext cx="1729105"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E606E9" w14:textId="22C351FA" w:rsidR="004404AE" w:rsidRDefault="004404AE" w:rsidP="007756E0">
                                <w:pPr>
                                  <w:pStyle w:val="NoSpacing"/>
                                  <w:jc w:val="right"/>
                                  <w:rPr>
                                    <w:color w:val="262626" w:themeColor="text1" w:themeTint="D9"/>
                                    <w:sz w:val="20"/>
                                    <w:szCs w:val="20"/>
                                  </w:rPr>
                                </w:pPr>
                                <w:r w:rsidRPr="00E4254B">
                                  <w:rPr>
                                    <w:rFonts w:ascii="Times New Roman" w:eastAsia="Times New Roman" w:hAnsi="Times New Roman" w:cs="Times New Roman"/>
                                    <w:noProof/>
                                    <w:szCs w:val="24"/>
                                    <w:lang w:eastAsia="en-GB"/>
                                  </w:rPr>
                                  <w:drawing>
                                    <wp:inline distT="0" distB="0" distL="0" distR="0" wp14:anchorId="423D35B1" wp14:editId="41419F91">
                                      <wp:extent cx="1447165" cy="381635"/>
                                      <wp:effectExtent l="0" t="0" r="635" b="0"/>
                                      <wp:docPr id="14" name="Picture 14" descr="C:\Users\lcrom001\Desktop\PHA-logo-–-full-colour-JPEG-white-background (3)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crom001\Desktop\PHA-logo-–-full-colour-JPEG-white-background (3)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165" cy="381635"/>
                                              </a:xfrm>
                                              <a:prstGeom prst="rect">
                                                <a:avLst/>
                                              </a:prstGeom>
                                              <a:noFill/>
                                              <a:ln>
                                                <a:noFill/>
                                              </a:ln>
                                            </pic:spPr>
                                          </pic:pic>
                                        </a:graphicData>
                                      </a:graphic>
                                    </wp:inline>
                                  </w:drawing>
                                </w:r>
                              </w:p>
                              <w:p w14:paraId="12A3D6C3" w14:textId="3389164C" w:rsidR="004404AE" w:rsidRDefault="004404AE">
                                <w:pPr>
                                  <w:pStyle w:val="NoSpacing"/>
                                  <w:jc w:val="right"/>
                                  <w:rPr>
                                    <w:caps/>
                                    <w:color w:val="262626" w:themeColor="text1" w:themeTint="D9"/>
                                    <w:sz w:val="20"/>
                                    <w:szCs w:val="20"/>
                                  </w:rPr>
                                </w:pPr>
                                <w:r>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8000</wp14:pctHeight>
                    </wp14:sizeRelV>
                  </wp:anchor>
                </w:drawing>
              </mc:Choice>
              <mc:Fallback>
                <w:pict>
                  <v:shapetype w14:anchorId="23D871F4" id="_x0000_t202" coordsize="21600,21600" o:spt="202" path="m,l,21600r21600,l21600,xe">
                    <v:stroke joinstyle="miter"/>
                    <v:path gradientshapeok="t" o:connecttype="rect"/>
                  </v:shapetype>
                  <v:shape id="Text Box 5" o:spid="_x0000_s1026" type="#_x0000_t202" style="position:absolute;margin-left:389.25pt;margin-top:705pt;width:136.15pt;height:51.4pt;z-index:251812864;visibility:visible;mso-wrap-style:square;mso-width-percent:0;mso-height-percent:80;mso-wrap-distance-left:9pt;mso-wrap-distance-top:0;mso-wrap-distance-right:9pt;mso-wrap-distance-bottom:0;mso-position-horizontal:absolute;mso-position-horizontal-relative:page;mso-position-vertical:absolute;mso-position-vertical-relative:page;mso-width-percent:0;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" filled="f" stroked="f" strokeweight=".5pt">
                    <v:textbox inset="0,0,0,0">
                      <w:txbxContent>
                        <w:p w14:paraId="0BE606E9" w14:textId="22C351FA" w:rsidR="004404AE" w:rsidRDefault="004404AE" w:rsidP="007756E0">
                          <w:pPr>
                            <w:pStyle w:val="NoSpacing"/>
                            <w:jc w:val="right"/>
                            <w:rPr>
                              <w:color w:val="262626" w:themeColor="text1" w:themeTint="D9"/>
                              <w:sz w:val="20"/>
                              <w:szCs w:val="20"/>
                            </w:rPr>
                          </w:pPr>
                          <w:r w:rsidRPr="00E4254B">
                            <w:rPr>
                              <w:rFonts w:ascii="Times New Roman" w:eastAsia="Times New Roman" w:hAnsi="Times New Roman" w:cs="Times New Roman"/>
                              <w:noProof/>
                              <w:szCs w:val="24"/>
                              <w:lang w:eastAsia="en-GB"/>
                            </w:rPr>
                            <w:drawing>
                              <wp:inline distT="0" distB="0" distL="0" distR="0" wp14:anchorId="423D35B1" wp14:editId="41419F91">
                                <wp:extent cx="1447165" cy="381635"/>
                                <wp:effectExtent l="0" t="0" r="635" b="0"/>
                                <wp:docPr id="14" name="Picture 14" descr="C:\Users\lcrom001\Desktop\PHA-logo-–-full-colour-JPEG-white-background (3)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crom001\Desktop\PHA-logo-–-full-colour-JPEG-white-background (3)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165" cy="381635"/>
                                        </a:xfrm>
                                        <a:prstGeom prst="rect">
                                          <a:avLst/>
                                        </a:prstGeom>
                                        <a:noFill/>
                                        <a:ln>
                                          <a:noFill/>
                                        </a:ln>
                                      </pic:spPr>
                                    </pic:pic>
                                  </a:graphicData>
                                </a:graphic>
                              </wp:inline>
                            </w:drawing>
                          </w:r>
                        </w:p>
                        <w:p w14:paraId="12A3D6C3" w14:textId="3389164C" w:rsidR="004404AE" w:rsidRDefault="004404AE">
                          <w:pPr>
                            <w:pStyle w:val="NoSpacing"/>
                            <w:jc w:val="right"/>
                            <w:rPr>
                              <w:caps/>
                              <w:color w:val="262626" w:themeColor="text1" w:themeTint="D9"/>
                              <w:sz w:val="20"/>
                              <w:szCs w:val="20"/>
                            </w:rPr>
                          </w:pPr>
                          <w:r>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813888" behindDoc="0" locked="0" layoutInCell="1" allowOverlap="1" wp14:anchorId="75D590FC" wp14:editId="2D6991D4">
                    <wp:simplePos x="0" y="0"/>
                    <wp:positionH relativeFrom="page">
                      <wp:posOffset>4848225</wp:posOffset>
                    </wp:positionH>
                    <wp:positionV relativeFrom="page">
                      <wp:posOffset>971550</wp:posOffset>
                    </wp:positionV>
                    <wp:extent cx="1824355" cy="3651250"/>
                    <wp:effectExtent l="0" t="0" r="4445" b="12700"/>
                    <wp:wrapSquare wrapText="bothSides"/>
                    <wp:docPr id="1" name="Text Box 1"/>
                    <wp:cNvGraphicFramePr/>
                    <a:graphic xmlns:a="http://schemas.openxmlformats.org/drawingml/2006/main">
                      <a:graphicData uri="http://schemas.microsoft.com/office/word/2010/wordprocessingShape">
                        <wps:wsp>
                          <wps:cNvSpPr txBox="1"/>
                          <wps:spPr>
                            <a:xfrm>
                              <a:off x="0" y="0"/>
                              <a:ext cx="182435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12BF5" w14:textId="5834D87D" w:rsidR="004404AE" w:rsidRDefault="004404AE">
                                <w:pPr>
                                  <w:pStyle w:val="NoSpacing"/>
                                  <w:jc w:val="right"/>
                                  <w:rPr>
                                    <w:caps/>
                                    <w:color w:val="17365D" w:themeColor="text2" w:themeShade="BF"/>
                                    <w:sz w:val="40"/>
                                    <w:szCs w:val="40"/>
                                  </w:rPr>
                                </w:pPr>
                                <w:sdt>
                                  <w:sdtPr>
                                    <w:rPr>
                                      <w:caps/>
                                      <w:color w:val="17365D"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Content>
                                    <w:r>
                                      <w:rPr>
                                        <w:caps/>
                                        <w:color w:val="17365D" w:themeColor="text2" w:themeShade="BF"/>
                                        <w:sz w:val="40"/>
                                        <w:szCs w:val="40"/>
                                      </w:rPr>
                                      <w:t xml:space="preserve">     </w:t>
                                    </w:r>
                                  </w:sdtContent>
                                </w:sdt>
                                <w:r>
                                  <w:rPr>
                                    <w:noProof/>
                                  </w:rPr>
                                  <w:drawing>
                                    <wp:inline distT="0" distB="0" distL="0" distR="0" wp14:anchorId="7E622440" wp14:editId="16159A39">
                                      <wp:extent cx="1480663" cy="1867228"/>
                                      <wp:effectExtent l="0" t="0" r="5715" b="0"/>
                                      <wp:docPr id="13" name="Picture 13" descr="Live Better digital assets library | HSC Public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Better digital assets library | HSC Public Health Agenc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0127" cy="191699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36300</wp14:pctHeight>
                    </wp14:sizeRelV>
                  </wp:anchor>
                </w:drawing>
              </mc:Choice>
              <mc:Fallback>
                <w:pict>
                  <v:shape w14:anchorId="75D590FC" id="Text Box 1" o:spid="_x0000_s1027" type="#_x0000_t202" style="position:absolute;margin-left:381.75pt;margin-top:76.5pt;width:143.65pt;height:287.5pt;z-index:251813888;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" filled="f" stroked="f" strokeweight=".5pt">
                    <v:textbox style="mso-fit-shape-to-text:t" inset="0,0,0,0">
                      <w:txbxContent>
                        <w:p w14:paraId="13112BF5" w14:textId="5834D87D" w:rsidR="004404AE" w:rsidRDefault="004404AE">
                          <w:pPr>
                            <w:pStyle w:val="NoSpacing"/>
                            <w:jc w:val="right"/>
                            <w:rPr>
                              <w:caps/>
                              <w:color w:val="17365D" w:themeColor="text2" w:themeShade="BF"/>
                              <w:sz w:val="40"/>
                              <w:szCs w:val="40"/>
                            </w:rPr>
                          </w:pPr>
                          <w:sdt>
                            <w:sdtPr>
                              <w:rPr>
                                <w:caps/>
                                <w:color w:val="17365D"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fullDate="2025-01-01T00:00:00Z">
                                <w:dateFormat w:val="MMMM d, yyyy"/>
                                <w:lid w:val="en-US"/>
                                <w:storeMappedDataAs w:val="dateTime"/>
                                <w:calendar w:val="gregorian"/>
                              </w:date>
                            </w:sdtPr>
                            <w:sdtContent>
                              <w:r>
                                <w:rPr>
                                  <w:caps/>
                                  <w:color w:val="17365D" w:themeColor="text2" w:themeShade="BF"/>
                                  <w:sz w:val="40"/>
                                  <w:szCs w:val="40"/>
                                </w:rPr>
                                <w:t xml:space="preserve">     </w:t>
                              </w:r>
                            </w:sdtContent>
                          </w:sdt>
                          <w:r>
                            <w:rPr>
                              <w:noProof/>
                            </w:rPr>
                            <w:drawing>
                              <wp:inline distT="0" distB="0" distL="0" distR="0" wp14:anchorId="7E622440" wp14:editId="16159A39">
                                <wp:extent cx="1480663" cy="1867228"/>
                                <wp:effectExtent l="0" t="0" r="5715" b="0"/>
                                <wp:docPr id="13" name="Picture 13" descr="Live Better digital assets library | HSC Public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ve Better digital assets library | HSC Public Health Agenc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0127" cy="1916995"/>
                                        </a:xfrm>
                                        <a:prstGeom prst="rect">
                                          <a:avLst/>
                                        </a:prstGeom>
                                        <a:noFill/>
                                        <a:ln>
                                          <a:noFill/>
                                        </a:ln>
                                      </pic:spPr>
                                    </pic:pic>
                                  </a:graphicData>
                                </a:graphic>
                              </wp:inline>
                            </w:drawing>
                          </w:r>
                        </w:p>
                      </w:txbxContent>
                    </v:textbox>
                    <w10:wrap type="square" anchorx="page" anchory="page"/>
                  </v:shape>
                </w:pict>
              </mc:Fallback>
            </mc:AlternateContent>
          </w:r>
          <w:r>
            <w:rPr>
              <w:noProof/>
            </w:rPr>
            <mc:AlternateContent>
              <mc:Choice Requires="wps">
                <w:drawing>
                  <wp:anchor distT="0" distB="0" distL="114300" distR="114300" simplePos="0" relativeHeight="251811840" behindDoc="0" locked="0" layoutInCell="1" allowOverlap="1" wp14:anchorId="0CA04FBC" wp14:editId="7D1FA5BA">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9" name="Text Box 9"/>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72C092" w14:textId="57EEE03A" w:rsidR="004404AE" w:rsidRDefault="004404AE">
                                <w:pPr>
                                  <w:pStyle w:val="NoSpacing"/>
                                  <w:jc w:val="right"/>
                                  <w:rPr>
                                    <w:caps/>
                                    <w:color w:val="17365D" w:themeColor="text2" w:themeShade="BF"/>
                                    <w:sz w:val="52"/>
                                    <w:szCs w:val="52"/>
                                  </w:rPr>
                                </w:pPr>
                                <w:sdt>
                                  <w:sdtPr>
                                    <w:rPr>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17365D" w:themeColor="text2" w:themeShade="BF"/>
                                        <w:sz w:val="52"/>
                                        <w:szCs w:val="52"/>
                                      </w:rPr>
                                      <w:t>Live Better: evaluation summary</w:t>
                                    </w:r>
                                  </w:sdtContent>
                                </w:sdt>
                              </w:p>
                              <w:sdt>
                                <w:sdtPr>
                                  <w:rPr>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75270AF" w14:textId="50E84E30" w:rsidR="004404AE" w:rsidRDefault="004404AE">
                                    <w:pPr>
                                      <w:pStyle w:val="NoSpacing"/>
                                      <w:jc w:val="right"/>
                                      <w:rPr>
                                        <w:smallCaps/>
                                        <w:color w:val="1F497D" w:themeColor="text2"/>
                                        <w:sz w:val="36"/>
                                        <w:szCs w:val="36"/>
                                      </w:rPr>
                                    </w:pPr>
                                    <w:r>
                                      <w:rPr>
                                        <w:smallCaps/>
                                        <w:color w:val="1F497D" w:themeColor="text2"/>
                                        <w:sz w:val="36"/>
                                        <w:szCs w:val="36"/>
                                      </w:rPr>
                                      <w:t>october 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CA04FBC" id="Text Box 9" o:spid="_x0000_s1028" type="#_x0000_t202" style="position:absolute;margin-left:0;margin-top:0;width:453pt;height:41.4pt;z-index:251811840;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" filled="f" stroked="f" strokeweight=".5pt">
                    <v:textbox inset="0,0,0,0">
                      <w:txbxContent>
                        <w:p w14:paraId="3272C092" w14:textId="57EEE03A" w:rsidR="004404AE" w:rsidRDefault="004404AE">
                          <w:pPr>
                            <w:pStyle w:val="NoSpacing"/>
                            <w:jc w:val="right"/>
                            <w:rPr>
                              <w:caps/>
                              <w:color w:val="17365D" w:themeColor="text2" w:themeShade="BF"/>
                              <w:sz w:val="52"/>
                              <w:szCs w:val="52"/>
                            </w:rPr>
                          </w:pPr>
                          <w:sdt>
                            <w:sdtPr>
                              <w:rPr>
                                <w:caps/>
                                <w:color w:val="17365D" w:themeColor="text2"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caps/>
                                  <w:color w:val="17365D" w:themeColor="text2" w:themeShade="BF"/>
                                  <w:sz w:val="52"/>
                                  <w:szCs w:val="52"/>
                                </w:rPr>
                                <w:t>Live Better: evaluation summary</w:t>
                              </w:r>
                            </w:sdtContent>
                          </w:sdt>
                        </w:p>
                        <w:sdt>
                          <w:sdtPr>
                            <w:rPr>
                              <w:smallCaps/>
                              <w:color w:val="1F497D" w:themeColor="text2"/>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775270AF" w14:textId="50E84E30" w:rsidR="004404AE" w:rsidRDefault="004404AE">
                              <w:pPr>
                                <w:pStyle w:val="NoSpacing"/>
                                <w:jc w:val="right"/>
                                <w:rPr>
                                  <w:smallCaps/>
                                  <w:color w:val="1F497D" w:themeColor="text2"/>
                                  <w:sz w:val="36"/>
                                  <w:szCs w:val="36"/>
                                </w:rPr>
                              </w:pPr>
                              <w:r>
                                <w:rPr>
                                  <w:smallCaps/>
                                  <w:color w:val="1F497D" w:themeColor="text2"/>
                                  <w:sz w:val="36"/>
                                  <w:szCs w:val="36"/>
                                </w:rPr>
                                <w:t>october 2025</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810816" behindDoc="0" locked="0" layoutInCell="1" allowOverlap="1" wp14:anchorId="4225C6E2" wp14:editId="715ECC54">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0" name="Group 10"/>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tx2"/>
                            </a:solidFill>
                          </wpg:grpSpPr>
                          <wps:wsp>
                            <wps:cNvPr id="11" name="Rectangle 11"/>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41D3320" id="Group 10" o:spid="_x0000_s1026" style="position:absolute;margin-left:0;margin-top:0;width:18pt;height:10in;z-index:2518108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">
                    <v:rect id="Rectangle 11"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" filled="f" stroked="f" strokeweight="2pt"/>
                    <v:rect id="Rectangle 12"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" filled="f" stroked="f" strokeweight="2pt">
                      <o:lock v:ext="edit" aspectratio="t"/>
                    </v:rect>
                    <w10:wrap anchorx="page" anchory="page"/>
                  </v:group>
                </w:pict>
              </mc:Fallback>
            </mc:AlternateContent>
          </w:r>
          <w:r>
            <w:rPr>
              <w:rFonts w:ascii="Arial" w:hAnsi="Arial" w:cs="Arial"/>
              <w:sz w:val="24"/>
              <w:szCs w:val="24"/>
            </w:rPr>
            <w:br w:type="page"/>
          </w:r>
        </w:p>
      </w:sdtContent>
    </w:sdt>
    <w:sdt>
      <w:sdtPr>
        <w:rPr>
          <w:rFonts w:ascii="Arial" w:eastAsiaTheme="minorHAnsi" w:hAnsi="Arial" w:cs="Arial"/>
          <w:color w:val="auto"/>
          <w:sz w:val="24"/>
          <w:szCs w:val="24"/>
          <w:lang w:val="en-GB"/>
        </w:rPr>
        <w:id w:val="49742688"/>
        <w:docPartObj>
          <w:docPartGallery w:val="Table of Contents"/>
          <w:docPartUnique/>
        </w:docPartObj>
      </w:sdtPr>
      <w:sdtEndPr>
        <w:rPr>
          <w:b/>
          <w:bCs/>
          <w:noProof/>
        </w:rPr>
      </w:sdtEndPr>
      <w:sdtContent>
        <w:p w14:paraId="0A0241C5" w14:textId="27F1A580" w:rsidR="00065A5E" w:rsidRPr="00DF6BDD" w:rsidRDefault="00065A5E" w:rsidP="00DF6BDD">
          <w:pPr>
            <w:pStyle w:val="TOCHeading"/>
            <w:spacing w:line="360" w:lineRule="auto"/>
            <w:jc w:val="center"/>
            <w:rPr>
              <w:rFonts w:ascii="Arial" w:hAnsi="Arial" w:cs="Arial"/>
              <w:b/>
              <w:color w:val="4BACC6" w:themeColor="accent5"/>
              <w:sz w:val="24"/>
              <w:szCs w:val="24"/>
            </w:rPr>
          </w:pPr>
          <w:r w:rsidRPr="00DF6BDD">
            <w:rPr>
              <w:rFonts w:ascii="Arial" w:hAnsi="Arial" w:cs="Arial"/>
              <w:b/>
              <w:color w:val="4BACC6" w:themeColor="accent5"/>
              <w:sz w:val="24"/>
              <w:szCs w:val="24"/>
            </w:rPr>
            <w:t>Contents</w:t>
          </w:r>
        </w:p>
        <w:p w14:paraId="77B4392C" w14:textId="50DBA5AC" w:rsidR="00FC2174" w:rsidRDefault="00065A5E" w:rsidP="00FC2174">
          <w:pPr>
            <w:pStyle w:val="TOC1"/>
            <w:rPr>
              <w:rFonts w:cstheme="minorBidi"/>
              <w:noProof/>
              <w:lang w:val="en-GB" w:eastAsia="en-GB"/>
            </w:rPr>
          </w:pPr>
          <w:r w:rsidRPr="00B46F4E">
            <w:rPr>
              <w:rFonts w:ascii="Arial" w:hAnsi="Arial" w:cs="Arial"/>
              <w:sz w:val="24"/>
              <w:szCs w:val="24"/>
            </w:rPr>
            <w:fldChar w:fldCharType="begin"/>
          </w:r>
          <w:r w:rsidRPr="00B46F4E">
            <w:rPr>
              <w:rFonts w:ascii="Arial" w:hAnsi="Arial" w:cs="Arial"/>
              <w:sz w:val="24"/>
              <w:szCs w:val="24"/>
            </w:rPr>
            <w:instrText xml:space="preserve"> TOC \o "1-3" \h \z \u </w:instrText>
          </w:r>
          <w:r w:rsidRPr="00B46F4E">
            <w:rPr>
              <w:rFonts w:ascii="Arial" w:hAnsi="Arial" w:cs="Arial"/>
              <w:sz w:val="24"/>
              <w:szCs w:val="24"/>
            </w:rPr>
            <w:fldChar w:fldCharType="separate"/>
          </w:r>
          <w:hyperlink w:anchor="_Toc212804322" w:history="1">
            <w:r w:rsidR="00FC2174" w:rsidRPr="0014015C">
              <w:rPr>
                <w:rStyle w:val="Hyperlink"/>
                <w:rFonts w:ascii="Arial" w:hAnsi="Arial" w:cs="Arial"/>
                <w:b/>
                <w:noProof/>
              </w:rPr>
              <w:t>SUMMARY</w:t>
            </w:r>
            <w:r w:rsidR="00FC2174">
              <w:rPr>
                <w:noProof/>
                <w:webHidden/>
              </w:rPr>
              <w:tab/>
            </w:r>
            <w:r w:rsidR="00FC2174">
              <w:rPr>
                <w:noProof/>
                <w:webHidden/>
              </w:rPr>
              <w:fldChar w:fldCharType="begin"/>
            </w:r>
            <w:r w:rsidR="00FC2174">
              <w:rPr>
                <w:noProof/>
                <w:webHidden/>
              </w:rPr>
              <w:instrText xml:space="preserve"> PAGEREF _Toc212804322 \h </w:instrText>
            </w:r>
            <w:r w:rsidR="00FC2174">
              <w:rPr>
                <w:noProof/>
                <w:webHidden/>
              </w:rPr>
            </w:r>
            <w:r w:rsidR="00FC2174">
              <w:rPr>
                <w:noProof/>
                <w:webHidden/>
              </w:rPr>
              <w:fldChar w:fldCharType="separate"/>
            </w:r>
            <w:r w:rsidR="00FC2174">
              <w:rPr>
                <w:noProof/>
                <w:webHidden/>
              </w:rPr>
              <w:t>3</w:t>
            </w:r>
            <w:r w:rsidR="00FC2174">
              <w:rPr>
                <w:noProof/>
                <w:webHidden/>
              </w:rPr>
              <w:fldChar w:fldCharType="end"/>
            </w:r>
          </w:hyperlink>
        </w:p>
        <w:p w14:paraId="58023E20" w14:textId="7EC4F880" w:rsidR="00FC2174" w:rsidRDefault="004404AE" w:rsidP="00FC2174">
          <w:pPr>
            <w:pStyle w:val="TOC1"/>
            <w:rPr>
              <w:rFonts w:cstheme="minorBidi"/>
              <w:noProof/>
              <w:lang w:val="en-GB" w:eastAsia="en-GB"/>
            </w:rPr>
          </w:pPr>
          <w:hyperlink w:anchor="_Toc212804323" w:history="1">
            <w:r w:rsidR="00FC2174" w:rsidRPr="0014015C">
              <w:rPr>
                <w:rStyle w:val="Hyperlink"/>
                <w:rFonts w:ascii="Arial" w:hAnsi="Arial" w:cs="Arial"/>
                <w:noProof/>
              </w:rPr>
              <w:t>Live Better background and overview</w:t>
            </w:r>
            <w:r w:rsidR="00FC2174">
              <w:rPr>
                <w:noProof/>
                <w:webHidden/>
              </w:rPr>
              <w:tab/>
            </w:r>
            <w:r w:rsidR="00FC2174">
              <w:rPr>
                <w:noProof/>
                <w:webHidden/>
              </w:rPr>
              <w:fldChar w:fldCharType="begin"/>
            </w:r>
            <w:r w:rsidR="00FC2174">
              <w:rPr>
                <w:noProof/>
                <w:webHidden/>
              </w:rPr>
              <w:instrText xml:space="preserve"> PAGEREF _Toc212804323 \h </w:instrText>
            </w:r>
            <w:r w:rsidR="00FC2174">
              <w:rPr>
                <w:noProof/>
                <w:webHidden/>
              </w:rPr>
            </w:r>
            <w:r w:rsidR="00FC2174">
              <w:rPr>
                <w:noProof/>
                <w:webHidden/>
              </w:rPr>
              <w:fldChar w:fldCharType="separate"/>
            </w:r>
            <w:r w:rsidR="00FC2174">
              <w:rPr>
                <w:noProof/>
                <w:webHidden/>
              </w:rPr>
              <w:t>3</w:t>
            </w:r>
            <w:r w:rsidR="00FC2174">
              <w:rPr>
                <w:noProof/>
                <w:webHidden/>
              </w:rPr>
              <w:fldChar w:fldCharType="end"/>
            </w:r>
          </w:hyperlink>
        </w:p>
        <w:p w14:paraId="69163640" w14:textId="2AFEB250" w:rsidR="00FC2174" w:rsidRDefault="004404AE" w:rsidP="00FC2174">
          <w:pPr>
            <w:pStyle w:val="TOC1"/>
            <w:rPr>
              <w:rFonts w:cstheme="minorBidi"/>
              <w:noProof/>
              <w:lang w:val="en-GB" w:eastAsia="en-GB"/>
            </w:rPr>
          </w:pPr>
          <w:hyperlink w:anchor="_Toc212804324" w:history="1">
            <w:r w:rsidR="00FC2174" w:rsidRPr="0014015C">
              <w:rPr>
                <w:rStyle w:val="Hyperlink"/>
                <w:rFonts w:ascii="Arial" w:hAnsi="Arial" w:cs="Arial"/>
                <w:noProof/>
              </w:rPr>
              <w:t>Aims and objectives</w:t>
            </w:r>
            <w:r w:rsidR="00FC2174">
              <w:rPr>
                <w:noProof/>
                <w:webHidden/>
              </w:rPr>
              <w:tab/>
            </w:r>
            <w:r w:rsidR="00FC2174">
              <w:rPr>
                <w:noProof/>
                <w:webHidden/>
              </w:rPr>
              <w:fldChar w:fldCharType="begin"/>
            </w:r>
            <w:r w:rsidR="00FC2174">
              <w:rPr>
                <w:noProof/>
                <w:webHidden/>
              </w:rPr>
              <w:instrText xml:space="preserve"> PAGEREF _Toc212804324 \h </w:instrText>
            </w:r>
            <w:r w:rsidR="00FC2174">
              <w:rPr>
                <w:noProof/>
                <w:webHidden/>
              </w:rPr>
            </w:r>
            <w:r w:rsidR="00FC2174">
              <w:rPr>
                <w:noProof/>
                <w:webHidden/>
              </w:rPr>
              <w:fldChar w:fldCharType="separate"/>
            </w:r>
            <w:r w:rsidR="00FC2174">
              <w:rPr>
                <w:noProof/>
                <w:webHidden/>
              </w:rPr>
              <w:t>3</w:t>
            </w:r>
            <w:r w:rsidR="00FC2174">
              <w:rPr>
                <w:noProof/>
                <w:webHidden/>
              </w:rPr>
              <w:fldChar w:fldCharType="end"/>
            </w:r>
          </w:hyperlink>
        </w:p>
        <w:p w14:paraId="142C3348" w14:textId="09A31A16" w:rsidR="00FC2174" w:rsidRDefault="004404AE" w:rsidP="00FC2174">
          <w:pPr>
            <w:pStyle w:val="TOC1"/>
            <w:rPr>
              <w:rFonts w:cstheme="minorBidi"/>
              <w:noProof/>
              <w:lang w:val="en-GB" w:eastAsia="en-GB"/>
            </w:rPr>
          </w:pPr>
          <w:hyperlink w:anchor="_Toc212804325" w:history="1">
            <w:r w:rsidR="00FC2174" w:rsidRPr="0014015C">
              <w:rPr>
                <w:rStyle w:val="Hyperlink"/>
                <w:rFonts w:ascii="Arial" w:hAnsi="Arial" w:cs="Arial"/>
                <w:noProof/>
              </w:rPr>
              <w:t>The Live Better delivery model</w:t>
            </w:r>
            <w:r w:rsidR="00FC2174">
              <w:rPr>
                <w:noProof/>
                <w:webHidden/>
              </w:rPr>
              <w:tab/>
            </w:r>
            <w:r w:rsidR="00FC2174">
              <w:rPr>
                <w:noProof/>
                <w:webHidden/>
              </w:rPr>
              <w:fldChar w:fldCharType="begin"/>
            </w:r>
            <w:r w:rsidR="00FC2174">
              <w:rPr>
                <w:noProof/>
                <w:webHidden/>
              </w:rPr>
              <w:instrText xml:space="preserve"> PAGEREF _Toc212804325 \h </w:instrText>
            </w:r>
            <w:r w:rsidR="00FC2174">
              <w:rPr>
                <w:noProof/>
                <w:webHidden/>
              </w:rPr>
            </w:r>
            <w:r w:rsidR="00FC2174">
              <w:rPr>
                <w:noProof/>
                <w:webHidden/>
              </w:rPr>
              <w:fldChar w:fldCharType="separate"/>
            </w:r>
            <w:r w:rsidR="00FC2174">
              <w:rPr>
                <w:noProof/>
                <w:webHidden/>
              </w:rPr>
              <w:t>3</w:t>
            </w:r>
            <w:r w:rsidR="00FC2174">
              <w:rPr>
                <w:noProof/>
                <w:webHidden/>
              </w:rPr>
              <w:fldChar w:fldCharType="end"/>
            </w:r>
          </w:hyperlink>
        </w:p>
        <w:p w14:paraId="7EB8188F" w14:textId="370D72D3" w:rsidR="00FC2174" w:rsidRDefault="004404AE" w:rsidP="00FC2174">
          <w:pPr>
            <w:pStyle w:val="TOC1"/>
            <w:rPr>
              <w:rFonts w:cstheme="minorBidi"/>
              <w:noProof/>
              <w:lang w:val="en-GB" w:eastAsia="en-GB"/>
            </w:rPr>
          </w:pPr>
          <w:hyperlink w:anchor="_Toc212804326" w:history="1">
            <w:r w:rsidR="00FC2174" w:rsidRPr="0014015C">
              <w:rPr>
                <w:rStyle w:val="Hyperlink"/>
                <w:rFonts w:ascii="Arial" w:hAnsi="Arial" w:cs="Arial"/>
                <w:noProof/>
              </w:rPr>
              <w:t>Outcome area group activities and impact</w:t>
            </w:r>
            <w:r w:rsidR="00FC2174">
              <w:rPr>
                <w:noProof/>
                <w:webHidden/>
              </w:rPr>
              <w:tab/>
            </w:r>
            <w:r w:rsidR="00FC2174">
              <w:rPr>
                <w:noProof/>
                <w:webHidden/>
              </w:rPr>
              <w:fldChar w:fldCharType="begin"/>
            </w:r>
            <w:r w:rsidR="00FC2174">
              <w:rPr>
                <w:noProof/>
                <w:webHidden/>
              </w:rPr>
              <w:instrText xml:space="preserve"> PAGEREF _Toc212804326 \h </w:instrText>
            </w:r>
            <w:r w:rsidR="00FC2174">
              <w:rPr>
                <w:noProof/>
                <w:webHidden/>
              </w:rPr>
            </w:r>
            <w:r w:rsidR="00FC2174">
              <w:rPr>
                <w:noProof/>
                <w:webHidden/>
              </w:rPr>
              <w:fldChar w:fldCharType="separate"/>
            </w:r>
            <w:r w:rsidR="00FC2174">
              <w:rPr>
                <w:noProof/>
                <w:webHidden/>
              </w:rPr>
              <w:t>5</w:t>
            </w:r>
            <w:r w:rsidR="00FC2174">
              <w:rPr>
                <w:noProof/>
                <w:webHidden/>
              </w:rPr>
              <w:fldChar w:fldCharType="end"/>
            </w:r>
          </w:hyperlink>
        </w:p>
        <w:p w14:paraId="77932A1F" w14:textId="127239FE" w:rsidR="00FC2174" w:rsidRDefault="004404AE" w:rsidP="00FC2174">
          <w:pPr>
            <w:pStyle w:val="TOC1"/>
            <w:rPr>
              <w:rFonts w:cstheme="minorBidi"/>
              <w:noProof/>
              <w:lang w:val="en-GB" w:eastAsia="en-GB"/>
            </w:rPr>
          </w:pPr>
          <w:hyperlink w:anchor="_Toc212804327" w:history="1">
            <w:r w:rsidR="00FC2174" w:rsidRPr="0014015C">
              <w:rPr>
                <w:rStyle w:val="Hyperlink"/>
                <w:rFonts w:ascii="Arial" w:hAnsi="Arial" w:cs="Arial"/>
                <w:noProof/>
              </w:rPr>
              <w:t>Live Better overarching activities</w:t>
            </w:r>
            <w:r w:rsidR="00FC2174">
              <w:rPr>
                <w:noProof/>
                <w:webHidden/>
              </w:rPr>
              <w:tab/>
            </w:r>
            <w:r w:rsidR="00FC2174">
              <w:rPr>
                <w:noProof/>
                <w:webHidden/>
              </w:rPr>
              <w:fldChar w:fldCharType="begin"/>
            </w:r>
            <w:r w:rsidR="00FC2174">
              <w:rPr>
                <w:noProof/>
                <w:webHidden/>
              </w:rPr>
              <w:instrText xml:space="preserve"> PAGEREF _Toc212804327 \h </w:instrText>
            </w:r>
            <w:r w:rsidR="00FC2174">
              <w:rPr>
                <w:noProof/>
                <w:webHidden/>
              </w:rPr>
            </w:r>
            <w:r w:rsidR="00FC2174">
              <w:rPr>
                <w:noProof/>
                <w:webHidden/>
              </w:rPr>
              <w:fldChar w:fldCharType="separate"/>
            </w:r>
            <w:r w:rsidR="00FC2174">
              <w:rPr>
                <w:noProof/>
                <w:webHidden/>
              </w:rPr>
              <w:t>5</w:t>
            </w:r>
            <w:r w:rsidR="00FC2174">
              <w:rPr>
                <w:noProof/>
                <w:webHidden/>
              </w:rPr>
              <w:fldChar w:fldCharType="end"/>
            </w:r>
          </w:hyperlink>
        </w:p>
        <w:p w14:paraId="63C3D0FC" w14:textId="78BB6141" w:rsidR="00FC2174" w:rsidRDefault="004404AE" w:rsidP="00FC2174">
          <w:pPr>
            <w:pStyle w:val="TOC1"/>
            <w:rPr>
              <w:rFonts w:cstheme="minorBidi"/>
              <w:noProof/>
              <w:lang w:val="en-GB" w:eastAsia="en-GB"/>
            </w:rPr>
          </w:pPr>
          <w:hyperlink w:anchor="_Toc212804328" w:history="1">
            <w:r w:rsidR="00FC2174" w:rsidRPr="0014015C">
              <w:rPr>
                <w:rStyle w:val="Hyperlink"/>
                <w:rFonts w:ascii="Arial" w:hAnsi="Arial" w:cs="Arial"/>
                <w:noProof/>
              </w:rPr>
              <w:t>Evaluation</w:t>
            </w:r>
            <w:r w:rsidR="00FC2174">
              <w:rPr>
                <w:noProof/>
                <w:webHidden/>
              </w:rPr>
              <w:tab/>
            </w:r>
            <w:r w:rsidR="00FC2174">
              <w:rPr>
                <w:noProof/>
                <w:webHidden/>
              </w:rPr>
              <w:fldChar w:fldCharType="begin"/>
            </w:r>
            <w:r w:rsidR="00FC2174">
              <w:rPr>
                <w:noProof/>
                <w:webHidden/>
              </w:rPr>
              <w:instrText xml:space="preserve"> PAGEREF _Toc212804328 \h </w:instrText>
            </w:r>
            <w:r w:rsidR="00FC2174">
              <w:rPr>
                <w:noProof/>
                <w:webHidden/>
              </w:rPr>
            </w:r>
            <w:r w:rsidR="00FC2174">
              <w:rPr>
                <w:noProof/>
                <w:webHidden/>
              </w:rPr>
              <w:fldChar w:fldCharType="separate"/>
            </w:r>
            <w:r w:rsidR="00FC2174">
              <w:rPr>
                <w:noProof/>
                <w:webHidden/>
              </w:rPr>
              <w:t>6</w:t>
            </w:r>
            <w:r w:rsidR="00FC2174">
              <w:rPr>
                <w:noProof/>
                <w:webHidden/>
              </w:rPr>
              <w:fldChar w:fldCharType="end"/>
            </w:r>
          </w:hyperlink>
        </w:p>
        <w:p w14:paraId="6A3538C6" w14:textId="18AA86BF" w:rsidR="00FC2174" w:rsidRDefault="004404AE" w:rsidP="00FC2174">
          <w:pPr>
            <w:pStyle w:val="TOC1"/>
            <w:rPr>
              <w:rFonts w:cstheme="minorBidi"/>
              <w:noProof/>
              <w:lang w:val="en-GB" w:eastAsia="en-GB"/>
            </w:rPr>
          </w:pPr>
          <w:hyperlink w:anchor="_Toc212804329" w:history="1">
            <w:r w:rsidR="00FC2174" w:rsidRPr="0014015C">
              <w:rPr>
                <w:rStyle w:val="Hyperlink"/>
                <w:rFonts w:ascii="Arial" w:hAnsi="Arial" w:cs="Arial"/>
                <w:noProof/>
              </w:rPr>
              <w:t>Key elements and positive impacts of the Live Better approach</w:t>
            </w:r>
            <w:r w:rsidR="00FC2174">
              <w:rPr>
                <w:noProof/>
                <w:webHidden/>
              </w:rPr>
              <w:tab/>
            </w:r>
            <w:r w:rsidR="00FC2174">
              <w:rPr>
                <w:noProof/>
                <w:webHidden/>
              </w:rPr>
              <w:fldChar w:fldCharType="begin"/>
            </w:r>
            <w:r w:rsidR="00FC2174">
              <w:rPr>
                <w:noProof/>
                <w:webHidden/>
              </w:rPr>
              <w:instrText xml:space="preserve"> PAGEREF _Toc212804329 \h </w:instrText>
            </w:r>
            <w:r w:rsidR="00FC2174">
              <w:rPr>
                <w:noProof/>
                <w:webHidden/>
              </w:rPr>
            </w:r>
            <w:r w:rsidR="00FC2174">
              <w:rPr>
                <w:noProof/>
                <w:webHidden/>
              </w:rPr>
              <w:fldChar w:fldCharType="separate"/>
            </w:r>
            <w:r w:rsidR="00FC2174">
              <w:rPr>
                <w:noProof/>
                <w:webHidden/>
              </w:rPr>
              <w:t>6</w:t>
            </w:r>
            <w:r w:rsidR="00FC2174">
              <w:rPr>
                <w:noProof/>
                <w:webHidden/>
              </w:rPr>
              <w:fldChar w:fldCharType="end"/>
            </w:r>
          </w:hyperlink>
        </w:p>
        <w:p w14:paraId="16CFECFB" w14:textId="6D5B441D" w:rsidR="00FC2174" w:rsidRDefault="004404AE" w:rsidP="00FC2174">
          <w:pPr>
            <w:pStyle w:val="TOC1"/>
            <w:rPr>
              <w:rFonts w:cstheme="minorBidi"/>
              <w:noProof/>
              <w:lang w:val="en-GB" w:eastAsia="en-GB"/>
            </w:rPr>
          </w:pPr>
          <w:hyperlink w:anchor="_Toc212804330" w:history="1">
            <w:r w:rsidR="00FC2174" w:rsidRPr="0014015C">
              <w:rPr>
                <w:rStyle w:val="Hyperlink"/>
                <w:rFonts w:ascii="Arial" w:hAnsi="Arial" w:cs="Arial"/>
                <w:noProof/>
              </w:rPr>
              <w:t>Beyond Live Better: Recognition and growth of Live Better interventions</w:t>
            </w:r>
            <w:r w:rsidR="00FC2174">
              <w:rPr>
                <w:noProof/>
                <w:webHidden/>
              </w:rPr>
              <w:tab/>
            </w:r>
            <w:r w:rsidR="00FC2174">
              <w:rPr>
                <w:noProof/>
                <w:webHidden/>
              </w:rPr>
              <w:fldChar w:fldCharType="begin"/>
            </w:r>
            <w:r w:rsidR="00FC2174">
              <w:rPr>
                <w:noProof/>
                <w:webHidden/>
              </w:rPr>
              <w:instrText xml:space="preserve"> PAGEREF _Toc212804330 \h </w:instrText>
            </w:r>
            <w:r w:rsidR="00FC2174">
              <w:rPr>
                <w:noProof/>
                <w:webHidden/>
              </w:rPr>
            </w:r>
            <w:r w:rsidR="00FC2174">
              <w:rPr>
                <w:noProof/>
                <w:webHidden/>
              </w:rPr>
              <w:fldChar w:fldCharType="separate"/>
            </w:r>
            <w:r w:rsidR="00FC2174">
              <w:rPr>
                <w:noProof/>
                <w:webHidden/>
              </w:rPr>
              <w:t>6</w:t>
            </w:r>
            <w:r w:rsidR="00FC2174">
              <w:rPr>
                <w:noProof/>
                <w:webHidden/>
              </w:rPr>
              <w:fldChar w:fldCharType="end"/>
            </w:r>
          </w:hyperlink>
        </w:p>
        <w:p w14:paraId="41C325FC" w14:textId="02120FC6" w:rsidR="00FC2174" w:rsidRDefault="004404AE" w:rsidP="00FC2174">
          <w:pPr>
            <w:pStyle w:val="TOC1"/>
            <w:rPr>
              <w:rFonts w:cstheme="minorBidi"/>
              <w:noProof/>
              <w:lang w:val="en-GB" w:eastAsia="en-GB"/>
            </w:rPr>
          </w:pPr>
          <w:hyperlink w:anchor="_Toc212804331" w:history="1">
            <w:r w:rsidR="00FC2174" w:rsidRPr="0014015C">
              <w:rPr>
                <w:rStyle w:val="Hyperlink"/>
                <w:rFonts w:ascii="Arial" w:hAnsi="Arial" w:cs="Arial"/>
                <w:b/>
                <w:noProof/>
              </w:rPr>
              <w:t>LIVE BETTER IMPLEMENTATION</w:t>
            </w:r>
            <w:r w:rsidR="00FC2174">
              <w:rPr>
                <w:noProof/>
                <w:webHidden/>
              </w:rPr>
              <w:tab/>
            </w:r>
            <w:r w:rsidR="00FC2174">
              <w:rPr>
                <w:noProof/>
                <w:webHidden/>
              </w:rPr>
              <w:fldChar w:fldCharType="begin"/>
            </w:r>
            <w:r w:rsidR="00FC2174">
              <w:rPr>
                <w:noProof/>
                <w:webHidden/>
              </w:rPr>
              <w:instrText xml:space="preserve"> PAGEREF _Toc212804331 \h </w:instrText>
            </w:r>
            <w:r w:rsidR="00FC2174">
              <w:rPr>
                <w:noProof/>
                <w:webHidden/>
              </w:rPr>
            </w:r>
            <w:r w:rsidR="00FC2174">
              <w:rPr>
                <w:noProof/>
                <w:webHidden/>
              </w:rPr>
              <w:fldChar w:fldCharType="separate"/>
            </w:r>
            <w:r w:rsidR="00FC2174">
              <w:rPr>
                <w:noProof/>
                <w:webHidden/>
              </w:rPr>
              <w:t>9</w:t>
            </w:r>
            <w:r w:rsidR="00FC2174">
              <w:rPr>
                <w:noProof/>
                <w:webHidden/>
              </w:rPr>
              <w:fldChar w:fldCharType="end"/>
            </w:r>
          </w:hyperlink>
        </w:p>
        <w:p w14:paraId="7695155A" w14:textId="388D2487" w:rsidR="00FC2174" w:rsidRDefault="004404AE" w:rsidP="00FC2174">
          <w:pPr>
            <w:pStyle w:val="TOC2"/>
            <w:tabs>
              <w:tab w:val="left" w:pos="660"/>
            </w:tabs>
            <w:spacing w:line="360" w:lineRule="auto"/>
            <w:rPr>
              <w:rFonts w:cstheme="minorBidi"/>
              <w:noProof/>
              <w:lang w:val="en-GB" w:eastAsia="en-GB"/>
            </w:rPr>
          </w:pPr>
          <w:hyperlink w:anchor="_Toc212804332" w:history="1">
            <w:r w:rsidR="00FC2174" w:rsidRPr="0014015C">
              <w:rPr>
                <w:rStyle w:val="Hyperlink"/>
                <w:rFonts w:ascii="Arial" w:hAnsi="Arial" w:cs="Arial"/>
                <w:noProof/>
              </w:rPr>
              <w:t>1.</w:t>
            </w:r>
            <w:r w:rsidR="00FC2174">
              <w:rPr>
                <w:rFonts w:cstheme="minorBidi"/>
                <w:noProof/>
                <w:lang w:val="en-GB" w:eastAsia="en-GB"/>
              </w:rPr>
              <w:tab/>
            </w:r>
            <w:r w:rsidR="00FC2174" w:rsidRPr="0014015C">
              <w:rPr>
                <w:rStyle w:val="Hyperlink"/>
                <w:rFonts w:ascii="Arial" w:hAnsi="Arial" w:cs="Arial"/>
                <w:noProof/>
              </w:rPr>
              <w:t>Stakeholder Engagement</w:t>
            </w:r>
            <w:r w:rsidR="00FC2174">
              <w:rPr>
                <w:noProof/>
                <w:webHidden/>
              </w:rPr>
              <w:tab/>
            </w:r>
            <w:r w:rsidR="00FC2174">
              <w:rPr>
                <w:noProof/>
                <w:webHidden/>
              </w:rPr>
              <w:fldChar w:fldCharType="begin"/>
            </w:r>
            <w:r w:rsidR="00FC2174">
              <w:rPr>
                <w:noProof/>
                <w:webHidden/>
              </w:rPr>
              <w:instrText xml:space="preserve"> PAGEREF _Toc212804332 \h </w:instrText>
            </w:r>
            <w:r w:rsidR="00FC2174">
              <w:rPr>
                <w:noProof/>
                <w:webHidden/>
              </w:rPr>
            </w:r>
            <w:r w:rsidR="00FC2174">
              <w:rPr>
                <w:noProof/>
                <w:webHidden/>
              </w:rPr>
              <w:fldChar w:fldCharType="separate"/>
            </w:r>
            <w:r w:rsidR="00FC2174">
              <w:rPr>
                <w:noProof/>
                <w:webHidden/>
              </w:rPr>
              <w:t>9</w:t>
            </w:r>
            <w:r w:rsidR="00FC2174">
              <w:rPr>
                <w:noProof/>
                <w:webHidden/>
              </w:rPr>
              <w:fldChar w:fldCharType="end"/>
            </w:r>
          </w:hyperlink>
        </w:p>
        <w:p w14:paraId="5061119C" w14:textId="778BE5FE" w:rsidR="00FC2174" w:rsidRDefault="004404AE" w:rsidP="00FC2174">
          <w:pPr>
            <w:pStyle w:val="TOC2"/>
            <w:spacing w:line="360" w:lineRule="auto"/>
            <w:rPr>
              <w:rFonts w:cstheme="minorBidi"/>
              <w:noProof/>
              <w:lang w:val="en-GB" w:eastAsia="en-GB"/>
            </w:rPr>
          </w:pPr>
          <w:hyperlink w:anchor="_Toc212804333" w:history="1">
            <w:r w:rsidR="00FC2174" w:rsidRPr="0014015C">
              <w:rPr>
                <w:rStyle w:val="Hyperlink"/>
                <w:rFonts w:ascii="Arial" w:hAnsi="Arial" w:cs="Arial"/>
                <w:noProof/>
              </w:rPr>
              <w:t>Regional workshop</w:t>
            </w:r>
            <w:r w:rsidR="00FC2174">
              <w:rPr>
                <w:noProof/>
                <w:webHidden/>
              </w:rPr>
              <w:tab/>
            </w:r>
            <w:r w:rsidR="00FC2174">
              <w:rPr>
                <w:noProof/>
                <w:webHidden/>
              </w:rPr>
              <w:fldChar w:fldCharType="begin"/>
            </w:r>
            <w:r w:rsidR="00FC2174">
              <w:rPr>
                <w:noProof/>
                <w:webHidden/>
              </w:rPr>
              <w:instrText xml:space="preserve"> PAGEREF _Toc212804333 \h </w:instrText>
            </w:r>
            <w:r w:rsidR="00FC2174">
              <w:rPr>
                <w:noProof/>
                <w:webHidden/>
              </w:rPr>
            </w:r>
            <w:r w:rsidR="00FC2174">
              <w:rPr>
                <w:noProof/>
                <w:webHidden/>
              </w:rPr>
              <w:fldChar w:fldCharType="separate"/>
            </w:r>
            <w:r w:rsidR="00FC2174">
              <w:rPr>
                <w:noProof/>
                <w:webHidden/>
              </w:rPr>
              <w:t>9</w:t>
            </w:r>
            <w:r w:rsidR="00FC2174">
              <w:rPr>
                <w:noProof/>
                <w:webHidden/>
              </w:rPr>
              <w:fldChar w:fldCharType="end"/>
            </w:r>
          </w:hyperlink>
        </w:p>
        <w:p w14:paraId="36ED6783" w14:textId="62AB983D" w:rsidR="00FC2174" w:rsidRDefault="004404AE" w:rsidP="00FC2174">
          <w:pPr>
            <w:pStyle w:val="TOC2"/>
            <w:spacing w:line="360" w:lineRule="auto"/>
            <w:rPr>
              <w:rFonts w:cstheme="minorBidi"/>
              <w:noProof/>
              <w:lang w:val="en-GB" w:eastAsia="en-GB"/>
            </w:rPr>
          </w:pPr>
          <w:hyperlink w:anchor="_Toc212804334" w:history="1">
            <w:r w:rsidR="00FC2174" w:rsidRPr="0014015C">
              <w:rPr>
                <w:rStyle w:val="Hyperlink"/>
                <w:rFonts w:ascii="Arial" w:hAnsi="Arial" w:cs="Arial"/>
                <w:noProof/>
              </w:rPr>
              <w:t>Other preliminary Stakeholder Engagement</w:t>
            </w:r>
            <w:r w:rsidR="00FC2174">
              <w:rPr>
                <w:noProof/>
                <w:webHidden/>
              </w:rPr>
              <w:tab/>
            </w:r>
            <w:r w:rsidR="00FC2174">
              <w:rPr>
                <w:noProof/>
                <w:webHidden/>
              </w:rPr>
              <w:fldChar w:fldCharType="begin"/>
            </w:r>
            <w:r w:rsidR="00FC2174">
              <w:rPr>
                <w:noProof/>
                <w:webHidden/>
              </w:rPr>
              <w:instrText xml:space="preserve"> PAGEREF _Toc212804334 \h </w:instrText>
            </w:r>
            <w:r w:rsidR="00FC2174">
              <w:rPr>
                <w:noProof/>
                <w:webHidden/>
              </w:rPr>
            </w:r>
            <w:r w:rsidR="00FC2174">
              <w:rPr>
                <w:noProof/>
                <w:webHidden/>
              </w:rPr>
              <w:fldChar w:fldCharType="separate"/>
            </w:r>
            <w:r w:rsidR="00FC2174">
              <w:rPr>
                <w:noProof/>
                <w:webHidden/>
              </w:rPr>
              <w:t>10</w:t>
            </w:r>
            <w:r w:rsidR="00FC2174">
              <w:rPr>
                <w:noProof/>
                <w:webHidden/>
              </w:rPr>
              <w:fldChar w:fldCharType="end"/>
            </w:r>
          </w:hyperlink>
        </w:p>
        <w:p w14:paraId="4CA8DE43" w14:textId="1F6EC7CD" w:rsidR="00FC2174" w:rsidRDefault="004404AE" w:rsidP="00FC2174">
          <w:pPr>
            <w:pStyle w:val="TOC2"/>
            <w:tabs>
              <w:tab w:val="left" w:pos="660"/>
            </w:tabs>
            <w:spacing w:line="360" w:lineRule="auto"/>
            <w:rPr>
              <w:rFonts w:cstheme="minorBidi"/>
              <w:noProof/>
              <w:lang w:val="en-GB" w:eastAsia="en-GB"/>
            </w:rPr>
          </w:pPr>
          <w:hyperlink w:anchor="_Toc212804335" w:history="1">
            <w:r w:rsidR="00FC2174" w:rsidRPr="0014015C">
              <w:rPr>
                <w:rStyle w:val="Hyperlink"/>
                <w:rFonts w:ascii="Arial" w:hAnsi="Arial" w:cs="Arial"/>
                <w:noProof/>
              </w:rPr>
              <w:t>2.</w:t>
            </w:r>
            <w:r w:rsidR="00FC2174">
              <w:rPr>
                <w:rFonts w:cstheme="minorBidi"/>
                <w:noProof/>
                <w:lang w:val="en-GB" w:eastAsia="en-GB"/>
              </w:rPr>
              <w:tab/>
            </w:r>
            <w:r w:rsidR="00FC2174" w:rsidRPr="0014015C">
              <w:rPr>
                <w:rStyle w:val="Hyperlink"/>
                <w:rFonts w:ascii="Arial" w:hAnsi="Arial" w:cs="Arial"/>
                <w:noProof/>
              </w:rPr>
              <w:t>Activities undertaken by outcome groups and overarching events</w:t>
            </w:r>
            <w:r w:rsidR="00FC2174">
              <w:rPr>
                <w:noProof/>
                <w:webHidden/>
              </w:rPr>
              <w:tab/>
            </w:r>
            <w:r w:rsidR="00FC2174">
              <w:rPr>
                <w:noProof/>
                <w:webHidden/>
              </w:rPr>
              <w:fldChar w:fldCharType="begin"/>
            </w:r>
            <w:r w:rsidR="00FC2174">
              <w:rPr>
                <w:noProof/>
                <w:webHidden/>
              </w:rPr>
              <w:instrText xml:space="preserve"> PAGEREF _Toc212804335 \h </w:instrText>
            </w:r>
            <w:r w:rsidR="00FC2174">
              <w:rPr>
                <w:noProof/>
                <w:webHidden/>
              </w:rPr>
            </w:r>
            <w:r w:rsidR="00FC2174">
              <w:rPr>
                <w:noProof/>
                <w:webHidden/>
              </w:rPr>
              <w:fldChar w:fldCharType="separate"/>
            </w:r>
            <w:r w:rsidR="00FC2174">
              <w:rPr>
                <w:noProof/>
                <w:webHidden/>
              </w:rPr>
              <w:t>10</w:t>
            </w:r>
            <w:r w:rsidR="00FC2174">
              <w:rPr>
                <w:noProof/>
                <w:webHidden/>
              </w:rPr>
              <w:fldChar w:fldCharType="end"/>
            </w:r>
          </w:hyperlink>
        </w:p>
        <w:p w14:paraId="056389BC" w14:textId="37221B87" w:rsidR="00FC2174" w:rsidRDefault="004404AE" w:rsidP="00FC2174">
          <w:pPr>
            <w:pStyle w:val="TOC2"/>
            <w:spacing w:line="360" w:lineRule="auto"/>
            <w:rPr>
              <w:rFonts w:cstheme="minorBidi"/>
              <w:noProof/>
              <w:lang w:val="en-GB" w:eastAsia="en-GB"/>
            </w:rPr>
          </w:pPr>
          <w:hyperlink w:anchor="_Toc212804336" w:history="1">
            <w:r w:rsidR="00FC2174" w:rsidRPr="0014015C">
              <w:rPr>
                <w:rStyle w:val="Hyperlink"/>
                <w:rFonts w:ascii="Arial" w:hAnsi="Arial" w:cs="Arial"/>
                <w:b/>
                <w:noProof/>
              </w:rPr>
              <w:t>Court DEA: Starting Well – Childhood Immunisation</w:t>
            </w:r>
            <w:r w:rsidR="00FC2174">
              <w:rPr>
                <w:noProof/>
                <w:webHidden/>
              </w:rPr>
              <w:tab/>
            </w:r>
            <w:r w:rsidR="00FC2174">
              <w:rPr>
                <w:noProof/>
                <w:webHidden/>
              </w:rPr>
              <w:fldChar w:fldCharType="begin"/>
            </w:r>
            <w:r w:rsidR="00FC2174">
              <w:rPr>
                <w:noProof/>
                <w:webHidden/>
              </w:rPr>
              <w:instrText xml:space="preserve"> PAGEREF _Toc212804336 \h </w:instrText>
            </w:r>
            <w:r w:rsidR="00FC2174">
              <w:rPr>
                <w:noProof/>
                <w:webHidden/>
              </w:rPr>
            </w:r>
            <w:r w:rsidR="00FC2174">
              <w:rPr>
                <w:noProof/>
                <w:webHidden/>
              </w:rPr>
              <w:fldChar w:fldCharType="separate"/>
            </w:r>
            <w:r w:rsidR="00FC2174">
              <w:rPr>
                <w:noProof/>
                <w:webHidden/>
              </w:rPr>
              <w:t>12</w:t>
            </w:r>
            <w:r w:rsidR="00FC2174">
              <w:rPr>
                <w:noProof/>
                <w:webHidden/>
              </w:rPr>
              <w:fldChar w:fldCharType="end"/>
            </w:r>
          </w:hyperlink>
        </w:p>
        <w:p w14:paraId="56A79928" w14:textId="1E25CB20" w:rsidR="00FC2174" w:rsidRDefault="004404AE" w:rsidP="00FC2174">
          <w:pPr>
            <w:pStyle w:val="TOC2"/>
            <w:spacing w:line="360" w:lineRule="auto"/>
            <w:rPr>
              <w:rFonts w:cstheme="minorBidi"/>
              <w:noProof/>
              <w:lang w:val="en-GB" w:eastAsia="en-GB"/>
            </w:rPr>
          </w:pPr>
          <w:hyperlink w:anchor="_Toc212804337" w:history="1">
            <w:r w:rsidR="00FC2174" w:rsidRPr="0014015C">
              <w:rPr>
                <w:rStyle w:val="Hyperlink"/>
                <w:rFonts w:ascii="Arial" w:hAnsi="Arial" w:cs="Arial"/>
                <w:b/>
                <w:noProof/>
              </w:rPr>
              <w:t>Court DEA: Living Well - Smoking and pregnancy</w:t>
            </w:r>
            <w:r w:rsidR="00FC2174">
              <w:rPr>
                <w:noProof/>
                <w:webHidden/>
              </w:rPr>
              <w:tab/>
            </w:r>
            <w:r w:rsidR="00FC2174">
              <w:rPr>
                <w:noProof/>
                <w:webHidden/>
              </w:rPr>
              <w:fldChar w:fldCharType="begin"/>
            </w:r>
            <w:r w:rsidR="00FC2174">
              <w:rPr>
                <w:noProof/>
                <w:webHidden/>
              </w:rPr>
              <w:instrText xml:space="preserve"> PAGEREF _Toc212804337 \h </w:instrText>
            </w:r>
            <w:r w:rsidR="00FC2174">
              <w:rPr>
                <w:noProof/>
                <w:webHidden/>
              </w:rPr>
            </w:r>
            <w:r w:rsidR="00FC2174">
              <w:rPr>
                <w:noProof/>
                <w:webHidden/>
              </w:rPr>
              <w:fldChar w:fldCharType="separate"/>
            </w:r>
            <w:r w:rsidR="00FC2174">
              <w:rPr>
                <w:noProof/>
                <w:webHidden/>
              </w:rPr>
              <w:t>13</w:t>
            </w:r>
            <w:r w:rsidR="00FC2174">
              <w:rPr>
                <w:noProof/>
                <w:webHidden/>
              </w:rPr>
              <w:fldChar w:fldCharType="end"/>
            </w:r>
          </w:hyperlink>
        </w:p>
        <w:p w14:paraId="76AB85A5" w14:textId="0CFEA62E" w:rsidR="00FC2174" w:rsidRDefault="004404AE" w:rsidP="00FC2174">
          <w:pPr>
            <w:pStyle w:val="TOC2"/>
            <w:spacing w:line="360" w:lineRule="auto"/>
            <w:rPr>
              <w:rFonts w:cstheme="minorBidi"/>
              <w:noProof/>
              <w:lang w:val="en-GB" w:eastAsia="en-GB"/>
            </w:rPr>
          </w:pPr>
          <w:hyperlink w:anchor="_Toc212804338" w:history="1">
            <w:r w:rsidR="00FC2174" w:rsidRPr="0014015C">
              <w:rPr>
                <w:rStyle w:val="Hyperlink"/>
                <w:rFonts w:ascii="Arial" w:hAnsi="Arial" w:cs="Arial"/>
                <w:b/>
                <w:noProof/>
              </w:rPr>
              <w:t>Court DEA: Ageing Well - Social isolation</w:t>
            </w:r>
            <w:r w:rsidR="00FC2174">
              <w:rPr>
                <w:noProof/>
                <w:webHidden/>
              </w:rPr>
              <w:tab/>
            </w:r>
            <w:r w:rsidR="00FC2174">
              <w:rPr>
                <w:noProof/>
                <w:webHidden/>
              </w:rPr>
              <w:fldChar w:fldCharType="begin"/>
            </w:r>
            <w:r w:rsidR="00FC2174">
              <w:rPr>
                <w:noProof/>
                <w:webHidden/>
              </w:rPr>
              <w:instrText xml:space="preserve"> PAGEREF _Toc212804338 \h </w:instrText>
            </w:r>
            <w:r w:rsidR="00FC2174">
              <w:rPr>
                <w:noProof/>
                <w:webHidden/>
              </w:rPr>
            </w:r>
            <w:r w:rsidR="00FC2174">
              <w:rPr>
                <w:noProof/>
                <w:webHidden/>
              </w:rPr>
              <w:fldChar w:fldCharType="separate"/>
            </w:r>
            <w:r w:rsidR="00FC2174">
              <w:rPr>
                <w:noProof/>
                <w:webHidden/>
              </w:rPr>
              <w:t>14</w:t>
            </w:r>
            <w:r w:rsidR="00FC2174">
              <w:rPr>
                <w:noProof/>
                <w:webHidden/>
              </w:rPr>
              <w:fldChar w:fldCharType="end"/>
            </w:r>
          </w:hyperlink>
        </w:p>
        <w:p w14:paraId="2D32FD49" w14:textId="581C8F61" w:rsidR="00FC2174" w:rsidRDefault="004404AE" w:rsidP="00FC2174">
          <w:pPr>
            <w:pStyle w:val="TOC2"/>
            <w:spacing w:line="360" w:lineRule="auto"/>
            <w:rPr>
              <w:rFonts w:cstheme="minorBidi"/>
              <w:noProof/>
              <w:lang w:val="en-GB" w:eastAsia="en-GB"/>
            </w:rPr>
          </w:pPr>
          <w:hyperlink w:anchor="_Toc212804339" w:history="1">
            <w:r w:rsidR="00FC2174" w:rsidRPr="0014015C">
              <w:rPr>
                <w:rStyle w:val="Hyperlink"/>
                <w:rFonts w:ascii="Arial" w:hAnsi="Arial" w:cs="Arial"/>
                <w:b/>
                <w:noProof/>
              </w:rPr>
              <w:t>The Moor DEA: Starting Well - Oral health</w:t>
            </w:r>
            <w:r w:rsidR="00FC2174">
              <w:rPr>
                <w:noProof/>
                <w:webHidden/>
              </w:rPr>
              <w:tab/>
            </w:r>
            <w:r w:rsidR="00FC2174">
              <w:rPr>
                <w:noProof/>
                <w:webHidden/>
              </w:rPr>
              <w:fldChar w:fldCharType="begin"/>
            </w:r>
            <w:r w:rsidR="00FC2174">
              <w:rPr>
                <w:noProof/>
                <w:webHidden/>
              </w:rPr>
              <w:instrText xml:space="preserve"> PAGEREF _Toc212804339 \h </w:instrText>
            </w:r>
            <w:r w:rsidR="00FC2174">
              <w:rPr>
                <w:noProof/>
                <w:webHidden/>
              </w:rPr>
            </w:r>
            <w:r w:rsidR="00FC2174">
              <w:rPr>
                <w:noProof/>
                <w:webHidden/>
              </w:rPr>
              <w:fldChar w:fldCharType="separate"/>
            </w:r>
            <w:r w:rsidR="00FC2174">
              <w:rPr>
                <w:noProof/>
                <w:webHidden/>
              </w:rPr>
              <w:t>15</w:t>
            </w:r>
            <w:r w:rsidR="00FC2174">
              <w:rPr>
                <w:noProof/>
                <w:webHidden/>
              </w:rPr>
              <w:fldChar w:fldCharType="end"/>
            </w:r>
          </w:hyperlink>
        </w:p>
        <w:p w14:paraId="182B9431" w14:textId="33A4490D" w:rsidR="00FC2174" w:rsidRDefault="004404AE" w:rsidP="00FC2174">
          <w:pPr>
            <w:pStyle w:val="TOC2"/>
            <w:spacing w:line="360" w:lineRule="auto"/>
            <w:rPr>
              <w:rFonts w:cstheme="minorBidi"/>
              <w:noProof/>
              <w:lang w:val="en-GB" w:eastAsia="en-GB"/>
            </w:rPr>
          </w:pPr>
          <w:hyperlink w:anchor="_Toc212804340" w:history="1">
            <w:r w:rsidR="00FC2174" w:rsidRPr="0014015C">
              <w:rPr>
                <w:rStyle w:val="Hyperlink"/>
                <w:rFonts w:ascii="Arial" w:hAnsi="Arial" w:cs="Arial"/>
                <w:b/>
                <w:noProof/>
              </w:rPr>
              <w:t>The Moor DEA: Living Well - Prediabetes</w:t>
            </w:r>
            <w:r w:rsidR="00FC2174">
              <w:rPr>
                <w:noProof/>
                <w:webHidden/>
              </w:rPr>
              <w:tab/>
            </w:r>
            <w:r w:rsidR="00FC2174">
              <w:rPr>
                <w:noProof/>
                <w:webHidden/>
              </w:rPr>
              <w:fldChar w:fldCharType="begin"/>
            </w:r>
            <w:r w:rsidR="00FC2174">
              <w:rPr>
                <w:noProof/>
                <w:webHidden/>
              </w:rPr>
              <w:instrText xml:space="preserve"> PAGEREF _Toc212804340 \h </w:instrText>
            </w:r>
            <w:r w:rsidR="00FC2174">
              <w:rPr>
                <w:noProof/>
                <w:webHidden/>
              </w:rPr>
            </w:r>
            <w:r w:rsidR="00FC2174">
              <w:rPr>
                <w:noProof/>
                <w:webHidden/>
              </w:rPr>
              <w:fldChar w:fldCharType="separate"/>
            </w:r>
            <w:r w:rsidR="00FC2174">
              <w:rPr>
                <w:noProof/>
                <w:webHidden/>
              </w:rPr>
              <w:t>16</w:t>
            </w:r>
            <w:r w:rsidR="00FC2174">
              <w:rPr>
                <w:noProof/>
                <w:webHidden/>
              </w:rPr>
              <w:fldChar w:fldCharType="end"/>
            </w:r>
          </w:hyperlink>
        </w:p>
        <w:p w14:paraId="5AE0D7E4" w14:textId="171B52EE" w:rsidR="00FC2174" w:rsidRDefault="004404AE" w:rsidP="00FC2174">
          <w:pPr>
            <w:pStyle w:val="TOC2"/>
            <w:spacing w:line="360" w:lineRule="auto"/>
            <w:rPr>
              <w:rFonts w:cstheme="minorBidi"/>
              <w:noProof/>
              <w:lang w:val="en-GB" w:eastAsia="en-GB"/>
            </w:rPr>
          </w:pPr>
          <w:hyperlink w:anchor="_Toc212804341" w:history="1">
            <w:r w:rsidR="00FC2174" w:rsidRPr="0014015C">
              <w:rPr>
                <w:rStyle w:val="Hyperlink"/>
                <w:rFonts w:ascii="Arial" w:hAnsi="Arial" w:cs="Arial"/>
                <w:b/>
                <w:noProof/>
              </w:rPr>
              <w:t>The Moor DEA: Living Well - Bowel screening</w:t>
            </w:r>
            <w:r w:rsidR="00FC2174">
              <w:rPr>
                <w:noProof/>
                <w:webHidden/>
              </w:rPr>
              <w:tab/>
            </w:r>
            <w:r w:rsidR="00FC2174">
              <w:rPr>
                <w:noProof/>
                <w:webHidden/>
              </w:rPr>
              <w:fldChar w:fldCharType="begin"/>
            </w:r>
            <w:r w:rsidR="00FC2174">
              <w:rPr>
                <w:noProof/>
                <w:webHidden/>
              </w:rPr>
              <w:instrText xml:space="preserve"> PAGEREF _Toc212804341 \h </w:instrText>
            </w:r>
            <w:r w:rsidR="00FC2174">
              <w:rPr>
                <w:noProof/>
                <w:webHidden/>
              </w:rPr>
            </w:r>
            <w:r w:rsidR="00FC2174">
              <w:rPr>
                <w:noProof/>
                <w:webHidden/>
              </w:rPr>
              <w:fldChar w:fldCharType="separate"/>
            </w:r>
            <w:r w:rsidR="00FC2174">
              <w:rPr>
                <w:noProof/>
                <w:webHidden/>
              </w:rPr>
              <w:t>17</w:t>
            </w:r>
            <w:r w:rsidR="00FC2174">
              <w:rPr>
                <w:noProof/>
                <w:webHidden/>
              </w:rPr>
              <w:fldChar w:fldCharType="end"/>
            </w:r>
          </w:hyperlink>
        </w:p>
        <w:p w14:paraId="7EC73997" w14:textId="00DD8B14" w:rsidR="00FC2174" w:rsidRDefault="004404AE" w:rsidP="00FC2174">
          <w:pPr>
            <w:pStyle w:val="TOC2"/>
            <w:spacing w:line="360" w:lineRule="auto"/>
            <w:rPr>
              <w:rFonts w:cstheme="minorBidi"/>
              <w:noProof/>
              <w:lang w:val="en-GB" w:eastAsia="en-GB"/>
            </w:rPr>
          </w:pPr>
          <w:hyperlink w:anchor="_Toc212804342" w:history="1">
            <w:r w:rsidR="00FC2174" w:rsidRPr="0014015C">
              <w:rPr>
                <w:rStyle w:val="Hyperlink"/>
                <w:rFonts w:ascii="Arial" w:hAnsi="Arial" w:cs="Arial"/>
                <w:b/>
                <w:noProof/>
              </w:rPr>
              <w:t>The Moor DEA: Ageing Well - Falls prevention</w:t>
            </w:r>
            <w:r w:rsidR="00FC2174">
              <w:rPr>
                <w:noProof/>
                <w:webHidden/>
              </w:rPr>
              <w:tab/>
            </w:r>
            <w:r w:rsidR="00FC2174">
              <w:rPr>
                <w:noProof/>
                <w:webHidden/>
              </w:rPr>
              <w:fldChar w:fldCharType="begin"/>
            </w:r>
            <w:r w:rsidR="00FC2174">
              <w:rPr>
                <w:noProof/>
                <w:webHidden/>
              </w:rPr>
              <w:instrText xml:space="preserve"> PAGEREF _Toc212804342 \h </w:instrText>
            </w:r>
            <w:r w:rsidR="00FC2174">
              <w:rPr>
                <w:noProof/>
                <w:webHidden/>
              </w:rPr>
            </w:r>
            <w:r w:rsidR="00FC2174">
              <w:rPr>
                <w:noProof/>
                <w:webHidden/>
              </w:rPr>
              <w:fldChar w:fldCharType="separate"/>
            </w:r>
            <w:r w:rsidR="00FC2174">
              <w:rPr>
                <w:noProof/>
                <w:webHidden/>
              </w:rPr>
              <w:t>18</w:t>
            </w:r>
            <w:r w:rsidR="00FC2174">
              <w:rPr>
                <w:noProof/>
                <w:webHidden/>
              </w:rPr>
              <w:fldChar w:fldCharType="end"/>
            </w:r>
          </w:hyperlink>
        </w:p>
        <w:p w14:paraId="3BF9480C" w14:textId="683DD5B5" w:rsidR="00FC2174" w:rsidRDefault="004404AE" w:rsidP="00FC2174">
          <w:pPr>
            <w:pStyle w:val="TOC2"/>
            <w:spacing w:line="360" w:lineRule="auto"/>
            <w:rPr>
              <w:rFonts w:cstheme="minorBidi"/>
              <w:noProof/>
              <w:lang w:val="en-GB" w:eastAsia="en-GB"/>
            </w:rPr>
          </w:pPr>
          <w:hyperlink w:anchor="_Toc212804343" w:history="1">
            <w:r w:rsidR="00FC2174" w:rsidRPr="0014015C">
              <w:rPr>
                <w:rStyle w:val="Hyperlink"/>
                <w:rFonts w:ascii="Arial" w:hAnsi="Arial" w:cs="Arial"/>
                <w:b/>
                <w:noProof/>
              </w:rPr>
              <w:t>Overarching: Health fairs and health checks</w:t>
            </w:r>
            <w:r w:rsidR="00FC2174">
              <w:rPr>
                <w:noProof/>
                <w:webHidden/>
              </w:rPr>
              <w:tab/>
            </w:r>
            <w:r w:rsidR="00FC2174">
              <w:rPr>
                <w:noProof/>
                <w:webHidden/>
              </w:rPr>
              <w:fldChar w:fldCharType="begin"/>
            </w:r>
            <w:r w:rsidR="00FC2174">
              <w:rPr>
                <w:noProof/>
                <w:webHidden/>
              </w:rPr>
              <w:instrText xml:space="preserve"> PAGEREF _Toc212804343 \h </w:instrText>
            </w:r>
            <w:r w:rsidR="00FC2174">
              <w:rPr>
                <w:noProof/>
                <w:webHidden/>
              </w:rPr>
            </w:r>
            <w:r w:rsidR="00FC2174">
              <w:rPr>
                <w:noProof/>
                <w:webHidden/>
              </w:rPr>
              <w:fldChar w:fldCharType="separate"/>
            </w:r>
            <w:r w:rsidR="00FC2174">
              <w:rPr>
                <w:noProof/>
                <w:webHidden/>
              </w:rPr>
              <w:t>19</w:t>
            </w:r>
            <w:r w:rsidR="00FC2174">
              <w:rPr>
                <w:noProof/>
                <w:webHidden/>
              </w:rPr>
              <w:fldChar w:fldCharType="end"/>
            </w:r>
          </w:hyperlink>
        </w:p>
        <w:p w14:paraId="654DC74E" w14:textId="08E7596B" w:rsidR="00FC2174" w:rsidRDefault="004404AE" w:rsidP="00FC2174">
          <w:pPr>
            <w:pStyle w:val="TOC2"/>
            <w:spacing w:line="360" w:lineRule="auto"/>
            <w:rPr>
              <w:rFonts w:cstheme="minorBidi"/>
              <w:noProof/>
              <w:lang w:val="en-GB" w:eastAsia="en-GB"/>
            </w:rPr>
          </w:pPr>
          <w:hyperlink w:anchor="_Toc212804344" w:history="1">
            <w:r w:rsidR="00FC2174" w:rsidRPr="0014015C">
              <w:rPr>
                <w:rStyle w:val="Hyperlink"/>
                <w:rFonts w:ascii="Arial" w:hAnsi="Arial" w:cs="Arial"/>
                <w:b/>
                <w:noProof/>
              </w:rPr>
              <w:t>Overarching: Health literacy training</w:t>
            </w:r>
            <w:r w:rsidR="00FC2174">
              <w:rPr>
                <w:noProof/>
                <w:webHidden/>
              </w:rPr>
              <w:tab/>
            </w:r>
            <w:r w:rsidR="00FC2174">
              <w:rPr>
                <w:noProof/>
                <w:webHidden/>
              </w:rPr>
              <w:fldChar w:fldCharType="begin"/>
            </w:r>
            <w:r w:rsidR="00FC2174">
              <w:rPr>
                <w:noProof/>
                <w:webHidden/>
              </w:rPr>
              <w:instrText xml:space="preserve"> PAGEREF _Toc212804344 \h </w:instrText>
            </w:r>
            <w:r w:rsidR="00FC2174">
              <w:rPr>
                <w:noProof/>
                <w:webHidden/>
              </w:rPr>
            </w:r>
            <w:r w:rsidR="00FC2174">
              <w:rPr>
                <w:noProof/>
                <w:webHidden/>
              </w:rPr>
              <w:fldChar w:fldCharType="separate"/>
            </w:r>
            <w:r w:rsidR="00FC2174">
              <w:rPr>
                <w:noProof/>
                <w:webHidden/>
              </w:rPr>
              <w:t>20</w:t>
            </w:r>
            <w:r w:rsidR="00FC2174">
              <w:rPr>
                <w:noProof/>
                <w:webHidden/>
              </w:rPr>
              <w:fldChar w:fldCharType="end"/>
            </w:r>
          </w:hyperlink>
        </w:p>
        <w:p w14:paraId="73E3D818" w14:textId="180E98DF" w:rsidR="00FC2174" w:rsidRDefault="004404AE" w:rsidP="00FC2174">
          <w:pPr>
            <w:pStyle w:val="TOC2"/>
            <w:spacing w:line="360" w:lineRule="auto"/>
            <w:rPr>
              <w:rFonts w:cstheme="minorBidi"/>
              <w:noProof/>
              <w:lang w:val="en-GB" w:eastAsia="en-GB"/>
            </w:rPr>
          </w:pPr>
          <w:hyperlink w:anchor="_Toc212804345" w:history="1">
            <w:r w:rsidR="00FC2174" w:rsidRPr="0014015C">
              <w:rPr>
                <w:rStyle w:val="Hyperlink"/>
                <w:rFonts w:ascii="Arial" w:hAnsi="Arial" w:cs="Arial"/>
                <w:b/>
                <w:noProof/>
              </w:rPr>
              <w:t>Overarching: Health inequalities training</w:t>
            </w:r>
            <w:r w:rsidR="00FC2174">
              <w:rPr>
                <w:noProof/>
                <w:webHidden/>
              </w:rPr>
              <w:tab/>
            </w:r>
            <w:r w:rsidR="00FC2174">
              <w:rPr>
                <w:noProof/>
                <w:webHidden/>
              </w:rPr>
              <w:fldChar w:fldCharType="begin"/>
            </w:r>
            <w:r w:rsidR="00FC2174">
              <w:rPr>
                <w:noProof/>
                <w:webHidden/>
              </w:rPr>
              <w:instrText xml:space="preserve"> PAGEREF _Toc212804345 \h </w:instrText>
            </w:r>
            <w:r w:rsidR="00FC2174">
              <w:rPr>
                <w:noProof/>
                <w:webHidden/>
              </w:rPr>
            </w:r>
            <w:r w:rsidR="00FC2174">
              <w:rPr>
                <w:noProof/>
                <w:webHidden/>
              </w:rPr>
              <w:fldChar w:fldCharType="separate"/>
            </w:r>
            <w:r w:rsidR="00FC2174">
              <w:rPr>
                <w:noProof/>
                <w:webHidden/>
              </w:rPr>
              <w:t>21</w:t>
            </w:r>
            <w:r w:rsidR="00FC2174">
              <w:rPr>
                <w:noProof/>
                <w:webHidden/>
              </w:rPr>
              <w:fldChar w:fldCharType="end"/>
            </w:r>
          </w:hyperlink>
        </w:p>
        <w:p w14:paraId="06E60BFB" w14:textId="4DBED681" w:rsidR="00FC2174" w:rsidRDefault="004404AE" w:rsidP="00FC2174">
          <w:pPr>
            <w:pStyle w:val="TOC2"/>
            <w:spacing w:line="360" w:lineRule="auto"/>
            <w:rPr>
              <w:rFonts w:cstheme="minorBidi"/>
              <w:noProof/>
              <w:lang w:val="en-GB" w:eastAsia="en-GB"/>
            </w:rPr>
          </w:pPr>
          <w:hyperlink w:anchor="_Toc212804346" w:history="1">
            <w:r w:rsidR="00FC2174" w:rsidRPr="0014015C">
              <w:rPr>
                <w:rStyle w:val="Hyperlink"/>
                <w:rFonts w:ascii="Arial" w:hAnsi="Arial" w:cs="Arial"/>
                <w:b/>
                <w:noProof/>
              </w:rPr>
              <w:t>Overarching: Primary Care Health Inequalities Symposium</w:t>
            </w:r>
            <w:r w:rsidR="00FC2174">
              <w:rPr>
                <w:noProof/>
                <w:webHidden/>
              </w:rPr>
              <w:tab/>
            </w:r>
            <w:r w:rsidR="00FC2174">
              <w:rPr>
                <w:noProof/>
                <w:webHidden/>
              </w:rPr>
              <w:fldChar w:fldCharType="begin"/>
            </w:r>
            <w:r w:rsidR="00FC2174">
              <w:rPr>
                <w:noProof/>
                <w:webHidden/>
              </w:rPr>
              <w:instrText xml:space="preserve"> PAGEREF _Toc212804346 \h </w:instrText>
            </w:r>
            <w:r w:rsidR="00FC2174">
              <w:rPr>
                <w:noProof/>
                <w:webHidden/>
              </w:rPr>
            </w:r>
            <w:r w:rsidR="00FC2174">
              <w:rPr>
                <w:noProof/>
                <w:webHidden/>
              </w:rPr>
              <w:fldChar w:fldCharType="separate"/>
            </w:r>
            <w:r w:rsidR="00FC2174">
              <w:rPr>
                <w:noProof/>
                <w:webHidden/>
              </w:rPr>
              <w:t>21</w:t>
            </w:r>
            <w:r w:rsidR="00FC2174">
              <w:rPr>
                <w:noProof/>
                <w:webHidden/>
              </w:rPr>
              <w:fldChar w:fldCharType="end"/>
            </w:r>
          </w:hyperlink>
        </w:p>
        <w:p w14:paraId="42664804" w14:textId="3B765B9C" w:rsidR="00FC2174" w:rsidRDefault="004404AE" w:rsidP="00FC2174">
          <w:pPr>
            <w:pStyle w:val="TOC2"/>
            <w:tabs>
              <w:tab w:val="left" w:pos="660"/>
            </w:tabs>
            <w:spacing w:line="360" w:lineRule="auto"/>
            <w:rPr>
              <w:rFonts w:cstheme="minorBidi"/>
              <w:noProof/>
              <w:lang w:val="en-GB" w:eastAsia="en-GB"/>
            </w:rPr>
          </w:pPr>
          <w:hyperlink w:anchor="_Toc212804347" w:history="1">
            <w:r w:rsidR="00FC2174" w:rsidRPr="0014015C">
              <w:rPr>
                <w:rStyle w:val="Hyperlink"/>
                <w:rFonts w:ascii="Arial" w:hAnsi="Arial" w:cs="Arial"/>
                <w:noProof/>
              </w:rPr>
              <w:t>3.</w:t>
            </w:r>
            <w:r w:rsidR="00FC2174">
              <w:rPr>
                <w:rFonts w:cstheme="minorBidi"/>
                <w:noProof/>
                <w:lang w:val="en-GB" w:eastAsia="en-GB"/>
              </w:rPr>
              <w:tab/>
            </w:r>
            <w:r w:rsidR="00FC2174" w:rsidRPr="0014015C">
              <w:rPr>
                <w:rStyle w:val="Hyperlink"/>
                <w:rFonts w:ascii="Arial" w:hAnsi="Arial" w:cs="Arial"/>
                <w:noProof/>
              </w:rPr>
              <w:t>Evaluation</w:t>
            </w:r>
            <w:r w:rsidR="00FC2174">
              <w:rPr>
                <w:noProof/>
                <w:webHidden/>
              </w:rPr>
              <w:tab/>
            </w:r>
            <w:r w:rsidR="00FC2174">
              <w:rPr>
                <w:noProof/>
                <w:webHidden/>
              </w:rPr>
              <w:fldChar w:fldCharType="begin"/>
            </w:r>
            <w:r w:rsidR="00FC2174">
              <w:rPr>
                <w:noProof/>
                <w:webHidden/>
              </w:rPr>
              <w:instrText xml:space="preserve"> PAGEREF _Toc212804347 \h </w:instrText>
            </w:r>
            <w:r w:rsidR="00FC2174">
              <w:rPr>
                <w:noProof/>
                <w:webHidden/>
              </w:rPr>
            </w:r>
            <w:r w:rsidR="00FC2174">
              <w:rPr>
                <w:noProof/>
                <w:webHidden/>
              </w:rPr>
              <w:fldChar w:fldCharType="separate"/>
            </w:r>
            <w:r w:rsidR="00FC2174">
              <w:rPr>
                <w:noProof/>
                <w:webHidden/>
              </w:rPr>
              <w:t>24</w:t>
            </w:r>
            <w:r w:rsidR="00FC2174">
              <w:rPr>
                <w:noProof/>
                <w:webHidden/>
              </w:rPr>
              <w:fldChar w:fldCharType="end"/>
            </w:r>
          </w:hyperlink>
        </w:p>
        <w:p w14:paraId="68E5A541" w14:textId="4A017156" w:rsidR="00FC2174" w:rsidRDefault="004404AE" w:rsidP="00FC2174">
          <w:pPr>
            <w:pStyle w:val="TOC2"/>
            <w:spacing w:line="360" w:lineRule="auto"/>
            <w:rPr>
              <w:rFonts w:cstheme="minorBidi"/>
              <w:noProof/>
              <w:lang w:val="en-GB" w:eastAsia="en-GB"/>
            </w:rPr>
          </w:pPr>
          <w:hyperlink w:anchor="_Toc212804348" w:history="1">
            <w:r w:rsidR="00FC2174" w:rsidRPr="0014015C">
              <w:rPr>
                <w:rStyle w:val="Hyperlink"/>
                <w:rFonts w:ascii="Arial" w:hAnsi="Arial" w:cs="Arial"/>
                <w:noProof/>
              </w:rPr>
              <w:t>Outcome group reports</w:t>
            </w:r>
            <w:r w:rsidR="00FC2174">
              <w:rPr>
                <w:noProof/>
                <w:webHidden/>
              </w:rPr>
              <w:tab/>
            </w:r>
            <w:r w:rsidR="00FC2174">
              <w:rPr>
                <w:noProof/>
                <w:webHidden/>
              </w:rPr>
              <w:fldChar w:fldCharType="begin"/>
            </w:r>
            <w:r w:rsidR="00FC2174">
              <w:rPr>
                <w:noProof/>
                <w:webHidden/>
              </w:rPr>
              <w:instrText xml:space="preserve"> PAGEREF _Toc212804348 \h </w:instrText>
            </w:r>
            <w:r w:rsidR="00FC2174">
              <w:rPr>
                <w:noProof/>
                <w:webHidden/>
              </w:rPr>
            </w:r>
            <w:r w:rsidR="00FC2174">
              <w:rPr>
                <w:noProof/>
                <w:webHidden/>
              </w:rPr>
              <w:fldChar w:fldCharType="separate"/>
            </w:r>
            <w:r w:rsidR="00FC2174">
              <w:rPr>
                <w:noProof/>
                <w:webHidden/>
              </w:rPr>
              <w:t>24</w:t>
            </w:r>
            <w:r w:rsidR="00FC2174">
              <w:rPr>
                <w:noProof/>
                <w:webHidden/>
              </w:rPr>
              <w:fldChar w:fldCharType="end"/>
            </w:r>
          </w:hyperlink>
        </w:p>
        <w:p w14:paraId="4D01ACB8" w14:textId="2CEFFE65" w:rsidR="00FC2174" w:rsidRDefault="004404AE" w:rsidP="00FC2174">
          <w:pPr>
            <w:pStyle w:val="TOC2"/>
            <w:spacing w:line="360" w:lineRule="auto"/>
            <w:rPr>
              <w:rFonts w:cstheme="minorBidi"/>
              <w:noProof/>
              <w:lang w:val="en-GB" w:eastAsia="en-GB"/>
            </w:rPr>
          </w:pPr>
          <w:hyperlink w:anchor="_Toc212804349" w:history="1">
            <w:r w:rsidR="00FC2174" w:rsidRPr="0014015C">
              <w:rPr>
                <w:rStyle w:val="Hyperlink"/>
                <w:rFonts w:ascii="Arial" w:hAnsi="Arial" w:cs="Arial"/>
                <w:noProof/>
              </w:rPr>
              <w:t>Partnership working survey</w:t>
            </w:r>
            <w:r w:rsidR="00FC2174">
              <w:rPr>
                <w:noProof/>
                <w:webHidden/>
              </w:rPr>
              <w:tab/>
            </w:r>
            <w:r w:rsidR="00FC2174">
              <w:rPr>
                <w:noProof/>
                <w:webHidden/>
              </w:rPr>
              <w:fldChar w:fldCharType="begin"/>
            </w:r>
            <w:r w:rsidR="00FC2174">
              <w:rPr>
                <w:noProof/>
                <w:webHidden/>
              </w:rPr>
              <w:instrText xml:space="preserve"> PAGEREF _Toc212804349 \h </w:instrText>
            </w:r>
            <w:r w:rsidR="00FC2174">
              <w:rPr>
                <w:noProof/>
                <w:webHidden/>
              </w:rPr>
            </w:r>
            <w:r w:rsidR="00FC2174">
              <w:rPr>
                <w:noProof/>
                <w:webHidden/>
              </w:rPr>
              <w:fldChar w:fldCharType="separate"/>
            </w:r>
            <w:r w:rsidR="00FC2174">
              <w:rPr>
                <w:noProof/>
                <w:webHidden/>
              </w:rPr>
              <w:t>24</w:t>
            </w:r>
            <w:r w:rsidR="00FC2174">
              <w:rPr>
                <w:noProof/>
                <w:webHidden/>
              </w:rPr>
              <w:fldChar w:fldCharType="end"/>
            </w:r>
          </w:hyperlink>
        </w:p>
        <w:p w14:paraId="544BDD38" w14:textId="5015E60F" w:rsidR="00FC2174" w:rsidRDefault="004404AE" w:rsidP="00FC2174">
          <w:pPr>
            <w:pStyle w:val="TOC2"/>
            <w:spacing w:line="360" w:lineRule="auto"/>
            <w:rPr>
              <w:rFonts w:cstheme="minorBidi"/>
              <w:noProof/>
              <w:lang w:val="en-GB" w:eastAsia="en-GB"/>
            </w:rPr>
          </w:pPr>
          <w:hyperlink w:anchor="_Toc212804350" w:history="1">
            <w:r w:rsidR="00FC2174" w:rsidRPr="0014015C">
              <w:rPr>
                <w:rStyle w:val="Hyperlink"/>
                <w:rFonts w:ascii="Arial" w:hAnsi="Arial" w:cs="Arial"/>
                <w:noProof/>
              </w:rPr>
              <w:t>Process evaluation</w:t>
            </w:r>
            <w:r w:rsidR="00FC2174">
              <w:rPr>
                <w:noProof/>
                <w:webHidden/>
              </w:rPr>
              <w:tab/>
            </w:r>
            <w:r w:rsidR="00FC2174">
              <w:rPr>
                <w:noProof/>
                <w:webHidden/>
              </w:rPr>
              <w:fldChar w:fldCharType="begin"/>
            </w:r>
            <w:r w:rsidR="00FC2174">
              <w:rPr>
                <w:noProof/>
                <w:webHidden/>
              </w:rPr>
              <w:instrText xml:space="preserve"> PAGEREF _Toc212804350 \h </w:instrText>
            </w:r>
            <w:r w:rsidR="00FC2174">
              <w:rPr>
                <w:noProof/>
                <w:webHidden/>
              </w:rPr>
            </w:r>
            <w:r w:rsidR="00FC2174">
              <w:rPr>
                <w:noProof/>
                <w:webHidden/>
              </w:rPr>
              <w:fldChar w:fldCharType="separate"/>
            </w:r>
            <w:r w:rsidR="00FC2174">
              <w:rPr>
                <w:noProof/>
                <w:webHidden/>
              </w:rPr>
              <w:t>24</w:t>
            </w:r>
            <w:r w:rsidR="00FC2174">
              <w:rPr>
                <w:noProof/>
                <w:webHidden/>
              </w:rPr>
              <w:fldChar w:fldCharType="end"/>
            </w:r>
          </w:hyperlink>
        </w:p>
        <w:p w14:paraId="7D728708" w14:textId="776B5848" w:rsidR="00FC2174" w:rsidRDefault="004404AE" w:rsidP="00FC2174">
          <w:pPr>
            <w:pStyle w:val="TOC2"/>
            <w:tabs>
              <w:tab w:val="left" w:pos="660"/>
            </w:tabs>
            <w:spacing w:line="360" w:lineRule="auto"/>
            <w:rPr>
              <w:rFonts w:cstheme="minorBidi"/>
              <w:noProof/>
              <w:lang w:val="en-GB" w:eastAsia="en-GB"/>
            </w:rPr>
          </w:pPr>
          <w:hyperlink w:anchor="_Toc212804351" w:history="1">
            <w:r w:rsidR="00FC2174" w:rsidRPr="0014015C">
              <w:rPr>
                <w:rStyle w:val="Hyperlink"/>
                <w:rFonts w:ascii="Arial" w:eastAsia="Times New Roman" w:hAnsi="Arial" w:cs="Arial"/>
                <w:noProof/>
              </w:rPr>
              <w:t>4.</w:t>
            </w:r>
            <w:r w:rsidR="00FC2174">
              <w:rPr>
                <w:rFonts w:cstheme="minorBidi"/>
                <w:noProof/>
                <w:lang w:val="en-GB" w:eastAsia="en-GB"/>
              </w:rPr>
              <w:tab/>
            </w:r>
            <w:r w:rsidR="00FC2174" w:rsidRPr="0014015C">
              <w:rPr>
                <w:rStyle w:val="Hyperlink"/>
                <w:rFonts w:ascii="Arial" w:eastAsia="Times New Roman" w:hAnsi="Arial" w:cs="Arial"/>
                <w:noProof/>
              </w:rPr>
              <w:t>Discussion of key findings and learning points</w:t>
            </w:r>
            <w:r w:rsidR="00FC2174">
              <w:rPr>
                <w:noProof/>
                <w:webHidden/>
              </w:rPr>
              <w:tab/>
            </w:r>
            <w:r w:rsidR="00FC2174">
              <w:rPr>
                <w:noProof/>
                <w:webHidden/>
              </w:rPr>
              <w:fldChar w:fldCharType="begin"/>
            </w:r>
            <w:r w:rsidR="00FC2174">
              <w:rPr>
                <w:noProof/>
                <w:webHidden/>
              </w:rPr>
              <w:instrText xml:space="preserve"> PAGEREF _Toc212804351 \h </w:instrText>
            </w:r>
            <w:r w:rsidR="00FC2174">
              <w:rPr>
                <w:noProof/>
                <w:webHidden/>
              </w:rPr>
            </w:r>
            <w:r w:rsidR="00FC2174">
              <w:rPr>
                <w:noProof/>
                <w:webHidden/>
              </w:rPr>
              <w:fldChar w:fldCharType="separate"/>
            </w:r>
            <w:r w:rsidR="00FC2174">
              <w:rPr>
                <w:noProof/>
                <w:webHidden/>
              </w:rPr>
              <w:t>26</w:t>
            </w:r>
            <w:r w:rsidR="00FC2174">
              <w:rPr>
                <w:noProof/>
                <w:webHidden/>
              </w:rPr>
              <w:fldChar w:fldCharType="end"/>
            </w:r>
          </w:hyperlink>
        </w:p>
        <w:p w14:paraId="2DB32802" w14:textId="5601E0FA" w:rsidR="00FC2174" w:rsidRDefault="004404AE" w:rsidP="00FC2174">
          <w:pPr>
            <w:pStyle w:val="TOC2"/>
            <w:tabs>
              <w:tab w:val="left" w:pos="660"/>
            </w:tabs>
            <w:spacing w:line="360" w:lineRule="auto"/>
            <w:rPr>
              <w:rFonts w:cstheme="minorBidi"/>
              <w:noProof/>
              <w:lang w:val="en-GB" w:eastAsia="en-GB"/>
            </w:rPr>
          </w:pPr>
          <w:hyperlink w:anchor="_Toc212804352" w:history="1">
            <w:r w:rsidR="00FC2174" w:rsidRPr="0014015C">
              <w:rPr>
                <w:rStyle w:val="Hyperlink"/>
                <w:rFonts w:ascii="Arial" w:hAnsi="Arial" w:cs="Arial"/>
                <w:noProof/>
              </w:rPr>
              <w:t>5.</w:t>
            </w:r>
            <w:r w:rsidR="00FC2174">
              <w:rPr>
                <w:rFonts w:cstheme="minorBidi"/>
                <w:noProof/>
                <w:lang w:val="en-GB" w:eastAsia="en-GB"/>
              </w:rPr>
              <w:tab/>
            </w:r>
            <w:r w:rsidR="00FC2174" w:rsidRPr="0014015C">
              <w:rPr>
                <w:rStyle w:val="Hyperlink"/>
                <w:rFonts w:ascii="Arial" w:hAnsi="Arial" w:cs="Arial"/>
                <w:noProof/>
              </w:rPr>
              <w:t>Suggestions for future action to address health inequalities</w:t>
            </w:r>
            <w:r w:rsidR="00FC2174">
              <w:rPr>
                <w:noProof/>
                <w:webHidden/>
              </w:rPr>
              <w:tab/>
            </w:r>
            <w:r w:rsidR="00FC2174">
              <w:rPr>
                <w:noProof/>
                <w:webHidden/>
              </w:rPr>
              <w:fldChar w:fldCharType="begin"/>
            </w:r>
            <w:r w:rsidR="00FC2174">
              <w:rPr>
                <w:noProof/>
                <w:webHidden/>
              </w:rPr>
              <w:instrText xml:space="preserve"> PAGEREF _Toc212804352 \h </w:instrText>
            </w:r>
            <w:r w:rsidR="00FC2174">
              <w:rPr>
                <w:noProof/>
                <w:webHidden/>
              </w:rPr>
            </w:r>
            <w:r w:rsidR="00FC2174">
              <w:rPr>
                <w:noProof/>
                <w:webHidden/>
              </w:rPr>
              <w:fldChar w:fldCharType="separate"/>
            </w:r>
            <w:r w:rsidR="00FC2174">
              <w:rPr>
                <w:noProof/>
                <w:webHidden/>
              </w:rPr>
              <w:t>33</w:t>
            </w:r>
            <w:r w:rsidR="00FC2174">
              <w:rPr>
                <w:noProof/>
                <w:webHidden/>
              </w:rPr>
              <w:fldChar w:fldCharType="end"/>
            </w:r>
          </w:hyperlink>
        </w:p>
        <w:p w14:paraId="4D128FFF" w14:textId="1B7D5F90" w:rsidR="00FC2174" w:rsidRDefault="004404AE" w:rsidP="00FC2174">
          <w:pPr>
            <w:pStyle w:val="TOC2"/>
            <w:spacing w:line="360" w:lineRule="auto"/>
            <w:rPr>
              <w:rFonts w:cstheme="minorBidi"/>
              <w:noProof/>
              <w:lang w:val="en-GB" w:eastAsia="en-GB"/>
            </w:rPr>
          </w:pPr>
          <w:hyperlink w:anchor="_Toc212804353" w:history="1">
            <w:r w:rsidR="00FC2174" w:rsidRPr="0014015C">
              <w:rPr>
                <w:rStyle w:val="Hyperlink"/>
                <w:rFonts w:ascii="Arial" w:hAnsi="Arial" w:cs="Arial"/>
                <w:noProof/>
              </w:rPr>
              <w:t>APPENDIX 1: Health inequalities in Northern Ireland</w:t>
            </w:r>
            <w:r w:rsidR="00FC2174">
              <w:rPr>
                <w:noProof/>
                <w:webHidden/>
              </w:rPr>
              <w:tab/>
            </w:r>
            <w:r w:rsidR="00FC2174">
              <w:rPr>
                <w:noProof/>
                <w:webHidden/>
              </w:rPr>
              <w:fldChar w:fldCharType="begin"/>
            </w:r>
            <w:r w:rsidR="00FC2174">
              <w:rPr>
                <w:noProof/>
                <w:webHidden/>
              </w:rPr>
              <w:instrText xml:space="preserve"> PAGEREF _Toc212804353 \h </w:instrText>
            </w:r>
            <w:r w:rsidR="00FC2174">
              <w:rPr>
                <w:noProof/>
                <w:webHidden/>
              </w:rPr>
            </w:r>
            <w:r w:rsidR="00FC2174">
              <w:rPr>
                <w:noProof/>
                <w:webHidden/>
              </w:rPr>
              <w:fldChar w:fldCharType="separate"/>
            </w:r>
            <w:r w:rsidR="00FC2174">
              <w:rPr>
                <w:noProof/>
                <w:webHidden/>
              </w:rPr>
              <w:t>34</w:t>
            </w:r>
            <w:r w:rsidR="00FC2174">
              <w:rPr>
                <w:noProof/>
                <w:webHidden/>
              </w:rPr>
              <w:fldChar w:fldCharType="end"/>
            </w:r>
          </w:hyperlink>
        </w:p>
        <w:p w14:paraId="5C2AF71C" w14:textId="5076A8B6" w:rsidR="00FC2174" w:rsidRDefault="004404AE" w:rsidP="00FC2174">
          <w:pPr>
            <w:pStyle w:val="TOC2"/>
            <w:spacing w:line="360" w:lineRule="auto"/>
            <w:rPr>
              <w:rFonts w:cstheme="minorBidi"/>
              <w:noProof/>
              <w:lang w:val="en-GB" w:eastAsia="en-GB"/>
            </w:rPr>
          </w:pPr>
          <w:hyperlink w:anchor="_Toc212804354" w:history="1">
            <w:r w:rsidR="00FC2174" w:rsidRPr="0014015C">
              <w:rPr>
                <w:rStyle w:val="Hyperlink"/>
                <w:rFonts w:ascii="Arial" w:hAnsi="Arial" w:cs="Arial"/>
                <w:noProof/>
              </w:rPr>
              <w:t>APPENDIX 2: Launch of the Live Better initiative</w:t>
            </w:r>
            <w:r w:rsidR="00FC2174">
              <w:rPr>
                <w:noProof/>
                <w:webHidden/>
              </w:rPr>
              <w:tab/>
            </w:r>
            <w:r w:rsidR="00FC2174">
              <w:rPr>
                <w:noProof/>
                <w:webHidden/>
              </w:rPr>
              <w:fldChar w:fldCharType="begin"/>
            </w:r>
            <w:r w:rsidR="00FC2174">
              <w:rPr>
                <w:noProof/>
                <w:webHidden/>
              </w:rPr>
              <w:instrText xml:space="preserve"> PAGEREF _Toc212804354 \h </w:instrText>
            </w:r>
            <w:r w:rsidR="00FC2174">
              <w:rPr>
                <w:noProof/>
                <w:webHidden/>
              </w:rPr>
            </w:r>
            <w:r w:rsidR="00FC2174">
              <w:rPr>
                <w:noProof/>
                <w:webHidden/>
              </w:rPr>
              <w:fldChar w:fldCharType="separate"/>
            </w:r>
            <w:r w:rsidR="00FC2174">
              <w:rPr>
                <w:noProof/>
                <w:webHidden/>
              </w:rPr>
              <w:t>35</w:t>
            </w:r>
            <w:r w:rsidR="00FC2174">
              <w:rPr>
                <w:noProof/>
                <w:webHidden/>
              </w:rPr>
              <w:fldChar w:fldCharType="end"/>
            </w:r>
          </w:hyperlink>
        </w:p>
        <w:p w14:paraId="7756E654" w14:textId="4A0E08F0" w:rsidR="00FC2174" w:rsidRDefault="004404AE" w:rsidP="00FC2174">
          <w:pPr>
            <w:pStyle w:val="TOC2"/>
            <w:spacing w:line="360" w:lineRule="auto"/>
            <w:rPr>
              <w:rFonts w:cstheme="minorBidi"/>
              <w:noProof/>
              <w:lang w:val="en-GB" w:eastAsia="en-GB"/>
            </w:rPr>
          </w:pPr>
          <w:hyperlink w:anchor="_Toc212804355" w:history="1">
            <w:r w:rsidR="00FC2174" w:rsidRPr="0014015C">
              <w:rPr>
                <w:rStyle w:val="Hyperlink"/>
                <w:rFonts w:ascii="Arial" w:hAnsi="Arial" w:cs="Arial"/>
                <w:noProof/>
              </w:rPr>
              <w:t>APPENDIX 3: Timeline of Live Better</w:t>
            </w:r>
            <w:r w:rsidR="00FC2174">
              <w:rPr>
                <w:noProof/>
                <w:webHidden/>
              </w:rPr>
              <w:tab/>
            </w:r>
            <w:r w:rsidR="00FC2174">
              <w:rPr>
                <w:noProof/>
                <w:webHidden/>
              </w:rPr>
              <w:fldChar w:fldCharType="begin"/>
            </w:r>
            <w:r w:rsidR="00FC2174">
              <w:rPr>
                <w:noProof/>
                <w:webHidden/>
              </w:rPr>
              <w:instrText xml:space="preserve"> PAGEREF _Toc212804355 \h </w:instrText>
            </w:r>
            <w:r w:rsidR="00FC2174">
              <w:rPr>
                <w:noProof/>
                <w:webHidden/>
              </w:rPr>
            </w:r>
            <w:r w:rsidR="00FC2174">
              <w:rPr>
                <w:noProof/>
                <w:webHidden/>
              </w:rPr>
              <w:fldChar w:fldCharType="separate"/>
            </w:r>
            <w:r w:rsidR="00FC2174">
              <w:rPr>
                <w:noProof/>
                <w:webHidden/>
              </w:rPr>
              <w:t>36</w:t>
            </w:r>
            <w:r w:rsidR="00FC2174">
              <w:rPr>
                <w:noProof/>
                <w:webHidden/>
              </w:rPr>
              <w:fldChar w:fldCharType="end"/>
            </w:r>
          </w:hyperlink>
        </w:p>
        <w:p w14:paraId="1E904444" w14:textId="32FEE56C" w:rsidR="00EF251C" w:rsidRPr="00B46F4E" w:rsidRDefault="00065A5E" w:rsidP="000817CD">
          <w:pPr>
            <w:spacing w:line="360" w:lineRule="auto"/>
            <w:rPr>
              <w:rFonts w:ascii="Arial" w:hAnsi="Arial" w:cs="Arial"/>
              <w:b/>
              <w:bCs/>
              <w:noProof/>
              <w:sz w:val="24"/>
              <w:szCs w:val="24"/>
            </w:rPr>
          </w:pPr>
          <w:r w:rsidRPr="00B46F4E">
            <w:rPr>
              <w:rFonts w:ascii="Arial" w:hAnsi="Arial" w:cs="Arial"/>
              <w:b/>
              <w:bCs/>
              <w:noProof/>
              <w:sz w:val="24"/>
              <w:szCs w:val="24"/>
            </w:rPr>
            <w:fldChar w:fldCharType="end"/>
          </w:r>
        </w:p>
        <w:p w14:paraId="790F3D34" w14:textId="248B8BA0" w:rsidR="0085547B" w:rsidRPr="00FC2174" w:rsidRDefault="004404AE" w:rsidP="00FC2174">
          <w:pPr>
            <w:spacing w:line="360" w:lineRule="auto"/>
            <w:rPr>
              <w:rFonts w:ascii="Arial" w:hAnsi="Arial" w:cs="Arial"/>
              <w:sz w:val="24"/>
              <w:szCs w:val="24"/>
            </w:rPr>
          </w:pPr>
        </w:p>
      </w:sdtContent>
    </w:sdt>
    <w:p w14:paraId="7A39696A" w14:textId="3D1C12EF" w:rsidR="00065A5E" w:rsidRPr="006B6E7E" w:rsidRDefault="00065A5E" w:rsidP="007756E0">
      <w:pPr>
        <w:pStyle w:val="Heading1"/>
        <w:rPr>
          <w:rFonts w:ascii="Arial" w:hAnsi="Arial" w:cs="Arial"/>
          <w:b/>
        </w:rPr>
      </w:pPr>
      <w:bookmarkStart w:id="0" w:name="_Toc212804322"/>
      <w:r w:rsidRPr="006B6E7E">
        <w:rPr>
          <w:rFonts w:ascii="Arial" w:hAnsi="Arial" w:cs="Arial"/>
          <w:b/>
        </w:rPr>
        <w:lastRenderedPageBreak/>
        <w:t>SUMMARY</w:t>
      </w:r>
      <w:bookmarkEnd w:id="0"/>
    </w:p>
    <w:p w14:paraId="290E64C5" w14:textId="663E2C61" w:rsidR="00E1489E" w:rsidRPr="00B46F4E" w:rsidRDefault="00E1489E" w:rsidP="006B6E7E">
      <w:pPr>
        <w:pStyle w:val="Heading1"/>
        <w:rPr>
          <w:rFonts w:ascii="Arial" w:hAnsi="Arial" w:cs="Arial"/>
        </w:rPr>
      </w:pPr>
      <w:bookmarkStart w:id="1" w:name="_Toc212804323"/>
      <w:r w:rsidRPr="00B46F4E">
        <w:rPr>
          <w:rFonts w:ascii="Arial" w:hAnsi="Arial" w:cs="Arial"/>
        </w:rPr>
        <w:t>Live Better background and overview</w:t>
      </w:r>
      <w:bookmarkEnd w:id="1"/>
    </w:p>
    <w:p w14:paraId="283C9297" w14:textId="77777777" w:rsidR="00F5487A" w:rsidRPr="00B46F4E" w:rsidRDefault="00E1489E" w:rsidP="00F5487A">
      <w:pPr>
        <w:spacing w:line="360" w:lineRule="auto"/>
        <w:rPr>
          <w:rFonts w:ascii="Arial" w:hAnsi="Arial" w:cs="Arial"/>
          <w:sz w:val="24"/>
          <w:szCs w:val="24"/>
        </w:rPr>
      </w:pPr>
      <w:r w:rsidRPr="00B46F4E">
        <w:rPr>
          <w:rFonts w:ascii="Arial" w:hAnsi="Arial" w:cs="Arial"/>
          <w:sz w:val="24"/>
          <w:szCs w:val="24"/>
        </w:rPr>
        <w:t xml:space="preserve">Live Better was launched by the Minister of Health, Mike Nesbitt, in July 2024 to test an approach </w:t>
      </w:r>
      <w:r w:rsidR="00F5487A" w:rsidRPr="00B46F4E">
        <w:rPr>
          <w:rFonts w:ascii="Arial" w:hAnsi="Arial" w:cs="Arial"/>
          <w:sz w:val="24"/>
          <w:szCs w:val="24"/>
        </w:rPr>
        <w:t>to address</w:t>
      </w:r>
      <w:r w:rsidRPr="00B46F4E">
        <w:rPr>
          <w:rFonts w:ascii="Arial" w:hAnsi="Arial" w:cs="Arial"/>
          <w:sz w:val="24"/>
          <w:szCs w:val="24"/>
        </w:rPr>
        <w:t>ing</w:t>
      </w:r>
      <w:r w:rsidR="00F5487A" w:rsidRPr="00B46F4E">
        <w:rPr>
          <w:rFonts w:ascii="Arial" w:hAnsi="Arial" w:cs="Arial"/>
          <w:sz w:val="24"/>
          <w:szCs w:val="24"/>
        </w:rPr>
        <w:t xml:space="preserve"> health inequalities through place-based partnerships targeting specific health issues.</w:t>
      </w:r>
    </w:p>
    <w:p w14:paraId="36D06719" w14:textId="4B2BAF12" w:rsidR="00E1489E" w:rsidRPr="00B46F4E" w:rsidRDefault="00E1489E" w:rsidP="00065A5E">
      <w:pPr>
        <w:pStyle w:val="Heading1"/>
        <w:rPr>
          <w:rFonts w:ascii="Arial" w:hAnsi="Arial" w:cs="Arial"/>
        </w:rPr>
      </w:pPr>
      <w:bookmarkStart w:id="2" w:name="_Toc212804324"/>
      <w:r w:rsidRPr="00B46F4E">
        <w:rPr>
          <w:rFonts w:ascii="Arial" w:hAnsi="Arial" w:cs="Arial"/>
        </w:rPr>
        <w:t>Aims and objectives</w:t>
      </w:r>
      <w:bookmarkEnd w:id="2"/>
      <w:r w:rsidRPr="00B46F4E">
        <w:rPr>
          <w:rFonts w:ascii="Arial" w:hAnsi="Arial" w:cs="Arial"/>
        </w:rPr>
        <w:t xml:space="preserve"> </w:t>
      </w:r>
    </w:p>
    <w:p w14:paraId="25ACC3D2" w14:textId="0A684E49" w:rsidR="00E1489E" w:rsidRPr="00B46F4E" w:rsidRDefault="00E1489E" w:rsidP="00E1489E">
      <w:pPr>
        <w:spacing w:after="0" w:line="360" w:lineRule="auto"/>
        <w:rPr>
          <w:rFonts w:ascii="Arial" w:hAnsi="Arial" w:cs="Arial"/>
          <w:sz w:val="24"/>
          <w:szCs w:val="24"/>
        </w:rPr>
      </w:pPr>
      <w:r w:rsidRPr="00B46F4E">
        <w:rPr>
          <w:rFonts w:ascii="Arial" w:hAnsi="Arial" w:cs="Arial"/>
          <w:sz w:val="24"/>
          <w:szCs w:val="24"/>
        </w:rPr>
        <w:t xml:space="preserve">The aim of the Live Better approach was to realise increased health benefits for two communities experiencing high levels of deprivation through </w:t>
      </w:r>
      <w:r w:rsidR="004A4192" w:rsidRPr="00B46F4E">
        <w:rPr>
          <w:rFonts w:ascii="Arial" w:hAnsi="Arial" w:cs="Arial"/>
          <w:sz w:val="24"/>
          <w:szCs w:val="24"/>
        </w:rPr>
        <w:t>optimising</w:t>
      </w:r>
      <w:r w:rsidRPr="00B46F4E">
        <w:rPr>
          <w:rFonts w:ascii="Arial" w:hAnsi="Arial" w:cs="Arial"/>
          <w:sz w:val="24"/>
          <w:szCs w:val="24"/>
        </w:rPr>
        <w:t xml:space="preserve"> interactions and existing service provision delivered through H</w:t>
      </w:r>
      <w:r w:rsidR="002E0AF1" w:rsidRPr="00B46F4E">
        <w:rPr>
          <w:rFonts w:ascii="Arial" w:hAnsi="Arial" w:cs="Arial"/>
          <w:sz w:val="24"/>
          <w:szCs w:val="24"/>
        </w:rPr>
        <w:t>ealth and Social Care (H</w:t>
      </w:r>
      <w:r w:rsidRPr="00B46F4E">
        <w:rPr>
          <w:rFonts w:ascii="Arial" w:hAnsi="Arial" w:cs="Arial"/>
          <w:sz w:val="24"/>
          <w:szCs w:val="24"/>
        </w:rPr>
        <w:t>SC</w:t>
      </w:r>
      <w:r w:rsidR="002E0AF1" w:rsidRPr="00B46F4E">
        <w:rPr>
          <w:rFonts w:ascii="Arial" w:hAnsi="Arial" w:cs="Arial"/>
          <w:sz w:val="24"/>
          <w:szCs w:val="24"/>
        </w:rPr>
        <w:t>)</w:t>
      </w:r>
      <w:r w:rsidRPr="00B46F4E">
        <w:rPr>
          <w:rFonts w:ascii="Arial" w:hAnsi="Arial" w:cs="Arial"/>
          <w:sz w:val="24"/>
          <w:szCs w:val="24"/>
        </w:rPr>
        <w:t xml:space="preserve">, Primary Care, Community and Voluntary organisations and </w:t>
      </w:r>
      <w:r w:rsidR="00E56EEA" w:rsidRPr="00B46F4E">
        <w:rPr>
          <w:rFonts w:ascii="Arial" w:hAnsi="Arial" w:cs="Arial"/>
          <w:sz w:val="24"/>
          <w:szCs w:val="24"/>
        </w:rPr>
        <w:t>the Public Health Agency (</w:t>
      </w:r>
      <w:r w:rsidRPr="00B46F4E">
        <w:rPr>
          <w:rFonts w:ascii="Arial" w:hAnsi="Arial" w:cs="Arial"/>
          <w:sz w:val="24"/>
          <w:szCs w:val="24"/>
        </w:rPr>
        <w:t>PHA</w:t>
      </w:r>
      <w:r w:rsidR="00E56EEA" w:rsidRPr="00B46F4E">
        <w:rPr>
          <w:rFonts w:ascii="Arial" w:hAnsi="Arial" w:cs="Arial"/>
          <w:sz w:val="24"/>
          <w:szCs w:val="24"/>
        </w:rPr>
        <w:t>)</w:t>
      </w:r>
      <w:r w:rsidRPr="00B46F4E">
        <w:rPr>
          <w:rFonts w:ascii="Arial" w:hAnsi="Arial" w:cs="Arial"/>
          <w:sz w:val="24"/>
          <w:szCs w:val="24"/>
        </w:rPr>
        <w:t>.</w:t>
      </w:r>
    </w:p>
    <w:p w14:paraId="60472DDA" w14:textId="77777777" w:rsidR="00E56EEA" w:rsidRPr="00B46F4E" w:rsidRDefault="00E56EEA" w:rsidP="00E1489E">
      <w:pPr>
        <w:spacing w:after="0" w:line="360" w:lineRule="auto"/>
        <w:rPr>
          <w:rFonts w:ascii="Arial" w:hAnsi="Arial" w:cs="Arial"/>
          <w:sz w:val="24"/>
          <w:szCs w:val="24"/>
        </w:rPr>
      </w:pPr>
    </w:p>
    <w:p w14:paraId="6FE12322" w14:textId="77777777" w:rsidR="00E1489E" w:rsidRPr="00B46F4E" w:rsidRDefault="00E1489E" w:rsidP="00E1489E">
      <w:pPr>
        <w:spacing w:after="0" w:line="360" w:lineRule="auto"/>
        <w:rPr>
          <w:rFonts w:ascii="Arial" w:hAnsi="Arial" w:cs="Arial"/>
          <w:sz w:val="24"/>
          <w:szCs w:val="24"/>
        </w:rPr>
      </w:pPr>
      <w:r w:rsidRPr="00B46F4E">
        <w:rPr>
          <w:rFonts w:ascii="Arial" w:hAnsi="Arial" w:cs="Arial"/>
          <w:sz w:val="24"/>
          <w:szCs w:val="24"/>
        </w:rPr>
        <w:t xml:space="preserve">The project objectives were to: </w:t>
      </w:r>
    </w:p>
    <w:p w14:paraId="2B0DB302" w14:textId="77777777" w:rsidR="00E1489E" w:rsidRPr="00B46F4E" w:rsidRDefault="00E1489E" w:rsidP="00664738">
      <w:pPr>
        <w:pStyle w:val="ListParagraph"/>
        <w:numPr>
          <w:ilvl w:val="0"/>
          <w:numId w:val="2"/>
        </w:numPr>
        <w:spacing w:after="0" w:line="360" w:lineRule="auto"/>
        <w:ind w:left="360"/>
        <w:rPr>
          <w:rFonts w:ascii="Arial" w:hAnsi="Arial" w:cs="Arial"/>
          <w:sz w:val="24"/>
          <w:szCs w:val="24"/>
        </w:rPr>
      </w:pPr>
      <w:r w:rsidRPr="00B46F4E">
        <w:rPr>
          <w:rFonts w:ascii="Arial" w:hAnsi="Arial" w:cs="Arial"/>
          <w:sz w:val="24"/>
          <w:szCs w:val="24"/>
        </w:rPr>
        <w:t>bring targeted health support to communities which need it most;</w:t>
      </w:r>
    </w:p>
    <w:p w14:paraId="47991DAE" w14:textId="31C6C744" w:rsidR="00E1489E" w:rsidRPr="00B46F4E" w:rsidRDefault="00E1489E" w:rsidP="00664738">
      <w:pPr>
        <w:pStyle w:val="ListParagraph"/>
        <w:numPr>
          <w:ilvl w:val="0"/>
          <w:numId w:val="2"/>
        </w:numPr>
        <w:spacing w:after="0" w:line="360" w:lineRule="auto"/>
        <w:ind w:left="360"/>
        <w:rPr>
          <w:rFonts w:ascii="Arial" w:hAnsi="Arial" w:cs="Arial"/>
          <w:sz w:val="24"/>
          <w:szCs w:val="24"/>
        </w:rPr>
      </w:pPr>
      <w:r w:rsidRPr="00B46F4E">
        <w:rPr>
          <w:rFonts w:ascii="Arial" w:hAnsi="Arial" w:cs="Arial"/>
          <w:sz w:val="24"/>
          <w:szCs w:val="24"/>
        </w:rPr>
        <w:t xml:space="preserve">build on the work developed by the PHA, </w:t>
      </w:r>
      <w:r w:rsidR="00E56EEA" w:rsidRPr="00B46F4E">
        <w:rPr>
          <w:rFonts w:ascii="Arial" w:hAnsi="Arial" w:cs="Arial"/>
          <w:sz w:val="24"/>
          <w:szCs w:val="24"/>
        </w:rPr>
        <w:t>HSC</w:t>
      </w:r>
      <w:r w:rsidRPr="00B46F4E">
        <w:rPr>
          <w:rFonts w:ascii="Arial" w:hAnsi="Arial" w:cs="Arial"/>
          <w:sz w:val="24"/>
          <w:szCs w:val="24"/>
        </w:rPr>
        <w:t xml:space="preserve"> and Primary Care;</w:t>
      </w:r>
    </w:p>
    <w:p w14:paraId="581480C3" w14:textId="2AC62084" w:rsidR="00E1489E" w:rsidRPr="00B46F4E" w:rsidRDefault="00E1489E" w:rsidP="00664738">
      <w:pPr>
        <w:pStyle w:val="ListParagraph"/>
        <w:numPr>
          <w:ilvl w:val="0"/>
          <w:numId w:val="2"/>
        </w:numPr>
        <w:spacing w:after="0" w:line="360" w:lineRule="auto"/>
        <w:ind w:left="360"/>
        <w:rPr>
          <w:rFonts w:ascii="Arial" w:hAnsi="Arial" w:cs="Arial"/>
          <w:sz w:val="24"/>
          <w:szCs w:val="24"/>
        </w:rPr>
      </w:pPr>
      <w:r w:rsidRPr="00B46F4E">
        <w:rPr>
          <w:rFonts w:ascii="Arial" w:hAnsi="Arial" w:cs="Arial"/>
          <w:sz w:val="24"/>
          <w:szCs w:val="24"/>
        </w:rPr>
        <w:t>facilitate those already providing HSC</w:t>
      </w:r>
      <w:r w:rsidR="00E56EEA" w:rsidRPr="00B46F4E">
        <w:rPr>
          <w:rFonts w:ascii="Arial" w:hAnsi="Arial" w:cs="Arial"/>
          <w:sz w:val="24"/>
          <w:szCs w:val="24"/>
        </w:rPr>
        <w:t>-</w:t>
      </w:r>
      <w:r w:rsidRPr="00B46F4E">
        <w:rPr>
          <w:rFonts w:ascii="Arial" w:hAnsi="Arial" w:cs="Arial"/>
          <w:sz w:val="24"/>
          <w:szCs w:val="24"/>
        </w:rPr>
        <w:t>commissioned services to consider how to maximise benefits and outcomes by working more collaboratively;</w:t>
      </w:r>
    </w:p>
    <w:p w14:paraId="259CAFE7" w14:textId="77777777" w:rsidR="00E1489E" w:rsidRPr="00B46F4E" w:rsidRDefault="00E1489E" w:rsidP="00664738">
      <w:pPr>
        <w:pStyle w:val="ListParagraph"/>
        <w:numPr>
          <w:ilvl w:val="0"/>
          <w:numId w:val="2"/>
        </w:numPr>
        <w:spacing w:after="0" w:line="360" w:lineRule="auto"/>
        <w:ind w:left="360"/>
        <w:rPr>
          <w:rFonts w:ascii="Arial" w:hAnsi="Arial" w:cs="Arial"/>
          <w:sz w:val="24"/>
          <w:szCs w:val="24"/>
        </w:rPr>
      </w:pPr>
      <w:r w:rsidRPr="00B46F4E">
        <w:rPr>
          <w:rFonts w:ascii="Arial" w:hAnsi="Arial" w:cs="Arial"/>
          <w:sz w:val="24"/>
          <w:szCs w:val="24"/>
        </w:rPr>
        <w:t>bring together existing health initiatives and programmes so that they can be delivered intensively in identified communities;</w:t>
      </w:r>
    </w:p>
    <w:p w14:paraId="0714FC73" w14:textId="4C8B471E" w:rsidR="00E1489E" w:rsidRPr="00B46F4E" w:rsidRDefault="00E1489E" w:rsidP="00664738">
      <w:pPr>
        <w:pStyle w:val="ListParagraph"/>
        <w:numPr>
          <w:ilvl w:val="0"/>
          <w:numId w:val="2"/>
        </w:numPr>
        <w:spacing w:after="0" w:line="360" w:lineRule="auto"/>
        <w:ind w:left="360"/>
        <w:rPr>
          <w:rFonts w:ascii="Arial" w:hAnsi="Arial" w:cs="Arial"/>
          <w:sz w:val="24"/>
          <w:szCs w:val="24"/>
        </w:rPr>
      </w:pPr>
      <w:r w:rsidRPr="00B46F4E">
        <w:rPr>
          <w:rFonts w:ascii="Arial" w:hAnsi="Arial" w:cs="Arial"/>
          <w:sz w:val="24"/>
          <w:szCs w:val="24"/>
        </w:rPr>
        <w:t xml:space="preserve">ensure that information and initiatives </w:t>
      </w:r>
      <w:r w:rsidR="004A7DBA" w:rsidRPr="00B46F4E">
        <w:rPr>
          <w:rFonts w:ascii="Arial" w:hAnsi="Arial" w:cs="Arial"/>
          <w:sz w:val="24"/>
          <w:szCs w:val="24"/>
        </w:rPr>
        <w:t>are</w:t>
      </w:r>
      <w:r w:rsidRPr="00B46F4E">
        <w:rPr>
          <w:rFonts w:ascii="Arial" w:hAnsi="Arial" w:cs="Arial"/>
          <w:sz w:val="24"/>
          <w:szCs w:val="24"/>
        </w:rPr>
        <w:t xml:space="preserve"> targeted directly in identified communities; </w:t>
      </w:r>
    </w:p>
    <w:p w14:paraId="78803813" w14:textId="3DD33740" w:rsidR="00E1489E" w:rsidRPr="00B46F4E" w:rsidRDefault="00E1489E" w:rsidP="00E1489E">
      <w:pPr>
        <w:pStyle w:val="ListParagraph"/>
        <w:numPr>
          <w:ilvl w:val="0"/>
          <w:numId w:val="2"/>
        </w:numPr>
        <w:spacing w:after="0" w:line="360" w:lineRule="auto"/>
        <w:ind w:left="360"/>
        <w:rPr>
          <w:rFonts w:ascii="Arial" w:hAnsi="Arial" w:cs="Arial"/>
          <w:sz w:val="24"/>
          <w:szCs w:val="24"/>
        </w:rPr>
      </w:pPr>
      <w:r w:rsidRPr="00B46F4E">
        <w:rPr>
          <w:rFonts w:ascii="Arial" w:hAnsi="Arial" w:cs="Arial"/>
          <w:sz w:val="24"/>
          <w:szCs w:val="24"/>
        </w:rPr>
        <w:t>evaluate and consider the legacy of the Live Better initiative in future population health &amp; wellbeing plans.</w:t>
      </w:r>
    </w:p>
    <w:p w14:paraId="69F42AA9" w14:textId="169848FA" w:rsidR="00F5487A" w:rsidRPr="00B46F4E" w:rsidRDefault="00F5487A" w:rsidP="00065A5E">
      <w:pPr>
        <w:pStyle w:val="Heading1"/>
        <w:rPr>
          <w:rFonts w:ascii="Arial" w:hAnsi="Arial" w:cs="Arial"/>
        </w:rPr>
      </w:pPr>
      <w:bookmarkStart w:id="3" w:name="_Toc207972826"/>
      <w:bookmarkStart w:id="4" w:name="_Toc212804325"/>
      <w:r w:rsidRPr="00B46F4E">
        <w:rPr>
          <w:rFonts w:ascii="Arial" w:hAnsi="Arial" w:cs="Arial"/>
        </w:rPr>
        <w:t xml:space="preserve">The Live Better </w:t>
      </w:r>
      <w:r w:rsidR="00065A5E" w:rsidRPr="00B46F4E">
        <w:rPr>
          <w:rFonts w:ascii="Arial" w:hAnsi="Arial" w:cs="Arial"/>
        </w:rPr>
        <w:t>d</w:t>
      </w:r>
      <w:r w:rsidRPr="00B46F4E">
        <w:rPr>
          <w:rFonts w:ascii="Arial" w:hAnsi="Arial" w:cs="Arial"/>
        </w:rPr>
        <w:t xml:space="preserve">elivery </w:t>
      </w:r>
      <w:r w:rsidR="00065A5E" w:rsidRPr="00B46F4E">
        <w:rPr>
          <w:rFonts w:ascii="Arial" w:hAnsi="Arial" w:cs="Arial"/>
        </w:rPr>
        <w:t>m</w:t>
      </w:r>
      <w:r w:rsidRPr="00B46F4E">
        <w:rPr>
          <w:rFonts w:ascii="Arial" w:hAnsi="Arial" w:cs="Arial"/>
        </w:rPr>
        <w:t>odel</w:t>
      </w:r>
      <w:bookmarkEnd w:id="3"/>
      <w:bookmarkEnd w:id="4"/>
    </w:p>
    <w:p w14:paraId="571575AD" w14:textId="3B953B23" w:rsidR="00060DD4" w:rsidRPr="00B46F4E" w:rsidRDefault="00060DD4" w:rsidP="00060DD4">
      <w:pPr>
        <w:spacing w:after="0" w:line="360" w:lineRule="auto"/>
        <w:rPr>
          <w:rFonts w:ascii="Arial" w:hAnsi="Arial" w:cs="Arial"/>
          <w:sz w:val="24"/>
          <w:szCs w:val="24"/>
        </w:rPr>
      </w:pPr>
      <w:r w:rsidRPr="00B46F4E">
        <w:rPr>
          <w:rFonts w:ascii="Arial" w:hAnsi="Arial" w:cs="Arial"/>
          <w:sz w:val="24"/>
          <w:szCs w:val="24"/>
        </w:rPr>
        <w:t xml:space="preserve">The </w:t>
      </w:r>
      <w:r w:rsidR="00E56EEA" w:rsidRPr="00B46F4E">
        <w:rPr>
          <w:rFonts w:ascii="Arial" w:hAnsi="Arial" w:cs="Arial"/>
          <w:sz w:val="24"/>
          <w:szCs w:val="24"/>
        </w:rPr>
        <w:t>PHA</w:t>
      </w:r>
      <w:r w:rsidRPr="00B46F4E">
        <w:rPr>
          <w:rFonts w:ascii="Arial" w:hAnsi="Arial" w:cs="Arial"/>
          <w:sz w:val="24"/>
          <w:szCs w:val="24"/>
        </w:rPr>
        <w:t xml:space="preserve"> was asked to deliver the project, reporting to an Oversight Board chaired by the Department of Health (DoH). The PHA established an internal working group with a delivery model </w:t>
      </w:r>
      <w:r w:rsidR="00DA248C" w:rsidRPr="00B46F4E">
        <w:rPr>
          <w:rFonts w:ascii="Arial" w:hAnsi="Arial" w:cs="Arial"/>
          <w:sz w:val="24"/>
          <w:szCs w:val="24"/>
        </w:rPr>
        <w:t>ba</w:t>
      </w:r>
      <w:r w:rsidRPr="00B46F4E">
        <w:rPr>
          <w:rFonts w:ascii="Arial" w:hAnsi="Arial" w:cs="Arial"/>
          <w:sz w:val="24"/>
          <w:szCs w:val="24"/>
        </w:rPr>
        <w:t xml:space="preserve">sed on engaging Primary Care, Trust, and community-based partners. </w:t>
      </w:r>
    </w:p>
    <w:p w14:paraId="6D505758" w14:textId="77777777" w:rsidR="00060DD4" w:rsidRPr="00B46F4E" w:rsidRDefault="00060DD4" w:rsidP="00060DD4">
      <w:pPr>
        <w:spacing w:after="0" w:line="360" w:lineRule="auto"/>
        <w:rPr>
          <w:rFonts w:ascii="Arial" w:hAnsi="Arial" w:cs="Arial"/>
          <w:sz w:val="24"/>
          <w:szCs w:val="24"/>
        </w:rPr>
      </w:pPr>
    </w:p>
    <w:p w14:paraId="3E33C195" w14:textId="670A871A" w:rsidR="00F5487A" w:rsidRPr="00B46F4E" w:rsidRDefault="00F5487A" w:rsidP="00F5487A">
      <w:pPr>
        <w:spacing w:after="0" w:line="360" w:lineRule="auto"/>
        <w:rPr>
          <w:rFonts w:ascii="Arial" w:hAnsi="Arial" w:cs="Arial"/>
          <w:sz w:val="24"/>
          <w:szCs w:val="24"/>
        </w:rPr>
      </w:pPr>
      <w:r w:rsidRPr="00B46F4E">
        <w:rPr>
          <w:rFonts w:ascii="Arial" w:hAnsi="Arial" w:cs="Arial"/>
          <w:sz w:val="24"/>
          <w:szCs w:val="24"/>
        </w:rPr>
        <w:t xml:space="preserve">The Live Better Delivery Model focused on three key stakeholder groups to develop plans for information sharing, mapping of services and identification of priority outcomes for the Live Better </w:t>
      </w:r>
      <w:r w:rsidR="004A7DBA" w:rsidRPr="00B46F4E">
        <w:rPr>
          <w:rFonts w:ascii="Arial" w:hAnsi="Arial" w:cs="Arial"/>
          <w:sz w:val="24"/>
          <w:szCs w:val="24"/>
        </w:rPr>
        <w:t>initiative</w:t>
      </w:r>
      <w:r w:rsidRPr="00B46F4E">
        <w:rPr>
          <w:rFonts w:ascii="Arial" w:hAnsi="Arial" w:cs="Arial"/>
          <w:sz w:val="24"/>
          <w:szCs w:val="24"/>
        </w:rPr>
        <w:t xml:space="preserve"> in the two selected areas</w:t>
      </w:r>
      <w:r w:rsidR="00DA248C" w:rsidRPr="00B46F4E">
        <w:rPr>
          <w:rFonts w:ascii="Arial" w:hAnsi="Arial" w:cs="Arial"/>
          <w:sz w:val="24"/>
          <w:szCs w:val="24"/>
        </w:rPr>
        <w:t>,</w:t>
      </w:r>
      <w:r w:rsidRPr="00B46F4E">
        <w:rPr>
          <w:rFonts w:ascii="Arial" w:hAnsi="Arial" w:cs="Arial"/>
          <w:sz w:val="24"/>
          <w:szCs w:val="24"/>
        </w:rPr>
        <w:t xml:space="preserve"> as shown in the following diagram. Ongoing co-ordination, planning and support was provided by the Public Health Agency. Key stages and dates are illustrated in </w:t>
      </w:r>
      <w:r w:rsidR="009957C0" w:rsidRPr="00B46F4E">
        <w:rPr>
          <w:rFonts w:ascii="Arial" w:hAnsi="Arial" w:cs="Arial"/>
          <w:sz w:val="24"/>
          <w:szCs w:val="24"/>
        </w:rPr>
        <w:t>appendix 2</w:t>
      </w:r>
      <w:r w:rsidRPr="00B46F4E">
        <w:rPr>
          <w:rFonts w:ascii="Arial" w:hAnsi="Arial" w:cs="Arial"/>
          <w:sz w:val="24"/>
          <w:szCs w:val="24"/>
        </w:rPr>
        <w:t>.</w:t>
      </w:r>
    </w:p>
    <w:p w14:paraId="4412B2AE" w14:textId="77777777" w:rsidR="00B46F4E" w:rsidRDefault="00B46F4E">
      <w:pPr>
        <w:rPr>
          <w:rFonts w:ascii="Arial" w:hAnsi="Arial" w:cs="Arial"/>
          <w:b/>
          <w:sz w:val="24"/>
          <w:szCs w:val="24"/>
        </w:rPr>
      </w:pPr>
      <w:r>
        <w:rPr>
          <w:rFonts w:ascii="Arial" w:hAnsi="Arial" w:cs="Arial"/>
          <w:b/>
          <w:sz w:val="24"/>
          <w:szCs w:val="24"/>
        </w:rPr>
        <w:br w:type="page"/>
      </w:r>
    </w:p>
    <w:p w14:paraId="62963948" w14:textId="2F2BF2E9" w:rsidR="00F5487A" w:rsidRPr="00B46F4E" w:rsidRDefault="004A7DBA" w:rsidP="00F5487A">
      <w:pPr>
        <w:spacing w:line="360" w:lineRule="auto"/>
        <w:rPr>
          <w:rFonts w:ascii="Arial" w:hAnsi="Arial" w:cs="Arial"/>
          <w:b/>
          <w:sz w:val="24"/>
          <w:szCs w:val="24"/>
        </w:rPr>
      </w:pPr>
      <w:r w:rsidRPr="00B46F4E">
        <w:rPr>
          <w:rFonts w:ascii="Arial" w:hAnsi="Arial" w:cs="Arial"/>
          <w:b/>
          <w:sz w:val="24"/>
          <w:szCs w:val="24"/>
        </w:rPr>
        <w:lastRenderedPageBreak/>
        <w:t>The Live Better Delivery Model focused on three key stakeholder groups</w:t>
      </w:r>
      <w:r w:rsidR="00DA248C" w:rsidRPr="00B46F4E">
        <w:rPr>
          <w:rFonts w:ascii="Arial" w:hAnsi="Arial" w:cs="Arial"/>
          <w:b/>
          <w:sz w:val="24"/>
          <w:szCs w:val="24"/>
        </w:rPr>
        <w:t xml:space="preserve"> with overall co-ordination, planning and support from the Public Health Agency.</w:t>
      </w:r>
    </w:p>
    <w:p w14:paraId="38207C4A" w14:textId="77777777" w:rsidR="00F5487A" w:rsidRPr="00B46F4E" w:rsidRDefault="00F5487A" w:rsidP="00F5487A">
      <w:pPr>
        <w:spacing w:line="360" w:lineRule="auto"/>
        <w:rPr>
          <w:rFonts w:ascii="Arial" w:hAnsi="Arial" w:cs="Arial"/>
          <w:sz w:val="24"/>
          <w:szCs w:val="24"/>
        </w:rPr>
      </w:pPr>
      <w:r w:rsidRPr="00B46F4E">
        <w:rPr>
          <w:rFonts w:ascii="Arial" w:hAnsi="Arial" w:cs="Arial"/>
          <w:b/>
          <w:noProof/>
          <w:sz w:val="28"/>
          <w:szCs w:val="28"/>
        </w:rPr>
        <w:drawing>
          <wp:anchor distT="0" distB="0" distL="114300" distR="114300" simplePos="0" relativeHeight="251659264" behindDoc="1" locked="0" layoutInCell="1" allowOverlap="1" wp14:anchorId="6203C82B" wp14:editId="68D3C1E6">
            <wp:simplePos x="0" y="0"/>
            <wp:positionH relativeFrom="page">
              <wp:align>center</wp:align>
            </wp:positionH>
            <wp:positionV relativeFrom="paragraph">
              <wp:posOffset>391795</wp:posOffset>
            </wp:positionV>
            <wp:extent cx="7153200" cy="5900400"/>
            <wp:effectExtent l="0" t="0" r="0" b="5715"/>
            <wp:wrapTight wrapText="bothSides">
              <wp:wrapPolygon edited="0">
                <wp:start x="0" y="0"/>
                <wp:lineTo x="0" y="21551"/>
                <wp:lineTo x="21516" y="21551"/>
                <wp:lineTo x="215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7153200" cy="5900400"/>
                    </a:xfrm>
                    <a:prstGeom prst="rect">
                      <a:avLst/>
                    </a:prstGeom>
                  </pic:spPr>
                </pic:pic>
              </a:graphicData>
            </a:graphic>
            <wp14:sizeRelH relativeFrom="page">
              <wp14:pctWidth>0</wp14:pctWidth>
            </wp14:sizeRelH>
            <wp14:sizeRelV relativeFrom="page">
              <wp14:pctHeight>0</wp14:pctHeight>
            </wp14:sizeRelV>
          </wp:anchor>
        </w:drawing>
      </w:r>
    </w:p>
    <w:p w14:paraId="2FD7CEAE" w14:textId="77777777" w:rsidR="002E0AF1" w:rsidRPr="00B46F4E" w:rsidRDefault="002E0AF1" w:rsidP="00E1489E">
      <w:pPr>
        <w:spacing w:after="0" w:line="360" w:lineRule="auto"/>
        <w:rPr>
          <w:rFonts w:ascii="Arial" w:hAnsi="Arial" w:cs="Arial"/>
          <w:sz w:val="24"/>
          <w:szCs w:val="24"/>
        </w:rPr>
      </w:pPr>
    </w:p>
    <w:p w14:paraId="0520B604" w14:textId="511FCEA0" w:rsidR="00E1489E" w:rsidRPr="00B46F4E" w:rsidRDefault="00E1489E" w:rsidP="00E1489E">
      <w:pPr>
        <w:spacing w:after="0" w:line="360" w:lineRule="auto"/>
        <w:rPr>
          <w:rFonts w:ascii="Arial" w:hAnsi="Arial" w:cs="Arial"/>
          <w:sz w:val="24"/>
          <w:szCs w:val="24"/>
        </w:rPr>
      </w:pPr>
      <w:r w:rsidRPr="00B46F4E">
        <w:rPr>
          <w:rFonts w:ascii="Arial" w:hAnsi="Arial" w:cs="Arial"/>
          <w:sz w:val="24"/>
          <w:szCs w:val="24"/>
        </w:rPr>
        <w:t xml:space="preserve">Following initial </w:t>
      </w:r>
      <w:r w:rsidR="000669FC" w:rsidRPr="00B46F4E">
        <w:rPr>
          <w:rFonts w:ascii="Arial" w:hAnsi="Arial" w:cs="Arial"/>
          <w:sz w:val="24"/>
          <w:szCs w:val="24"/>
        </w:rPr>
        <w:t xml:space="preserve">data analysis </w:t>
      </w:r>
      <w:r w:rsidR="000669FC">
        <w:rPr>
          <w:rFonts w:ascii="Arial" w:hAnsi="Arial" w:cs="Arial"/>
          <w:sz w:val="24"/>
          <w:szCs w:val="24"/>
        </w:rPr>
        <w:t xml:space="preserve">and stakeholder </w:t>
      </w:r>
      <w:r w:rsidRPr="00B46F4E">
        <w:rPr>
          <w:rFonts w:ascii="Arial" w:hAnsi="Arial" w:cs="Arial"/>
          <w:sz w:val="24"/>
          <w:szCs w:val="24"/>
        </w:rPr>
        <w:t xml:space="preserve">engagement, </w:t>
      </w:r>
      <w:r w:rsidR="000669FC">
        <w:rPr>
          <w:rFonts w:ascii="Arial" w:hAnsi="Arial" w:cs="Arial"/>
          <w:sz w:val="24"/>
          <w:szCs w:val="24"/>
        </w:rPr>
        <w:t xml:space="preserve">two District Electoral Areas (DEAs) -     </w:t>
      </w:r>
      <w:r w:rsidRPr="00B46F4E">
        <w:rPr>
          <w:rFonts w:ascii="Arial" w:hAnsi="Arial" w:cs="Arial"/>
          <w:sz w:val="24"/>
          <w:szCs w:val="24"/>
        </w:rPr>
        <w:t xml:space="preserve">The Moor </w:t>
      </w:r>
      <w:r w:rsidR="000669FC">
        <w:rPr>
          <w:rFonts w:ascii="Arial" w:hAnsi="Arial" w:cs="Arial"/>
          <w:sz w:val="24"/>
          <w:szCs w:val="24"/>
        </w:rPr>
        <w:t xml:space="preserve">(Derry/Londonderry) </w:t>
      </w:r>
      <w:r w:rsidRPr="00B46F4E">
        <w:rPr>
          <w:rFonts w:ascii="Arial" w:hAnsi="Arial" w:cs="Arial"/>
          <w:sz w:val="24"/>
          <w:szCs w:val="24"/>
        </w:rPr>
        <w:t xml:space="preserve">and Court </w:t>
      </w:r>
      <w:r w:rsidR="000669FC">
        <w:rPr>
          <w:rFonts w:ascii="Arial" w:hAnsi="Arial" w:cs="Arial"/>
          <w:sz w:val="24"/>
          <w:szCs w:val="24"/>
        </w:rPr>
        <w:t xml:space="preserve">(Belfast) </w:t>
      </w:r>
      <w:r w:rsidRPr="00B46F4E">
        <w:rPr>
          <w:rFonts w:ascii="Arial" w:hAnsi="Arial" w:cs="Arial"/>
          <w:sz w:val="24"/>
          <w:szCs w:val="24"/>
        </w:rPr>
        <w:t xml:space="preserve">were selected </w:t>
      </w:r>
      <w:r w:rsidR="000669FC">
        <w:rPr>
          <w:rFonts w:ascii="Arial" w:hAnsi="Arial" w:cs="Arial"/>
          <w:sz w:val="24"/>
          <w:szCs w:val="24"/>
        </w:rPr>
        <w:t>to participate in the pilot</w:t>
      </w:r>
      <w:r w:rsidRPr="00B46F4E">
        <w:rPr>
          <w:rFonts w:ascii="Arial" w:hAnsi="Arial" w:cs="Arial"/>
          <w:sz w:val="24"/>
          <w:szCs w:val="24"/>
        </w:rPr>
        <w:t>.</w:t>
      </w:r>
    </w:p>
    <w:p w14:paraId="52F371E5" w14:textId="77777777" w:rsidR="002E0AF1" w:rsidRPr="00B46F4E" w:rsidRDefault="002E0AF1" w:rsidP="00E1489E">
      <w:pPr>
        <w:spacing w:after="0" w:line="360" w:lineRule="auto"/>
        <w:rPr>
          <w:rFonts w:ascii="Arial" w:hAnsi="Arial" w:cs="Arial"/>
          <w:sz w:val="24"/>
          <w:szCs w:val="24"/>
        </w:rPr>
      </w:pPr>
    </w:p>
    <w:p w14:paraId="6065521B" w14:textId="77777777" w:rsidR="00E1489E" w:rsidRPr="00B46F4E" w:rsidRDefault="00E1489E" w:rsidP="00E1489E">
      <w:pPr>
        <w:spacing w:after="0" w:line="360" w:lineRule="auto"/>
        <w:rPr>
          <w:rFonts w:ascii="Arial" w:hAnsi="Arial" w:cs="Arial"/>
          <w:sz w:val="24"/>
          <w:szCs w:val="24"/>
        </w:rPr>
      </w:pPr>
      <w:r w:rsidRPr="00B46F4E">
        <w:rPr>
          <w:rFonts w:ascii="Arial" w:hAnsi="Arial" w:cs="Arial"/>
          <w:sz w:val="24"/>
          <w:szCs w:val="24"/>
        </w:rPr>
        <w:t>Outcome areas (health issues) aligned to a life course approach were selected at stakeholder events in each DEA, informed by health intelligence data provided by the PHA and stakeholder input on feasibility, current provision and gaps.</w:t>
      </w:r>
      <w:r w:rsidR="002E0AF1" w:rsidRPr="00B46F4E">
        <w:rPr>
          <w:rFonts w:ascii="Arial" w:hAnsi="Arial" w:cs="Arial"/>
          <w:sz w:val="24"/>
          <w:szCs w:val="24"/>
        </w:rPr>
        <w:t xml:space="preserve"> </w:t>
      </w:r>
      <w:r w:rsidRPr="00B46F4E">
        <w:rPr>
          <w:rFonts w:ascii="Arial" w:hAnsi="Arial" w:cs="Arial"/>
          <w:sz w:val="24"/>
          <w:szCs w:val="24"/>
        </w:rPr>
        <w:t>Outcome area groups were formed to design specific interventions and delivery of activities commenced in February 2025; most groups had completed this by June 2025.</w:t>
      </w:r>
    </w:p>
    <w:p w14:paraId="2A0BAF93" w14:textId="77777777" w:rsidR="002E0AF1" w:rsidRPr="00B46F4E" w:rsidRDefault="002E0AF1" w:rsidP="00E1489E">
      <w:pPr>
        <w:spacing w:after="0" w:line="360" w:lineRule="auto"/>
        <w:rPr>
          <w:rFonts w:ascii="Arial" w:hAnsi="Arial" w:cs="Arial"/>
          <w:sz w:val="24"/>
          <w:szCs w:val="24"/>
        </w:rPr>
      </w:pPr>
    </w:p>
    <w:p w14:paraId="56429A51" w14:textId="42FF510E" w:rsidR="00E1489E" w:rsidRPr="00B46F4E" w:rsidRDefault="00E1489E" w:rsidP="004A7DBA">
      <w:pPr>
        <w:spacing w:after="0" w:line="360" w:lineRule="auto"/>
        <w:rPr>
          <w:rFonts w:ascii="Arial" w:hAnsi="Arial" w:cs="Arial"/>
          <w:sz w:val="24"/>
          <w:szCs w:val="24"/>
        </w:rPr>
      </w:pPr>
      <w:r w:rsidRPr="00B46F4E">
        <w:rPr>
          <w:rFonts w:ascii="Arial" w:hAnsi="Arial" w:cs="Arial"/>
          <w:sz w:val="24"/>
          <w:szCs w:val="24"/>
        </w:rPr>
        <w:lastRenderedPageBreak/>
        <w:t xml:space="preserve">Overarching activities to support the work were coordinated by PHA including health checks and fairs, </w:t>
      </w:r>
      <w:r w:rsidR="002E0AF1" w:rsidRPr="00B46F4E">
        <w:rPr>
          <w:rFonts w:ascii="Arial" w:hAnsi="Arial" w:cs="Arial"/>
          <w:sz w:val="24"/>
          <w:szCs w:val="24"/>
        </w:rPr>
        <w:t xml:space="preserve">and training on </w:t>
      </w:r>
      <w:r w:rsidRPr="00B46F4E">
        <w:rPr>
          <w:rFonts w:ascii="Arial" w:hAnsi="Arial" w:cs="Arial"/>
          <w:sz w:val="24"/>
          <w:szCs w:val="24"/>
        </w:rPr>
        <w:t>health literacy and health inequalities.</w:t>
      </w:r>
    </w:p>
    <w:p w14:paraId="542709A3" w14:textId="77777777" w:rsidR="00F5487A" w:rsidRPr="00B46F4E" w:rsidRDefault="00F5487A" w:rsidP="00065A5E">
      <w:pPr>
        <w:pStyle w:val="Heading1"/>
        <w:rPr>
          <w:rFonts w:ascii="Arial" w:hAnsi="Arial" w:cs="Arial"/>
        </w:rPr>
      </w:pPr>
      <w:bookmarkStart w:id="5" w:name="_Toc212804326"/>
      <w:r w:rsidRPr="00B46F4E">
        <w:rPr>
          <w:rFonts w:ascii="Arial" w:hAnsi="Arial" w:cs="Arial"/>
        </w:rPr>
        <w:t>Outcome area group activities and impact</w:t>
      </w:r>
      <w:bookmarkEnd w:id="5"/>
    </w:p>
    <w:p w14:paraId="78A9A7D9" w14:textId="77777777" w:rsidR="00F5487A" w:rsidRPr="00B46F4E" w:rsidRDefault="00F5487A" w:rsidP="004A7DBA">
      <w:pPr>
        <w:spacing w:after="120" w:line="360" w:lineRule="auto"/>
        <w:rPr>
          <w:rFonts w:ascii="Arial" w:hAnsi="Arial" w:cs="Arial"/>
          <w:sz w:val="24"/>
          <w:szCs w:val="24"/>
        </w:rPr>
      </w:pPr>
      <w:r w:rsidRPr="00B46F4E">
        <w:rPr>
          <w:rFonts w:ascii="Arial" w:hAnsi="Arial" w:cs="Arial"/>
          <w:sz w:val="24"/>
          <w:szCs w:val="24"/>
        </w:rPr>
        <w:t>Outcome area groups constituted a mixture of HSC and C&amp;V stakeholders, with GPs in some groups. Groups used a Theory of Change approach to identify feasible and measurable health outcomes and target audiences, and plan activities that would lead to improvements in these outcomes.</w:t>
      </w:r>
    </w:p>
    <w:p w14:paraId="1F9936C8" w14:textId="53A1CA96" w:rsidR="00F5487A" w:rsidRPr="00B46F4E" w:rsidRDefault="00F5487A" w:rsidP="00F5487A">
      <w:pPr>
        <w:spacing w:line="360" w:lineRule="auto"/>
        <w:rPr>
          <w:rFonts w:ascii="Arial" w:hAnsi="Arial" w:cs="Arial"/>
          <w:sz w:val="24"/>
          <w:szCs w:val="24"/>
        </w:rPr>
      </w:pPr>
      <w:r w:rsidRPr="00B46F4E">
        <w:rPr>
          <w:rFonts w:ascii="Arial" w:hAnsi="Arial" w:cs="Arial"/>
          <w:sz w:val="24"/>
          <w:szCs w:val="24"/>
        </w:rPr>
        <w:t xml:space="preserve">All groups completed </w:t>
      </w:r>
      <w:r w:rsidR="00060DD4" w:rsidRPr="00B46F4E">
        <w:rPr>
          <w:rFonts w:ascii="Arial" w:hAnsi="Arial" w:cs="Arial"/>
          <w:sz w:val="24"/>
          <w:szCs w:val="24"/>
        </w:rPr>
        <w:t>activities; however,</w:t>
      </w:r>
      <w:r w:rsidRPr="00B46F4E">
        <w:rPr>
          <w:rFonts w:ascii="Arial" w:hAnsi="Arial" w:cs="Arial"/>
          <w:sz w:val="24"/>
          <w:szCs w:val="24"/>
        </w:rPr>
        <w:t xml:space="preserve"> </w:t>
      </w:r>
      <w:r w:rsidR="00060DD4" w:rsidRPr="00B46F4E">
        <w:rPr>
          <w:rFonts w:ascii="Arial" w:hAnsi="Arial" w:cs="Arial"/>
          <w:sz w:val="24"/>
          <w:szCs w:val="24"/>
        </w:rPr>
        <w:t>m</w:t>
      </w:r>
      <w:r w:rsidRPr="00B46F4E">
        <w:rPr>
          <w:rFonts w:ascii="Arial" w:hAnsi="Arial" w:cs="Arial"/>
          <w:sz w:val="24"/>
          <w:szCs w:val="24"/>
        </w:rPr>
        <w:t>ost groups experienced challenges during implementation which in some cases resulted in changes to planned delivery or their ability to reach target populations. Six out of seven reported findings based on data collected to measure impact, either cross-sectionally or pre-</w:t>
      </w:r>
      <w:r w:rsidR="00E56EEA" w:rsidRPr="00B46F4E">
        <w:rPr>
          <w:rFonts w:ascii="Arial" w:hAnsi="Arial" w:cs="Arial"/>
          <w:sz w:val="24"/>
          <w:szCs w:val="24"/>
        </w:rPr>
        <w:t xml:space="preserve"> and </w:t>
      </w:r>
      <w:r w:rsidRPr="00B46F4E">
        <w:rPr>
          <w:rFonts w:ascii="Arial" w:hAnsi="Arial" w:cs="Arial"/>
          <w:sz w:val="24"/>
          <w:szCs w:val="24"/>
        </w:rPr>
        <w:t>post</w:t>
      </w:r>
      <w:r w:rsidR="00E56EEA" w:rsidRPr="00B46F4E">
        <w:rPr>
          <w:rFonts w:ascii="Arial" w:hAnsi="Arial" w:cs="Arial"/>
          <w:sz w:val="24"/>
          <w:szCs w:val="24"/>
        </w:rPr>
        <w:t>-intervention</w:t>
      </w:r>
      <w:r w:rsidRPr="00B46F4E">
        <w:rPr>
          <w:rFonts w:ascii="Arial" w:hAnsi="Arial" w:cs="Arial"/>
          <w:sz w:val="24"/>
          <w:szCs w:val="24"/>
        </w:rPr>
        <w:t>; one group reported activity data.</w:t>
      </w:r>
    </w:p>
    <w:p w14:paraId="4781B472" w14:textId="1026C10A" w:rsidR="00012B1D" w:rsidRPr="00B46F4E" w:rsidRDefault="00F5487A" w:rsidP="00E56EEA">
      <w:pPr>
        <w:spacing w:line="360" w:lineRule="auto"/>
        <w:rPr>
          <w:rFonts w:ascii="Arial" w:hAnsi="Arial" w:cs="Arial"/>
          <w:sz w:val="24"/>
          <w:szCs w:val="24"/>
        </w:rPr>
      </w:pPr>
      <w:r w:rsidRPr="00B46F4E">
        <w:rPr>
          <w:rFonts w:ascii="Arial" w:hAnsi="Arial" w:cs="Arial"/>
          <w:sz w:val="24"/>
          <w:szCs w:val="24"/>
        </w:rPr>
        <w:t xml:space="preserve">Groups were </w:t>
      </w:r>
      <w:r w:rsidR="00060DD4" w:rsidRPr="00B46F4E">
        <w:rPr>
          <w:rFonts w:ascii="Arial" w:hAnsi="Arial" w:cs="Arial"/>
          <w:sz w:val="24"/>
          <w:szCs w:val="24"/>
        </w:rPr>
        <w:t>generally</w:t>
      </w:r>
      <w:r w:rsidRPr="00B46F4E">
        <w:rPr>
          <w:rFonts w:ascii="Arial" w:hAnsi="Arial" w:cs="Arial"/>
          <w:sz w:val="24"/>
          <w:szCs w:val="24"/>
        </w:rPr>
        <w:t xml:space="preserve"> successful at developing partnerships and delivering activities. The numbers reached through activities and the impacts were modest across the different activities. This was </w:t>
      </w:r>
      <w:r w:rsidR="000669FC" w:rsidRPr="00B46F4E">
        <w:rPr>
          <w:rFonts w:ascii="Arial" w:hAnsi="Arial" w:cs="Arial"/>
          <w:sz w:val="24"/>
          <w:szCs w:val="24"/>
        </w:rPr>
        <w:t xml:space="preserve">expected </w:t>
      </w:r>
      <w:r w:rsidRPr="00B46F4E">
        <w:rPr>
          <w:rFonts w:ascii="Arial" w:hAnsi="Arial" w:cs="Arial"/>
          <w:sz w:val="24"/>
          <w:szCs w:val="24"/>
        </w:rPr>
        <w:t>from the outset due to the short-term timescale for delivery, limited resources and capacity issues within groups, while other issues were identified during the evaluation process.</w:t>
      </w:r>
    </w:p>
    <w:p w14:paraId="0726664A" w14:textId="77777777" w:rsidR="00F5487A" w:rsidRPr="00B46F4E" w:rsidRDefault="00F5487A" w:rsidP="00065A5E">
      <w:pPr>
        <w:pStyle w:val="Heading1"/>
        <w:rPr>
          <w:rFonts w:ascii="Arial" w:hAnsi="Arial" w:cs="Arial"/>
        </w:rPr>
      </w:pPr>
      <w:bookmarkStart w:id="6" w:name="_Toc212804327"/>
      <w:r w:rsidRPr="00B46F4E">
        <w:rPr>
          <w:rFonts w:ascii="Arial" w:hAnsi="Arial" w:cs="Arial"/>
        </w:rPr>
        <w:t>Live Better overarching activities</w:t>
      </w:r>
      <w:bookmarkEnd w:id="6"/>
    </w:p>
    <w:p w14:paraId="672ED9EE" w14:textId="02FF33C5" w:rsidR="00F5487A" w:rsidRPr="00B46F4E" w:rsidRDefault="00F5487A" w:rsidP="00F5487A">
      <w:pPr>
        <w:spacing w:line="360" w:lineRule="auto"/>
        <w:rPr>
          <w:rFonts w:ascii="Arial" w:hAnsi="Arial" w:cs="Arial"/>
          <w:sz w:val="24"/>
          <w:szCs w:val="24"/>
        </w:rPr>
      </w:pPr>
      <w:r w:rsidRPr="00B46F4E">
        <w:rPr>
          <w:rFonts w:ascii="Arial" w:hAnsi="Arial" w:cs="Arial"/>
          <w:sz w:val="24"/>
          <w:szCs w:val="24"/>
        </w:rPr>
        <w:t xml:space="preserve">Three health fairs and six health checks events were undertaken and 344 health checks conducted, with signposting to </w:t>
      </w:r>
      <w:r w:rsidR="00E56EEA" w:rsidRPr="00B46F4E">
        <w:rPr>
          <w:rFonts w:ascii="Arial" w:hAnsi="Arial" w:cs="Arial"/>
          <w:sz w:val="24"/>
          <w:szCs w:val="24"/>
        </w:rPr>
        <w:t xml:space="preserve">their </w:t>
      </w:r>
      <w:r w:rsidRPr="00B46F4E">
        <w:rPr>
          <w:rFonts w:ascii="Arial" w:hAnsi="Arial" w:cs="Arial"/>
          <w:sz w:val="24"/>
          <w:szCs w:val="24"/>
        </w:rPr>
        <w:t xml:space="preserve">GP for </w:t>
      </w:r>
      <w:r w:rsidR="002E0AF1" w:rsidRPr="00B46F4E">
        <w:rPr>
          <w:rFonts w:ascii="Arial" w:hAnsi="Arial" w:cs="Arial"/>
          <w:sz w:val="24"/>
          <w:szCs w:val="24"/>
        </w:rPr>
        <w:t xml:space="preserve">people reported to have </w:t>
      </w:r>
      <w:r w:rsidRPr="00B46F4E">
        <w:rPr>
          <w:rFonts w:ascii="Arial" w:hAnsi="Arial" w:cs="Arial"/>
          <w:sz w:val="24"/>
          <w:szCs w:val="24"/>
        </w:rPr>
        <w:t xml:space="preserve">high blood pressure, high cholesterol, </w:t>
      </w:r>
      <w:r w:rsidR="000669FC">
        <w:rPr>
          <w:rFonts w:ascii="Arial" w:hAnsi="Arial" w:cs="Arial"/>
          <w:sz w:val="24"/>
          <w:szCs w:val="24"/>
        </w:rPr>
        <w:t xml:space="preserve">abnormal blood </w:t>
      </w:r>
      <w:r w:rsidRPr="00B46F4E">
        <w:rPr>
          <w:rFonts w:ascii="Arial" w:hAnsi="Arial" w:cs="Arial"/>
          <w:sz w:val="24"/>
          <w:szCs w:val="24"/>
        </w:rPr>
        <w:t xml:space="preserve">glucose </w:t>
      </w:r>
      <w:r w:rsidR="00E56EEA" w:rsidRPr="00B46F4E">
        <w:rPr>
          <w:rFonts w:ascii="Arial" w:hAnsi="Arial" w:cs="Arial"/>
          <w:sz w:val="24"/>
          <w:szCs w:val="24"/>
        </w:rPr>
        <w:t>or</w:t>
      </w:r>
      <w:r w:rsidRPr="00B46F4E">
        <w:rPr>
          <w:rFonts w:ascii="Arial" w:hAnsi="Arial" w:cs="Arial"/>
          <w:sz w:val="24"/>
          <w:szCs w:val="24"/>
        </w:rPr>
        <w:t xml:space="preserve"> atrial fibrillation. There was positive feedback on the impact of the fairs on awareness of health and services, </w:t>
      </w:r>
      <w:r w:rsidR="00E56EEA" w:rsidRPr="00B46F4E">
        <w:rPr>
          <w:rFonts w:ascii="Arial" w:hAnsi="Arial" w:cs="Arial"/>
          <w:sz w:val="24"/>
          <w:szCs w:val="24"/>
        </w:rPr>
        <w:t>and</w:t>
      </w:r>
      <w:r w:rsidRPr="00B46F4E">
        <w:rPr>
          <w:rFonts w:ascii="Arial" w:hAnsi="Arial" w:cs="Arial"/>
          <w:sz w:val="24"/>
          <w:szCs w:val="24"/>
        </w:rPr>
        <w:t xml:space="preserve"> on intention to change health behaviours.</w:t>
      </w:r>
    </w:p>
    <w:p w14:paraId="0B6B7062" w14:textId="53263AA9" w:rsidR="00F5487A" w:rsidRPr="00B46F4E" w:rsidRDefault="00F5487A" w:rsidP="00F5487A">
      <w:pPr>
        <w:spacing w:line="360" w:lineRule="auto"/>
        <w:rPr>
          <w:rFonts w:ascii="Arial" w:hAnsi="Arial" w:cs="Arial"/>
          <w:sz w:val="24"/>
          <w:szCs w:val="24"/>
        </w:rPr>
      </w:pPr>
      <w:r w:rsidRPr="00B46F4E">
        <w:rPr>
          <w:rFonts w:ascii="Arial" w:hAnsi="Arial" w:cs="Arial"/>
          <w:sz w:val="24"/>
          <w:szCs w:val="24"/>
        </w:rPr>
        <w:t xml:space="preserve">Health literacy training was offered to outcome area group members to improve awareness and promote use of approaches that increase health literacy. Attendees </w:t>
      </w:r>
      <w:r w:rsidR="00DA248C" w:rsidRPr="00B46F4E">
        <w:rPr>
          <w:rFonts w:ascii="Arial" w:hAnsi="Arial" w:cs="Arial"/>
          <w:sz w:val="24"/>
          <w:szCs w:val="24"/>
        </w:rPr>
        <w:t xml:space="preserve">gave </w:t>
      </w:r>
      <w:r w:rsidRPr="00B46F4E">
        <w:rPr>
          <w:rFonts w:ascii="Arial" w:hAnsi="Arial" w:cs="Arial"/>
          <w:sz w:val="24"/>
          <w:szCs w:val="24"/>
        </w:rPr>
        <w:t>feedback that the training increased their understanding, confidence and motivation to use health literacy approaches.</w:t>
      </w:r>
    </w:p>
    <w:p w14:paraId="33C308D0" w14:textId="6C30CFA6" w:rsidR="00F5487A" w:rsidRPr="00B46F4E" w:rsidRDefault="00F5487A" w:rsidP="00F5487A">
      <w:pPr>
        <w:spacing w:line="360" w:lineRule="auto"/>
        <w:rPr>
          <w:rFonts w:ascii="Arial" w:hAnsi="Arial" w:cs="Arial"/>
          <w:sz w:val="24"/>
          <w:szCs w:val="24"/>
        </w:rPr>
      </w:pPr>
      <w:r w:rsidRPr="00B46F4E">
        <w:rPr>
          <w:rFonts w:ascii="Arial" w:hAnsi="Arial" w:cs="Arial"/>
          <w:sz w:val="24"/>
          <w:szCs w:val="24"/>
        </w:rPr>
        <w:t>Health inequalit</w:t>
      </w:r>
      <w:r w:rsidR="00FF30BD">
        <w:rPr>
          <w:rFonts w:ascii="Arial" w:hAnsi="Arial" w:cs="Arial"/>
          <w:sz w:val="24"/>
          <w:szCs w:val="24"/>
        </w:rPr>
        <w:t>ies</w:t>
      </w:r>
      <w:r w:rsidRPr="00B46F4E">
        <w:rPr>
          <w:rFonts w:ascii="Arial" w:hAnsi="Arial" w:cs="Arial"/>
          <w:sz w:val="24"/>
          <w:szCs w:val="24"/>
        </w:rPr>
        <w:t xml:space="preserve"> training was also offered to outcome area group members, to improve awareness of health inequalities and approaches to addressing them. Feedback was positive about the training increasing understanding of health inequalities.</w:t>
      </w:r>
    </w:p>
    <w:p w14:paraId="1B51A08F" w14:textId="0B79EE29" w:rsidR="00F5487A" w:rsidRPr="00B46F4E" w:rsidRDefault="00F5487A" w:rsidP="00012B1D">
      <w:pPr>
        <w:spacing w:line="360" w:lineRule="auto"/>
        <w:rPr>
          <w:rFonts w:ascii="Arial" w:hAnsi="Arial" w:cs="Arial"/>
          <w:sz w:val="24"/>
          <w:szCs w:val="24"/>
        </w:rPr>
      </w:pPr>
      <w:r w:rsidRPr="00B46F4E">
        <w:rPr>
          <w:rFonts w:ascii="Arial" w:hAnsi="Arial" w:cs="Arial"/>
          <w:sz w:val="24"/>
          <w:szCs w:val="24"/>
        </w:rPr>
        <w:t xml:space="preserve">A primary care symposium was held to promote collaboration between general practice and public health to reduce health inequalities. This was a collaboration between PHA, the Royal College of General Practitioners (RCGP) and Queen’s University Belfast (QUB). Discussions included ideas around </w:t>
      </w:r>
      <w:r w:rsidR="000669FC">
        <w:rPr>
          <w:rFonts w:ascii="Arial" w:hAnsi="Arial" w:cs="Arial"/>
          <w:sz w:val="24"/>
          <w:szCs w:val="24"/>
        </w:rPr>
        <w:t>how</w:t>
      </w:r>
      <w:r w:rsidRPr="00B46F4E">
        <w:rPr>
          <w:rFonts w:ascii="Arial" w:hAnsi="Arial" w:cs="Arial"/>
          <w:sz w:val="24"/>
          <w:szCs w:val="24"/>
        </w:rPr>
        <w:t xml:space="preserve"> to make the biggest difference in communities</w:t>
      </w:r>
      <w:r w:rsidR="002E0AF1" w:rsidRPr="00B46F4E">
        <w:rPr>
          <w:rFonts w:ascii="Arial" w:hAnsi="Arial" w:cs="Arial"/>
          <w:sz w:val="24"/>
          <w:szCs w:val="24"/>
        </w:rPr>
        <w:t xml:space="preserve"> experiencing deprivation</w:t>
      </w:r>
      <w:r w:rsidRPr="00B46F4E">
        <w:rPr>
          <w:rFonts w:ascii="Arial" w:hAnsi="Arial" w:cs="Arial"/>
          <w:sz w:val="24"/>
          <w:szCs w:val="24"/>
        </w:rPr>
        <w:t>, improving partnership working and addressing barriers.</w:t>
      </w:r>
    </w:p>
    <w:p w14:paraId="25894F37" w14:textId="0981C6ED" w:rsidR="00F5487A" w:rsidRPr="00B46F4E" w:rsidRDefault="00F5487A" w:rsidP="00065A5E">
      <w:pPr>
        <w:pStyle w:val="Heading1"/>
        <w:rPr>
          <w:rFonts w:ascii="Arial" w:hAnsi="Arial" w:cs="Arial"/>
        </w:rPr>
      </w:pPr>
      <w:bookmarkStart w:id="7" w:name="_Toc212804328"/>
      <w:r w:rsidRPr="00B46F4E">
        <w:rPr>
          <w:rFonts w:ascii="Arial" w:hAnsi="Arial" w:cs="Arial"/>
        </w:rPr>
        <w:lastRenderedPageBreak/>
        <w:t>Evaluation</w:t>
      </w:r>
      <w:bookmarkEnd w:id="7"/>
      <w:r w:rsidRPr="00B46F4E">
        <w:rPr>
          <w:rFonts w:ascii="Arial" w:hAnsi="Arial" w:cs="Arial"/>
        </w:rPr>
        <w:t xml:space="preserve"> </w:t>
      </w:r>
    </w:p>
    <w:p w14:paraId="1FB0AC7A" w14:textId="77777777" w:rsidR="00F5487A" w:rsidRPr="00B46F4E" w:rsidRDefault="00F5487A" w:rsidP="00F5487A">
      <w:pPr>
        <w:spacing w:line="360" w:lineRule="auto"/>
        <w:rPr>
          <w:rFonts w:ascii="Arial" w:hAnsi="Arial" w:cs="Arial"/>
          <w:sz w:val="24"/>
          <w:szCs w:val="24"/>
        </w:rPr>
      </w:pPr>
      <w:r w:rsidRPr="00B46F4E">
        <w:rPr>
          <w:rFonts w:ascii="Arial" w:hAnsi="Arial" w:cs="Arial"/>
          <w:sz w:val="24"/>
          <w:szCs w:val="24"/>
        </w:rPr>
        <w:t xml:space="preserve">The aims of the evaluation </w:t>
      </w:r>
      <w:r w:rsidR="002E0AF1" w:rsidRPr="00B46F4E">
        <w:rPr>
          <w:rFonts w:ascii="Arial" w:hAnsi="Arial" w:cs="Arial"/>
          <w:sz w:val="24"/>
          <w:szCs w:val="24"/>
        </w:rPr>
        <w:t>were to</w:t>
      </w:r>
      <w:r w:rsidRPr="00B46F4E">
        <w:rPr>
          <w:rFonts w:ascii="Arial" w:hAnsi="Arial" w:cs="Arial"/>
          <w:sz w:val="24"/>
          <w:szCs w:val="24"/>
        </w:rPr>
        <w:t xml:space="preserve"> describ</w:t>
      </w:r>
      <w:r w:rsidR="002E0AF1" w:rsidRPr="00B46F4E">
        <w:rPr>
          <w:rFonts w:ascii="Arial" w:hAnsi="Arial" w:cs="Arial"/>
          <w:sz w:val="24"/>
          <w:szCs w:val="24"/>
        </w:rPr>
        <w:t>e</w:t>
      </w:r>
      <w:r w:rsidRPr="00B46F4E">
        <w:rPr>
          <w:rFonts w:ascii="Arial" w:hAnsi="Arial" w:cs="Arial"/>
          <w:sz w:val="24"/>
          <w:szCs w:val="24"/>
        </w:rPr>
        <w:t xml:space="preserve"> the development and implementation of Live Better, assess the effectiveness of partnership working, examin</w:t>
      </w:r>
      <w:r w:rsidR="002E0AF1" w:rsidRPr="00B46F4E">
        <w:rPr>
          <w:rFonts w:ascii="Arial" w:hAnsi="Arial" w:cs="Arial"/>
          <w:sz w:val="24"/>
          <w:szCs w:val="24"/>
        </w:rPr>
        <w:t>e</w:t>
      </w:r>
      <w:r w:rsidRPr="00B46F4E">
        <w:rPr>
          <w:rFonts w:ascii="Arial" w:hAnsi="Arial" w:cs="Arial"/>
          <w:sz w:val="24"/>
          <w:szCs w:val="24"/>
        </w:rPr>
        <w:t xml:space="preserve"> barriers and facilitators to delivery, determin</w:t>
      </w:r>
      <w:r w:rsidR="002E0AF1" w:rsidRPr="00B46F4E">
        <w:rPr>
          <w:rFonts w:ascii="Arial" w:hAnsi="Arial" w:cs="Arial"/>
          <w:sz w:val="24"/>
          <w:szCs w:val="24"/>
        </w:rPr>
        <w:t>e</w:t>
      </w:r>
      <w:r w:rsidRPr="00B46F4E">
        <w:rPr>
          <w:rFonts w:ascii="Arial" w:hAnsi="Arial" w:cs="Arial"/>
          <w:sz w:val="24"/>
          <w:szCs w:val="24"/>
        </w:rPr>
        <w:t xml:space="preserve"> the impact of activities to provide targeted health support, and identify key learning to inform future work.</w:t>
      </w:r>
    </w:p>
    <w:p w14:paraId="57D58056" w14:textId="77777777" w:rsidR="00F5487A" w:rsidRPr="00B46F4E" w:rsidRDefault="00F5487A" w:rsidP="00F5487A">
      <w:pPr>
        <w:spacing w:line="360" w:lineRule="auto"/>
        <w:rPr>
          <w:rFonts w:ascii="Arial" w:hAnsi="Arial" w:cs="Arial"/>
          <w:sz w:val="24"/>
          <w:szCs w:val="24"/>
        </w:rPr>
      </w:pPr>
      <w:r w:rsidRPr="00B46F4E">
        <w:rPr>
          <w:rFonts w:ascii="Arial" w:hAnsi="Arial" w:cs="Arial"/>
          <w:sz w:val="24"/>
          <w:szCs w:val="24"/>
        </w:rPr>
        <w:t xml:space="preserve">Evaluation included three main elements: </w:t>
      </w:r>
    </w:p>
    <w:p w14:paraId="34A9500A" w14:textId="305CDD26" w:rsidR="00F5487A" w:rsidRPr="00B46F4E" w:rsidRDefault="00F5487A" w:rsidP="00F5487A">
      <w:pPr>
        <w:spacing w:after="0" w:line="360" w:lineRule="auto"/>
        <w:rPr>
          <w:rFonts w:ascii="Arial" w:hAnsi="Arial" w:cs="Arial"/>
          <w:sz w:val="24"/>
          <w:szCs w:val="24"/>
        </w:rPr>
      </w:pPr>
      <w:r w:rsidRPr="00B46F4E">
        <w:rPr>
          <w:rFonts w:ascii="Arial" w:hAnsi="Arial" w:cs="Arial"/>
          <w:sz w:val="24"/>
          <w:szCs w:val="24"/>
        </w:rPr>
        <w:t>1) collation of reports from outcome groups and overarching activities using a theory of change template, to capture and report on the impact of activities</w:t>
      </w:r>
      <w:r w:rsidR="00E56EEA" w:rsidRPr="00B46F4E">
        <w:rPr>
          <w:rFonts w:ascii="Arial" w:hAnsi="Arial" w:cs="Arial"/>
          <w:sz w:val="24"/>
          <w:szCs w:val="24"/>
        </w:rPr>
        <w:t>;</w:t>
      </w:r>
    </w:p>
    <w:p w14:paraId="5E705F94" w14:textId="52E7C584" w:rsidR="00F5487A" w:rsidRPr="00B46F4E" w:rsidRDefault="00F5487A" w:rsidP="00F5487A">
      <w:pPr>
        <w:spacing w:after="0" w:line="360" w:lineRule="auto"/>
        <w:rPr>
          <w:rFonts w:ascii="Arial" w:hAnsi="Arial" w:cs="Arial"/>
          <w:sz w:val="24"/>
          <w:szCs w:val="24"/>
        </w:rPr>
      </w:pPr>
      <w:r w:rsidRPr="00B46F4E">
        <w:rPr>
          <w:rFonts w:ascii="Arial" w:hAnsi="Arial" w:cs="Arial"/>
          <w:sz w:val="24"/>
          <w:szCs w:val="24"/>
        </w:rPr>
        <w:t xml:space="preserve">2) a partnership evaluation questionnaire </w:t>
      </w:r>
      <w:r w:rsidR="002E0AF1" w:rsidRPr="00B46F4E">
        <w:rPr>
          <w:rFonts w:ascii="Arial" w:hAnsi="Arial" w:cs="Arial"/>
          <w:sz w:val="24"/>
          <w:szCs w:val="24"/>
        </w:rPr>
        <w:t xml:space="preserve">to measure the quality of partnership working, </w:t>
      </w:r>
      <w:r w:rsidRPr="00B46F4E">
        <w:rPr>
          <w:rFonts w:ascii="Arial" w:hAnsi="Arial" w:cs="Arial"/>
          <w:sz w:val="24"/>
          <w:szCs w:val="24"/>
        </w:rPr>
        <w:t xml:space="preserve">completed by members of outcome groups </w:t>
      </w:r>
      <w:r w:rsidR="006E298F">
        <w:rPr>
          <w:rFonts w:ascii="Arial" w:hAnsi="Arial" w:cs="Arial"/>
          <w:sz w:val="24"/>
          <w:szCs w:val="24"/>
        </w:rPr>
        <w:t xml:space="preserve">before and after </w:t>
      </w:r>
      <w:r w:rsidR="00E51638">
        <w:rPr>
          <w:rFonts w:ascii="Arial" w:hAnsi="Arial" w:cs="Arial"/>
          <w:sz w:val="24"/>
          <w:szCs w:val="24"/>
        </w:rPr>
        <w:t>delivery of interventions</w:t>
      </w:r>
      <w:r w:rsidRPr="00B46F4E">
        <w:rPr>
          <w:rFonts w:ascii="Arial" w:hAnsi="Arial" w:cs="Arial"/>
          <w:sz w:val="24"/>
          <w:szCs w:val="24"/>
        </w:rPr>
        <w:t>;</w:t>
      </w:r>
    </w:p>
    <w:p w14:paraId="7825C628" w14:textId="7381452F" w:rsidR="006E5A47" w:rsidRDefault="00F5487A" w:rsidP="00F5487A">
      <w:pPr>
        <w:spacing w:after="0" w:line="360" w:lineRule="auto"/>
        <w:rPr>
          <w:rFonts w:ascii="Arial" w:hAnsi="Arial" w:cs="Arial"/>
          <w:sz w:val="24"/>
          <w:szCs w:val="24"/>
        </w:rPr>
      </w:pPr>
      <w:r w:rsidRPr="00B46F4E">
        <w:rPr>
          <w:rFonts w:ascii="Arial" w:hAnsi="Arial" w:cs="Arial"/>
          <w:sz w:val="24"/>
          <w:szCs w:val="24"/>
        </w:rPr>
        <w:t xml:space="preserve">3) a process evaluation examining barriers and facilitators </w:t>
      </w:r>
      <w:r w:rsidR="002E0AF1" w:rsidRPr="00B46F4E">
        <w:rPr>
          <w:rFonts w:ascii="Arial" w:hAnsi="Arial" w:cs="Arial"/>
          <w:sz w:val="24"/>
          <w:szCs w:val="24"/>
        </w:rPr>
        <w:t xml:space="preserve">to the Live Better approach </w:t>
      </w:r>
      <w:r w:rsidRPr="00B46F4E">
        <w:rPr>
          <w:rFonts w:ascii="Arial" w:hAnsi="Arial" w:cs="Arial"/>
          <w:sz w:val="24"/>
          <w:szCs w:val="24"/>
        </w:rPr>
        <w:t>through qualitative interviews with stakeholders</w:t>
      </w:r>
      <w:r w:rsidR="00E808AF" w:rsidRPr="00B46F4E">
        <w:rPr>
          <w:rFonts w:ascii="Arial" w:hAnsi="Arial" w:cs="Arial"/>
          <w:sz w:val="24"/>
          <w:szCs w:val="24"/>
        </w:rPr>
        <w:t>.</w:t>
      </w:r>
    </w:p>
    <w:p w14:paraId="2EDB16EF" w14:textId="77777777" w:rsidR="000817CD" w:rsidRPr="000817CD" w:rsidRDefault="006E5A47" w:rsidP="000817CD">
      <w:pPr>
        <w:pStyle w:val="Heading1"/>
        <w:rPr>
          <w:rFonts w:ascii="Arial" w:hAnsi="Arial" w:cs="Arial"/>
        </w:rPr>
      </w:pPr>
      <w:bookmarkStart w:id="8" w:name="_Toc212804329"/>
      <w:r w:rsidRPr="000817CD">
        <w:rPr>
          <w:rFonts w:ascii="Arial" w:hAnsi="Arial" w:cs="Arial"/>
        </w:rPr>
        <w:t>Key elements and positive impacts of the Live Better approach</w:t>
      </w:r>
      <w:bookmarkEnd w:id="8"/>
      <w:r w:rsidRPr="000817CD">
        <w:rPr>
          <w:rFonts w:ascii="Arial" w:hAnsi="Arial" w:cs="Arial"/>
        </w:rPr>
        <w:t xml:space="preserve"> </w:t>
      </w:r>
      <w:bookmarkStart w:id="9" w:name="_GoBack"/>
      <w:bookmarkEnd w:id="9"/>
    </w:p>
    <w:p w14:paraId="5AB3A2CB" w14:textId="065874CD" w:rsidR="00EB27E1" w:rsidRDefault="00AE0CA4" w:rsidP="000D0F4A">
      <w:pPr>
        <w:spacing w:after="0" w:line="360" w:lineRule="auto"/>
        <w:rPr>
          <w:rFonts w:ascii="Arial" w:hAnsi="Arial" w:cs="Arial"/>
          <w:sz w:val="24"/>
          <w:szCs w:val="24"/>
        </w:rPr>
      </w:pPr>
      <w:r>
        <w:rPr>
          <w:rFonts w:ascii="Arial" w:hAnsi="Arial" w:cs="Arial"/>
          <w:sz w:val="24"/>
          <w:szCs w:val="24"/>
        </w:rPr>
        <w:t xml:space="preserve">Live Better was a new way of working for delivery partners, who gave helpful feedback on all aspects of the initiative. This evaluation </w:t>
      </w:r>
      <w:r w:rsidR="00F65CD1">
        <w:rPr>
          <w:rFonts w:ascii="Arial" w:hAnsi="Arial" w:cs="Arial"/>
          <w:sz w:val="24"/>
          <w:szCs w:val="24"/>
        </w:rPr>
        <w:t xml:space="preserve">summary </w:t>
      </w:r>
      <w:r w:rsidR="006F2181">
        <w:rPr>
          <w:rFonts w:ascii="Arial" w:hAnsi="Arial" w:cs="Arial"/>
          <w:sz w:val="24"/>
          <w:szCs w:val="24"/>
        </w:rPr>
        <w:t>details</w:t>
      </w:r>
      <w:r>
        <w:rPr>
          <w:rFonts w:ascii="Arial" w:hAnsi="Arial" w:cs="Arial"/>
          <w:sz w:val="24"/>
          <w:szCs w:val="24"/>
        </w:rPr>
        <w:t xml:space="preserve"> the key benefits and challenges experienced throughout the process. Based on these findings, recommendations have been developed</w:t>
      </w:r>
      <w:r w:rsidRPr="00AE0CA4">
        <w:rPr>
          <w:rFonts w:ascii="Arial" w:hAnsi="Arial" w:cs="Arial"/>
          <w:sz w:val="24"/>
          <w:szCs w:val="24"/>
        </w:rPr>
        <w:t xml:space="preserve"> for future</w:t>
      </w:r>
      <w:r>
        <w:rPr>
          <w:rFonts w:ascii="Arial" w:hAnsi="Arial" w:cs="Arial"/>
          <w:sz w:val="24"/>
          <w:szCs w:val="24"/>
        </w:rPr>
        <w:t xml:space="preserve"> work to address </w:t>
      </w:r>
      <w:r w:rsidR="00237566">
        <w:rPr>
          <w:rFonts w:ascii="Arial" w:hAnsi="Arial" w:cs="Arial"/>
          <w:sz w:val="24"/>
          <w:szCs w:val="24"/>
        </w:rPr>
        <w:t xml:space="preserve">health </w:t>
      </w:r>
      <w:r>
        <w:rPr>
          <w:rFonts w:ascii="Arial" w:hAnsi="Arial" w:cs="Arial"/>
          <w:sz w:val="24"/>
          <w:szCs w:val="24"/>
        </w:rPr>
        <w:t>inequalities using a place-based approach</w:t>
      </w:r>
      <w:r w:rsidRPr="00B3339C">
        <w:rPr>
          <w:rStyle w:val="FootnoteReference"/>
          <w:rFonts w:ascii="Arial" w:hAnsi="Arial" w:cs="Arial"/>
          <w:sz w:val="24"/>
          <w:szCs w:val="24"/>
        </w:rPr>
        <w:footnoteReference w:id="1"/>
      </w:r>
      <w:r>
        <w:rPr>
          <w:rFonts w:ascii="Arial" w:hAnsi="Arial" w:cs="Arial"/>
          <w:sz w:val="24"/>
          <w:szCs w:val="24"/>
        </w:rPr>
        <w:t xml:space="preserve">. </w:t>
      </w:r>
      <w:r w:rsidR="000817CD">
        <w:rPr>
          <w:rFonts w:ascii="Arial" w:hAnsi="Arial" w:cs="Arial"/>
          <w:sz w:val="24"/>
          <w:szCs w:val="24"/>
        </w:rPr>
        <w:t xml:space="preserve">The </w:t>
      </w:r>
      <w:r w:rsidR="006F2181">
        <w:rPr>
          <w:rFonts w:ascii="Arial" w:hAnsi="Arial" w:cs="Arial"/>
          <w:sz w:val="24"/>
          <w:szCs w:val="24"/>
        </w:rPr>
        <w:t xml:space="preserve">table on the following </w:t>
      </w:r>
      <w:r w:rsidR="00B3339C">
        <w:rPr>
          <w:rFonts w:ascii="Arial" w:hAnsi="Arial" w:cs="Arial"/>
          <w:sz w:val="24"/>
          <w:szCs w:val="24"/>
        </w:rPr>
        <w:t xml:space="preserve">two </w:t>
      </w:r>
      <w:r w:rsidR="006F2181">
        <w:rPr>
          <w:rFonts w:ascii="Arial" w:hAnsi="Arial" w:cs="Arial"/>
          <w:sz w:val="24"/>
          <w:szCs w:val="24"/>
        </w:rPr>
        <w:t>pages</w:t>
      </w:r>
      <w:r w:rsidR="000817CD">
        <w:rPr>
          <w:rFonts w:ascii="Arial" w:hAnsi="Arial" w:cs="Arial"/>
          <w:sz w:val="24"/>
          <w:szCs w:val="24"/>
        </w:rPr>
        <w:t xml:space="preserve"> </w:t>
      </w:r>
      <w:r w:rsidR="006E5A47">
        <w:rPr>
          <w:rFonts w:ascii="Arial" w:hAnsi="Arial" w:cs="Arial"/>
          <w:sz w:val="24"/>
          <w:szCs w:val="24"/>
        </w:rPr>
        <w:t>highlights the key elements of the Live Better approach and summarises the main positive impacts described by stakeholders</w:t>
      </w:r>
      <w:r w:rsidR="000817CD">
        <w:rPr>
          <w:rFonts w:ascii="Arial" w:hAnsi="Arial" w:cs="Arial"/>
          <w:sz w:val="24"/>
          <w:szCs w:val="24"/>
        </w:rPr>
        <w:t>.</w:t>
      </w:r>
    </w:p>
    <w:p w14:paraId="1754E104" w14:textId="3965A196" w:rsidR="00EB27E1" w:rsidRDefault="00EB27E1" w:rsidP="000D0F4A">
      <w:pPr>
        <w:pStyle w:val="Heading1"/>
        <w:spacing w:line="360" w:lineRule="auto"/>
        <w:rPr>
          <w:rFonts w:ascii="Arial" w:hAnsi="Arial" w:cs="Arial"/>
        </w:rPr>
      </w:pPr>
      <w:bookmarkStart w:id="10" w:name="_Toc212804330"/>
      <w:r w:rsidRPr="00EB27E1">
        <w:rPr>
          <w:rFonts w:ascii="Arial" w:hAnsi="Arial" w:cs="Arial"/>
        </w:rPr>
        <w:t xml:space="preserve">Beyond Live Better: Recognition and </w:t>
      </w:r>
      <w:r w:rsidR="000D0F4A">
        <w:rPr>
          <w:rFonts w:ascii="Arial" w:hAnsi="Arial" w:cs="Arial"/>
        </w:rPr>
        <w:t>growth</w:t>
      </w:r>
      <w:r w:rsidRPr="00EB27E1">
        <w:rPr>
          <w:rFonts w:ascii="Arial" w:hAnsi="Arial" w:cs="Arial"/>
        </w:rPr>
        <w:t xml:space="preserve"> of Live Better interventions</w:t>
      </w:r>
      <w:bookmarkEnd w:id="10"/>
      <w:r w:rsidRPr="00EB27E1">
        <w:rPr>
          <w:rFonts w:ascii="Arial" w:hAnsi="Arial" w:cs="Arial"/>
        </w:rPr>
        <w:t xml:space="preserve"> </w:t>
      </w:r>
    </w:p>
    <w:p w14:paraId="4EF327F0" w14:textId="2746D6C9" w:rsidR="00EB27E1" w:rsidRDefault="000D0F4A" w:rsidP="00FC2174">
      <w:pPr>
        <w:spacing w:line="360" w:lineRule="auto"/>
        <w:rPr>
          <w:rFonts w:ascii="Arial" w:hAnsi="Arial" w:cs="Arial"/>
          <w:sz w:val="24"/>
          <w:szCs w:val="24"/>
        </w:rPr>
      </w:pPr>
      <w:r>
        <w:rPr>
          <w:rFonts w:ascii="Arial" w:hAnsi="Arial" w:cs="Arial"/>
          <w:sz w:val="24"/>
          <w:szCs w:val="24"/>
        </w:rPr>
        <w:t xml:space="preserve">Live Better teams have gained recognition for new ways of working in partnership; and one programme has </w:t>
      </w:r>
      <w:r w:rsidR="00B5079D">
        <w:rPr>
          <w:rFonts w:ascii="Arial" w:hAnsi="Arial" w:cs="Arial"/>
          <w:sz w:val="24"/>
          <w:szCs w:val="24"/>
        </w:rPr>
        <w:t>since</w:t>
      </w:r>
      <w:r>
        <w:rPr>
          <w:rFonts w:ascii="Arial" w:hAnsi="Arial" w:cs="Arial"/>
          <w:sz w:val="24"/>
          <w:szCs w:val="24"/>
        </w:rPr>
        <w:t xml:space="preserve"> been expanded from a single DEA to cover the whole council area. T</w:t>
      </w:r>
      <w:r w:rsidR="00EB27E1">
        <w:rPr>
          <w:rFonts w:ascii="Arial" w:hAnsi="Arial" w:cs="Arial"/>
          <w:sz w:val="24"/>
          <w:szCs w:val="24"/>
        </w:rPr>
        <w:t>h</w:t>
      </w:r>
      <w:r w:rsidR="007D77B7">
        <w:rPr>
          <w:rFonts w:ascii="Arial" w:hAnsi="Arial" w:cs="Arial"/>
          <w:sz w:val="24"/>
          <w:szCs w:val="24"/>
        </w:rPr>
        <w:t>ese</w:t>
      </w:r>
      <w:r w:rsidR="00EB27E1">
        <w:rPr>
          <w:rFonts w:ascii="Arial" w:hAnsi="Arial" w:cs="Arial"/>
          <w:sz w:val="24"/>
          <w:szCs w:val="24"/>
        </w:rPr>
        <w:t xml:space="preserve"> examples illustrate the benefits of the Live Better approach and </w:t>
      </w:r>
      <w:r>
        <w:rPr>
          <w:rFonts w:ascii="Arial" w:hAnsi="Arial" w:cs="Arial"/>
          <w:sz w:val="24"/>
          <w:szCs w:val="24"/>
        </w:rPr>
        <w:t>its potential for development</w:t>
      </w:r>
      <w:r w:rsidR="007D77B7">
        <w:rPr>
          <w:rFonts w:ascii="Arial" w:hAnsi="Arial" w:cs="Arial"/>
          <w:sz w:val="24"/>
          <w:szCs w:val="24"/>
        </w:rPr>
        <w:t>:</w:t>
      </w:r>
    </w:p>
    <w:tbl>
      <w:tblPr>
        <w:tblStyle w:val="Lisastable"/>
        <w:tblW w:w="0" w:type="auto"/>
        <w:tblLook w:val="04A0" w:firstRow="1" w:lastRow="0" w:firstColumn="1" w:lastColumn="0" w:noHBand="0" w:noVBand="1"/>
      </w:tblPr>
      <w:tblGrid>
        <w:gridCol w:w="2684"/>
        <w:gridCol w:w="7762"/>
      </w:tblGrid>
      <w:tr w:rsidR="007D77B7" w:rsidRPr="007D77B7" w14:paraId="52CF96A2" w14:textId="77777777" w:rsidTr="007D77B7">
        <w:trPr>
          <w:cnfStyle w:val="100000000000" w:firstRow="1" w:lastRow="0" w:firstColumn="0" w:lastColumn="0" w:oddVBand="0" w:evenVBand="0" w:oddHBand="0" w:evenHBand="0" w:firstRowFirstColumn="0" w:firstRowLastColumn="0" w:lastRowFirstColumn="0" w:lastRowLastColumn="0"/>
        </w:trPr>
        <w:tc>
          <w:tcPr>
            <w:tcW w:w="2684" w:type="dxa"/>
          </w:tcPr>
          <w:p w14:paraId="72598C05" w14:textId="77777777" w:rsidR="007D77B7" w:rsidRPr="007D77B7" w:rsidRDefault="007D77B7" w:rsidP="00FC2174">
            <w:pPr>
              <w:spacing w:line="288" w:lineRule="auto"/>
              <w:rPr>
                <w:rFonts w:ascii="Franklin Gothic Medium Cond" w:hAnsi="Franklin Gothic Medium Cond" w:cs="Arial"/>
              </w:rPr>
            </w:pPr>
            <w:r w:rsidRPr="007D77B7">
              <w:rPr>
                <w:rFonts w:ascii="Franklin Gothic Medium Cond" w:hAnsi="Franklin Gothic Medium Cond" w:cs="Arial"/>
              </w:rPr>
              <w:t>Oral health, The Moor</w:t>
            </w:r>
          </w:p>
        </w:tc>
        <w:tc>
          <w:tcPr>
            <w:tcW w:w="7762" w:type="dxa"/>
          </w:tcPr>
          <w:p w14:paraId="705D9FFD" w14:textId="3535F1E1" w:rsidR="007D77B7" w:rsidRPr="000A3BF5" w:rsidRDefault="007D77B7" w:rsidP="00FC2174">
            <w:pPr>
              <w:spacing w:line="288" w:lineRule="auto"/>
              <w:rPr>
                <w:rFonts w:ascii="Franklin Gothic Medium Cond" w:hAnsi="Franklin Gothic Medium Cond" w:cs="Arial"/>
              </w:rPr>
            </w:pPr>
            <w:r w:rsidRPr="000A3BF5">
              <w:rPr>
                <w:rFonts w:ascii="Franklin Gothic Medium Cond" w:hAnsi="Franklin Gothic Medium Cond" w:cs="Arial"/>
              </w:rPr>
              <w:t xml:space="preserve"> An intervention to raise awareness of oral health and provide </w:t>
            </w:r>
            <w:r w:rsidR="00643C24" w:rsidRPr="000A3BF5">
              <w:rPr>
                <w:rFonts w:ascii="Franklin Gothic Medium Cond" w:hAnsi="Franklin Gothic Medium Cond" w:cs="Arial"/>
              </w:rPr>
              <w:t>oral health packs</w:t>
            </w:r>
            <w:r w:rsidRPr="000A3BF5">
              <w:rPr>
                <w:rFonts w:ascii="Franklin Gothic Medium Cond" w:hAnsi="Franklin Gothic Medium Cond" w:cs="Arial"/>
              </w:rPr>
              <w:t xml:space="preserve"> in foodbanks and </w:t>
            </w:r>
            <w:r w:rsidR="00FC2174">
              <w:rPr>
                <w:rFonts w:ascii="Franklin Gothic Medium Cond" w:hAnsi="Franklin Gothic Medium Cond" w:cs="Arial"/>
              </w:rPr>
              <w:t>through</w:t>
            </w:r>
            <w:r w:rsidRPr="000A3BF5">
              <w:rPr>
                <w:rFonts w:ascii="Franklin Gothic Medium Cond" w:hAnsi="Franklin Gothic Medium Cond" w:cs="Arial"/>
              </w:rPr>
              <w:t xml:space="preserve"> school nurses </w:t>
            </w:r>
            <w:r w:rsidR="00643C24" w:rsidRPr="000A3BF5">
              <w:rPr>
                <w:rFonts w:ascii="Franklin Gothic Medium Cond" w:hAnsi="Franklin Gothic Medium Cond" w:cs="Arial"/>
              </w:rPr>
              <w:t xml:space="preserve">was presented at the </w:t>
            </w:r>
            <w:r w:rsidR="00643C24" w:rsidRPr="000A3BF5">
              <w:rPr>
                <w:rFonts w:ascii="Franklin Gothic Medium Cond" w:hAnsi="Franklin Gothic Medium Cond"/>
              </w:rPr>
              <w:t>British Dental Association Community Dental Service Conference</w:t>
            </w:r>
            <w:r w:rsidR="00FC2174">
              <w:rPr>
                <w:rFonts w:ascii="Franklin Gothic Medium Cond" w:hAnsi="Franklin Gothic Medium Cond"/>
              </w:rPr>
              <w:t>.</w:t>
            </w:r>
            <w:r w:rsidR="00C34CBF">
              <w:rPr>
                <w:rFonts w:ascii="Franklin Gothic Medium Cond" w:hAnsi="Franklin Gothic Medium Cond"/>
              </w:rPr>
              <w:t xml:space="preserve"> </w:t>
            </w:r>
          </w:p>
        </w:tc>
      </w:tr>
      <w:tr w:rsidR="007D77B7" w:rsidRPr="007D77B7" w14:paraId="4F39B23A" w14:textId="77777777" w:rsidTr="007D77B7">
        <w:tc>
          <w:tcPr>
            <w:tcW w:w="2684" w:type="dxa"/>
          </w:tcPr>
          <w:p w14:paraId="00D2AA15" w14:textId="77777777" w:rsidR="007D77B7" w:rsidRPr="007D77B7" w:rsidRDefault="007D77B7" w:rsidP="00FC2174">
            <w:pPr>
              <w:spacing w:before="240" w:line="288" w:lineRule="auto"/>
              <w:rPr>
                <w:rFonts w:ascii="Franklin Gothic Medium Cond" w:hAnsi="Franklin Gothic Medium Cond" w:cs="Arial"/>
              </w:rPr>
            </w:pPr>
            <w:r w:rsidRPr="007D77B7">
              <w:rPr>
                <w:rFonts w:ascii="Franklin Gothic Medium Cond" w:hAnsi="Franklin Gothic Medium Cond" w:cs="Arial"/>
              </w:rPr>
              <w:t>Childhood vaccinations, Court</w:t>
            </w:r>
          </w:p>
        </w:tc>
        <w:tc>
          <w:tcPr>
            <w:tcW w:w="7762" w:type="dxa"/>
          </w:tcPr>
          <w:p w14:paraId="2CD3AA51" w14:textId="03782A21" w:rsidR="007D77B7" w:rsidRPr="000A3BF5" w:rsidRDefault="007D77B7" w:rsidP="00FC2174">
            <w:pPr>
              <w:spacing w:before="240" w:line="288" w:lineRule="auto"/>
              <w:rPr>
                <w:rFonts w:ascii="Franklin Gothic Medium Cond" w:hAnsi="Franklin Gothic Medium Cond" w:cs="Arial"/>
              </w:rPr>
            </w:pPr>
            <w:r w:rsidRPr="000A3BF5">
              <w:rPr>
                <w:rFonts w:ascii="Franklin Gothic Medium Cond" w:hAnsi="Franklin Gothic Medium Cond" w:cs="Arial"/>
              </w:rPr>
              <w:t xml:space="preserve"> A programme aimed at increasing uptake of childhood vaccinations </w:t>
            </w:r>
            <w:r w:rsidR="00643C24" w:rsidRPr="000A3BF5">
              <w:rPr>
                <w:rFonts w:ascii="Franklin Gothic Medium Cond" w:hAnsi="Franklin Gothic Medium Cond" w:cs="Arial"/>
              </w:rPr>
              <w:t>through training for Sure Start and health visiting staff on vaccine hesitancy, followed by</w:t>
            </w:r>
            <w:r w:rsidRPr="000A3BF5">
              <w:rPr>
                <w:rFonts w:ascii="Franklin Gothic Medium Cond" w:hAnsi="Franklin Gothic Medium Cond" w:cs="Arial"/>
              </w:rPr>
              <w:t xml:space="preserve"> awareness raising events at Sure Start centres</w:t>
            </w:r>
            <w:r w:rsidR="00643C24" w:rsidRPr="000A3BF5">
              <w:rPr>
                <w:rFonts w:ascii="Franklin Gothic Medium Cond" w:hAnsi="Franklin Gothic Medium Cond" w:cs="Arial"/>
              </w:rPr>
              <w:t>,</w:t>
            </w:r>
            <w:r w:rsidRPr="000A3BF5">
              <w:rPr>
                <w:rFonts w:ascii="Franklin Gothic Medium Cond" w:hAnsi="Franklin Gothic Medium Cond" w:cs="Arial"/>
              </w:rPr>
              <w:t xml:space="preserve"> </w:t>
            </w:r>
            <w:r w:rsidR="00F65CD1">
              <w:rPr>
                <w:rFonts w:ascii="Franklin Gothic Medium Cond" w:hAnsi="Franklin Gothic Medium Cond" w:cs="Arial"/>
              </w:rPr>
              <w:t>has been</w:t>
            </w:r>
            <w:r w:rsidR="00643C24" w:rsidRPr="000A3BF5">
              <w:rPr>
                <w:rFonts w:ascii="Franklin Gothic Medium Cond" w:hAnsi="Franklin Gothic Medium Cond" w:cs="Arial"/>
              </w:rPr>
              <w:t xml:space="preserve"> </w:t>
            </w:r>
            <w:r w:rsidR="000A3BF5" w:rsidRPr="000A3BF5">
              <w:rPr>
                <w:rFonts w:ascii="Franklin Gothic Medium Cond" w:eastAsia="Times New Roman" w:hAnsi="Franklin Gothic Medium Cond" w:cs="Arial"/>
                <w:color w:val="000000"/>
              </w:rPr>
              <w:t xml:space="preserve">submitted to the </w:t>
            </w:r>
            <w:r w:rsidR="00F65CD1">
              <w:rPr>
                <w:rFonts w:ascii="Franklin Gothic Medium Cond" w:eastAsia="Times New Roman" w:hAnsi="Franklin Gothic Medium Cond" w:cs="Arial"/>
                <w:color w:val="000000"/>
              </w:rPr>
              <w:t xml:space="preserve">2025 </w:t>
            </w:r>
            <w:r w:rsidR="000A3BF5" w:rsidRPr="000A3BF5">
              <w:rPr>
                <w:rFonts w:ascii="Franklin Gothic Medium Cond" w:eastAsia="Times New Roman" w:hAnsi="Franklin Gothic Medium Cond" w:cs="Arial"/>
                <w:color w:val="000000"/>
              </w:rPr>
              <w:t>Belfast Trust Chairman’s Awards under the "Excellence in partnership and collaboration" category. </w:t>
            </w:r>
          </w:p>
        </w:tc>
      </w:tr>
      <w:tr w:rsidR="007D77B7" w:rsidRPr="007D77B7" w14:paraId="361FA314" w14:textId="77777777" w:rsidTr="007D77B7">
        <w:tc>
          <w:tcPr>
            <w:tcW w:w="2684" w:type="dxa"/>
          </w:tcPr>
          <w:p w14:paraId="73774760" w14:textId="77777777" w:rsidR="007D77B7" w:rsidRPr="007D77B7" w:rsidRDefault="007D77B7" w:rsidP="00FC2174">
            <w:pPr>
              <w:spacing w:before="240" w:line="288" w:lineRule="auto"/>
              <w:rPr>
                <w:rFonts w:ascii="Franklin Gothic Medium Cond" w:hAnsi="Franklin Gothic Medium Cond" w:cs="Arial"/>
              </w:rPr>
            </w:pPr>
            <w:r w:rsidRPr="007D77B7">
              <w:rPr>
                <w:rFonts w:ascii="Franklin Gothic Medium Cond" w:hAnsi="Franklin Gothic Medium Cond" w:cs="Arial"/>
              </w:rPr>
              <w:t>Pre-diabetes, The Moor</w:t>
            </w:r>
          </w:p>
        </w:tc>
        <w:tc>
          <w:tcPr>
            <w:tcW w:w="7762" w:type="dxa"/>
          </w:tcPr>
          <w:p w14:paraId="41FA3066" w14:textId="7302C69E" w:rsidR="007D77B7" w:rsidRPr="000A3BF5" w:rsidRDefault="007D77B7" w:rsidP="00FC2174">
            <w:pPr>
              <w:spacing w:before="240" w:line="288" w:lineRule="auto"/>
              <w:rPr>
                <w:rFonts w:ascii="Franklin Gothic Medium Cond" w:hAnsi="Franklin Gothic Medium Cond" w:cs="Arial"/>
              </w:rPr>
            </w:pPr>
            <w:r w:rsidRPr="000A3BF5">
              <w:rPr>
                <w:rFonts w:ascii="Franklin Gothic Medium Cond" w:hAnsi="Franklin Gothic Medium Cond" w:cs="Arial"/>
                <w:b/>
              </w:rPr>
              <w:t xml:space="preserve"> </w:t>
            </w:r>
            <w:r w:rsidRPr="000A3BF5">
              <w:rPr>
                <w:rFonts w:ascii="Franklin Gothic Medium Cond" w:hAnsi="Franklin Gothic Medium Cond" w:cs="Arial"/>
              </w:rPr>
              <w:t xml:space="preserve">A 12-week prediabetes programme to reduce diabetes risk through lifestyle changes </w:t>
            </w:r>
            <w:r w:rsidR="00042EC0">
              <w:rPr>
                <w:rFonts w:ascii="Franklin Gothic Medium Cond" w:hAnsi="Franklin Gothic Medium Cond" w:cs="Arial"/>
              </w:rPr>
              <w:t xml:space="preserve">has </w:t>
            </w:r>
            <w:r w:rsidR="00FC2174">
              <w:rPr>
                <w:rFonts w:ascii="Franklin Gothic Medium Cond" w:hAnsi="Franklin Gothic Medium Cond" w:cs="Arial"/>
              </w:rPr>
              <w:t xml:space="preserve">been </w:t>
            </w:r>
            <w:r w:rsidRPr="000A3BF5">
              <w:rPr>
                <w:rFonts w:ascii="Franklin Gothic Medium Cond" w:hAnsi="Franklin Gothic Medium Cond" w:cs="Arial"/>
              </w:rPr>
              <w:t>rolled out to all 8 DEAs in the Derry City and Strabane Council area, u</w:t>
            </w:r>
            <w:r w:rsidR="00FC2174">
              <w:rPr>
                <w:rFonts w:ascii="Franklin Gothic Medium Cond" w:hAnsi="Franklin Gothic Medium Cond" w:cs="Arial"/>
              </w:rPr>
              <w:t>tili</w:t>
            </w:r>
            <w:r w:rsidRPr="000A3BF5">
              <w:rPr>
                <w:rFonts w:ascii="Franklin Gothic Medium Cond" w:hAnsi="Franklin Gothic Medium Cond" w:cs="Arial"/>
              </w:rPr>
              <w:t>sing pooled funding</w:t>
            </w:r>
            <w:r w:rsidR="00FC2174">
              <w:rPr>
                <w:rFonts w:ascii="Franklin Gothic Medium Cond" w:hAnsi="Franklin Gothic Medium Cond" w:cs="Arial"/>
              </w:rPr>
              <w:t xml:space="preserve">. </w:t>
            </w:r>
            <w:r w:rsidRPr="000A3BF5">
              <w:rPr>
                <w:rFonts w:ascii="Franklin Gothic Medium Cond" w:hAnsi="Franklin Gothic Medium Cond" w:cs="Arial"/>
              </w:rPr>
              <w:t xml:space="preserve">It </w:t>
            </w:r>
            <w:r w:rsidR="00F65CD1">
              <w:rPr>
                <w:rFonts w:ascii="Franklin Gothic Medium Cond" w:hAnsi="Franklin Gothic Medium Cond" w:cs="Arial"/>
              </w:rPr>
              <w:t xml:space="preserve">is being </w:t>
            </w:r>
            <w:r w:rsidRPr="000A3BF5">
              <w:rPr>
                <w:rFonts w:ascii="Franklin Gothic Medium Cond" w:hAnsi="Franklin Gothic Medium Cond" w:cs="Arial"/>
              </w:rPr>
              <w:t xml:space="preserve">delivered </w:t>
            </w:r>
            <w:r w:rsidR="00F65CD1">
              <w:rPr>
                <w:rFonts w:ascii="Franklin Gothic Medium Cond" w:hAnsi="Franklin Gothic Medium Cond" w:cs="Arial"/>
              </w:rPr>
              <w:t>through</w:t>
            </w:r>
            <w:r w:rsidRPr="000A3BF5">
              <w:rPr>
                <w:rFonts w:ascii="Franklin Gothic Medium Cond" w:hAnsi="Franklin Gothic Medium Cond" w:cs="Arial"/>
              </w:rPr>
              <w:t xml:space="preserve"> the local Neighbourhood Health Improvement Partnership </w:t>
            </w:r>
            <w:r w:rsidR="00FC2174">
              <w:rPr>
                <w:rFonts w:ascii="Franklin Gothic Medium Cond" w:hAnsi="Franklin Gothic Medium Cond" w:cs="Arial"/>
              </w:rPr>
              <w:t>(</w:t>
            </w:r>
            <w:r w:rsidRPr="000A3BF5">
              <w:rPr>
                <w:rFonts w:ascii="Franklin Gothic Medium Cond" w:hAnsi="Franklin Gothic Medium Cond" w:cs="Arial"/>
              </w:rPr>
              <w:t>funded by the Western Trust and PHA</w:t>
            </w:r>
            <w:r w:rsidR="00FC2174">
              <w:rPr>
                <w:rFonts w:ascii="Franklin Gothic Medium Cond" w:hAnsi="Franklin Gothic Medium Cond" w:cs="Arial"/>
              </w:rPr>
              <w:t>)</w:t>
            </w:r>
            <w:r w:rsidRPr="000A3BF5">
              <w:rPr>
                <w:rFonts w:ascii="Franklin Gothic Medium Cond" w:hAnsi="Franklin Gothic Medium Cond" w:cs="Arial"/>
              </w:rPr>
              <w:t xml:space="preserve">, and co-ordinated locally by Developing Healthy Communities and </w:t>
            </w:r>
            <w:r w:rsidR="00FC2174">
              <w:rPr>
                <w:rFonts w:ascii="Franklin Gothic Medium Cond" w:hAnsi="Franklin Gothic Medium Cond" w:cs="Arial"/>
              </w:rPr>
              <w:t xml:space="preserve">the </w:t>
            </w:r>
            <w:r w:rsidRPr="000A3BF5">
              <w:rPr>
                <w:rFonts w:ascii="Franklin Gothic Medium Cond" w:hAnsi="Franklin Gothic Medium Cond" w:cs="Arial"/>
              </w:rPr>
              <w:t>Western Trust Health Improvement team.</w:t>
            </w:r>
          </w:p>
        </w:tc>
      </w:tr>
    </w:tbl>
    <w:p w14:paraId="65A270B4" w14:textId="20757144" w:rsidR="006E5A47" w:rsidRDefault="006E5A47">
      <w:pPr>
        <w:rPr>
          <w:rFonts w:ascii="Arial" w:hAnsi="Arial" w:cs="Arial"/>
          <w:sz w:val="24"/>
          <w:szCs w:val="24"/>
        </w:rPr>
        <w:sectPr w:rsidR="006E5A47" w:rsidSect="000817CD">
          <w:headerReference w:type="even" r:id="rId13"/>
          <w:headerReference w:type="default" r:id="rId14"/>
          <w:footerReference w:type="default" r:id="rId15"/>
          <w:headerReference w:type="first" r:id="rId16"/>
          <w:endnotePr>
            <w:numFmt w:val="decimal"/>
            <w:numRestart w:val="eachSect"/>
          </w:endnotePr>
          <w:pgSz w:w="11906" w:h="16838"/>
          <w:pgMar w:top="720" w:right="720" w:bottom="720" w:left="720" w:header="113" w:footer="113" w:gutter="0"/>
          <w:cols w:space="708"/>
          <w:titlePg/>
          <w:docGrid w:linePitch="360"/>
        </w:sectPr>
      </w:pPr>
    </w:p>
    <w:p w14:paraId="46DEE580" w14:textId="52E99268" w:rsidR="006E5A47" w:rsidRDefault="006E5A47">
      <w:pPr>
        <w:rPr>
          <w:rFonts w:ascii="Arial" w:hAnsi="Arial" w:cs="Arial"/>
          <w:sz w:val="24"/>
          <w:szCs w:val="24"/>
        </w:rPr>
      </w:pPr>
    </w:p>
    <w:tbl>
      <w:tblPr>
        <w:tblStyle w:val="Academytable1"/>
        <w:tblW w:w="5039" w:type="pct"/>
        <w:tblInd w:w="-108" w:type="dxa"/>
        <w:tblLook w:val="04A0" w:firstRow="1" w:lastRow="0" w:firstColumn="1" w:lastColumn="0" w:noHBand="0" w:noVBand="1"/>
      </w:tblPr>
      <w:tblGrid>
        <w:gridCol w:w="118"/>
        <w:gridCol w:w="4851"/>
        <w:gridCol w:w="10431"/>
        <w:gridCol w:w="118"/>
      </w:tblGrid>
      <w:tr w:rsidR="006E5A47" w:rsidRPr="006E5A47" w14:paraId="2B5E6217" w14:textId="77777777" w:rsidTr="006F2181">
        <w:trPr>
          <w:gridBefore w:val="1"/>
          <w:cnfStyle w:val="100000000000" w:firstRow="1" w:lastRow="0" w:firstColumn="0" w:lastColumn="0" w:oddVBand="0" w:evenVBand="0" w:oddHBand="0" w:evenHBand="0" w:firstRowFirstColumn="0" w:firstRowLastColumn="0" w:lastRowFirstColumn="0" w:lastRowLastColumn="0"/>
          <w:wBefore w:w="38" w:type="pct"/>
          <w:trHeight w:val="454"/>
        </w:trPr>
        <w:tc>
          <w:tcPr>
            <w:tcW w:w="1563" w:type="pct"/>
            <w:shd w:val="clear" w:color="auto" w:fill="4BACC6" w:themeFill="accent5"/>
          </w:tcPr>
          <w:p w14:paraId="747DC6AF" w14:textId="77777777" w:rsidR="006E5A47" w:rsidRPr="006E5A47" w:rsidRDefault="006E5A47" w:rsidP="00552E2B">
            <w:pPr>
              <w:spacing w:line="288" w:lineRule="auto"/>
              <w:rPr>
                <w:rFonts w:cs="Arial"/>
                <w:b/>
                <w:bCs/>
                <w:color w:val="FFFFFF" w:themeColor="background1"/>
                <w:sz w:val="28"/>
                <w:szCs w:val="28"/>
              </w:rPr>
            </w:pPr>
            <w:r w:rsidRPr="006E5A47">
              <w:rPr>
                <w:rFonts w:cs="Arial"/>
                <w:b/>
                <w:bCs/>
                <w:color w:val="FFFFFF" w:themeColor="background1"/>
                <w:sz w:val="28"/>
                <w:szCs w:val="28"/>
              </w:rPr>
              <w:t>Key element of the Live Better approach</w:t>
            </w:r>
          </w:p>
        </w:tc>
        <w:tc>
          <w:tcPr>
            <w:tcW w:w="3399" w:type="pct"/>
            <w:gridSpan w:val="2"/>
            <w:shd w:val="clear" w:color="auto" w:fill="4BACC6" w:themeFill="accent5"/>
          </w:tcPr>
          <w:p w14:paraId="5821FFC7" w14:textId="51BD3E51" w:rsidR="006E5A47" w:rsidRPr="006E5A47" w:rsidRDefault="00643C24" w:rsidP="00552E2B">
            <w:pPr>
              <w:spacing w:line="288" w:lineRule="auto"/>
              <w:jc w:val="center"/>
              <w:rPr>
                <w:rFonts w:cs="Arial"/>
                <w:b/>
                <w:bCs/>
                <w:color w:val="FFFFFF" w:themeColor="background1"/>
                <w:sz w:val="28"/>
                <w:szCs w:val="28"/>
              </w:rPr>
            </w:pPr>
            <w:r>
              <w:rPr>
                <w:rFonts w:cs="Arial"/>
                <w:b/>
                <w:bCs/>
                <w:color w:val="FFFFFF" w:themeColor="background1"/>
                <w:sz w:val="28"/>
                <w:szCs w:val="28"/>
              </w:rPr>
              <w:t>I</w:t>
            </w:r>
            <w:r w:rsidR="006E5A47" w:rsidRPr="006E5A47">
              <w:rPr>
                <w:rFonts w:cs="Arial"/>
                <w:b/>
                <w:bCs/>
                <w:color w:val="FFFFFF" w:themeColor="background1"/>
                <w:sz w:val="28"/>
                <w:szCs w:val="28"/>
              </w:rPr>
              <w:t>mpact</w:t>
            </w:r>
          </w:p>
        </w:tc>
      </w:tr>
      <w:tr w:rsidR="006E5A47" w:rsidRPr="006E5A47" w14:paraId="34960EBE" w14:textId="77777777" w:rsidTr="00342DCF">
        <w:trPr>
          <w:gridAfter w:val="1"/>
          <w:wAfter w:w="38" w:type="pct"/>
        </w:trPr>
        <w:tc>
          <w:tcPr>
            <w:tcW w:w="1601" w:type="pct"/>
            <w:gridSpan w:val="2"/>
          </w:tcPr>
          <w:p w14:paraId="5EE5DC4D" w14:textId="77777777" w:rsidR="006E5A47" w:rsidRPr="006E5A47" w:rsidRDefault="006E5A47" w:rsidP="006E5A47">
            <w:pPr>
              <w:spacing w:line="288" w:lineRule="auto"/>
              <w:rPr>
                <w:rFonts w:eastAsia="Times New Roman" w:cs="Arial"/>
                <w:color w:val="000000" w:themeColor="text1"/>
                <w:sz w:val="24"/>
                <w:szCs w:val="24"/>
                <w:lang w:eastAsia="en-GB"/>
              </w:rPr>
            </w:pPr>
            <w:r w:rsidRPr="006E5A47">
              <w:rPr>
                <w:rFonts w:eastAsia="Times New Roman" w:cs="Arial"/>
                <w:color w:val="000000" w:themeColor="text1"/>
                <w:sz w:val="24"/>
                <w:szCs w:val="24"/>
                <w:lang w:eastAsia="en-GB"/>
              </w:rPr>
              <w:t xml:space="preserve">Founded on local data </w:t>
            </w:r>
          </w:p>
          <w:p w14:paraId="33416EE8" w14:textId="77777777" w:rsidR="006E5A47" w:rsidRPr="006E5A47" w:rsidRDefault="006E5A47" w:rsidP="006E5A47">
            <w:pPr>
              <w:spacing w:line="288" w:lineRule="auto"/>
              <w:rPr>
                <w:rFonts w:cs="Arial"/>
                <w:color w:val="000000" w:themeColor="text1"/>
                <w:sz w:val="24"/>
                <w:szCs w:val="24"/>
              </w:rPr>
            </w:pPr>
          </w:p>
        </w:tc>
        <w:tc>
          <w:tcPr>
            <w:tcW w:w="3361" w:type="pct"/>
          </w:tcPr>
          <w:p w14:paraId="70489A90" w14:textId="77777777" w:rsidR="006E5A47" w:rsidRPr="006E5A47" w:rsidRDefault="006E5A47" w:rsidP="00552E2B">
            <w:pPr>
              <w:numPr>
                <w:ilvl w:val="0"/>
                <w:numId w:val="23"/>
              </w:numPr>
              <w:spacing w:line="288" w:lineRule="auto"/>
              <w:rPr>
                <w:rFonts w:eastAsia="Times New Roman" w:cs="Arial"/>
                <w:color w:val="000000" w:themeColor="text1"/>
                <w:sz w:val="24"/>
                <w:szCs w:val="24"/>
                <w:lang w:eastAsia="en-GB"/>
              </w:rPr>
            </w:pPr>
            <w:r w:rsidRPr="006E5A47">
              <w:rPr>
                <w:rFonts w:eastAsia="Times New Roman" w:cs="Arial"/>
                <w:color w:val="000000" w:themeColor="text1"/>
                <w:sz w:val="24"/>
                <w:szCs w:val="24"/>
                <w:lang w:eastAsia="en-GB"/>
              </w:rPr>
              <w:t xml:space="preserve">Use of local data was recognised by all partners as an invaluable element of Live Better. </w:t>
            </w:r>
          </w:p>
          <w:p w14:paraId="2C5E6FD0" w14:textId="0301FA8F" w:rsidR="006E5A47" w:rsidRPr="006E5A47" w:rsidRDefault="006E5A47" w:rsidP="00552E2B">
            <w:pPr>
              <w:numPr>
                <w:ilvl w:val="0"/>
                <w:numId w:val="23"/>
              </w:numPr>
              <w:spacing w:line="288" w:lineRule="auto"/>
              <w:rPr>
                <w:rFonts w:eastAsia="Times New Roman" w:cs="Arial"/>
                <w:color w:val="000000" w:themeColor="text1"/>
                <w:sz w:val="24"/>
                <w:szCs w:val="24"/>
                <w:lang w:eastAsia="en-GB"/>
              </w:rPr>
            </w:pPr>
            <w:r w:rsidRPr="006E5A47">
              <w:rPr>
                <w:rFonts w:eastAsia="Times New Roman" w:cs="Arial"/>
                <w:color w:val="000000" w:themeColor="text1"/>
                <w:sz w:val="24"/>
                <w:szCs w:val="24"/>
                <w:lang w:eastAsia="en-GB"/>
              </w:rPr>
              <w:t xml:space="preserve">Health data reports produced using local, mainly publicly available data allowed partners to identify issues of concern, prioritise those best suited for this type of intervention, and consider ways to address them </w:t>
            </w:r>
            <w:r>
              <w:rPr>
                <w:rFonts w:eastAsia="Times New Roman" w:cs="Arial"/>
                <w:color w:val="000000" w:themeColor="text1"/>
                <w:sz w:val="24"/>
                <w:szCs w:val="24"/>
                <w:lang w:eastAsia="en-GB"/>
              </w:rPr>
              <w:t>locally.</w:t>
            </w:r>
          </w:p>
          <w:p w14:paraId="3DF44ED0" w14:textId="0DDFCF19" w:rsidR="006E5A47" w:rsidRPr="006E5A47" w:rsidRDefault="005F73D9" w:rsidP="00552E2B">
            <w:pPr>
              <w:numPr>
                <w:ilvl w:val="0"/>
                <w:numId w:val="23"/>
              </w:numPr>
              <w:spacing w:line="288" w:lineRule="auto"/>
              <w:rPr>
                <w:rFonts w:eastAsia="Times New Roman" w:cs="Arial"/>
                <w:color w:val="000000" w:themeColor="text1"/>
                <w:sz w:val="24"/>
                <w:szCs w:val="24"/>
                <w:lang w:eastAsia="en-GB"/>
              </w:rPr>
            </w:pPr>
            <w:r>
              <w:rPr>
                <w:rFonts w:eastAsia="Times New Roman" w:cs="Arial"/>
                <w:color w:val="000000" w:themeColor="text1"/>
                <w:sz w:val="24"/>
                <w:szCs w:val="24"/>
                <w:lang w:eastAsia="en-GB"/>
              </w:rPr>
              <w:t>A</w:t>
            </w:r>
            <w:r w:rsidR="006E5A47" w:rsidRPr="006E5A47">
              <w:rPr>
                <w:rFonts w:eastAsia="Times New Roman" w:cs="Arial"/>
                <w:color w:val="000000" w:themeColor="text1"/>
                <w:sz w:val="24"/>
                <w:szCs w:val="24"/>
                <w:lang w:eastAsia="en-GB"/>
              </w:rPr>
              <w:t xml:space="preserve"> data-driven approach aided development of progress and outcome measures </w:t>
            </w:r>
            <w:r>
              <w:rPr>
                <w:rFonts w:eastAsia="Times New Roman" w:cs="Arial"/>
                <w:color w:val="000000" w:themeColor="text1"/>
                <w:sz w:val="24"/>
                <w:szCs w:val="24"/>
                <w:lang w:eastAsia="en-GB"/>
              </w:rPr>
              <w:t>to</w:t>
            </w:r>
            <w:r w:rsidR="006E5A47" w:rsidRPr="006E5A47">
              <w:rPr>
                <w:rFonts w:eastAsia="Times New Roman" w:cs="Arial"/>
                <w:color w:val="000000" w:themeColor="text1"/>
                <w:sz w:val="24"/>
                <w:szCs w:val="24"/>
                <w:lang w:eastAsia="en-GB"/>
              </w:rPr>
              <w:t xml:space="preserve"> inform </w:t>
            </w:r>
            <w:r>
              <w:rPr>
                <w:rFonts w:eastAsia="Times New Roman" w:cs="Arial"/>
                <w:color w:val="000000" w:themeColor="text1"/>
                <w:sz w:val="24"/>
                <w:szCs w:val="24"/>
                <w:lang w:eastAsia="en-GB"/>
              </w:rPr>
              <w:t>planning</w:t>
            </w:r>
            <w:r w:rsidR="006E5A47" w:rsidRPr="006E5A47">
              <w:rPr>
                <w:rFonts w:eastAsia="Times New Roman" w:cs="Arial"/>
                <w:color w:val="000000" w:themeColor="text1"/>
                <w:sz w:val="24"/>
                <w:szCs w:val="24"/>
                <w:lang w:eastAsia="en-GB"/>
              </w:rPr>
              <w:t>.</w:t>
            </w:r>
          </w:p>
          <w:p w14:paraId="608049A4" w14:textId="77777777" w:rsidR="006E5A47" w:rsidRPr="006E5A47" w:rsidRDefault="006E5A47" w:rsidP="006E5A47">
            <w:pPr>
              <w:spacing w:line="288" w:lineRule="auto"/>
              <w:rPr>
                <w:rFonts w:cs="Arial"/>
                <w:sz w:val="24"/>
                <w:szCs w:val="24"/>
              </w:rPr>
            </w:pPr>
          </w:p>
        </w:tc>
      </w:tr>
      <w:tr w:rsidR="006E5A47" w:rsidRPr="006E5A47" w14:paraId="18F5AF49" w14:textId="77777777" w:rsidTr="00342DCF">
        <w:trPr>
          <w:gridAfter w:val="1"/>
          <w:wAfter w:w="38" w:type="pct"/>
        </w:trPr>
        <w:tc>
          <w:tcPr>
            <w:tcW w:w="1601" w:type="pct"/>
            <w:gridSpan w:val="2"/>
          </w:tcPr>
          <w:p w14:paraId="7BC053A8" w14:textId="77777777" w:rsidR="006E5A47" w:rsidRPr="006E5A47" w:rsidRDefault="006E5A47" w:rsidP="006E5A47">
            <w:pPr>
              <w:spacing w:line="288" w:lineRule="auto"/>
              <w:rPr>
                <w:rFonts w:cs="Arial"/>
                <w:color w:val="000000" w:themeColor="text1"/>
                <w:sz w:val="24"/>
                <w:szCs w:val="24"/>
              </w:rPr>
            </w:pPr>
            <w:r w:rsidRPr="006E5A47">
              <w:rPr>
                <w:rFonts w:cs="Arial"/>
                <w:color w:val="000000" w:themeColor="text1"/>
                <w:sz w:val="24"/>
                <w:szCs w:val="24"/>
              </w:rPr>
              <w:t xml:space="preserve">Explicit focus on inequalities </w:t>
            </w:r>
          </w:p>
        </w:tc>
        <w:tc>
          <w:tcPr>
            <w:tcW w:w="3361" w:type="pct"/>
          </w:tcPr>
          <w:p w14:paraId="1C563C8F" w14:textId="77777777" w:rsidR="006E5A47" w:rsidRPr="006E5A47" w:rsidRDefault="006E5A47" w:rsidP="00552E2B">
            <w:pPr>
              <w:numPr>
                <w:ilvl w:val="0"/>
                <w:numId w:val="23"/>
              </w:numPr>
              <w:spacing w:line="288" w:lineRule="auto"/>
              <w:rPr>
                <w:rFonts w:eastAsia="Times New Roman" w:cs="Arial"/>
                <w:color w:val="000000" w:themeColor="text1"/>
                <w:sz w:val="24"/>
                <w:szCs w:val="24"/>
                <w:lang w:eastAsia="en-GB"/>
              </w:rPr>
            </w:pPr>
            <w:r w:rsidRPr="006E5A47">
              <w:rPr>
                <w:rFonts w:eastAsia="Times New Roman" w:cs="Arial"/>
                <w:color w:val="000000" w:themeColor="text1"/>
                <w:sz w:val="24"/>
                <w:szCs w:val="24"/>
                <w:lang w:eastAsia="en-GB"/>
              </w:rPr>
              <w:t>The clear aim of Live Better to address health inequalities provided focus and direction.</w:t>
            </w:r>
          </w:p>
          <w:p w14:paraId="335DFC69" w14:textId="57277F21" w:rsidR="006E5A47" w:rsidRPr="006E5A47" w:rsidRDefault="006E5A47" w:rsidP="00552E2B">
            <w:pPr>
              <w:numPr>
                <w:ilvl w:val="0"/>
                <w:numId w:val="23"/>
              </w:numPr>
              <w:spacing w:line="288" w:lineRule="auto"/>
              <w:rPr>
                <w:rFonts w:eastAsia="Times New Roman" w:cs="Arial"/>
                <w:color w:val="000000" w:themeColor="text1"/>
                <w:sz w:val="24"/>
                <w:szCs w:val="24"/>
                <w:lang w:eastAsia="en-GB"/>
              </w:rPr>
            </w:pPr>
            <w:r w:rsidRPr="006E5A47">
              <w:rPr>
                <w:rFonts w:eastAsia="Times New Roman" w:cs="Arial"/>
                <w:color w:val="000000" w:themeColor="text1"/>
                <w:sz w:val="24"/>
                <w:szCs w:val="24"/>
                <w:lang w:eastAsia="en-GB"/>
              </w:rPr>
              <w:t>Consistent Ministerial emphasis o</w:t>
            </w:r>
            <w:r w:rsidR="000609DA">
              <w:rPr>
                <w:rFonts w:eastAsia="Times New Roman" w:cs="Arial"/>
                <w:color w:val="000000" w:themeColor="text1"/>
                <w:sz w:val="24"/>
                <w:szCs w:val="24"/>
                <w:lang w:eastAsia="en-GB"/>
              </w:rPr>
              <w:t>n</w:t>
            </w:r>
            <w:r w:rsidRPr="006E5A47">
              <w:rPr>
                <w:rFonts w:eastAsia="Times New Roman" w:cs="Arial"/>
                <w:color w:val="000000" w:themeColor="text1"/>
                <w:sz w:val="24"/>
                <w:szCs w:val="24"/>
                <w:lang w:eastAsia="en-GB"/>
              </w:rPr>
              <w:t xml:space="preserve"> this aim enabled prioritisation and alignment of purpose.  </w:t>
            </w:r>
          </w:p>
          <w:p w14:paraId="37A92668" w14:textId="77777777" w:rsidR="006E5A47" w:rsidRPr="006E5A47" w:rsidRDefault="006E5A47" w:rsidP="00552E2B">
            <w:pPr>
              <w:numPr>
                <w:ilvl w:val="0"/>
                <w:numId w:val="23"/>
              </w:numPr>
              <w:spacing w:line="288" w:lineRule="auto"/>
              <w:rPr>
                <w:rFonts w:eastAsia="Times New Roman" w:cs="Arial"/>
                <w:color w:val="000000" w:themeColor="text1"/>
                <w:sz w:val="24"/>
                <w:szCs w:val="24"/>
                <w:lang w:eastAsia="en-GB"/>
              </w:rPr>
            </w:pPr>
            <w:r w:rsidRPr="006E5A47">
              <w:rPr>
                <w:rFonts w:eastAsia="Times New Roman" w:cs="Arial"/>
                <w:color w:val="000000" w:themeColor="text1"/>
                <w:sz w:val="24"/>
                <w:szCs w:val="24"/>
                <w:lang w:eastAsia="en-GB"/>
              </w:rPr>
              <w:t>This shared purpose increased understanding and trust between partners.</w:t>
            </w:r>
          </w:p>
          <w:p w14:paraId="6F332A96" w14:textId="77777777" w:rsidR="006E5A47" w:rsidRPr="006E5A47" w:rsidRDefault="006E5A47" w:rsidP="006E5A47">
            <w:pPr>
              <w:spacing w:line="288" w:lineRule="auto"/>
              <w:rPr>
                <w:rFonts w:cs="Arial"/>
                <w:color w:val="000000" w:themeColor="text1"/>
                <w:sz w:val="24"/>
                <w:szCs w:val="24"/>
              </w:rPr>
            </w:pPr>
          </w:p>
        </w:tc>
      </w:tr>
      <w:tr w:rsidR="006E5A47" w:rsidRPr="006E5A47" w14:paraId="198D3248" w14:textId="77777777" w:rsidTr="00342DCF">
        <w:trPr>
          <w:gridAfter w:val="1"/>
          <w:wAfter w:w="38" w:type="pct"/>
        </w:trPr>
        <w:tc>
          <w:tcPr>
            <w:tcW w:w="1601" w:type="pct"/>
            <w:gridSpan w:val="2"/>
          </w:tcPr>
          <w:p w14:paraId="2452417D" w14:textId="77777777" w:rsidR="006E5A47" w:rsidRPr="00B3339C" w:rsidRDefault="006E5A47" w:rsidP="006E5A47">
            <w:pPr>
              <w:spacing w:line="288" w:lineRule="auto"/>
              <w:rPr>
                <w:rFonts w:cs="Arial"/>
                <w:color w:val="auto"/>
                <w:sz w:val="24"/>
                <w:szCs w:val="24"/>
              </w:rPr>
            </w:pPr>
            <w:r w:rsidRPr="00B3339C">
              <w:rPr>
                <w:rFonts w:cs="Arial"/>
                <w:color w:val="auto"/>
                <w:sz w:val="24"/>
                <w:szCs w:val="24"/>
              </w:rPr>
              <w:t>Delivery in communities</w:t>
            </w:r>
          </w:p>
        </w:tc>
        <w:tc>
          <w:tcPr>
            <w:tcW w:w="3361" w:type="pct"/>
          </w:tcPr>
          <w:p w14:paraId="02A71435" w14:textId="77777777" w:rsidR="006E5A47" w:rsidRPr="00B3339C" w:rsidRDefault="006E5A47" w:rsidP="00552E2B">
            <w:pPr>
              <w:numPr>
                <w:ilvl w:val="0"/>
                <w:numId w:val="23"/>
              </w:numPr>
              <w:spacing w:line="288" w:lineRule="auto"/>
              <w:rPr>
                <w:rFonts w:cs="Arial"/>
                <w:color w:val="auto"/>
                <w:sz w:val="24"/>
                <w:szCs w:val="24"/>
              </w:rPr>
            </w:pPr>
            <w:r w:rsidRPr="00B3339C">
              <w:rPr>
                <w:rFonts w:cs="Arial"/>
                <w:color w:val="auto"/>
                <w:sz w:val="24"/>
                <w:szCs w:val="24"/>
              </w:rPr>
              <w:t>Delivery of Live Better interventions in communities facilitated uptake and engagement, with people appreciating the convenience and community members supporting each other.</w:t>
            </w:r>
          </w:p>
          <w:p w14:paraId="5EBEE6C8" w14:textId="1AD663DE" w:rsidR="006E5A47" w:rsidRPr="00B3339C" w:rsidRDefault="006E5A47" w:rsidP="00552E2B">
            <w:pPr>
              <w:numPr>
                <w:ilvl w:val="0"/>
                <w:numId w:val="23"/>
              </w:numPr>
              <w:spacing w:line="288" w:lineRule="auto"/>
              <w:rPr>
                <w:rFonts w:cs="Arial"/>
                <w:color w:val="auto"/>
                <w:sz w:val="24"/>
                <w:szCs w:val="24"/>
              </w:rPr>
            </w:pPr>
            <w:r w:rsidRPr="00B3339C">
              <w:rPr>
                <w:rFonts w:cs="Arial"/>
                <w:color w:val="auto"/>
                <w:sz w:val="24"/>
                <w:szCs w:val="24"/>
              </w:rPr>
              <w:t xml:space="preserve">Partnerships benefited from community trust in local </w:t>
            </w:r>
            <w:r w:rsidR="00D36308">
              <w:rPr>
                <w:rFonts w:cs="Arial"/>
                <w:color w:val="auto"/>
                <w:sz w:val="24"/>
                <w:szCs w:val="24"/>
              </w:rPr>
              <w:t>C</w:t>
            </w:r>
            <w:r w:rsidRPr="00B3339C">
              <w:rPr>
                <w:rFonts w:cs="Arial"/>
                <w:color w:val="auto"/>
                <w:sz w:val="24"/>
                <w:szCs w:val="24"/>
              </w:rPr>
              <w:t xml:space="preserve">ommunity and </w:t>
            </w:r>
            <w:r w:rsidR="00D36308">
              <w:rPr>
                <w:rFonts w:cs="Arial"/>
                <w:color w:val="auto"/>
                <w:sz w:val="24"/>
                <w:szCs w:val="24"/>
              </w:rPr>
              <w:t>V</w:t>
            </w:r>
            <w:r w:rsidRPr="00B3339C">
              <w:rPr>
                <w:rFonts w:cs="Arial"/>
                <w:color w:val="auto"/>
                <w:sz w:val="24"/>
                <w:szCs w:val="24"/>
              </w:rPr>
              <w:t xml:space="preserve">oluntary </w:t>
            </w:r>
            <w:r w:rsidR="00D36308">
              <w:rPr>
                <w:rFonts w:cs="Arial"/>
                <w:color w:val="auto"/>
                <w:sz w:val="24"/>
                <w:szCs w:val="24"/>
              </w:rPr>
              <w:t xml:space="preserve">sector </w:t>
            </w:r>
            <w:r w:rsidRPr="00B3339C">
              <w:rPr>
                <w:rFonts w:cs="Arial"/>
                <w:color w:val="auto"/>
                <w:sz w:val="24"/>
                <w:szCs w:val="24"/>
              </w:rPr>
              <w:t>service providers, building on these relationships to enhance engagement with interventions.</w:t>
            </w:r>
          </w:p>
          <w:p w14:paraId="5CA862F8" w14:textId="77777777" w:rsidR="006E5A47" w:rsidRPr="00B3339C" w:rsidRDefault="006E5A47" w:rsidP="00552E2B">
            <w:pPr>
              <w:numPr>
                <w:ilvl w:val="0"/>
                <w:numId w:val="23"/>
              </w:numPr>
              <w:spacing w:line="288" w:lineRule="auto"/>
              <w:rPr>
                <w:rFonts w:cs="Arial"/>
                <w:color w:val="auto"/>
                <w:sz w:val="24"/>
                <w:szCs w:val="24"/>
              </w:rPr>
            </w:pPr>
            <w:r w:rsidRPr="00B3339C">
              <w:rPr>
                <w:rFonts w:cs="Arial"/>
                <w:color w:val="auto"/>
                <w:sz w:val="24"/>
                <w:szCs w:val="24"/>
              </w:rPr>
              <w:t>Holding health events in community venues rather than healthcare locations increased access to health information and health checks close to home.</w:t>
            </w:r>
          </w:p>
          <w:p w14:paraId="42E9AC8B" w14:textId="77777777" w:rsidR="006E5A47" w:rsidRPr="00B3339C" w:rsidRDefault="006E5A47" w:rsidP="006E5A47">
            <w:pPr>
              <w:spacing w:line="288" w:lineRule="auto"/>
              <w:rPr>
                <w:rFonts w:cs="Arial"/>
                <w:color w:val="auto"/>
                <w:sz w:val="24"/>
                <w:szCs w:val="24"/>
              </w:rPr>
            </w:pPr>
          </w:p>
        </w:tc>
      </w:tr>
      <w:tr w:rsidR="00342DCF" w14:paraId="7C1B9527" w14:textId="77777777" w:rsidTr="00342DCF">
        <w:trPr>
          <w:gridAfter w:val="1"/>
          <w:wAfter w:w="38" w:type="pct"/>
        </w:trPr>
        <w:tc>
          <w:tcPr>
            <w:tcW w:w="1601" w:type="pct"/>
            <w:gridSpan w:val="2"/>
            <w:hideMark/>
          </w:tcPr>
          <w:p w14:paraId="4A39CAAF" w14:textId="48204C7B" w:rsidR="00342DCF" w:rsidRPr="00B3339C" w:rsidRDefault="004404AE" w:rsidP="00BF022B">
            <w:pPr>
              <w:spacing w:line="312" w:lineRule="auto"/>
              <w:rPr>
                <w:rFonts w:cs="Arial"/>
                <w:color w:val="000000" w:themeColor="text1"/>
                <w:kern w:val="2"/>
                <w:sz w:val="24"/>
                <w:szCs w:val="24"/>
                <w14:ligatures w14:val="standardContextual"/>
              </w:rPr>
            </w:pPr>
            <w:r w:rsidRPr="00B3339C">
              <w:rPr>
                <w:rFonts w:cs="Arial"/>
                <w:color w:val="000000" w:themeColor="text1"/>
                <w:kern w:val="2"/>
                <w:sz w:val="24"/>
                <w:szCs w:val="24"/>
                <w14:ligatures w14:val="standardContextual"/>
              </w:rPr>
              <w:t>Building new relationships</w:t>
            </w:r>
            <w:r w:rsidR="00342DCF" w:rsidRPr="00B3339C">
              <w:rPr>
                <w:rFonts w:cs="Arial"/>
                <w:color w:val="000000" w:themeColor="text1"/>
                <w:kern w:val="2"/>
                <w:sz w:val="24"/>
                <w:szCs w:val="24"/>
                <w14:ligatures w14:val="standardContextual"/>
              </w:rPr>
              <w:t xml:space="preserve"> </w:t>
            </w:r>
          </w:p>
        </w:tc>
        <w:tc>
          <w:tcPr>
            <w:tcW w:w="3361" w:type="pct"/>
          </w:tcPr>
          <w:p w14:paraId="42E13888" w14:textId="21FBC009" w:rsidR="00BF022B" w:rsidRPr="00B3339C" w:rsidRDefault="00BF022B" w:rsidP="00552E2B">
            <w:pPr>
              <w:pStyle w:val="ListParagraph"/>
              <w:numPr>
                <w:ilvl w:val="0"/>
                <w:numId w:val="23"/>
              </w:numPr>
              <w:spacing w:after="0" w:line="312" w:lineRule="auto"/>
              <w:rPr>
                <w:rFonts w:eastAsia="Times New Roman" w:cs="Arial"/>
                <w:color w:val="000000" w:themeColor="text1"/>
                <w:kern w:val="2"/>
                <w:sz w:val="24"/>
                <w:szCs w:val="24"/>
                <w:lang w:eastAsia="en-GB"/>
                <w14:ligatures w14:val="standardContextual"/>
              </w:rPr>
            </w:pPr>
            <w:r w:rsidRPr="00B3339C">
              <w:rPr>
                <w:rFonts w:eastAsia="Times New Roman" w:cs="Arial"/>
                <w:color w:val="000000" w:themeColor="text1"/>
                <w:kern w:val="2"/>
                <w:sz w:val="24"/>
                <w:szCs w:val="24"/>
                <w:lang w:eastAsia="en-GB"/>
                <w14:ligatures w14:val="standardContextual"/>
              </w:rPr>
              <w:t xml:space="preserve">Whereas standard </w:t>
            </w:r>
            <w:r w:rsidR="005E303B" w:rsidRPr="00B3339C">
              <w:rPr>
                <w:rFonts w:eastAsia="Times New Roman" w:cs="Arial"/>
                <w:color w:val="000000" w:themeColor="text1"/>
                <w:kern w:val="2"/>
                <w:sz w:val="24"/>
                <w:szCs w:val="24"/>
                <w:lang w:eastAsia="en-GB"/>
                <w14:ligatures w14:val="standardContextual"/>
              </w:rPr>
              <w:t xml:space="preserve">good practice </w:t>
            </w:r>
            <w:r w:rsidR="00B83ED1" w:rsidRPr="00B3339C">
              <w:rPr>
                <w:rFonts w:eastAsia="Times New Roman" w:cs="Arial"/>
                <w:color w:val="000000" w:themeColor="text1"/>
                <w:kern w:val="2"/>
                <w:sz w:val="24"/>
                <w:szCs w:val="24"/>
                <w:lang w:eastAsia="en-GB"/>
                <w14:ligatures w14:val="standardContextual"/>
              </w:rPr>
              <w:t>results</w:t>
            </w:r>
            <w:r w:rsidR="005E303B" w:rsidRPr="00B3339C">
              <w:rPr>
                <w:rFonts w:eastAsia="Times New Roman" w:cs="Arial"/>
                <w:color w:val="000000" w:themeColor="text1"/>
                <w:kern w:val="2"/>
                <w:sz w:val="24"/>
                <w:szCs w:val="24"/>
                <w:lang w:eastAsia="en-GB"/>
                <w14:ligatures w14:val="standardContextual"/>
              </w:rPr>
              <w:t xml:space="preserve"> in efficient interagency transactions, Live Better facilitated the development of </w:t>
            </w:r>
            <w:r w:rsidR="001B4BB6" w:rsidRPr="00B3339C">
              <w:rPr>
                <w:rFonts w:eastAsia="Times New Roman" w:cs="Arial"/>
                <w:color w:val="000000" w:themeColor="text1"/>
                <w:kern w:val="2"/>
                <w:sz w:val="24"/>
                <w:szCs w:val="24"/>
                <w:lang w:eastAsia="en-GB"/>
                <w14:ligatures w14:val="standardContextual"/>
              </w:rPr>
              <w:t xml:space="preserve">strong </w:t>
            </w:r>
            <w:r w:rsidR="005E303B" w:rsidRPr="00B3339C">
              <w:rPr>
                <w:rFonts w:eastAsia="Times New Roman" w:cs="Arial"/>
                <w:color w:val="000000" w:themeColor="text1"/>
                <w:kern w:val="2"/>
                <w:sz w:val="24"/>
                <w:szCs w:val="24"/>
                <w:lang w:eastAsia="en-GB"/>
                <w14:ligatures w14:val="standardContextual"/>
              </w:rPr>
              <w:t>interpersonal relationships which increased trust</w:t>
            </w:r>
            <w:r w:rsidR="00B83ED1" w:rsidRPr="00B3339C">
              <w:rPr>
                <w:rFonts w:eastAsia="Times New Roman" w:cs="Arial"/>
                <w:color w:val="000000" w:themeColor="text1"/>
                <w:kern w:val="2"/>
                <w:sz w:val="24"/>
                <w:szCs w:val="24"/>
                <w:lang w:eastAsia="en-GB"/>
                <w14:ligatures w14:val="standardContextual"/>
              </w:rPr>
              <w:t xml:space="preserve"> and </w:t>
            </w:r>
            <w:r w:rsidR="001A4FFE" w:rsidRPr="00B3339C">
              <w:rPr>
                <w:rFonts w:eastAsia="Times New Roman" w:cs="Arial"/>
                <w:color w:val="000000" w:themeColor="text1"/>
                <w:kern w:val="2"/>
                <w:sz w:val="24"/>
                <w:szCs w:val="24"/>
                <w:lang w:eastAsia="en-GB"/>
                <w14:ligatures w14:val="standardContextual"/>
              </w:rPr>
              <w:t>understanding of each other’s roles, enabling better and more creative use of skills</w:t>
            </w:r>
            <w:r w:rsidR="00643C24" w:rsidRPr="00B3339C">
              <w:rPr>
                <w:rFonts w:eastAsia="Times New Roman" w:cs="Arial"/>
                <w:color w:val="000000" w:themeColor="text1"/>
                <w:kern w:val="2"/>
                <w:sz w:val="24"/>
                <w:szCs w:val="24"/>
                <w:lang w:eastAsia="en-GB"/>
                <w14:ligatures w14:val="standardContextual"/>
              </w:rPr>
              <w:t xml:space="preserve"> and resources</w:t>
            </w:r>
            <w:r w:rsidR="00B83ED1" w:rsidRPr="00B3339C">
              <w:rPr>
                <w:rFonts w:eastAsia="Times New Roman" w:cs="Arial"/>
                <w:color w:val="000000" w:themeColor="text1"/>
                <w:kern w:val="2"/>
                <w:sz w:val="24"/>
                <w:szCs w:val="24"/>
                <w:lang w:eastAsia="en-GB"/>
                <w14:ligatures w14:val="standardContextual"/>
              </w:rPr>
              <w:t>.</w:t>
            </w:r>
          </w:p>
          <w:p w14:paraId="212709C1" w14:textId="4CB228C9" w:rsidR="00342DCF" w:rsidRPr="00B3339C" w:rsidRDefault="00B83ED1" w:rsidP="00552E2B">
            <w:pPr>
              <w:pStyle w:val="ListParagraph"/>
              <w:numPr>
                <w:ilvl w:val="0"/>
                <w:numId w:val="23"/>
              </w:numPr>
              <w:spacing w:after="0" w:line="312" w:lineRule="auto"/>
              <w:rPr>
                <w:rFonts w:eastAsia="Times New Roman" w:cs="Arial"/>
                <w:color w:val="000000" w:themeColor="text1"/>
                <w:kern w:val="2"/>
                <w:sz w:val="24"/>
                <w:szCs w:val="24"/>
                <w:lang w:eastAsia="en-GB"/>
                <w14:ligatures w14:val="standardContextual"/>
              </w:rPr>
            </w:pPr>
            <w:r w:rsidRPr="00B3339C">
              <w:rPr>
                <w:rFonts w:eastAsia="Times New Roman" w:cs="Arial"/>
                <w:color w:val="000000" w:themeColor="text1"/>
                <w:kern w:val="2"/>
                <w:sz w:val="24"/>
                <w:szCs w:val="24"/>
                <w:lang w:eastAsia="en-GB"/>
                <w14:ligatures w14:val="standardContextual"/>
              </w:rPr>
              <w:t>Truly multidisciplinary teams of partners from all sectors allowed sharing of skills, learning and evidence</w:t>
            </w:r>
            <w:r w:rsidR="001B4BB6" w:rsidRPr="00B3339C">
              <w:rPr>
                <w:rFonts w:eastAsia="Times New Roman" w:cs="Arial"/>
                <w:color w:val="000000" w:themeColor="text1"/>
                <w:kern w:val="2"/>
                <w:sz w:val="24"/>
                <w:szCs w:val="24"/>
                <w:lang w:eastAsia="en-GB"/>
                <w14:ligatures w14:val="standardContextual"/>
              </w:rPr>
              <w:t xml:space="preserve"> to determine the most appropriate interventions and </w:t>
            </w:r>
            <w:r w:rsidR="00FC2174" w:rsidRPr="00B3339C">
              <w:rPr>
                <w:rFonts w:eastAsia="Times New Roman" w:cs="Arial"/>
                <w:color w:val="000000" w:themeColor="text1"/>
                <w:kern w:val="2"/>
                <w:sz w:val="24"/>
                <w:szCs w:val="24"/>
                <w:lang w:eastAsia="en-GB"/>
                <w14:ligatures w14:val="standardContextual"/>
              </w:rPr>
              <w:t>develop more effective delivery methods</w:t>
            </w:r>
            <w:r w:rsidR="001B4BB6" w:rsidRPr="00B3339C">
              <w:rPr>
                <w:rFonts w:eastAsia="Times New Roman" w:cs="Arial"/>
                <w:color w:val="000000" w:themeColor="text1"/>
                <w:kern w:val="2"/>
                <w:sz w:val="24"/>
                <w:szCs w:val="24"/>
                <w:lang w:eastAsia="en-GB"/>
                <w14:ligatures w14:val="standardContextual"/>
              </w:rPr>
              <w:t>.</w:t>
            </w:r>
          </w:p>
          <w:p w14:paraId="6F17B8DB" w14:textId="3ABAC0BD" w:rsidR="00B83ED1" w:rsidRPr="00B3339C" w:rsidRDefault="00B83ED1" w:rsidP="00B83ED1">
            <w:pPr>
              <w:pStyle w:val="ListParagraph"/>
              <w:spacing w:after="0" w:line="312" w:lineRule="auto"/>
              <w:rPr>
                <w:rFonts w:eastAsia="Times New Roman" w:cs="Arial"/>
                <w:color w:val="000000" w:themeColor="text1"/>
                <w:kern w:val="2"/>
                <w:sz w:val="24"/>
                <w:szCs w:val="24"/>
                <w:lang w:eastAsia="en-GB"/>
                <w14:ligatures w14:val="standardContextual"/>
              </w:rPr>
            </w:pPr>
          </w:p>
        </w:tc>
      </w:tr>
      <w:tr w:rsidR="00342DCF" w14:paraId="64199C84" w14:textId="77777777" w:rsidTr="00342DCF">
        <w:trPr>
          <w:gridAfter w:val="1"/>
          <w:wAfter w:w="38" w:type="pct"/>
        </w:trPr>
        <w:tc>
          <w:tcPr>
            <w:tcW w:w="1601" w:type="pct"/>
            <w:gridSpan w:val="2"/>
            <w:hideMark/>
          </w:tcPr>
          <w:p w14:paraId="4935F313" w14:textId="0E72A7BC" w:rsidR="00342DCF" w:rsidRPr="00B3339C" w:rsidRDefault="00342DCF" w:rsidP="00BF022B">
            <w:pPr>
              <w:spacing w:line="312" w:lineRule="auto"/>
              <w:rPr>
                <w:rFonts w:cs="Arial"/>
                <w:color w:val="000000" w:themeColor="text1"/>
                <w:kern w:val="2"/>
                <w:sz w:val="24"/>
                <w:szCs w:val="24"/>
                <w14:ligatures w14:val="standardContextual"/>
              </w:rPr>
            </w:pPr>
            <w:r w:rsidRPr="00B3339C">
              <w:rPr>
                <w:rFonts w:cs="Arial"/>
                <w:color w:val="000000" w:themeColor="text1"/>
                <w:kern w:val="2"/>
                <w:sz w:val="24"/>
                <w:szCs w:val="24"/>
                <w14:ligatures w14:val="standardContextual"/>
              </w:rPr>
              <w:t>Building connections</w:t>
            </w:r>
            <w:r w:rsidR="001B4BB6" w:rsidRPr="00B3339C">
              <w:rPr>
                <w:rFonts w:cs="Arial"/>
                <w:color w:val="000000" w:themeColor="text1"/>
                <w:kern w:val="2"/>
                <w:sz w:val="24"/>
                <w:szCs w:val="24"/>
                <w14:ligatures w14:val="standardContextual"/>
              </w:rPr>
              <w:t xml:space="preserve"> between sectors</w:t>
            </w:r>
          </w:p>
        </w:tc>
        <w:tc>
          <w:tcPr>
            <w:tcW w:w="3361" w:type="pct"/>
            <w:hideMark/>
          </w:tcPr>
          <w:p w14:paraId="04A84072" w14:textId="6A489506" w:rsidR="00B83ED1" w:rsidRPr="00B3339C" w:rsidRDefault="00BF022B" w:rsidP="00552E2B">
            <w:pPr>
              <w:pStyle w:val="ListParagraph"/>
              <w:numPr>
                <w:ilvl w:val="0"/>
                <w:numId w:val="23"/>
              </w:numPr>
              <w:spacing w:after="0" w:line="312" w:lineRule="auto"/>
              <w:rPr>
                <w:rFonts w:eastAsia="Times New Roman" w:cs="Arial"/>
                <w:color w:val="000000" w:themeColor="text1"/>
                <w:kern w:val="2"/>
                <w:sz w:val="24"/>
                <w:szCs w:val="24"/>
                <w:lang w:eastAsia="en-GB"/>
                <w14:ligatures w14:val="standardContextual"/>
              </w:rPr>
            </w:pPr>
            <w:r w:rsidRPr="00B3339C">
              <w:rPr>
                <w:rFonts w:eastAsia="Times New Roman" w:cs="Arial"/>
                <w:color w:val="000000" w:themeColor="text1"/>
                <w:kern w:val="2"/>
                <w:sz w:val="24"/>
                <w:szCs w:val="24"/>
                <w:lang w:eastAsia="en-GB"/>
                <w14:ligatures w14:val="standardContextual"/>
              </w:rPr>
              <w:t xml:space="preserve">The Live </w:t>
            </w:r>
            <w:r w:rsidR="00B83ED1" w:rsidRPr="00B3339C">
              <w:rPr>
                <w:rFonts w:eastAsia="Times New Roman" w:cs="Arial"/>
                <w:color w:val="000000" w:themeColor="text1"/>
                <w:kern w:val="2"/>
                <w:sz w:val="24"/>
                <w:szCs w:val="24"/>
                <w:lang w:eastAsia="en-GB"/>
                <w14:ligatures w14:val="standardContextual"/>
              </w:rPr>
              <w:t>B</w:t>
            </w:r>
            <w:r w:rsidRPr="00B3339C">
              <w:rPr>
                <w:rFonts w:eastAsia="Times New Roman" w:cs="Arial"/>
                <w:color w:val="000000" w:themeColor="text1"/>
                <w:kern w:val="2"/>
                <w:sz w:val="24"/>
                <w:szCs w:val="24"/>
                <w:lang w:eastAsia="en-GB"/>
                <w14:ligatures w14:val="standardContextual"/>
              </w:rPr>
              <w:t>etter approach</w:t>
            </w:r>
            <w:r w:rsidR="00342DCF" w:rsidRPr="00B3339C">
              <w:rPr>
                <w:rFonts w:eastAsia="Times New Roman" w:cs="Arial"/>
                <w:color w:val="000000" w:themeColor="text1"/>
                <w:kern w:val="2"/>
                <w:sz w:val="24"/>
                <w:szCs w:val="24"/>
                <w:lang w:eastAsia="en-GB"/>
                <w14:ligatures w14:val="standardContextual"/>
              </w:rPr>
              <w:t xml:space="preserve"> </w:t>
            </w:r>
            <w:r w:rsidR="001B4BB6" w:rsidRPr="00B3339C">
              <w:rPr>
                <w:rFonts w:eastAsia="Times New Roman" w:cs="Arial"/>
                <w:color w:val="000000" w:themeColor="text1"/>
                <w:kern w:val="2"/>
                <w:sz w:val="24"/>
                <w:szCs w:val="24"/>
                <w:lang w:eastAsia="en-GB"/>
                <w14:ligatures w14:val="standardContextual"/>
              </w:rPr>
              <w:t>enhanced</w:t>
            </w:r>
            <w:r w:rsidR="00342DCF" w:rsidRPr="00B3339C">
              <w:rPr>
                <w:rFonts w:eastAsia="Times New Roman" w:cs="Arial"/>
                <w:color w:val="000000" w:themeColor="text1"/>
                <w:kern w:val="2"/>
                <w:sz w:val="24"/>
                <w:szCs w:val="24"/>
                <w:lang w:eastAsia="en-GB"/>
                <w14:ligatures w14:val="standardContextual"/>
              </w:rPr>
              <w:t xml:space="preserve"> </w:t>
            </w:r>
            <w:r w:rsidR="005E303B" w:rsidRPr="00B3339C">
              <w:rPr>
                <w:rFonts w:eastAsia="Times New Roman" w:cs="Arial"/>
                <w:color w:val="000000" w:themeColor="text1"/>
                <w:kern w:val="2"/>
                <w:sz w:val="24"/>
                <w:szCs w:val="24"/>
                <w:lang w:eastAsia="en-GB"/>
                <w14:ligatures w14:val="standardContextual"/>
              </w:rPr>
              <w:t xml:space="preserve">collaboration </w:t>
            </w:r>
            <w:r w:rsidR="001B4BB6" w:rsidRPr="00B3339C">
              <w:rPr>
                <w:rFonts w:eastAsia="Times New Roman" w:cs="Arial"/>
                <w:color w:val="000000" w:themeColor="text1"/>
                <w:kern w:val="2"/>
                <w:sz w:val="24"/>
                <w:szCs w:val="24"/>
                <w:lang w:eastAsia="en-GB"/>
                <w14:ligatures w14:val="standardContextual"/>
              </w:rPr>
              <w:t>across sectors</w:t>
            </w:r>
            <w:r w:rsidR="00552E2B" w:rsidRPr="00B3339C">
              <w:rPr>
                <w:rFonts w:eastAsia="Times New Roman" w:cs="Arial"/>
                <w:color w:val="000000" w:themeColor="text1"/>
                <w:kern w:val="2"/>
                <w:sz w:val="24"/>
                <w:szCs w:val="24"/>
                <w:lang w:eastAsia="en-GB"/>
                <w14:ligatures w14:val="standardContextual"/>
              </w:rPr>
              <w:t xml:space="preserve">, </w:t>
            </w:r>
            <w:r w:rsidR="001A4FFE" w:rsidRPr="00B3339C">
              <w:rPr>
                <w:rFonts w:eastAsia="Times New Roman" w:cs="Arial"/>
                <w:color w:val="000000" w:themeColor="text1"/>
                <w:kern w:val="2"/>
                <w:sz w:val="24"/>
                <w:szCs w:val="24"/>
                <w:lang w:eastAsia="en-GB"/>
                <w14:ligatures w14:val="standardContextual"/>
              </w:rPr>
              <w:t>enabling</w:t>
            </w:r>
            <w:r w:rsidR="00552E2B" w:rsidRPr="00B3339C">
              <w:rPr>
                <w:rFonts w:eastAsia="Times New Roman" w:cs="Arial"/>
                <w:color w:val="000000" w:themeColor="text1"/>
                <w:kern w:val="2"/>
                <w:sz w:val="24"/>
                <w:szCs w:val="24"/>
                <w:lang w:eastAsia="en-GB"/>
                <w14:ligatures w14:val="standardContextual"/>
              </w:rPr>
              <w:t xml:space="preserve"> all </w:t>
            </w:r>
            <w:r w:rsidR="001A4FFE" w:rsidRPr="00B3339C">
              <w:rPr>
                <w:rFonts w:eastAsia="Times New Roman" w:cs="Arial"/>
                <w:color w:val="000000" w:themeColor="text1"/>
                <w:kern w:val="2"/>
                <w:sz w:val="24"/>
                <w:szCs w:val="24"/>
                <w:lang w:eastAsia="en-GB"/>
                <w14:ligatures w14:val="standardContextual"/>
              </w:rPr>
              <w:t xml:space="preserve">delivery </w:t>
            </w:r>
            <w:r w:rsidR="00552E2B" w:rsidRPr="00B3339C">
              <w:rPr>
                <w:rFonts w:eastAsia="Times New Roman" w:cs="Arial"/>
                <w:color w:val="000000" w:themeColor="text1"/>
                <w:kern w:val="2"/>
                <w:sz w:val="24"/>
                <w:szCs w:val="24"/>
                <w:lang w:eastAsia="en-GB"/>
                <w14:ligatures w14:val="standardContextual"/>
              </w:rPr>
              <w:t xml:space="preserve">partners to contribute </w:t>
            </w:r>
            <w:r w:rsidR="001A4FFE" w:rsidRPr="00B3339C">
              <w:rPr>
                <w:rFonts w:eastAsia="Times New Roman" w:cs="Arial"/>
                <w:color w:val="000000" w:themeColor="text1"/>
                <w:kern w:val="2"/>
                <w:sz w:val="24"/>
                <w:szCs w:val="24"/>
                <w:lang w:eastAsia="en-GB"/>
                <w14:ligatures w14:val="standardContextual"/>
              </w:rPr>
              <w:t xml:space="preserve">expertise </w:t>
            </w:r>
            <w:r w:rsidR="00552E2B" w:rsidRPr="00B3339C">
              <w:rPr>
                <w:rFonts w:eastAsia="Times New Roman" w:cs="Arial"/>
                <w:color w:val="000000" w:themeColor="text1"/>
                <w:kern w:val="2"/>
                <w:sz w:val="24"/>
                <w:szCs w:val="24"/>
                <w:lang w:eastAsia="en-GB"/>
                <w14:ligatures w14:val="standardContextual"/>
              </w:rPr>
              <w:t xml:space="preserve">and </w:t>
            </w:r>
            <w:r w:rsidR="001A4FFE" w:rsidRPr="00B3339C">
              <w:rPr>
                <w:rFonts w:eastAsia="Times New Roman" w:cs="Arial"/>
                <w:color w:val="000000" w:themeColor="text1"/>
                <w:kern w:val="2"/>
                <w:sz w:val="24"/>
                <w:szCs w:val="24"/>
                <w:lang w:eastAsia="en-GB"/>
                <w14:ligatures w14:val="standardContextual"/>
              </w:rPr>
              <w:t xml:space="preserve">opinions to </w:t>
            </w:r>
            <w:r w:rsidR="00552E2B" w:rsidRPr="00B3339C">
              <w:rPr>
                <w:rFonts w:eastAsia="Times New Roman" w:cs="Arial"/>
                <w:color w:val="000000" w:themeColor="text1"/>
                <w:kern w:val="2"/>
                <w:sz w:val="24"/>
                <w:szCs w:val="24"/>
                <w:lang w:eastAsia="en-GB"/>
                <w14:ligatures w14:val="standardContextual"/>
              </w:rPr>
              <w:t>influence decisions</w:t>
            </w:r>
            <w:r w:rsidR="001A4FFE" w:rsidRPr="00B3339C">
              <w:rPr>
                <w:rFonts w:eastAsia="Times New Roman" w:cs="Arial"/>
                <w:color w:val="000000" w:themeColor="text1"/>
                <w:kern w:val="2"/>
                <w:sz w:val="24"/>
                <w:szCs w:val="24"/>
                <w:lang w:eastAsia="en-GB"/>
                <w14:ligatures w14:val="standardContextual"/>
              </w:rPr>
              <w:t>. This e</w:t>
            </w:r>
            <w:r w:rsidR="00552E2B" w:rsidRPr="00B3339C">
              <w:rPr>
                <w:rFonts w:eastAsia="Times New Roman" w:cs="Arial"/>
                <w:color w:val="000000" w:themeColor="text1"/>
                <w:kern w:val="2"/>
                <w:sz w:val="24"/>
                <w:szCs w:val="24"/>
                <w:lang w:eastAsia="en-GB"/>
                <w14:ligatures w14:val="standardContextual"/>
              </w:rPr>
              <w:t>nhanc</w:t>
            </w:r>
            <w:r w:rsidR="001A4FFE" w:rsidRPr="00B3339C">
              <w:rPr>
                <w:rFonts w:eastAsia="Times New Roman" w:cs="Arial"/>
                <w:color w:val="000000" w:themeColor="text1"/>
                <w:kern w:val="2"/>
                <w:sz w:val="24"/>
                <w:szCs w:val="24"/>
                <w:lang w:eastAsia="en-GB"/>
                <w14:ligatures w14:val="standardContextual"/>
              </w:rPr>
              <w:t>ed</w:t>
            </w:r>
            <w:r w:rsidR="00552E2B" w:rsidRPr="00B3339C">
              <w:rPr>
                <w:rFonts w:eastAsia="Times New Roman" w:cs="Arial"/>
                <w:color w:val="000000" w:themeColor="text1"/>
                <w:kern w:val="2"/>
                <w:sz w:val="24"/>
                <w:szCs w:val="24"/>
                <w:lang w:eastAsia="en-GB"/>
                <w14:ligatures w14:val="standardContextual"/>
              </w:rPr>
              <w:t xml:space="preserve"> joint ownership</w:t>
            </w:r>
            <w:r w:rsidR="001A4FFE" w:rsidRPr="00B3339C">
              <w:rPr>
                <w:rFonts w:eastAsia="Times New Roman" w:cs="Arial"/>
                <w:color w:val="000000" w:themeColor="text1"/>
                <w:kern w:val="2"/>
                <w:sz w:val="24"/>
                <w:szCs w:val="24"/>
                <w:lang w:eastAsia="en-GB"/>
                <w14:ligatures w14:val="standardContextual"/>
              </w:rPr>
              <w:t xml:space="preserve"> and built shared purpose</w:t>
            </w:r>
            <w:r w:rsidR="00552E2B" w:rsidRPr="00B3339C">
              <w:rPr>
                <w:rFonts w:eastAsia="Times New Roman" w:cs="Arial"/>
                <w:color w:val="000000" w:themeColor="text1"/>
                <w:kern w:val="2"/>
                <w:sz w:val="24"/>
                <w:szCs w:val="24"/>
                <w:lang w:eastAsia="en-GB"/>
                <w14:ligatures w14:val="standardContextual"/>
              </w:rPr>
              <w:t>.</w:t>
            </w:r>
            <w:r w:rsidR="00342DCF" w:rsidRPr="00B3339C">
              <w:rPr>
                <w:rFonts w:eastAsia="Times New Roman" w:cs="Arial"/>
                <w:color w:val="000000" w:themeColor="text1"/>
                <w:kern w:val="2"/>
                <w:sz w:val="24"/>
                <w:szCs w:val="24"/>
                <w:lang w:eastAsia="en-GB"/>
                <w14:ligatures w14:val="standardContextual"/>
              </w:rPr>
              <w:t xml:space="preserve"> </w:t>
            </w:r>
          </w:p>
          <w:p w14:paraId="38F80253" w14:textId="448BD120" w:rsidR="001B4BB6" w:rsidRPr="00B3339C" w:rsidRDefault="001A4FFE" w:rsidP="00552E2B">
            <w:pPr>
              <w:pStyle w:val="ListParagraph"/>
              <w:numPr>
                <w:ilvl w:val="0"/>
                <w:numId w:val="23"/>
              </w:numPr>
              <w:spacing w:after="0" w:line="312" w:lineRule="auto"/>
              <w:rPr>
                <w:rFonts w:eastAsia="Times New Roman" w:cs="Arial"/>
                <w:color w:val="000000" w:themeColor="text1"/>
                <w:kern w:val="2"/>
                <w:sz w:val="24"/>
                <w:szCs w:val="24"/>
                <w:lang w:eastAsia="en-GB"/>
                <w14:ligatures w14:val="standardContextual"/>
              </w:rPr>
            </w:pPr>
            <w:r w:rsidRPr="00B3339C">
              <w:rPr>
                <w:rFonts w:eastAsia="Times New Roman" w:cs="Arial"/>
                <w:color w:val="000000" w:themeColor="text1"/>
                <w:kern w:val="2"/>
                <w:sz w:val="24"/>
                <w:szCs w:val="24"/>
                <w:lang w:eastAsia="en-GB"/>
                <w14:ligatures w14:val="standardContextual"/>
              </w:rPr>
              <w:t>Sharing knowledge of</w:t>
            </w:r>
            <w:r w:rsidR="00B83ED1" w:rsidRPr="00B3339C">
              <w:rPr>
                <w:rFonts w:eastAsia="Times New Roman" w:cs="Arial"/>
                <w:color w:val="000000" w:themeColor="text1"/>
                <w:kern w:val="2"/>
                <w:sz w:val="24"/>
                <w:szCs w:val="24"/>
                <w:lang w:eastAsia="en-GB"/>
                <w14:ligatures w14:val="standardContextual"/>
              </w:rPr>
              <w:t xml:space="preserve"> existing work</w:t>
            </w:r>
            <w:r w:rsidR="001B4BB6" w:rsidRPr="00B3339C">
              <w:rPr>
                <w:rFonts w:eastAsia="Times New Roman" w:cs="Arial"/>
                <w:color w:val="000000" w:themeColor="text1"/>
                <w:kern w:val="2"/>
                <w:sz w:val="24"/>
                <w:szCs w:val="24"/>
                <w:lang w:eastAsia="en-GB"/>
                <w14:ligatures w14:val="standardContextual"/>
              </w:rPr>
              <w:t xml:space="preserve"> </w:t>
            </w:r>
            <w:r w:rsidRPr="00B3339C">
              <w:rPr>
                <w:rFonts w:eastAsia="Times New Roman" w:cs="Arial"/>
                <w:color w:val="000000" w:themeColor="text1"/>
                <w:kern w:val="2"/>
                <w:sz w:val="24"/>
                <w:szCs w:val="24"/>
                <w:lang w:eastAsia="en-GB"/>
                <w14:ligatures w14:val="standardContextual"/>
              </w:rPr>
              <w:t xml:space="preserve">in the selected areas </w:t>
            </w:r>
            <w:r w:rsidR="001B4BB6" w:rsidRPr="00B3339C">
              <w:rPr>
                <w:rFonts w:eastAsia="Times New Roman" w:cs="Arial"/>
                <w:color w:val="000000" w:themeColor="text1"/>
                <w:kern w:val="2"/>
                <w:sz w:val="24"/>
                <w:szCs w:val="24"/>
                <w:lang w:eastAsia="en-GB"/>
                <w14:ligatures w14:val="standardContextual"/>
              </w:rPr>
              <w:t>reduced duplication</w:t>
            </w:r>
            <w:r w:rsidR="00552E2B" w:rsidRPr="00B3339C">
              <w:rPr>
                <w:rFonts w:eastAsia="Times New Roman" w:cs="Arial"/>
                <w:color w:val="000000" w:themeColor="text1"/>
                <w:kern w:val="2"/>
                <w:sz w:val="24"/>
                <w:szCs w:val="24"/>
                <w:lang w:eastAsia="en-GB"/>
                <w14:ligatures w14:val="standardContextual"/>
              </w:rPr>
              <w:t xml:space="preserve"> and</w:t>
            </w:r>
            <w:r w:rsidR="001B4BB6" w:rsidRPr="00B3339C">
              <w:rPr>
                <w:rFonts w:eastAsia="Times New Roman" w:cs="Arial"/>
                <w:color w:val="000000" w:themeColor="text1"/>
                <w:kern w:val="2"/>
                <w:sz w:val="24"/>
                <w:szCs w:val="24"/>
                <w:lang w:eastAsia="en-GB"/>
                <w14:ligatures w14:val="standardContextual"/>
              </w:rPr>
              <w:t xml:space="preserve"> encouraged innovation.</w:t>
            </w:r>
          </w:p>
          <w:p w14:paraId="2B56E2FA" w14:textId="65053D0B" w:rsidR="001B4BB6" w:rsidRPr="00B3339C" w:rsidRDefault="001B4BB6" w:rsidP="00552E2B">
            <w:pPr>
              <w:pStyle w:val="ListParagraph"/>
              <w:numPr>
                <w:ilvl w:val="0"/>
                <w:numId w:val="23"/>
              </w:numPr>
              <w:spacing w:after="0" w:line="312" w:lineRule="auto"/>
              <w:rPr>
                <w:rFonts w:eastAsia="Times New Roman" w:cs="Arial"/>
                <w:color w:val="000000" w:themeColor="text1"/>
                <w:kern w:val="2"/>
                <w:sz w:val="24"/>
                <w:szCs w:val="24"/>
                <w:lang w:eastAsia="en-GB"/>
                <w14:ligatures w14:val="standardContextual"/>
              </w:rPr>
            </w:pPr>
            <w:r w:rsidRPr="00B3339C">
              <w:rPr>
                <w:rFonts w:eastAsia="Times New Roman" w:cs="Arial"/>
                <w:color w:val="000000" w:themeColor="text1"/>
                <w:kern w:val="2"/>
                <w:sz w:val="24"/>
                <w:szCs w:val="24"/>
                <w:lang w:eastAsia="en-GB"/>
                <w14:ligatures w14:val="standardContextual"/>
              </w:rPr>
              <w:t>Working with organisations trusted by communities f</w:t>
            </w:r>
            <w:r w:rsidR="00B83ED1" w:rsidRPr="00B3339C">
              <w:rPr>
                <w:rFonts w:eastAsia="Times New Roman" w:cs="Arial"/>
                <w:color w:val="000000" w:themeColor="text1"/>
                <w:kern w:val="2"/>
                <w:sz w:val="24"/>
                <w:szCs w:val="24"/>
                <w:lang w:eastAsia="en-GB"/>
                <w14:ligatures w14:val="standardContextual"/>
              </w:rPr>
              <w:t xml:space="preserve">acilitated access to </w:t>
            </w:r>
            <w:r w:rsidRPr="00B3339C">
              <w:rPr>
                <w:rFonts w:eastAsia="Times New Roman" w:cs="Arial"/>
                <w:color w:val="000000" w:themeColor="text1"/>
                <w:kern w:val="2"/>
                <w:sz w:val="24"/>
                <w:szCs w:val="24"/>
                <w:lang w:eastAsia="en-GB"/>
                <w14:ligatures w14:val="standardContextual"/>
              </w:rPr>
              <w:t xml:space="preserve">these </w:t>
            </w:r>
            <w:r w:rsidR="00B83ED1" w:rsidRPr="00B3339C">
              <w:rPr>
                <w:rFonts w:eastAsia="Times New Roman" w:cs="Arial"/>
                <w:color w:val="000000" w:themeColor="text1"/>
                <w:kern w:val="2"/>
                <w:sz w:val="24"/>
                <w:szCs w:val="24"/>
                <w:lang w:eastAsia="en-GB"/>
                <w14:ligatures w14:val="standardContextual"/>
              </w:rPr>
              <w:t>communities</w:t>
            </w:r>
            <w:r w:rsidR="00552E2B" w:rsidRPr="00B3339C">
              <w:rPr>
                <w:rFonts w:eastAsia="Times New Roman" w:cs="Arial"/>
                <w:color w:val="000000" w:themeColor="text1"/>
                <w:kern w:val="2"/>
                <w:sz w:val="24"/>
                <w:szCs w:val="24"/>
                <w:lang w:eastAsia="en-GB"/>
                <w14:ligatures w14:val="standardContextual"/>
              </w:rPr>
              <w:t>.</w:t>
            </w:r>
          </w:p>
          <w:p w14:paraId="455A2A54" w14:textId="0CD848E1" w:rsidR="00342DCF" w:rsidRPr="00B3339C" w:rsidRDefault="00B83ED1" w:rsidP="00552E2B">
            <w:pPr>
              <w:pStyle w:val="ListParagraph"/>
              <w:numPr>
                <w:ilvl w:val="0"/>
                <w:numId w:val="23"/>
              </w:numPr>
              <w:spacing w:after="0" w:line="312" w:lineRule="auto"/>
              <w:rPr>
                <w:rFonts w:eastAsia="Times New Roman" w:cs="Arial"/>
                <w:color w:val="000000" w:themeColor="text1"/>
                <w:kern w:val="2"/>
                <w:sz w:val="24"/>
                <w:szCs w:val="24"/>
                <w:lang w:eastAsia="en-GB"/>
                <w14:ligatures w14:val="standardContextual"/>
              </w:rPr>
            </w:pPr>
            <w:r w:rsidRPr="00B3339C">
              <w:rPr>
                <w:rFonts w:eastAsia="Times New Roman" w:cs="Arial"/>
                <w:color w:val="000000" w:themeColor="text1"/>
                <w:kern w:val="2"/>
                <w:sz w:val="24"/>
                <w:szCs w:val="24"/>
                <w:lang w:eastAsia="en-GB"/>
                <w14:ligatures w14:val="standardContextual"/>
              </w:rPr>
              <w:t xml:space="preserve">Participants expressed a desire to sustain these connections and </w:t>
            </w:r>
            <w:r w:rsidR="00FC2174" w:rsidRPr="00B3339C">
              <w:rPr>
                <w:rFonts w:eastAsia="Times New Roman" w:cs="Arial"/>
                <w:color w:val="000000" w:themeColor="text1"/>
                <w:kern w:val="2"/>
                <w:sz w:val="24"/>
                <w:szCs w:val="24"/>
                <w:lang w:eastAsia="en-GB"/>
                <w14:ligatures w14:val="standardContextual"/>
              </w:rPr>
              <w:t>some</w:t>
            </w:r>
            <w:r w:rsidRPr="00B3339C">
              <w:rPr>
                <w:rFonts w:eastAsia="Times New Roman" w:cs="Arial"/>
                <w:color w:val="000000" w:themeColor="text1"/>
                <w:kern w:val="2"/>
                <w:sz w:val="24"/>
                <w:szCs w:val="24"/>
                <w:lang w:eastAsia="en-GB"/>
                <w14:ligatures w14:val="standardContextual"/>
              </w:rPr>
              <w:t xml:space="preserve"> have gone on to work together since the completion of Live Better</w:t>
            </w:r>
            <w:r w:rsidR="00342DCF" w:rsidRPr="00B3339C">
              <w:rPr>
                <w:rFonts w:eastAsia="Times New Roman" w:cs="Arial"/>
                <w:color w:val="000000" w:themeColor="text1"/>
                <w:kern w:val="2"/>
                <w:sz w:val="24"/>
                <w:szCs w:val="24"/>
                <w:lang w:eastAsia="en-GB"/>
                <w14:ligatures w14:val="standardContextual"/>
              </w:rPr>
              <w:t>.</w:t>
            </w:r>
          </w:p>
          <w:p w14:paraId="55BD17FB" w14:textId="77777777" w:rsidR="00552E2B" w:rsidRPr="00B3339C" w:rsidRDefault="00552E2B" w:rsidP="00552E2B">
            <w:pPr>
              <w:pStyle w:val="ListParagraph"/>
              <w:spacing w:after="0" w:line="312" w:lineRule="auto"/>
              <w:rPr>
                <w:rFonts w:eastAsia="Times New Roman" w:cs="Arial"/>
                <w:color w:val="000000" w:themeColor="text1"/>
                <w:kern w:val="2"/>
                <w:sz w:val="24"/>
                <w:szCs w:val="24"/>
                <w:lang w:eastAsia="en-GB"/>
                <w14:ligatures w14:val="standardContextual"/>
              </w:rPr>
            </w:pPr>
          </w:p>
          <w:p w14:paraId="35BB0E1F" w14:textId="49A47646" w:rsidR="00B83ED1" w:rsidRPr="00B3339C" w:rsidRDefault="00B83ED1" w:rsidP="00B83ED1">
            <w:pPr>
              <w:pStyle w:val="ListParagraph"/>
              <w:spacing w:after="0" w:line="312" w:lineRule="auto"/>
              <w:rPr>
                <w:rFonts w:eastAsia="Times New Roman" w:cs="Arial"/>
                <w:color w:val="000000" w:themeColor="text1"/>
                <w:kern w:val="2"/>
                <w:sz w:val="24"/>
                <w:szCs w:val="24"/>
                <w:lang w:eastAsia="en-GB"/>
                <w14:ligatures w14:val="standardContextual"/>
              </w:rPr>
            </w:pPr>
          </w:p>
        </w:tc>
      </w:tr>
      <w:tr w:rsidR="006E5A47" w:rsidRPr="006E5A47" w14:paraId="697D74C5" w14:textId="77777777" w:rsidTr="00342DCF">
        <w:trPr>
          <w:gridAfter w:val="1"/>
          <w:wAfter w:w="38" w:type="pct"/>
        </w:trPr>
        <w:tc>
          <w:tcPr>
            <w:tcW w:w="1601" w:type="pct"/>
            <w:gridSpan w:val="2"/>
          </w:tcPr>
          <w:p w14:paraId="58CEA934" w14:textId="77777777" w:rsidR="006E5A47" w:rsidRPr="006E5A47" w:rsidRDefault="006E5A47" w:rsidP="006E5A47">
            <w:pPr>
              <w:spacing w:line="288" w:lineRule="auto"/>
              <w:rPr>
                <w:rFonts w:cs="Arial"/>
                <w:color w:val="auto"/>
                <w:sz w:val="24"/>
                <w:szCs w:val="24"/>
              </w:rPr>
            </w:pPr>
            <w:r w:rsidRPr="006E5A47">
              <w:rPr>
                <w:rFonts w:cs="Arial"/>
                <w:color w:val="auto"/>
                <w:sz w:val="24"/>
                <w:szCs w:val="24"/>
              </w:rPr>
              <w:lastRenderedPageBreak/>
              <w:t>Working within existing resources</w:t>
            </w:r>
          </w:p>
        </w:tc>
        <w:tc>
          <w:tcPr>
            <w:tcW w:w="3361" w:type="pct"/>
          </w:tcPr>
          <w:p w14:paraId="0B3E20D0" w14:textId="2CC6CA9E"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 xml:space="preserve">Partnerships were creative in their approach to developing interventions within available resources despite the constraints this imposed, demonstrating what can be achieved with limited additional funding. However, all said that this would not be </w:t>
            </w:r>
            <w:r w:rsidR="00EC73A4">
              <w:rPr>
                <w:rFonts w:cs="Arial"/>
                <w:color w:val="auto"/>
                <w:sz w:val="24"/>
                <w:szCs w:val="24"/>
              </w:rPr>
              <w:t xml:space="preserve">entirely </w:t>
            </w:r>
            <w:r w:rsidRPr="006E5A47">
              <w:rPr>
                <w:rFonts w:cs="Arial"/>
                <w:color w:val="auto"/>
                <w:sz w:val="24"/>
                <w:szCs w:val="24"/>
              </w:rPr>
              <w:t xml:space="preserve">sustainable </w:t>
            </w:r>
            <w:r w:rsidR="00552E2B">
              <w:rPr>
                <w:rFonts w:cs="Arial"/>
                <w:color w:val="auto"/>
                <w:sz w:val="24"/>
                <w:szCs w:val="24"/>
              </w:rPr>
              <w:t xml:space="preserve">to the same level </w:t>
            </w:r>
            <w:r w:rsidRPr="006E5A47">
              <w:rPr>
                <w:rFonts w:cs="Arial"/>
                <w:color w:val="auto"/>
                <w:sz w:val="24"/>
                <w:szCs w:val="24"/>
              </w:rPr>
              <w:t>beyond the short term.</w:t>
            </w:r>
          </w:p>
        </w:tc>
      </w:tr>
      <w:tr w:rsidR="006E5A47" w:rsidRPr="006E5A47" w14:paraId="5A479B04" w14:textId="77777777" w:rsidTr="00342DCF">
        <w:trPr>
          <w:gridAfter w:val="1"/>
          <w:wAfter w:w="38" w:type="pct"/>
        </w:trPr>
        <w:tc>
          <w:tcPr>
            <w:tcW w:w="1601" w:type="pct"/>
            <w:gridSpan w:val="2"/>
          </w:tcPr>
          <w:p w14:paraId="0CF5A607" w14:textId="77777777" w:rsidR="006E5A47" w:rsidRPr="006E5A47" w:rsidRDefault="006E5A47" w:rsidP="006E5A47">
            <w:pPr>
              <w:spacing w:line="288" w:lineRule="auto"/>
              <w:rPr>
                <w:rFonts w:cs="Arial"/>
                <w:color w:val="auto"/>
                <w:sz w:val="24"/>
                <w:szCs w:val="24"/>
              </w:rPr>
            </w:pPr>
          </w:p>
        </w:tc>
        <w:tc>
          <w:tcPr>
            <w:tcW w:w="3361" w:type="pct"/>
          </w:tcPr>
          <w:p w14:paraId="46EF02B4" w14:textId="77777777" w:rsidR="006E5A47" w:rsidRPr="00552E2B" w:rsidRDefault="006E5A47" w:rsidP="00552E2B">
            <w:pPr>
              <w:pStyle w:val="ListParagraph"/>
              <w:spacing w:after="0" w:line="288" w:lineRule="auto"/>
              <w:rPr>
                <w:rFonts w:cs="Arial"/>
                <w:sz w:val="24"/>
                <w:szCs w:val="24"/>
              </w:rPr>
            </w:pPr>
          </w:p>
        </w:tc>
      </w:tr>
      <w:tr w:rsidR="006E5A47" w:rsidRPr="006E5A47" w14:paraId="7A20DF6D" w14:textId="77777777" w:rsidTr="00342DCF">
        <w:trPr>
          <w:gridAfter w:val="1"/>
          <w:wAfter w:w="38" w:type="pct"/>
        </w:trPr>
        <w:tc>
          <w:tcPr>
            <w:tcW w:w="1601" w:type="pct"/>
            <w:gridSpan w:val="2"/>
          </w:tcPr>
          <w:p w14:paraId="0812CA50" w14:textId="77777777" w:rsidR="006E5A47" w:rsidRPr="006E5A47" w:rsidRDefault="006E5A47" w:rsidP="006E5A47">
            <w:pPr>
              <w:spacing w:line="288" w:lineRule="auto"/>
              <w:rPr>
                <w:rFonts w:cs="Arial"/>
                <w:color w:val="auto"/>
                <w:sz w:val="24"/>
                <w:szCs w:val="24"/>
              </w:rPr>
            </w:pPr>
            <w:r w:rsidRPr="006E5A47">
              <w:rPr>
                <w:rFonts w:cs="Arial"/>
                <w:color w:val="auto"/>
                <w:sz w:val="24"/>
                <w:szCs w:val="24"/>
              </w:rPr>
              <w:t>Combination of defined place-based interventions and wider overarching events</w:t>
            </w:r>
          </w:p>
          <w:p w14:paraId="53E81B14" w14:textId="77777777" w:rsidR="006E5A47" w:rsidRPr="006E5A47" w:rsidRDefault="006E5A47" w:rsidP="006E5A47">
            <w:pPr>
              <w:spacing w:line="288" w:lineRule="auto"/>
              <w:rPr>
                <w:rFonts w:cs="Arial"/>
                <w:color w:val="auto"/>
                <w:sz w:val="24"/>
                <w:szCs w:val="24"/>
              </w:rPr>
            </w:pPr>
          </w:p>
        </w:tc>
        <w:tc>
          <w:tcPr>
            <w:tcW w:w="3361" w:type="pct"/>
          </w:tcPr>
          <w:p w14:paraId="0A63BB11" w14:textId="77777777"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Providing both defined interventions and open-access events meant that interventions were tailored to those who would benefit most but others still had opportunities to improve their health.</w:t>
            </w:r>
          </w:p>
          <w:p w14:paraId="2F0C24C3" w14:textId="6F065A72"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Open</w:t>
            </w:r>
            <w:r w:rsidR="00D36308">
              <w:rPr>
                <w:rFonts w:cs="Arial"/>
                <w:color w:val="auto"/>
                <w:sz w:val="24"/>
                <w:szCs w:val="24"/>
              </w:rPr>
              <w:t>-access</w:t>
            </w:r>
            <w:r w:rsidRPr="006E5A47">
              <w:rPr>
                <w:rFonts w:cs="Arial"/>
                <w:color w:val="auto"/>
                <w:sz w:val="24"/>
                <w:szCs w:val="24"/>
              </w:rPr>
              <w:t xml:space="preserve"> events increased awareness of Live Better and encouraged uptake of health information and health checks, in many cases identifying previously undetected health conditions.</w:t>
            </w:r>
          </w:p>
          <w:p w14:paraId="7FEB1F68" w14:textId="77777777"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Training offered to all Live Better delivery partners increased awareness of health inequalities and health literacy, building capacity across the system.</w:t>
            </w:r>
          </w:p>
        </w:tc>
      </w:tr>
      <w:tr w:rsidR="006E5A47" w:rsidRPr="006E5A47" w14:paraId="13F693B9" w14:textId="77777777" w:rsidTr="00342DCF">
        <w:trPr>
          <w:gridAfter w:val="1"/>
          <w:wAfter w:w="38" w:type="pct"/>
        </w:trPr>
        <w:tc>
          <w:tcPr>
            <w:tcW w:w="1601" w:type="pct"/>
            <w:gridSpan w:val="2"/>
          </w:tcPr>
          <w:p w14:paraId="5A28422C" w14:textId="77777777" w:rsidR="006E5A47" w:rsidRPr="006E5A47" w:rsidRDefault="006E5A47" w:rsidP="006E5A47">
            <w:pPr>
              <w:spacing w:line="288" w:lineRule="auto"/>
              <w:rPr>
                <w:rFonts w:cs="Arial"/>
                <w:color w:val="auto"/>
                <w:sz w:val="24"/>
                <w:szCs w:val="24"/>
              </w:rPr>
            </w:pPr>
          </w:p>
        </w:tc>
        <w:tc>
          <w:tcPr>
            <w:tcW w:w="3361" w:type="pct"/>
          </w:tcPr>
          <w:p w14:paraId="557F6946" w14:textId="77777777" w:rsidR="006E5A47" w:rsidRPr="00552E2B" w:rsidRDefault="006E5A47" w:rsidP="00552E2B">
            <w:pPr>
              <w:pStyle w:val="ListParagraph"/>
              <w:spacing w:after="0" w:line="288" w:lineRule="auto"/>
              <w:rPr>
                <w:rFonts w:cs="Arial"/>
                <w:sz w:val="24"/>
                <w:szCs w:val="24"/>
              </w:rPr>
            </w:pPr>
          </w:p>
        </w:tc>
      </w:tr>
      <w:tr w:rsidR="006E5A47" w:rsidRPr="006E5A47" w14:paraId="394A4E88" w14:textId="77777777" w:rsidTr="00342DCF">
        <w:trPr>
          <w:gridAfter w:val="1"/>
          <w:wAfter w:w="38" w:type="pct"/>
        </w:trPr>
        <w:tc>
          <w:tcPr>
            <w:tcW w:w="1601" w:type="pct"/>
            <w:gridSpan w:val="2"/>
          </w:tcPr>
          <w:p w14:paraId="758DEC42" w14:textId="77777777" w:rsidR="006E5A47" w:rsidRPr="006E5A47" w:rsidRDefault="006E5A47" w:rsidP="006E5A47">
            <w:pPr>
              <w:spacing w:line="288" w:lineRule="auto"/>
              <w:rPr>
                <w:rFonts w:cs="Arial"/>
                <w:color w:val="auto"/>
                <w:sz w:val="24"/>
                <w:szCs w:val="24"/>
              </w:rPr>
            </w:pPr>
            <w:r w:rsidRPr="006E5A47">
              <w:rPr>
                <w:rFonts w:cs="Arial"/>
                <w:color w:val="auto"/>
                <w:sz w:val="24"/>
                <w:szCs w:val="24"/>
              </w:rPr>
              <w:t>Engagement with Primary Care</w:t>
            </w:r>
          </w:p>
        </w:tc>
        <w:tc>
          <w:tcPr>
            <w:tcW w:w="3361" w:type="pct"/>
          </w:tcPr>
          <w:p w14:paraId="60AD87D3" w14:textId="0099E903" w:rsidR="006E5A47" w:rsidRPr="006E5A47" w:rsidRDefault="006E5A47" w:rsidP="00552E2B">
            <w:pPr>
              <w:numPr>
                <w:ilvl w:val="0"/>
                <w:numId w:val="23"/>
              </w:numPr>
              <w:spacing w:line="288" w:lineRule="auto"/>
              <w:rPr>
                <w:rFonts w:eastAsia="Times New Roman" w:cs="Arial"/>
                <w:color w:val="auto"/>
                <w:sz w:val="24"/>
                <w:szCs w:val="24"/>
                <w:lang w:eastAsia="en-GB"/>
              </w:rPr>
            </w:pPr>
            <w:r w:rsidRPr="006E5A47">
              <w:rPr>
                <w:rFonts w:eastAsia="Times New Roman" w:cs="Arial"/>
                <w:color w:val="auto"/>
                <w:sz w:val="24"/>
                <w:szCs w:val="24"/>
                <w:lang w:eastAsia="en-GB"/>
              </w:rPr>
              <w:t xml:space="preserve">Strategic engagement with Primary Care through the RCGP and QUB, and the </w:t>
            </w:r>
            <w:r w:rsidR="00B83ED1">
              <w:rPr>
                <w:rFonts w:eastAsia="Times New Roman" w:cs="Arial"/>
                <w:color w:val="auto"/>
                <w:sz w:val="24"/>
                <w:szCs w:val="24"/>
                <w:lang w:eastAsia="en-GB"/>
              </w:rPr>
              <w:t xml:space="preserve">Primary Care </w:t>
            </w:r>
            <w:r w:rsidRPr="006E5A47">
              <w:rPr>
                <w:rFonts w:eastAsia="Times New Roman" w:cs="Arial"/>
                <w:color w:val="auto"/>
                <w:sz w:val="24"/>
                <w:szCs w:val="24"/>
                <w:lang w:eastAsia="en-GB"/>
              </w:rPr>
              <w:t xml:space="preserve">health inequalities symposium, demonstrated the deep commitment of </w:t>
            </w:r>
            <w:r w:rsidR="00B83ED1">
              <w:rPr>
                <w:rFonts w:eastAsia="Times New Roman" w:cs="Arial"/>
                <w:color w:val="auto"/>
                <w:sz w:val="24"/>
                <w:szCs w:val="24"/>
                <w:lang w:eastAsia="en-GB"/>
              </w:rPr>
              <w:t>P</w:t>
            </w:r>
            <w:r w:rsidRPr="006E5A47">
              <w:rPr>
                <w:rFonts w:eastAsia="Times New Roman" w:cs="Arial"/>
                <w:color w:val="auto"/>
                <w:sz w:val="24"/>
                <w:szCs w:val="24"/>
                <w:lang w:eastAsia="en-GB"/>
              </w:rPr>
              <w:t xml:space="preserve">rimary </w:t>
            </w:r>
            <w:r w:rsidR="00B83ED1">
              <w:rPr>
                <w:rFonts w:eastAsia="Times New Roman" w:cs="Arial"/>
                <w:color w:val="auto"/>
                <w:sz w:val="24"/>
                <w:szCs w:val="24"/>
                <w:lang w:eastAsia="en-GB"/>
              </w:rPr>
              <w:t>C</w:t>
            </w:r>
            <w:r w:rsidRPr="006E5A47">
              <w:rPr>
                <w:rFonts w:eastAsia="Times New Roman" w:cs="Arial"/>
                <w:color w:val="auto"/>
                <w:sz w:val="24"/>
                <w:szCs w:val="24"/>
                <w:lang w:eastAsia="en-GB"/>
              </w:rPr>
              <w:t xml:space="preserve">are teams to addressing inequalities in the communities they serve, and their appetite to work creatively to achieve this. </w:t>
            </w:r>
          </w:p>
          <w:p w14:paraId="7C40A08F" w14:textId="77777777" w:rsidR="006E5A47" w:rsidRPr="006E5A47" w:rsidRDefault="006E5A47" w:rsidP="00552E2B">
            <w:pPr>
              <w:numPr>
                <w:ilvl w:val="0"/>
                <w:numId w:val="23"/>
              </w:numPr>
              <w:spacing w:line="288" w:lineRule="auto"/>
              <w:rPr>
                <w:rFonts w:eastAsia="Times New Roman" w:cs="Arial"/>
                <w:color w:val="auto"/>
                <w:sz w:val="24"/>
                <w:szCs w:val="24"/>
                <w:lang w:eastAsia="en-GB"/>
              </w:rPr>
            </w:pPr>
            <w:r w:rsidRPr="006E5A47">
              <w:rPr>
                <w:rFonts w:eastAsia="Times New Roman" w:cs="Arial"/>
                <w:color w:val="auto"/>
                <w:sz w:val="24"/>
                <w:szCs w:val="24"/>
                <w:lang w:eastAsia="en-GB"/>
              </w:rPr>
              <w:t>Although various factors meant that only a small proportion of GPs who expressed interest were able to participate within the framework of Live Better, there is clear momentum on this topic which can be harnessed to drive future plans to address health inequalities through Primary Care.</w:t>
            </w:r>
          </w:p>
          <w:p w14:paraId="565C9844" w14:textId="77777777" w:rsidR="006E5A47" w:rsidRPr="006E5A47" w:rsidRDefault="006E5A47" w:rsidP="006E5A47">
            <w:pPr>
              <w:spacing w:line="288" w:lineRule="auto"/>
              <w:rPr>
                <w:rFonts w:cs="Arial"/>
                <w:color w:val="auto"/>
                <w:sz w:val="24"/>
                <w:szCs w:val="24"/>
              </w:rPr>
            </w:pPr>
          </w:p>
        </w:tc>
      </w:tr>
      <w:tr w:rsidR="006E5A47" w:rsidRPr="006E5A47" w14:paraId="28D1E1D1" w14:textId="77777777" w:rsidTr="00342DCF">
        <w:trPr>
          <w:gridAfter w:val="1"/>
          <w:wAfter w:w="38" w:type="pct"/>
        </w:trPr>
        <w:tc>
          <w:tcPr>
            <w:tcW w:w="1601" w:type="pct"/>
            <w:gridSpan w:val="2"/>
          </w:tcPr>
          <w:p w14:paraId="72B38B79" w14:textId="77777777" w:rsidR="006E5A47" w:rsidRPr="006E5A47" w:rsidRDefault="006E5A47" w:rsidP="006E5A47">
            <w:pPr>
              <w:spacing w:line="288" w:lineRule="auto"/>
              <w:rPr>
                <w:rFonts w:cs="Arial"/>
                <w:strike/>
                <w:color w:val="auto"/>
                <w:sz w:val="24"/>
                <w:szCs w:val="24"/>
              </w:rPr>
            </w:pPr>
            <w:r w:rsidRPr="006E5A47">
              <w:rPr>
                <w:rFonts w:cs="Arial"/>
                <w:color w:val="auto"/>
                <w:sz w:val="24"/>
                <w:szCs w:val="24"/>
              </w:rPr>
              <w:t>Messaging and reach beyond targeted areas</w:t>
            </w:r>
          </w:p>
          <w:p w14:paraId="6CFA9984" w14:textId="77777777" w:rsidR="006E5A47" w:rsidRPr="006E5A47" w:rsidRDefault="006E5A47" w:rsidP="006E5A47">
            <w:pPr>
              <w:spacing w:line="288" w:lineRule="auto"/>
              <w:rPr>
                <w:rFonts w:cs="Arial"/>
                <w:color w:val="auto"/>
                <w:sz w:val="24"/>
                <w:szCs w:val="24"/>
              </w:rPr>
            </w:pPr>
          </w:p>
          <w:p w14:paraId="64E040D5" w14:textId="77777777" w:rsidR="006E5A47" w:rsidRPr="006E5A47" w:rsidRDefault="006E5A47" w:rsidP="006E5A47">
            <w:pPr>
              <w:spacing w:line="288" w:lineRule="auto"/>
              <w:rPr>
                <w:rFonts w:cs="Arial"/>
                <w:color w:val="auto"/>
                <w:sz w:val="24"/>
                <w:szCs w:val="24"/>
              </w:rPr>
            </w:pPr>
          </w:p>
          <w:p w14:paraId="0A240A2B" w14:textId="77777777" w:rsidR="006E5A47" w:rsidRPr="006E5A47" w:rsidRDefault="006E5A47" w:rsidP="006E5A47">
            <w:pPr>
              <w:spacing w:line="288" w:lineRule="auto"/>
              <w:rPr>
                <w:rFonts w:cs="Arial"/>
                <w:color w:val="auto"/>
                <w:sz w:val="24"/>
                <w:szCs w:val="24"/>
              </w:rPr>
            </w:pPr>
          </w:p>
          <w:p w14:paraId="23A6BE7B" w14:textId="77777777" w:rsidR="006E5A47" w:rsidRPr="006E5A47" w:rsidRDefault="006E5A47" w:rsidP="006E5A47">
            <w:pPr>
              <w:spacing w:line="288" w:lineRule="auto"/>
              <w:rPr>
                <w:rFonts w:cs="Arial"/>
                <w:color w:val="auto"/>
                <w:sz w:val="24"/>
                <w:szCs w:val="24"/>
              </w:rPr>
            </w:pPr>
          </w:p>
        </w:tc>
        <w:tc>
          <w:tcPr>
            <w:tcW w:w="3361" w:type="pct"/>
          </w:tcPr>
          <w:p w14:paraId="4EE64AA0" w14:textId="77777777"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Defined branding and strategic use of media increased awareness around Live Better and encouraged attendance at events such as health fairs.</w:t>
            </w:r>
          </w:p>
          <w:p w14:paraId="73C9C313" w14:textId="23114CCA"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 xml:space="preserve">The visible presence of representatives from the Department of Health and </w:t>
            </w:r>
            <w:r w:rsidR="00EC73A4">
              <w:rPr>
                <w:rFonts w:cs="Arial"/>
                <w:color w:val="auto"/>
                <w:sz w:val="24"/>
                <w:szCs w:val="24"/>
              </w:rPr>
              <w:t xml:space="preserve">across </w:t>
            </w:r>
            <w:r w:rsidRPr="006E5A47">
              <w:rPr>
                <w:rFonts w:cs="Arial"/>
                <w:color w:val="auto"/>
                <w:sz w:val="24"/>
                <w:szCs w:val="24"/>
              </w:rPr>
              <w:t xml:space="preserve">the </w:t>
            </w:r>
            <w:r w:rsidR="00EC73A4">
              <w:rPr>
                <w:rFonts w:cs="Arial"/>
                <w:color w:val="auto"/>
                <w:sz w:val="24"/>
                <w:szCs w:val="24"/>
              </w:rPr>
              <w:t>whole health system</w:t>
            </w:r>
            <w:r w:rsidRPr="006E5A47">
              <w:rPr>
                <w:rFonts w:cs="Arial"/>
                <w:color w:val="auto"/>
                <w:sz w:val="24"/>
                <w:szCs w:val="24"/>
              </w:rPr>
              <w:t xml:space="preserve"> highlighted the focus on health inequalities as a regional priority.</w:t>
            </w:r>
          </w:p>
          <w:p w14:paraId="1E4D9FC6" w14:textId="0D8B830C" w:rsidR="006E5A47" w:rsidRPr="006E5A47" w:rsidRDefault="006E5A47" w:rsidP="00552E2B">
            <w:pPr>
              <w:numPr>
                <w:ilvl w:val="0"/>
                <w:numId w:val="23"/>
              </w:numPr>
              <w:spacing w:line="288" w:lineRule="auto"/>
              <w:rPr>
                <w:rFonts w:cs="Arial"/>
                <w:color w:val="auto"/>
                <w:sz w:val="24"/>
                <w:szCs w:val="24"/>
              </w:rPr>
            </w:pPr>
            <w:r w:rsidRPr="006E5A47">
              <w:rPr>
                <w:rFonts w:cs="Arial"/>
                <w:color w:val="auto"/>
                <w:sz w:val="24"/>
                <w:szCs w:val="24"/>
              </w:rPr>
              <w:t xml:space="preserve">Communities outside Live Better </w:t>
            </w:r>
            <w:r w:rsidR="00891929">
              <w:rPr>
                <w:rFonts w:cs="Arial"/>
                <w:color w:val="auto"/>
                <w:sz w:val="24"/>
                <w:szCs w:val="24"/>
              </w:rPr>
              <w:t xml:space="preserve">demonstration areas </w:t>
            </w:r>
            <w:r w:rsidRPr="006E5A47">
              <w:rPr>
                <w:rFonts w:cs="Arial"/>
                <w:color w:val="auto"/>
                <w:sz w:val="24"/>
                <w:szCs w:val="24"/>
              </w:rPr>
              <w:t>expressed interest in its concepts and approach, and replicated key elements such as health data reports when considering health priorities in their areas.</w:t>
            </w:r>
          </w:p>
          <w:p w14:paraId="7F0974C7" w14:textId="77777777" w:rsidR="006E5A47" w:rsidRPr="006E5A47" w:rsidRDefault="006E5A47" w:rsidP="00891929">
            <w:pPr>
              <w:spacing w:line="288" w:lineRule="auto"/>
              <w:ind w:left="720"/>
              <w:rPr>
                <w:rFonts w:cs="Arial"/>
                <w:color w:val="auto"/>
                <w:sz w:val="24"/>
                <w:szCs w:val="24"/>
              </w:rPr>
            </w:pPr>
          </w:p>
        </w:tc>
      </w:tr>
    </w:tbl>
    <w:p w14:paraId="47315688" w14:textId="77777777" w:rsidR="006E5A47" w:rsidRPr="006E5A47" w:rsidRDefault="006E5A47" w:rsidP="00F5487A">
      <w:pPr>
        <w:spacing w:after="0" w:line="360" w:lineRule="auto"/>
        <w:rPr>
          <w:rFonts w:ascii="Arial" w:hAnsi="Arial" w:cs="Arial"/>
          <w:sz w:val="24"/>
          <w:szCs w:val="24"/>
        </w:rPr>
      </w:pPr>
    </w:p>
    <w:p w14:paraId="1D309AE4" w14:textId="6CB2CD87" w:rsidR="00E808AF" w:rsidRPr="00B46F4E" w:rsidRDefault="00E808AF" w:rsidP="00F5487A">
      <w:pPr>
        <w:spacing w:after="0" w:line="360" w:lineRule="auto"/>
        <w:rPr>
          <w:rFonts w:ascii="Arial" w:hAnsi="Arial" w:cs="Arial"/>
          <w:sz w:val="24"/>
          <w:szCs w:val="24"/>
        </w:rPr>
      </w:pPr>
    </w:p>
    <w:p w14:paraId="54DACE78" w14:textId="77777777" w:rsidR="00065A5E" w:rsidRPr="00B46F4E" w:rsidRDefault="00065A5E">
      <w:pPr>
        <w:rPr>
          <w:rFonts w:ascii="Arial" w:eastAsiaTheme="majorEastAsia" w:hAnsi="Arial" w:cs="Arial"/>
          <w:color w:val="4BACC6" w:themeColor="accent5"/>
          <w:sz w:val="28"/>
          <w:szCs w:val="32"/>
        </w:rPr>
      </w:pPr>
      <w:bookmarkStart w:id="11" w:name="_Toc207972827"/>
      <w:r w:rsidRPr="00B46F4E">
        <w:rPr>
          <w:rFonts w:ascii="Arial" w:hAnsi="Arial" w:cs="Arial"/>
        </w:rPr>
        <w:br w:type="page"/>
      </w:r>
    </w:p>
    <w:p w14:paraId="58FF3FDB" w14:textId="77777777" w:rsidR="006E5A47" w:rsidRDefault="006E5A47" w:rsidP="006B6E7E">
      <w:pPr>
        <w:pStyle w:val="Heading1"/>
        <w:spacing w:after="240"/>
        <w:rPr>
          <w:rFonts w:ascii="Arial" w:hAnsi="Arial" w:cs="Arial"/>
          <w:b/>
        </w:rPr>
        <w:sectPr w:rsidR="006E5A47" w:rsidSect="000817CD">
          <w:endnotePr>
            <w:numFmt w:val="decimal"/>
            <w:numRestart w:val="eachSect"/>
          </w:endnotePr>
          <w:pgSz w:w="16838" w:h="11906" w:orient="landscape"/>
          <w:pgMar w:top="720" w:right="720" w:bottom="720" w:left="720" w:header="113" w:footer="113" w:gutter="0"/>
          <w:cols w:space="708"/>
          <w:titlePg/>
          <w:docGrid w:linePitch="360"/>
        </w:sectPr>
      </w:pPr>
    </w:p>
    <w:p w14:paraId="101AB6EC" w14:textId="6FA99D2A" w:rsidR="00E27A3D" w:rsidRPr="006B6E7E" w:rsidRDefault="00E27A3D" w:rsidP="006B6E7E">
      <w:pPr>
        <w:pStyle w:val="Heading1"/>
        <w:spacing w:after="240"/>
        <w:rPr>
          <w:rFonts w:ascii="Arial" w:hAnsi="Arial" w:cs="Arial"/>
          <w:b/>
        </w:rPr>
      </w:pPr>
      <w:bookmarkStart w:id="12" w:name="_Toc212804331"/>
      <w:r w:rsidRPr="006B6E7E">
        <w:rPr>
          <w:rFonts w:ascii="Arial" w:hAnsi="Arial" w:cs="Arial"/>
          <w:b/>
        </w:rPr>
        <w:lastRenderedPageBreak/>
        <w:t xml:space="preserve">LIVE BETTER </w:t>
      </w:r>
      <w:r w:rsidR="00065A5E" w:rsidRPr="006B6E7E">
        <w:rPr>
          <w:rFonts w:ascii="Arial" w:hAnsi="Arial" w:cs="Arial"/>
          <w:b/>
        </w:rPr>
        <w:t>IMPLEMENTATION</w:t>
      </w:r>
      <w:bookmarkEnd w:id="12"/>
    </w:p>
    <w:p w14:paraId="1A17F72E" w14:textId="5AA0C3C2" w:rsidR="00325B57" w:rsidRPr="00B46F4E" w:rsidRDefault="00012B1D" w:rsidP="009979B0">
      <w:pPr>
        <w:pStyle w:val="Heading2"/>
        <w:numPr>
          <w:ilvl w:val="0"/>
          <w:numId w:val="16"/>
        </w:numPr>
        <w:rPr>
          <w:rFonts w:ascii="Arial" w:hAnsi="Arial" w:cs="Arial"/>
        </w:rPr>
      </w:pPr>
      <w:bookmarkStart w:id="13" w:name="_Toc212804332"/>
      <w:r w:rsidRPr="00B46F4E">
        <w:rPr>
          <w:rFonts w:ascii="Arial" w:hAnsi="Arial" w:cs="Arial"/>
        </w:rPr>
        <w:t>Stakeholder Engagement</w:t>
      </w:r>
      <w:bookmarkEnd w:id="11"/>
      <w:bookmarkEnd w:id="13"/>
      <w:r w:rsidRPr="00B46F4E">
        <w:rPr>
          <w:rFonts w:ascii="Arial" w:hAnsi="Arial" w:cs="Arial"/>
        </w:rPr>
        <w:t xml:space="preserve"> </w:t>
      </w:r>
    </w:p>
    <w:p w14:paraId="51588553" w14:textId="2C71F810" w:rsidR="00325B57" w:rsidRPr="00B46F4E" w:rsidRDefault="00325B57" w:rsidP="00325B57">
      <w:pPr>
        <w:spacing w:line="360" w:lineRule="auto"/>
        <w:rPr>
          <w:rFonts w:ascii="Arial" w:hAnsi="Arial" w:cs="Arial"/>
          <w:sz w:val="24"/>
          <w:szCs w:val="24"/>
        </w:rPr>
      </w:pPr>
      <w:r w:rsidRPr="00B46F4E">
        <w:rPr>
          <w:rFonts w:ascii="Arial" w:hAnsi="Arial" w:cs="Arial"/>
          <w:sz w:val="24"/>
          <w:szCs w:val="24"/>
        </w:rPr>
        <w:t>To inform planning and delivery of Live Better, a regional stakeholder event was held and the PHA engaged with representatives working with communities in the areas selected to participate.</w:t>
      </w:r>
    </w:p>
    <w:p w14:paraId="52B84603" w14:textId="77777777" w:rsidR="00012B1D" w:rsidRPr="006B6E7E" w:rsidRDefault="00012B1D" w:rsidP="00DB6416">
      <w:pPr>
        <w:pStyle w:val="Heading2"/>
        <w:rPr>
          <w:rFonts w:ascii="Arial" w:hAnsi="Arial" w:cs="Arial"/>
          <w:sz w:val="22"/>
          <w:szCs w:val="22"/>
        </w:rPr>
      </w:pPr>
      <w:bookmarkStart w:id="14" w:name="_Toc212804333"/>
      <w:r w:rsidRPr="006B6E7E">
        <w:rPr>
          <w:rFonts w:ascii="Arial" w:hAnsi="Arial" w:cs="Arial"/>
          <w:sz w:val="22"/>
          <w:szCs w:val="22"/>
        </w:rPr>
        <w:t>Regional workshop</w:t>
      </w:r>
      <w:bookmarkEnd w:id="14"/>
    </w:p>
    <w:p w14:paraId="0262B3AA" w14:textId="0213FE97" w:rsidR="00012B1D" w:rsidRPr="00B46F4E" w:rsidRDefault="00012B1D" w:rsidP="00012B1D">
      <w:pPr>
        <w:spacing w:after="0" w:line="360" w:lineRule="auto"/>
        <w:rPr>
          <w:rFonts w:ascii="Arial" w:hAnsi="Arial" w:cs="Arial"/>
          <w:sz w:val="24"/>
          <w:szCs w:val="24"/>
        </w:rPr>
      </w:pPr>
      <w:r w:rsidRPr="00B46F4E">
        <w:rPr>
          <w:rFonts w:ascii="Arial" w:hAnsi="Arial" w:cs="Arial"/>
          <w:sz w:val="24"/>
          <w:szCs w:val="24"/>
        </w:rPr>
        <w:t xml:space="preserve">The Health and Social Care Leadership Centre (HSCLC) was commissioned to facilitate a regional stakeholder engagement event, held on 20 August 2024 at the Lagan Valley Arts Centre, Lisburn. The purpose of this event was to ensure collaboration with all stakeholders to help determine the principles, concepts and approaches to tackling health inequalities in a local area. Sixty-one individuals attended from organisations including PHA, Department of Health, Strategic Planning and Performance Group (SPPG), GP federations, HSC Trusts, Community and Voluntary sector, Department for Communities, the Institute of Public Health Ireland, Northern Ireland Alcohol and Drugs Alliance (NIADA), Queens University Belfast and Unison. </w:t>
      </w:r>
    </w:p>
    <w:p w14:paraId="1F933AAE" w14:textId="77777777" w:rsidR="00012B1D" w:rsidRPr="00B46F4E" w:rsidRDefault="00012B1D" w:rsidP="00012B1D">
      <w:pPr>
        <w:spacing w:after="0" w:line="360" w:lineRule="auto"/>
        <w:rPr>
          <w:rFonts w:ascii="Arial" w:hAnsi="Arial" w:cs="Arial"/>
          <w:sz w:val="24"/>
          <w:szCs w:val="24"/>
        </w:rPr>
      </w:pPr>
    </w:p>
    <w:p w14:paraId="6E3EE859" w14:textId="20912F93" w:rsidR="00012B1D" w:rsidRPr="00B46F4E" w:rsidRDefault="00012B1D" w:rsidP="00012B1D">
      <w:pPr>
        <w:spacing w:after="0" w:line="360" w:lineRule="auto"/>
        <w:rPr>
          <w:rFonts w:ascii="Arial" w:hAnsi="Arial" w:cs="Arial"/>
          <w:sz w:val="24"/>
          <w:szCs w:val="24"/>
        </w:rPr>
      </w:pPr>
      <w:r w:rsidRPr="00B46F4E">
        <w:rPr>
          <w:rFonts w:ascii="Arial" w:hAnsi="Arial" w:cs="Arial"/>
          <w:sz w:val="24"/>
          <w:szCs w:val="24"/>
        </w:rPr>
        <w:t xml:space="preserve">Utilising a life course approach, three sessions </w:t>
      </w:r>
      <w:r w:rsidR="006A3DB2" w:rsidRPr="00B46F4E">
        <w:rPr>
          <w:rFonts w:ascii="Arial" w:hAnsi="Arial" w:cs="Arial"/>
          <w:sz w:val="24"/>
          <w:szCs w:val="24"/>
        </w:rPr>
        <w:t>were held</w:t>
      </w:r>
      <w:r w:rsidR="00E51638">
        <w:rPr>
          <w:rFonts w:ascii="Arial" w:hAnsi="Arial" w:cs="Arial"/>
          <w:sz w:val="24"/>
          <w:szCs w:val="24"/>
        </w:rPr>
        <w:t xml:space="preserve"> </w:t>
      </w:r>
      <w:r w:rsidRPr="00B46F4E">
        <w:rPr>
          <w:rFonts w:ascii="Arial" w:hAnsi="Arial" w:cs="Arial"/>
          <w:sz w:val="24"/>
          <w:szCs w:val="24"/>
        </w:rPr>
        <w:t>under the themes of Starting Well (Children, Young People, Families), Living Well (Adult) and Ageing Well (Older People). At each session, participants were asked three questions:</w:t>
      </w:r>
    </w:p>
    <w:p w14:paraId="7E648594" w14:textId="77777777" w:rsidR="00012B1D" w:rsidRPr="00B46F4E" w:rsidRDefault="00012B1D" w:rsidP="00012B1D">
      <w:pPr>
        <w:spacing w:after="0" w:line="360" w:lineRule="auto"/>
        <w:rPr>
          <w:rFonts w:ascii="Arial" w:hAnsi="Arial" w:cs="Arial"/>
          <w:sz w:val="24"/>
          <w:szCs w:val="24"/>
        </w:rPr>
      </w:pPr>
    </w:p>
    <w:p w14:paraId="71658AA7" w14:textId="77777777" w:rsidR="00012B1D" w:rsidRPr="00B46F4E" w:rsidRDefault="00012B1D" w:rsidP="00012B1D">
      <w:pPr>
        <w:spacing w:after="0" w:line="360" w:lineRule="auto"/>
        <w:rPr>
          <w:rFonts w:ascii="Arial" w:hAnsi="Arial" w:cs="Arial"/>
          <w:b/>
          <w:sz w:val="24"/>
          <w:szCs w:val="24"/>
        </w:rPr>
      </w:pPr>
      <w:r w:rsidRPr="00B46F4E">
        <w:rPr>
          <w:rFonts w:ascii="Arial" w:hAnsi="Arial" w:cs="Arial"/>
          <w:b/>
          <w:sz w:val="24"/>
          <w:szCs w:val="24"/>
        </w:rPr>
        <w:t>Q1. Where could we make the biggest difference to health outcomes in deprived communities and how could your organisation contribute?</w:t>
      </w:r>
    </w:p>
    <w:p w14:paraId="5F852DAA" w14:textId="77777777" w:rsidR="00012B1D" w:rsidRPr="00B46F4E" w:rsidRDefault="00012B1D" w:rsidP="00012B1D">
      <w:pPr>
        <w:spacing w:after="0" w:line="360" w:lineRule="auto"/>
        <w:rPr>
          <w:rFonts w:ascii="Arial" w:hAnsi="Arial" w:cs="Arial"/>
          <w:b/>
          <w:sz w:val="24"/>
          <w:szCs w:val="24"/>
        </w:rPr>
      </w:pPr>
      <w:r w:rsidRPr="00B46F4E">
        <w:rPr>
          <w:rFonts w:ascii="Arial" w:hAnsi="Arial" w:cs="Arial"/>
          <w:b/>
          <w:sz w:val="24"/>
          <w:szCs w:val="24"/>
        </w:rPr>
        <w:t>Q2. What opportunities are there for working better within existing structures and resources to improve health outcomes in deprived communities?</w:t>
      </w:r>
    </w:p>
    <w:p w14:paraId="1335BC7C" w14:textId="77777777" w:rsidR="00012B1D" w:rsidRPr="00B46F4E" w:rsidRDefault="00012B1D" w:rsidP="00012B1D">
      <w:pPr>
        <w:spacing w:line="360" w:lineRule="auto"/>
        <w:rPr>
          <w:rFonts w:ascii="Arial" w:hAnsi="Arial" w:cs="Arial"/>
          <w:b/>
          <w:sz w:val="24"/>
          <w:szCs w:val="24"/>
        </w:rPr>
      </w:pPr>
      <w:r w:rsidRPr="00B46F4E">
        <w:rPr>
          <w:rFonts w:ascii="Arial" w:hAnsi="Arial" w:cs="Arial"/>
          <w:b/>
          <w:sz w:val="24"/>
          <w:szCs w:val="24"/>
        </w:rPr>
        <w:t>Q3. What are the barriers to better working together across existing structures – and potential solutions to overcoming these barriers?</w:t>
      </w:r>
    </w:p>
    <w:p w14:paraId="0F8C9FD7" w14:textId="77777777" w:rsidR="00012B1D" w:rsidRPr="00B46F4E" w:rsidRDefault="00012B1D" w:rsidP="00012B1D">
      <w:pPr>
        <w:spacing w:line="360" w:lineRule="auto"/>
        <w:rPr>
          <w:rFonts w:ascii="Arial" w:hAnsi="Arial" w:cs="Arial"/>
          <w:sz w:val="24"/>
          <w:szCs w:val="24"/>
        </w:rPr>
      </w:pPr>
      <w:r w:rsidRPr="00B46F4E">
        <w:rPr>
          <w:rFonts w:ascii="Arial" w:hAnsi="Arial" w:cs="Arial"/>
          <w:sz w:val="24"/>
          <w:szCs w:val="24"/>
        </w:rPr>
        <w:t>Based on responses, the HSCLC presented a number of recommendations:</w:t>
      </w:r>
    </w:p>
    <w:p w14:paraId="20DCB6D3" w14:textId="77777777"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t>1:</w:t>
      </w:r>
      <w:r w:rsidRPr="006B6E7E">
        <w:rPr>
          <w:rFonts w:ascii="Arial" w:hAnsi="Arial" w:cs="Arial"/>
          <w:color w:val="4BACC6" w:themeColor="accent5"/>
          <w:sz w:val="24"/>
          <w:szCs w:val="24"/>
        </w:rPr>
        <w:t xml:space="preserve"> </w:t>
      </w:r>
      <w:r w:rsidRPr="006B6E7E">
        <w:rPr>
          <w:rFonts w:ascii="Arial" w:hAnsi="Arial" w:cs="Arial"/>
          <w:b/>
          <w:color w:val="4BACC6" w:themeColor="accent5"/>
          <w:sz w:val="24"/>
          <w:szCs w:val="24"/>
        </w:rPr>
        <w:t>Conduct</w:t>
      </w:r>
      <w:r w:rsidRPr="006B6E7E">
        <w:rPr>
          <w:rFonts w:ascii="Arial" w:hAnsi="Arial" w:cs="Arial"/>
          <w:color w:val="4BACC6" w:themeColor="accent5"/>
          <w:sz w:val="24"/>
          <w:szCs w:val="24"/>
        </w:rPr>
        <w:t xml:space="preserve"> </w:t>
      </w:r>
      <w:r w:rsidRPr="006B6E7E">
        <w:rPr>
          <w:rFonts w:ascii="Arial" w:hAnsi="Arial" w:cs="Arial"/>
          <w:b/>
          <w:color w:val="4BACC6" w:themeColor="accent5"/>
          <w:sz w:val="24"/>
          <w:szCs w:val="24"/>
        </w:rPr>
        <w:t>comprehensive local data gathering</w:t>
      </w:r>
      <w:r w:rsidRPr="00B46F4E">
        <w:rPr>
          <w:rFonts w:ascii="Arial" w:hAnsi="Arial" w:cs="Arial"/>
          <w:sz w:val="24"/>
          <w:szCs w:val="24"/>
        </w:rPr>
        <w:t xml:space="preserve"> to better understand community health needs, current programmes and frameworks and potential further enables and blockers. </w:t>
      </w:r>
    </w:p>
    <w:p w14:paraId="4E5E8D93" w14:textId="77777777"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t>2:</w:t>
      </w:r>
      <w:r w:rsidRPr="006B6E7E">
        <w:rPr>
          <w:rFonts w:ascii="Arial" w:hAnsi="Arial" w:cs="Arial"/>
          <w:bCs/>
          <w:color w:val="4BACC6" w:themeColor="accent5"/>
          <w:sz w:val="24"/>
          <w:szCs w:val="24"/>
        </w:rPr>
        <w:t xml:space="preserve"> </w:t>
      </w:r>
      <w:r w:rsidRPr="006B6E7E">
        <w:rPr>
          <w:rFonts w:ascii="Arial" w:hAnsi="Arial" w:cs="Arial"/>
          <w:b/>
          <w:color w:val="4BACC6" w:themeColor="accent5"/>
          <w:sz w:val="24"/>
          <w:szCs w:val="24"/>
        </w:rPr>
        <w:t>Strengthen existing partnerships</w:t>
      </w:r>
      <w:r w:rsidRPr="006B6E7E">
        <w:rPr>
          <w:rFonts w:ascii="Arial" w:hAnsi="Arial" w:cs="Arial"/>
          <w:color w:val="4BACC6" w:themeColor="accent5"/>
          <w:sz w:val="24"/>
          <w:szCs w:val="24"/>
        </w:rPr>
        <w:t xml:space="preserve"> </w:t>
      </w:r>
      <w:r w:rsidRPr="00B46F4E">
        <w:rPr>
          <w:rFonts w:ascii="Arial" w:hAnsi="Arial" w:cs="Arial"/>
          <w:sz w:val="24"/>
          <w:szCs w:val="24"/>
        </w:rPr>
        <w:t>between GPs, community sectors, and health alliances to foster a collaborative approach, ensuring community champions are involved in outreach efforts to increase health service engagement.</w:t>
      </w:r>
    </w:p>
    <w:p w14:paraId="1C6A20D6" w14:textId="77777777"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t>3:</w:t>
      </w:r>
      <w:r w:rsidRPr="006B6E7E">
        <w:rPr>
          <w:rFonts w:ascii="Arial" w:hAnsi="Arial" w:cs="Arial"/>
          <w:bCs/>
          <w:color w:val="4BACC6" w:themeColor="accent5"/>
          <w:sz w:val="24"/>
          <w:szCs w:val="24"/>
        </w:rPr>
        <w:t xml:space="preserve"> </w:t>
      </w:r>
      <w:r w:rsidRPr="006B6E7E">
        <w:rPr>
          <w:rFonts w:ascii="Arial" w:hAnsi="Arial" w:cs="Arial"/>
          <w:b/>
          <w:color w:val="4BACC6" w:themeColor="accent5"/>
          <w:sz w:val="24"/>
          <w:szCs w:val="24"/>
        </w:rPr>
        <w:t>Align local health initiatives with broader governmental strategies</w:t>
      </w:r>
      <w:r w:rsidRPr="006B6E7E">
        <w:rPr>
          <w:rFonts w:ascii="Arial" w:hAnsi="Arial" w:cs="Arial"/>
          <w:color w:val="4BACC6" w:themeColor="accent5"/>
          <w:sz w:val="24"/>
          <w:szCs w:val="24"/>
        </w:rPr>
        <w:t xml:space="preserve"> </w:t>
      </w:r>
      <w:r w:rsidRPr="00B46F4E">
        <w:rPr>
          <w:rFonts w:ascii="Arial" w:hAnsi="Arial" w:cs="Arial"/>
          <w:sz w:val="24"/>
          <w:szCs w:val="24"/>
        </w:rPr>
        <w:t>to maximize resources and ensure a coordinated, multi-sectoral approach to addressing health inequalities.</w:t>
      </w:r>
    </w:p>
    <w:p w14:paraId="2E7A82D1" w14:textId="77777777"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t>4:</w:t>
      </w:r>
      <w:r w:rsidRPr="006B6E7E">
        <w:rPr>
          <w:rFonts w:ascii="Arial" w:hAnsi="Arial" w:cs="Arial"/>
          <w:bCs/>
          <w:color w:val="4BACC6" w:themeColor="accent5"/>
          <w:sz w:val="24"/>
          <w:szCs w:val="24"/>
        </w:rPr>
        <w:t xml:space="preserve"> </w:t>
      </w:r>
      <w:r w:rsidRPr="006B6E7E">
        <w:rPr>
          <w:rFonts w:ascii="Arial" w:hAnsi="Arial" w:cs="Arial"/>
          <w:b/>
          <w:color w:val="4BACC6" w:themeColor="accent5"/>
          <w:sz w:val="24"/>
          <w:szCs w:val="24"/>
        </w:rPr>
        <w:t>Conduct further stakeholder engagement</w:t>
      </w:r>
      <w:r w:rsidRPr="00B46F4E">
        <w:rPr>
          <w:rFonts w:ascii="Arial" w:hAnsi="Arial" w:cs="Arial"/>
          <w:sz w:val="24"/>
          <w:szCs w:val="24"/>
        </w:rPr>
        <w:t>, to gain a further understanding of the needs, perceptions and challenges our local communities are facing.</w:t>
      </w:r>
    </w:p>
    <w:p w14:paraId="2CF953EF" w14:textId="77777777"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t>5:</w:t>
      </w:r>
      <w:r w:rsidRPr="006B6E7E">
        <w:rPr>
          <w:rFonts w:ascii="Arial" w:hAnsi="Arial" w:cs="Arial"/>
          <w:color w:val="4BACC6" w:themeColor="accent5"/>
          <w:sz w:val="24"/>
          <w:szCs w:val="24"/>
        </w:rPr>
        <w:t xml:space="preserve"> </w:t>
      </w:r>
      <w:r w:rsidRPr="006B6E7E">
        <w:rPr>
          <w:rFonts w:ascii="Arial" w:hAnsi="Arial" w:cs="Arial"/>
          <w:b/>
          <w:color w:val="4BACC6" w:themeColor="accent5"/>
          <w:sz w:val="24"/>
          <w:szCs w:val="24"/>
        </w:rPr>
        <w:t>Develop health literacy programs</w:t>
      </w:r>
      <w:r w:rsidRPr="006B6E7E">
        <w:rPr>
          <w:rFonts w:ascii="Arial" w:hAnsi="Arial" w:cs="Arial"/>
          <w:color w:val="4BACC6" w:themeColor="accent5"/>
          <w:sz w:val="24"/>
          <w:szCs w:val="24"/>
        </w:rPr>
        <w:t xml:space="preserve"> </w:t>
      </w:r>
      <w:r w:rsidRPr="00B46F4E">
        <w:rPr>
          <w:rFonts w:ascii="Arial" w:hAnsi="Arial" w:cs="Arial"/>
          <w:sz w:val="24"/>
          <w:szCs w:val="24"/>
        </w:rPr>
        <w:t>focused on practical support (e.g., breastfeeding, nutrition, falls prevention) and empower communities with education to improve informed health decisions.</w:t>
      </w:r>
    </w:p>
    <w:p w14:paraId="7415C0A7" w14:textId="77777777"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lastRenderedPageBreak/>
        <w:t>6:</w:t>
      </w:r>
      <w:r w:rsidRPr="006B6E7E">
        <w:rPr>
          <w:rFonts w:ascii="Arial" w:hAnsi="Arial" w:cs="Arial"/>
          <w:color w:val="4BACC6" w:themeColor="accent5"/>
          <w:sz w:val="24"/>
          <w:szCs w:val="24"/>
        </w:rPr>
        <w:t xml:space="preserve"> </w:t>
      </w:r>
      <w:r w:rsidRPr="006B6E7E">
        <w:rPr>
          <w:rFonts w:ascii="Arial" w:hAnsi="Arial" w:cs="Arial"/>
          <w:b/>
          <w:color w:val="4BACC6" w:themeColor="accent5"/>
          <w:sz w:val="24"/>
          <w:szCs w:val="24"/>
        </w:rPr>
        <w:t>Establish SMART goals</w:t>
      </w:r>
      <w:r w:rsidRPr="006B6E7E">
        <w:rPr>
          <w:rFonts w:ascii="Arial" w:hAnsi="Arial" w:cs="Arial"/>
          <w:color w:val="4BACC6" w:themeColor="accent5"/>
          <w:sz w:val="24"/>
          <w:szCs w:val="24"/>
        </w:rPr>
        <w:t xml:space="preserve"> </w:t>
      </w:r>
      <w:r w:rsidRPr="00B46F4E">
        <w:rPr>
          <w:rFonts w:ascii="Arial" w:hAnsi="Arial" w:cs="Arial"/>
          <w:sz w:val="24"/>
          <w:szCs w:val="24"/>
        </w:rPr>
        <w:t>(Specific, Measurable, Achievable, Relevant, Time-bound) for health interventions, ensuring quick wins are identified and progress is tracked through regular evaluation of existing schemes.</w:t>
      </w:r>
    </w:p>
    <w:p w14:paraId="018CB5CA" w14:textId="0D71BA06" w:rsidR="00012B1D" w:rsidRPr="00B46F4E" w:rsidRDefault="00012B1D" w:rsidP="00012B1D">
      <w:pPr>
        <w:spacing w:after="0" w:line="360" w:lineRule="auto"/>
        <w:rPr>
          <w:rFonts w:ascii="Arial" w:hAnsi="Arial" w:cs="Arial"/>
          <w:sz w:val="24"/>
          <w:szCs w:val="24"/>
        </w:rPr>
      </w:pPr>
      <w:r w:rsidRPr="006B6E7E">
        <w:rPr>
          <w:rFonts w:ascii="Arial" w:hAnsi="Arial" w:cs="Arial"/>
          <w:b/>
          <w:bCs/>
          <w:color w:val="4BACC6" w:themeColor="accent5"/>
          <w:sz w:val="24"/>
          <w:szCs w:val="24"/>
        </w:rPr>
        <w:t>7:</w:t>
      </w:r>
      <w:r w:rsidRPr="006B6E7E">
        <w:rPr>
          <w:rFonts w:ascii="Arial" w:hAnsi="Arial" w:cs="Arial"/>
          <w:color w:val="4BACC6" w:themeColor="accent5"/>
          <w:sz w:val="24"/>
          <w:szCs w:val="24"/>
        </w:rPr>
        <w:t xml:space="preserve"> </w:t>
      </w:r>
      <w:r w:rsidRPr="006B6E7E">
        <w:rPr>
          <w:rFonts w:ascii="Arial" w:hAnsi="Arial" w:cs="Arial"/>
          <w:b/>
          <w:color w:val="4BACC6" w:themeColor="accent5"/>
          <w:sz w:val="24"/>
          <w:szCs w:val="24"/>
        </w:rPr>
        <w:t>Address logistical and cultural barriers by utili</w:t>
      </w:r>
      <w:r w:rsidR="006A3DB2" w:rsidRPr="006B6E7E">
        <w:rPr>
          <w:rFonts w:ascii="Arial" w:hAnsi="Arial" w:cs="Arial"/>
          <w:b/>
          <w:color w:val="4BACC6" w:themeColor="accent5"/>
          <w:sz w:val="24"/>
          <w:szCs w:val="24"/>
        </w:rPr>
        <w:t>s</w:t>
      </w:r>
      <w:r w:rsidRPr="006B6E7E">
        <w:rPr>
          <w:rFonts w:ascii="Arial" w:hAnsi="Arial" w:cs="Arial"/>
          <w:b/>
          <w:color w:val="4BACC6" w:themeColor="accent5"/>
          <w:sz w:val="24"/>
          <w:szCs w:val="24"/>
        </w:rPr>
        <w:t>ing trusted community spaces</w:t>
      </w:r>
      <w:r w:rsidRPr="006B6E7E">
        <w:rPr>
          <w:rFonts w:ascii="Arial" w:hAnsi="Arial" w:cs="Arial"/>
          <w:color w:val="4BACC6" w:themeColor="accent5"/>
          <w:sz w:val="24"/>
          <w:szCs w:val="24"/>
        </w:rPr>
        <w:t xml:space="preserve"> </w:t>
      </w:r>
      <w:r w:rsidRPr="00B46F4E">
        <w:rPr>
          <w:rFonts w:ascii="Arial" w:hAnsi="Arial" w:cs="Arial"/>
          <w:sz w:val="24"/>
          <w:szCs w:val="24"/>
        </w:rPr>
        <w:t>like schools, nurseries, community hubs and sports clubs and tailoring service delivery to meet the unique needs of diverse populations.</w:t>
      </w:r>
    </w:p>
    <w:p w14:paraId="0E26C840" w14:textId="77777777" w:rsidR="00012B1D" w:rsidRPr="00B46F4E" w:rsidRDefault="00012B1D" w:rsidP="008D3F7F">
      <w:pPr>
        <w:spacing w:after="0"/>
        <w:rPr>
          <w:rFonts w:ascii="Arial" w:hAnsi="Arial" w:cs="Arial"/>
        </w:rPr>
      </w:pPr>
    </w:p>
    <w:p w14:paraId="00DCE5C5" w14:textId="5F679835" w:rsidR="00012B1D" w:rsidRPr="006B6E7E" w:rsidRDefault="00012B1D" w:rsidP="00DB6416">
      <w:pPr>
        <w:pStyle w:val="Heading2"/>
        <w:rPr>
          <w:rFonts w:ascii="Arial" w:hAnsi="Arial" w:cs="Arial"/>
          <w:sz w:val="22"/>
          <w:szCs w:val="22"/>
        </w:rPr>
      </w:pPr>
      <w:bookmarkStart w:id="15" w:name="_Toc212804334"/>
      <w:r w:rsidRPr="006B6E7E">
        <w:rPr>
          <w:rFonts w:ascii="Arial" w:hAnsi="Arial" w:cs="Arial"/>
          <w:sz w:val="22"/>
          <w:szCs w:val="22"/>
        </w:rPr>
        <w:t>Other preliminary Stakeholder Engagement</w:t>
      </w:r>
      <w:bookmarkEnd w:id="15"/>
    </w:p>
    <w:p w14:paraId="35675D1E" w14:textId="5EFA22F6" w:rsidR="00012B1D" w:rsidRPr="00B46F4E" w:rsidRDefault="00012B1D" w:rsidP="00012B1D">
      <w:pPr>
        <w:spacing w:line="360" w:lineRule="auto"/>
        <w:rPr>
          <w:rFonts w:ascii="Arial" w:hAnsi="Arial" w:cs="Arial"/>
          <w:sz w:val="24"/>
          <w:szCs w:val="24"/>
        </w:rPr>
      </w:pPr>
      <w:r w:rsidRPr="00B46F4E">
        <w:rPr>
          <w:rFonts w:ascii="Arial" w:hAnsi="Arial" w:cs="Arial"/>
          <w:sz w:val="24"/>
          <w:szCs w:val="24"/>
        </w:rPr>
        <w:t>Following selection of the two demonstration areas, the PHA met with representatives from organisations working in the communities involved</w:t>
      </w:r>
      <w:r w:rsidR="006A3DB2" w:rsidRPr="00B46F4E">
        <w:rPr>
          <w:rFonts w:ascii="Arial" w:hAnsi="Arial" w:cs="Arial"/>
          <w:sz w:val="24"/>
          <w:szCs w:val="24"/>
        </w:rPr>
        <w:t>:</w:t>
      </w:r>
    </w:p>
    <w:p w14:paraId="596C1FFA" w14:textId="77777777" w:rsidR="00012B1D" w:rsidRPr="00B46F4E" w:rsidRDefault="00012B1D" w:rsidP="00664738">
      <w:pPr>
        <w:pStyle w:val="ListParagraph"/>
        <w:numPr>
          <w:ilvl w:val="0"/>
          <w:numId w:val="3"/>
        </w:numPr>
        <w:spacing w:line="360" w:lineRule="auto"/>
        <w:ind w:left="360"/>
        <w:rPr>
          <w:rFonts w:ascii="Arial" w:hAnsi="Arial" w:cs="Arial"/>
          <w:sz w:val="24"/>
          <w:szCs w:val="24"/>
        </w:rPr>
      </w:pPr>
      <w:r w:rsidRPr="00B46F4E">
        <w:rPr>
          <w:rFonts w:ascii="Arial" w:hAnsi="Arial" w:cs="Arial"/>
          <w:sz w:val="24"/>
          <w:szCs w:val="24"/>
        </w:rPr>
        <w:t>15</w:t>
      </w:r>
      <w:r w:rsidRPr="00B46F4E">
        <w:rPr>
          <w:rFonts w:ascii="Arial" w:hAnsi="Arial" w:cs="Arial"/>
          <w:sz w:val="24"/>
          <w:szCs w:val="24"/>
          <w:vertAlign w:val="superscript"/>
        </w:rPr>
        <w:t>th</w:t>
      </w:r>
      <w:r w:rsidRPr="00B46F4E">
        <w:rPr>
          <w:rFonts w:ascii="Arial" w:hAnsi="Arial" w:cs="Arial"/>
          <w:sz w:val="24"/>
          <w:szCs w:val="24"/>
        </w:rPr>
        <w:t xml:space="preserve"> October 2024: West Belfast Partnership Board representatives</w:t>
      </w:r>
    </w:p>
    <w:p w14:paraId="24139FE0" w14:textId="77777777" w:rsidR="00012B1D" w:rsidRPr="00B46F4E" w:rsidRDefault="00012B1D" w:rsidP="00664738">
      <w:pPr>
        <w:pStyle w:val="ListParagraph"/>
        <w:numPr>
          <w:ilvl w:val="0"/>
          <w:numId w:val="3"/>
        </w:numPr>
        <w:spacing w:line="360" w:lineRule="auto"/>
        <w:ind w:left="360"/>
        <w:rPr>
          <w:rFonts w:ascii="Arial" w:hAnsi="Arial" w:cs="Arial"/>
          <w:sz w:val="24"/>
          <w:szCs w:val="24"/>
        </w:rPr>
      </w:pPr>
      <w:r w:rsidRPr="00B46F4E">
        <w:rPr>
          <w:rFonts w:ascii="Arial" w:hAnsi="Arial" w:cs="Arial"/>
          <w:sz w:val="24"/>
          <w:szCs w:val="24"/>
        </w:rPr>
        <w:t>24</w:t>
      </w:r>
      <w:r w:rsidRPr="00B46F4E">
        <w:rPr>
          <w:rFonts w:ascii="Arial" w:hAnsi="Arial" w:cs="Arial"/>
          <w:sz w:val="24"/>
          <w:szCs w:val="24"/>
          <w:vertAlign w:val="superscript"/>
        </w:rPr>
        <w:t>th</w:t>
      </w:r>
      <w:r w:rsidRPr="00B46F4E">
        <w:rPr>
          <w:rFonts w:ascii="Arial" w:hAnsi="Arial" w:cs="Arial"/>
          <w:sz w:val="24"/>
          <w:szCs w:val="24"/>
        </w:rPr>
        <w:t xml:space="preserve"> October 2024: Neighbourhood Health Improvement Partnership, Derry/Londonderry</w:t>
      </w:r>
    </w:p>
    <w:p w14:paraId="7F6AD254" w14:textId="00108983" w:rsidR="00012B1D" w:rsidRPr="00B46F4E" w:rsidRDefault="00012B1D" w:rsidP="00E27A3D">
      <w:pPr>
        <w:pStyle w:val="ListParagraph"/>
        <w:numPr>
          <w:ilvl w:val="0"/>
          <w:numId w:val="3"/>
        </w:numPr>
        <w:spacing w:line="360" w:lineRule="auto"/>
        <w:ind w:left="360"/>
        <w:rPr>
          <w:rFonts w:ascii="Arial" w:hAnsi="Arial" w:cs="Arial"/>
          <w:sz w:val="24"/>
          <w:szCs w:val="24"/>
        </w:rPr>
      </w:pPr>
      <w:r w:rsidRPr="00B46F4E">
        <w:rPr>
          <w:rFonts w:ascii="Arial" w:hAnsi="Arial" w:cs="Arial"/>
          <w:sz w:val="24"/>
          <w:szCs w:val="24"/>
        </w:rPr>
        <w:t>13</w:t>
      </w:r>
      <w:r w:rsidRPr="00B46F4E">
        <w:rPr>
          <w:rFonts w:ascii="Arial" w:hAnsi="Arial" w:cs="Arial"/>
          <w:sz w:val="24"/>
          <w:szCs w:val="24"/>
          <w:vertAlign w:val="superscript"/>
        </w:rPr>
        <w:t>th</w:t>
      </w:r>
      <w:r w:rsidRPr="00B46F4E">
        <w:rPr>
          <w:rFonts w:ascii="Arial" w:hAnsi="Arial" w:cs="Arial"/>
          <w:sz w:val="24"/>
          <w:szCs w:val="24"/>
        </w:rPr>
        <w:t xml:space="preserve"> November 2024: representatives from the Healthy Living Centre Alliance including reps from the three Healthy Living Centres in the two demonstration areas.</w:t>
      </w:r>
    </w:p>
    <w:p w14:paraId="1578114D" w14:textId="77777777" w:rsidR="00E27A3D" w:rsidRPr="00B46F4E" w:rsidRDefault="00E27A3D" w:rsidP="00E27A3D">
      <w:pPr>
        <w:pStyle w:val="ListParagraph"/>
        <w:spacing w:line="360" w:lineRule="auto"/>
        <w:ind w:left="360"/>
        <w:rPr>
          <w:rFonts w:ascii="Arial" w:hAnsi="Arial" w:cs="Arial"/>
          <w:sz w:val="24"/>
          <w:szCs w:val="24"/>
        </w:rPr>
      </w:pPr>
    </w:p>
    <w:p w14:paraId="4A8237A1" w14:textId="7EE10CA6" w:rsidR="001F6535" w:rsidRPr="00B46F4E" w:rsidRDefault="001F6535" w:rsidP="009979B0">
      <w:pPr>
        <w:pStyle w:val="Heading2"/>
        <w:numPr>
          <w:ilvl w:val="0"/>
          <w:numId w:val="16"/>
        </w:numPr>
        <w:rPr>
          <w:rFonts w:ascii="Arial" w:hAnsi="Arial" w:cs="Arial"/>
        </w:rPr>
      </w:pPr>
      <w:bookmarkStart w:id="16" w:name="_Toc212804335"/>
      <w:r w:rsidRPr="00B46F4E">
        <w:rPr>
          <w:rFonts w:ascii="Arial" w:hAnsi="Arial" w:cs="Arial"/>
        </w:rPr>
        <w:t>Activities undertaken by outcome groups and overarching events</w:t>
      </w:r>
      <w:bookmarkEnd w:id="16"/>
    </w:p>
    <w:p w14:paraId="282CE54A" w14:textId="55BC1EDC" w:rsidR="001F6535" w:rsidRPr="00B46F4E" w:rsidRDefault="001F6535" w:rsidP="00B573CD">
      <w:pPr>
        <w:spacing w:line="360" w:lineRule="auto"/>
        <w:rPr>
          <w:rFonts w:ascii="Arial" w:hAnsi="Arial" w:cs="Arial"/>
          <w:sz w:val="24"/>
          <w:szCs w:val="24"/>
        </w:rPr>
      </w:pPr>
      <w:bookmarkStart w:id="17" w:name="_Toc207972835"/>
      <w:r w:rsidRPr="00B46F4E">
        <w:rPr>
          <w:rFonts w:ascii="Arial" w:hAnsi="Arial" w:cs="Arial"/>
          <w:sz w:val="24"/>
          <w:szCs w:val="24"/>
        </w:rPr>
        <w:t>The following section summarises activities, interventions and outcomes measured for the outcome groups in the selected Live Better areas</w:t>
      </w:r>
      <w:r w:rsidR="000D29A4" w:rsidRPr="00B46F4E">
        <w:rPr>
          <w:rFonts w:ascii="Arial" w:hAnsi="Arial" w:cs="Arial"/>
          <w:sz w:val="24"/>
          <w:szCs w:val="24"/>
        </w:rPr>
        <w:t>,</w:t>
      </w:r>
      <w:r w:rsidRPr="00B46F4E">
        <w:rPr>
          <w:rFonts w:ascii="Arial" w:hAnsi="Arial" w:cs="Arial"/>
          <w:sz w:val="24"/>
          <w:szCs w:val="24"/>
        </w:rPr>
        <w:t xml:space="preserve"> and for overarching pieces of work developed as part of Live Better by PHA and their partner organisations to facilitate work on addressing health inequalities and strengthen partnership working in the demonstration areas: Health fairs and checks; Health literacy training; Health inequalities awareness</w:t>
      </w:r>
      <w:r w:rsidR="000D29A4" w:rsidRPr="00B46F4E">
        <w:rPr>
          <w:rFonts w:ascii="Arial" w:hAnsi="Arial" w:cs="Arial"/>
          <w:sz w:val="24"/>
          <w:szCs w:val="24"/>
        </w:rPr>
        <w:t>; and a Primary Care symposium on health inequalities.</w:t>
      </w:r>
    </w:p>
    <w:bookmarkEnd w:id="17"/>
    <w:p w14:paraId="49DC71F1" w14:textId="77777777" w:rsidR="004A4192" w:rsidRPr="00B46F4E" w:rsidRDefault="004A4192" w:rsidP="001F6535">
      <w:pPr>
        <w:spacing w:after="0" w:line="360" w:lineRule="auto"/>
        <w:rPr>
          <w:rFonts w:ascii="Arial" w:hAnsi="Arial" w:cs="Arial"/>
          <w:b/>
          <w:color w:val="215868" w:themeColor="accent5" w:themeShade="80"/>
          <w:sz w:val="24"/>
          <w:szCs w:val="24"/>
        </w:rPr>
        <w:sectPr w:rsidR="004A4192" w:rsidRPr="00B46F4E" w:rsidSect="000817CD">
          <w:endnotePr>
            <w:numFmt w:val="decimal"/>
            <w:numRestart w:val="eachSect"/>
          </w:endnotePr>
          <w:pgSz w:w="11906" w:h="16838"/>
          <w:pgMar w:top="720" w:right="720" w:bottom="720" w:left="720" w:header="113" w:footer="113" w:gutter="0"/>
          <w:cols w:space="708"/>
          <w:titlePg/>
          <w:docGrid w:linePitch="360"/>
        </w:sectPr>
      </w:pPr>
    </w:p>
    <w:p w14:paraId="3149BDD0" w14:textId="0ACD651D" w:rsidR="004A4192" w:rsidRPr="00B46F4E" w:rsidRDefault="004A4192" w:rsidP="001F6535">
      <w:pPr>
        <w:spacing w:after="0" w:line="360" w:lineRule="auto"/>
        <w:rPr>
          <w:rFonts w:ascii="Arial" w:hAnsi="Arial" w:cs="Arial"/>
          <w:b/>
          <w:color w:val="4BACC6" w:themeColor="accent5"/>
          <w:sz w:val="24"/>
          <w:szCs w:val="24"/>
        </w:rPr>
      </w:pPr>
      <w:r w:rsidRPr="00B46F4E">
        <w:rPr>
          <w:rFonts w:ascii="Arial" w:hAnsi="Arial" w:cs="Arial"/>
          <w:b/>
          <w:color w:val="4BACC6" w:themeColor="accent5"/>
          <w:sz w:val="24"/>
          <w:szCs w:val="24"/>
        </w:rPr>
        <w:lastRenderedPageBreak/>
        <w:t>Seven groups undertook activities addressing different health issues across the life course.</w:t>
      </w:r>
    </w:p>
    <w:p w14:paraId="75A66F80" w14:textId="77777777" w:rsidR="00E404E1" w:rsidRPr="00B46F4E" w:rsidRDefault="00E404E1" w:rsidP="001F6535">
      <w:pPr>
        <w:spacing w:after="0" w:line="360" w:lineRule="auto"/>
        <w:rPr>
          <w:rFonts w:ascii="Arial" w:hAnsi="Arial" w:cs="Arial"/>
          <w:b/>
          <w:color w:val="215868" w:themeColor="accent5" w:themeShade="80"/>
          <w:sz w:val="24"/>
          <w:szCs w:val="24"/>
        </w:rPr>
      </w:pPr>
    </w:p>
    <w:tbl>
      <w:tblPr>
        <w:tblStyle w:val="TableGrid"/>
        <w:tblW w:w="5000" w:type="pct"/>
        <w:tblInd w:w="0" w:type="dxa"/>
        <w:tblLook w:val="04A0" w:firstRow="1" w:lastRow="0" w:firstColumn="1" w:lastColumn="0" w:noHBand="0" w:noVBand="1"/>
      </w:tblPr>
      <w:tblGrid>
        <w:gridCol w:w="2223"/>
        <w:gridCol w:w="2830"/>
        <w:gridCol w:w="10325"/>
      </w:tblGrid>
      <w:tr w:rsidR="004A2FE5" w:rsidRPr="00B46F4E" w14:paraId="61959E29" w14:textId="77777777" w:rsidTr="004A4192">
        <w:trPr>
          <w:cnfStyle w:val="100000000000" w:firstRow="1" w:lastRow="0" w:firstColumn="0" w:lastColumn="0" w:oddVBand="0" w:evenVBand="0" w:oddHBand="0" w:evenHBand="0" w:firstRowFirstColumn="0" w:firstRowLastColumn="0" w:lastRowFirstColumn="0" w:lastRowLastColumn="0"/>
          <w:trHeight w:val="544"/>
        </w:trPr>
        <w:tc>
          <w:tcPr>
            <w:tcW w:w="5000" w:type="pct"/>
            <w:gridSpan w:val="3"/>
            <w:tcBorders>
              <w:top w:val="single" w:sz="4" w:space="0" w:color="7F7F7F" w:themeColor="text1" w:themeTint="80"/>
              <w:bottom w:val="single" w:sz="8" w:space="0" w:color="7F7F7F" w:themeColor="text1" w:themeTint="80"/>
            </w:tcBorders>
          </w:tcPr>
          <w:p w14:paraId="47DF6E41" w14:textId="4EC373BA" w:rsidR="004A2FE5" w:rsidRPr="00B46F4E" w:rsidRDefault="004A2FE5" w:rsidP="004A2FE5">
            <w:pPr>
              <w:spacing w:line="360" w:lineRule="auto"/>
              <w:rPr>
                <w:rFonts w:cs="Arial"/>
                <w:b/>
                <w:sz w:val="28"/>
                <w:szCs w:val="28"/>
              </w:rPr>
            </w:pPr>
            <w:bookmarkStart w:id="18" w:name="_Hlk207972097"/>
            <w:r w:rsidRPr="00B46F4E">
              <w:rPr>
                <w:rFonts w:cs="Arial"/>
                <w:b/>
                <w:sz w:val="28"/>
                <w:szCs w:val="28"/>
              </w:rPr>
              <w:t>Court DEA</w:t>
            </w:r>
          </w:p>
        </w:tc>
      </w:tr>
      <w:tr w:rsidR="004A2FE5" w:rsidRPr="00B46F4E" w14:paraId="05F211B1" w14:textId="77777777" w:rsidTr="004A4192">
        <w:trPr>
          <w:trHeight w:val="544"/>
        </w:trPr>
        <w:tc>
          <w:tcPr>
            <w:tcW w:w="723" w:type="pct"/>
            <w:tcBorders>
              <w:top w:val="single" w:sz="8" w:space="0" w:color="7F7F7F" w:themeColor="text1" w:themeTint="80"/>
            </w:tcBorders>
          </w:tcPr>
          <w:p w14:paraId="43E16FF9" w14:textId="77777777" w:rsidR="004A2FE5" w:rsidRPr="00B46F4E" w:rsidRDefault="004A2FE5" w:rsidP="004A2FE5">
            <w:pPr>
              <w:spacing w:line="360" w:lineRule="auto"/>
              <w:rPr>
                <w:rFonts w:cs="Arial"/>
                <w:b/>
                <w:sz w:val="26"/>
                <w:szCs w:val="26"/>
              </w:rPr>
            </w:pPr>
            <w:r w:rsidRPr="00B46F4E">
              <w:rPr>
                <w:rFonts w:cs="Arial"/>
                <w:b/>
                <w:sz w:val="26"/>
                <w:szCs w:val="26"/>
              </w:rPr>
              <w:t>Theme</w:t>
            </w:r>
          </w:p>
        </w:tc>
        <w:tc>
          <w:tcPr>
            <w:tcW w:w="920" w:type="pct"/>
            <w:tcBorders>
              <w:top w:val="single" w:sz="8" w:space="0" w:color="7F7F7F" w:themeColor="text1" w:themeTint="80"/>
            </w:tcBorders>
          </w:tcPr>
          <w:p w14:paraId="3A917E92" w14:textId="77777777" w:rsidR="004A2FE5" w:rsidRPr="00B46F4E" w:rsidRDefault="004A2FE5" w:rsidP="004A2FE5">
            <w:pPr>
              <w:spacing w:line="360" w:lineRule="auto"/>
              <w:rPr>
                <w:rFonts w:cs="Arial"/>
                <w:b/>
                <w:sz w:val="26"/>
                <w:szCs w:val="26"/>
              </w:rPr>
            </w:pPr>
            <w:r w:rsidRPr="00B46F4E">
              <w:rPr>
                <w:rFonts w:cs="Arial"/>
                <w:b/>
                <w:sz w:val="26"/>
                <w:szCs w:val="26"/>
              </w:rPr>
              <w:t>Outcome area</w:t>
            </w:r>
          </w:p>
        </w:tc>
        <w:tc>
          <w:tcPr>
            <w:tcW w:w="3357" w:type="pct"/>
            <w:tcBorders>
              <w:top w:val="single" w:sz="8" w:space="0" w:color="7F7F7F" w:themeColor="text1" w:themeTint="80"/>
            </w:tcBorders>
          </w:tcPr>
          <w:p w14:paraId="7AB17C14" w14:textId="77777777" w:rsidR="004A2FE5" w:rsidRPr="00B46F4E" w:rsidRDefault="004A2FE5" w:rsidP="004A2FE5">
            <w:pPr>
              <w:spacing w:line="360" w:lineRule="auto"/>
              <w:rPr>
                <w:rFonts w:cs="Arial"/>
                <w:b/>
                <w:sz w:val="26"/>
                <w:szCs w:val="26"/>
              </w:rPr>
            </w:pPr>
            <w:r w:rsidRPr="00B46F4E">
              <w:rPr>
                <w:rFonts w:cs="Arial"/>
                <w:b/>
                <w:sz w:val="26"/>
                <w:szCs w:val="26"/>
              </w:rPr>
              <w:t>Core activity</w:t>
            </w:r>
          </w:p>
        </w:tc>
      </w:tr>
      <w:tr w:rsidR="004A2FE5" w:rsidRPr="00B46F4E" w14:paraId="754B67B2" w14:textId="77777777" w:rsidTr="004A4192">
        <w:trPr>
          <w:trHeight w:val="544"/>
        </w:trPr>
        <w:tc>
          <w:tcPr>
            <w:tcW w:w="723" w:type="pct"/>
          </w:tcPr>
          <w:p w14:paraId="329D61AF" w14:textId="77777777" w:rsidR="004A2FE5" w:rsidRPr="00B46F4E" w:rsidRDefault="004A2FE5" w:rsidP="004A2FE5">
            <w:pPr>
              <w:spacing w:before="120" w:line="288" w:lineRule="auto"/>
              <w:rPr>
                <w:rFonts w:cs="Arial"/>
              </w:rPr>
            </w:pPr>
            <w:r w:rsidRPr="00B46F4E">
              <w:rPr>
                <w:rFonts w:cs="Arial"/>
              </w:rPr>
              <w:t>Starting well</w:t>
            </w:r>
          </w:p>
        </w:tc>
        <w:tc>
          <w:tcPr>
            <w:tcW w:w="920" w:type="pct"/>
          </w:tcPr>
          <w:p w14:paraId="5AB93AC2" w14:textId="77777777" w:rsidR="004A2FE5" w:rsidRPr="00B46F4E" w:rsidRDefault="004A2FE5" w:rsidP="004A2FE5">
            <w:pPr>
              <w:spacing w:before="120" w:line="288" w:lineRule="auto"/>
              <w:rPr>
                <w:rFonts w:cs="Arial"/>
              </w:rPr>
            </w:pPr>
            <w:r w:rsidRPr="00B46F4E">
              <w:rPr>
                <w:rFonts w:cs="Arial"/>
              </w:rPr>
              <w:t>Childhood immunisations</w:t>
            </w:r>
          </w:p>
        </w:tc>
        <w:tc>
          <w:tcPr>
            <w:tcW w:w="3357" w:type="pct"/>
          </w:tcPr>
          <w:p w14:paraId="0F10098F" w14:textId="77777777" w:rsidR="004A2FE5" w:rsidRPr="00B46F4E" w:rsidRDefault="004A2FE5" w:rsidP="004A2FE5">
            <w:pPr>
              <w:spacing w:before="120" w:line="288" w:lineRule="auto"/>
              <w:rPr>
                <w:rFonts w:cs="Arial"/>
              </w:rPr>
            </w:pPr>
            <w:r w:rsidRPr="00B46F4E">
              <w:rPr>
                <w:rFonts w:cs="Arial"/>
              </w:rPr>
              <w:t>Awareness raising events through Sure Start centres and staff training on vaccine hesitancy to increase parental uptake of childhood vaccinations.</w:t>
            </w:r>
          </w:p>
        </w:tc>
      </w:tr>
      <w:tr w:rsidR="004A2FE5" w:rsidRPr="00B46F4E" w14:paraId="542D8000" w14:textId="77777777" w:rsidTr="004A4192">
        <w:trPr>
          <w:trHeight w:val="544"/>
        </w:trPr>
        <w:tc>
          <w:tcPr>
            <w:tcW w:w="723" w:type="pct"/>
          </w:tcPr>
          <w:p w14:paraId="68D61312" w14:textId="77777777" w:rsidR="004A2FE5" w:rsidRPr="00B46F4E" w:rsidRDefault="004A2FE5" w:rsidP="004A2FE5">
            <w:pPr>
              <w:spacing w:before="120" w:line="288" w:lineRule="auto"/>
              <w:rPr>
                <w:rFonts w:cs="Arial"/>
              </w:rPr>
            </w:pPr>
            <w:r w:rsidRPr="00B46F4E">
              <w:rPr>
                <w:rFonts w:cs="Arial"/>
              </w:rPr>
              <w:t>Living well</w:t>
            </w:r>
          </w:p>
        </w:tc>
        <w:tc>
          <w:tcPr>
            <w:tcW w:w="920" w:type="pct"/>
          </w:tcPr>
          <w:p w14:paraId="77A679AB" w14:textId="77777777" w:rsidR="004A2FE5" w:rsidRPr="00B46F4E" w:rsidRDefault="004A2FE5" w:rsidP="004A2FE5">
            <w:pPr>
              <w:spacing w:before="120" w:line="288" w:lineRule="auto"/>
              <w:rPr>
                <w:rFonts w:cs="Arial"/>
              </w:rPr>
            </w:pPr>
            <w:r w:rsidRPr="00B46F4E">
              <w:rPr>
                <w:rFonts w:cs="Arial"/>
              </w:rPr>
              <w:t>Smoking in pregnancy</w:t>
            </w:r>
          </w:p>
        </w:tc>
        <w:tc>
          <w:tcPr>
            <w:tcW w:w="3357" w:type="pct"/>
          </w:tcPr>
          <w:p w14:paraId="4896970C" w14:textId="77777777" w:rsidR="004A2FE5" w:rsidRPr="00B46F4E" w:rsidRDefault="004A2FE5" w:rsidP="004A2FE5">
            <w:pPr>
              <w:spacing w:before="120" w:line="288" w:lineRule="auto"/>
              <w:rPr>
                <w:rFonts w:cs="Arial"/>
              </w:rPr>
            </w:pPr>
            <w:r w:rsidRPr="00B46F4E">
              <w:rPr>
                <w:rFonts w:cs="Arial"/>
              </w:rPr>
              <w:t>Staff training and awareness of smoking and pregnancy risks and brief intervention delivery, alongside stress management training, to increase capacity to deliver advice to parents who smoke.</w:t>
            </w:r>
          </w:p>
        </w:tc>
      </w:tr>
      <w:tr w:rsidR="004A2FE5" w:rsidRPr="00B46F4E" w14:paraId="464BB84D" w14:textId="77777777" w:rsidTr="004A4192">
        <w:trPr>
          <w:trHeight w:val="544"/>
        </w:trPr>
        <w:tc>
          <w:tcPr>
            <w:tcW w:w="723" w:type="pct"/>
          </w:tcPr>
          <w:p w14:paraId="70945544" w14:textId="77777777" w:rsidR="004A2FE5" w:rsidRPr="00B46F4E" w:rsidRDefault="004A2FE5" w:rsidP="004A2FE5">
            <w:pPr>
              <w:spacing w:before="120" w:line="288" w:lineRule="auto"/>
              <w:rPr>
                <w:rFonts w:cs="Arial"/>
              </w:rPr>
            </w:pPr>
            <w:r w:rsidRPr="00B46F4E">
              <w:rPr>
                <w:rFonts w:cs="Arial"/>
              </w:rPr>
              <w:t>Ageing well</w:t>
            </w:r>
          </w:p>
        </w:tc>
        <w:tc>
          <w:tcPr>
            <w:tcW w:w="920" w:type="pct"/>
          </w:tcPr>
          <w:p w14:paraId="059806AC" w14:textId="77777777" w:rsidR="004A2FE5" w:rsidRPr="00B46F4E" w:rsidRDefault="004A2FE5" w:rsidP="004A2FE5">
            <w:pPr>
              <w:spacing w:before="120" w:line="288" w:lineRule="auto"/>
              <w:rPr>
                <w:rFonts w:cs="Arial"/>
              </w:rPr>
            </w:pPr>
            <w:r w:rsidRPr="00B46F4E">
              <w:rPr>
                <w:rFonts w:cs="Arial"/>
              </w:rPr>
              <w:t>Social isolation</w:t>
            </w:r>
          </w:p>
        </w:tc>
        <w:tc>
          <w:tcPr>
            <w:tcW w:w="3357" w:type="pct"/>
          </w:tcPr>
          <w:p w14:paraId="3444966E" w14:textId="77777777" w:rsidR="004A2FE5" w:rsidRPr="00B46F4E" w:rsidRDefault="004A2FE5" w:rsidP="004A2FE5">
            <w:pPr>
              <w:spacing w:before="120" w:line="288" w:lineRule="auto"/>
              <w:rPr>
                <w:rFonts w:cs="Arial"/>
              </w:rPr>
            </w:pPr>
            <w:r w:rsidRPr="00B46F4E">
              <w:rPr>
                <w:rFonts w:cs="Arial"/>
              </w:rPr>
              <w:t>Health fairs and social activities to increase social connection for older people living in supported housing.</w:t>
            </w:r>
          </w:p>
        </w:tc>
      </w:tr>
      <w:tr w:rsidR="004A2FE5" w:rsidRPr="00B46F4E" w14:paraId="1DFEF3B8" w14:textId="77777777" w:rsidTr="004A4192">
        <w:trPr>
          <w:trHeight w:val="544"/>
        </w:trPr>
        <w:tc>
          <w:tcPr>
            <w:tcW w:w="723" w:type="pct"/>
          </w:tcPr>
          <w:p w14:paraId="61EA409B" w14:textId="77777777" w:rsidR="004A2FE5" w:rsidRPr="00B46F4E" w:rsidRDefault="004A2FE5" w:rsidP="004A2FE5">
            <w:pPr>
              <w:spacing w:before="120" w:line="288" w:lineRule="auto"/>
              <w:rPr>
                <w:rFonts w:cs="Arial"/>
              </w:rPr>
            </w:pPr>
          </w:p>
        </w:tc>
        <w:tc>
          <w:tcPr>
            <w:tcW w:w="920" w:type="pct"/>
          </w:tcPr>
          <w:p w14:paraId="72BD63F4" w14:textId="77777777" w:rsidR="004A2FE5" w:rsidRPr="00B46F4E" w:rsidRDefault="004A2FE5" w:rsidP="004A2FE5">
            <w:pPr>
              <w:spacing w:before="120" w:line="288" w:lineRule="auto"/>
              <w:rPr>
                <w:rFonts w:cs="Arial"/>
              </w:rPr>
            </w:pPr>
          </w:p>
        </w:tc>
        <w:tc>
          <w:tcPr>
            <w:tcW w:w="3357" w:type="pct"/>
          </w:tcPr>
          <w:p w14:paraId="66B08C30" w14:textId="77777777" w:rsidR="004A2FE5" w:rsidRPr="00B46F4E" w:rsidRDefault="004A2FE5" w:rsidP="004A2FE5">
            <w:pPr>
              <w:spacing w:before="120" w:line="288" w:lineRule="auto"/>
              <w:rPr>
                <w:rFonts w:cs="Arial"/>
              </w:rPr>
            </w:pPr>
          </w:p>
        </w:tc>
      </w:tr>
      <w:tr w:rsidR="004A2FE5" w:rsidRPr="00B46F4E" w14:paraId="06593879" w14:textId="77777777" w:rsidTr="004A4192">
        <w:trPr>
          <w:trHeight w:val="544"/>
        </w:trPr>
        <w:tc>
          <w:tcPr>
            <w:tcW w:w="5000" w:type="pct"/>
            <w:gridSpan w:val="3"/>
            <w:tcBorders>
              <w:top w:val="single" w:sz="8" w:space="0" w:color="7F7F7F" w:themeColor="text1" w:themeTint="80"/>
              <w:bottom w:val="single" w:sz="8" w:space="0" w:color="7F7F7F" w:themeColor="text1" w:themeTint="80"/>
            </w:tcBorders>
            <w:shd w:val="clear" w:color="auto" w:fill="F2F2F2" w:themeFill="background1" w:themeFillShade="F2"/>
          </w:tcPr>
          <w:p w14:paraId="58D88AFF" w14:textId="77777777" w:rsidR="004A2FE5" w:rsidRPr="00B46F4E" w:rsidRDefault="004A2FE5" w:rsidP="004A2FE5">
            <w:pPr>
              <w:spacing w:before="120" w:line="288" w:lineRule="auto"/>
              <w:rPr>
                <w:rFonts w:cs="Arial"/>
                <w:b/>
                <w:sz w:val="28"/>
                <w:szCs w:val="28"/>
              </w:rPr>
            </w:pPr>
            <w:r w:rsidRPr="00B46F4E">
              <w:rPr>
                <w:rFonts w:cs="Arial"/>
                <w:b/>
                <w:sz w:val="28"/>
                <w:szCs w:val="28"/>
              </w:rPr>
              <w:t>The Moor DEA</w:t>
            </w:r>
          </w:p>
        </w:tc>
      </w:tr>
      <w:tr w:rsidR="004A2FE5" w:rsidRPr="00B46F4E" w14:paraId="40F8E7D2" w14:textId="77777777" w:rsidTr="004A4192">
        <w:trPr>
          <w:trHeight w:val="544"/>
        </w:trPr>
        <w:tc>
          <w:tcPr>
            <w:tcW w:w="723" w:type="pct"/>
            <w:tcBorders>
              <w:top w:val="single" w:sz="8" w:space="0" w:color="7F7F7F" w:themeColor="text1" w:themeTint="80"/>
            </w:tcBorders>
          </w:tcPr>
          <w:p w14:paraId="27D839A6" w14:textId="77777777" w:rsidR="004A2FE5" w:rsidRPr="00B46F4E" w:rsidRDefault="004A2FE5" w:rsidP="004A2FE5">
            <w:pPr>
              <w:spacing w:before="120" w:line="288" w:lineRule="auto"/>
              <w:rPr>
                <w:rFonts w:cs="Arial"/>
                <w:b/>
                <w:sz w:val="26"/>
                <w:szCs w:val="26"/>
              </w:rPr>
            </w:pPr>
            <w:r w:rsidRPr="00B46F4E">
              <w:rPr>
                <w:rFonts w:cs="Arial"/>
                <w:b/>
                <w:sz w:val="26"/>
                <w:szCs w:val="26"/>
              </w:rPr>
              <w:t>Theme</w:t>
            </w:r>
          </w:p>
        </w:tc>
        <w:tc>
          <w:tcPr>
            <w:tcW w:w="920" w:type="pct"/>
            <w:tcBorders>
              <w:top w:val="single" w:sz="8" w:space="0" w:color="7F7F7F" w:themeColor="text1" w:themeTint="80"/>
            </w:tcBorders>
          </w:tcPr>
          <w:p w14:paraId="2D2857EB" w14:textId="77777777" w:rsidR="004A2FE5" w:rsidRPr="00B46F4E" w:rsidRDefault="004A2FE5" w:rsidP="004A2FE5">
            <w:pPr>
              <w:spacing w:before="120" w:line="288" w:lineRule="auto"/>
              <w:rPr>
                <w:rFonts w:cs="Arial"/>
                <w:b/>
                <w:sz w:val="26"/>
                <w:szCs w:val="26"/>
              </w:rPr>
            </w:pPr>
            <w:r w:rsidRPr="00B46F4E">
              <w:rPr>
                <w:rFonts w:cs="Arial"/>
                <w:b/>
                <w:sz w:val="26"/>
                <w:szCs w:val="26"/>
              </w:rPr>
              <w:t>Outcome area</w:t>
            </w:r>
          </w:p>
        </w:tc>
        <w:tc>
          <w:tcPr>
            <w:tcW w:w="3357" w:type="pct"/>
            <w:tcBorders>
              <w:top w:val="single" w:sz="8" w:space="0" w:color="7F7F7F" w:themeColor="text1" w:themeTint="80"/>
            </w:tcBorders>
          </w:tcPr>
          <w:p w14:paraId="7FC19833" w14:textId="77777777" w:rsidR="004A2FE5" w:rsidRPr="00B46F4E" w:rsidRDefault="004A2FE5" w:rsidP="004A2FE5">
            <w:pPr>
              <w:spacing w:before="120" w:line="288" w:lineRule="auto"/>
              <w:rPr>
                <w:rFonts w:cs="Arial"/>
                <w:b/>
                <w:sz w:val="26"/>
                <w:szCs w:val="26"/>
              </w:rPr>
            </w:pPr>
            <w:r w:rsidRPr="00B46F4E">
              <w:rPr>
                <w:rFonts w:cs="Arial"/>
                <w:b/>
                <w:sz w:val="26"/>
                <w:szCs w:val="26"/>
              </w:rPr>
              <w:t>Core activity</w:t>
            </w:r>
          </w:p>
        </w:tc>
      </w:tr>
      <w:tr w:rsidR="004A2FE5" w:rsidRPr="00B46F4E" w14:paraId="2178932F" w14:textId="77777777" w:rsidTr="004A4192">
        <w:trPr>
          <w:trHeight w:val="544"/>
        </w:trPr>
        <w:tc>
          <w:tcPr>
            <w:tcW w:w="723" w:type="pct"/>
          </w:tcPr>
          <w:p w14:paraId="27E2308B" w14:textId="77777777" w:rsidR="004A2FE5" w:rsidRPr="00B46F4E" w:rsidRDefault="004A2FE5" w:rsidP="004A2FE5">
            <w:pPr>
              <w:spacing w:before="120" w:line="288" w:lineRule="auto"/>
              <w:rPr>
                <w:rFonts w:cs="Arial"/>
              </w:rPr>
            </w:pPr>
            <w:r w:rsidRPr="00B46F4E">
              <w:rPr>
                <w:rFonts w:cs="Arial"/>
              </w:rPr>
              <w:t>Starting well</w:t>
            </w:r>
          </w:p>
        </w:tc>
        <w:tc>
          <w:tcPr>
            <w:tcW w:w="920" w:type="pct"/>
          </w:tcPr>
          <w:p w14:paraId="2B6D0263" w14:textId="77777777" w:rsidR="004A2FE5" w:rsidRPr="00B46F4E" w:rsidRDefault="004A2FE5" w:rsidP="004A2FE5">
            <w:pPr>
              <w:spacing w:before="120" w:line="288" w:lineRule="auto"/>
              <w:rPr>
                <w:rFonts w:cs="Arial"/>
              </w:rPr>
            </w:pPr>
            <w:r w:rsidRPr="00B46F4E">
              <w:rPr>
                <w:rFonts w:cs="Arial"/>
              </w:rPr>
              <w:t>Oral health</w:t>
            </w:r>
          </w:p>
        </w:tc>
        <w:tc>
          <w:tcPr>
            <w:tcW w:w="3357" w:type="pct"/>
          </w:tcPr>
          <w:p w14:paraId="10016B28" w14:textId="77777777" w:rsidR="004A2FE5" w:rsidRPr="00B46F4E" w:rsidRDefault="004A2FE5" w:rsidP="004A2FE5">
            <w:pPr>
              <w:spacing w:before="120" w:line="288" w:lineRule="auto"/>
              <w:rPr>
                <w:rFonts w:cs="Arial"/>
              </w:rPr>
            </w:pPr>
            <w:r w:rsidRPr="00B46F4E">
              <w:rPr>
                <w:rFonts w:cs="Arial"/>
              </w:rPr>
              <w:t>Awareness raising and dental resource provision in foodbanks &amp; through school nurses.</w:t>
            </w:r>
          </w:p>
        </w:tc>
      </w:tr>
      <w:tr w:rsidR="004A2FE5" w:rsidRPr="00B46F4E" w14:paraId="0792E509" w14:textId="77777777" w:rsidTr="004A4192">
        <w:trPr>
          <w:trHeight w:val="544"/>
        </w:trPr>
        <w:tc>
          <w:tcPr>
            <w:tcW w:w="723" w:type="pct"/>
          </w:tcPr>
          <w:p w14:paraId="29B327A6" w14:textId="77777777" w:rsidR="004A2FE5" w:rsidRPr="00B46F4E" w:rsidRDefault="004A2FE5" w:rsidP="004A2FE5">
            <w:pPr>
              <w:spacing w:before="120" w:line="288" w:lineRule="auto"/>
              <w:rPr>
                <w:rFonts w:cs="Arial"/>
              </w:rPr>
            </w:pPr>
            <w:r w:rsidRPr="00B46F4E">
              <w:rPr>
                <w:rFonts w:cs="Arial"/>
              </w:rPr>
              <w:t>Living well</w:t>
            </w:r>
          </w:p>
        </w:tc>
        <w:tc>
          <w:tcPr>
            <w:tcW w:w="920" w:type="pct"/>
          </w:tcPr>
          <w:p w14:paraId="5904E046" w14:textId="77777777" w:rsidR="004A2FE5" w:rsidRPr="00B46F4E" w:rsidRDefault="004A2FE5" w:rsidP="004A2FE5">
            <w:pPr>
              <w:spacing w:before="120" w:line="288" w:lineRule="auto"/>
              <w:rPr>
                <w:rFonts w:cs="Arial"/>
              </w:rPr>
            </w:pPr>
            <w:r w:rsidRPr="00B46F4E">
              <w:rPr>
                <w:rFonts w:cs="Arial"/>
              </w:rPr>
              <w:t>Prediabetes</w:t>
            </w:r>
          </w:p>
        </w:tc>
        <w:tc>
          <w:tcPr>
            <w:tcW w:w="3357" w:type="pct"/>
          </w:tcPr>
          <w:p w14:paraId="2B1CB685" w14:textId="77777777" w:rsidR="004A2FE5" w:rsidRPr="00B46F4E" w:rsidRDefault="004A2FE5" w:rsidP="004A2FE5">
            <w:pPr>
              <w:spacing w:before="120" w:line="288" w:lineRule="auto"/>
              <w:rPr>
                <w:rFonts w:cs="Arial"/>
              </w:rPr>
            </w:pPr>
            <w:r w:rsidRPr="00B46F4E">
              <w:rPr>
                <w:rFonts w:cs="Arial"/>
              </w:rPr>
              <w:t>12-week prediabetes programme to reduce diabetes risk through lifestyle changes.</w:t>
            </w:r>
          </w:p>
        </w:tc>
      </w:tr>
      <w:tr w:rsidR="004A2FE5" w:rsidRPr="00B46F4E" w14:paraId="1F6FAED2" w14:textId="77777777" w:rsidTr="004A4192">
        <w:trPr>
          <w:trHeight w:val="544"/>
        </w:trPr>
        <w:tc>
          <w:tcPr>
            <w:tcW w:w="723" w:type="pct"/>
          </w:tcPr>
          <w:p w14:paraId="29694025" w14:textId="77777777" w:rsidR="004A2FE5" w:rsidRPr="00B46F4E" w:rsidRDefault="004A2FE5" w:rsidP="004A2FE5">
            <w:pPr>
              <w:spacing w:before="120" w:line="288" w:lineRule="auto"/>
              <w:rPr>
                <w:rFonts w:cs="Arial"/>
              </w:rPr>
            </w:pPr>
            <w:r w:rsidRPr="00B46F4E">
              <w:rPr>
                <w:rFonts w:cs="Arial"/>
              </w:rPr>
              <w:t>Living well</w:t>
            </w:r>
          </w:p>
        </w:tc>
        <w:tc>
          <w:tcPr>
            <w:tcW w:w="920" w:type="pct"/>
          </w:tcPr>
          <w:p w14:paraId="45CE95EC" w14:textId="77777777" w:rsidR="004A2FE5" w:rsidRPr="00B46F4E" w:rsidRDefault="004A2FE5" w:rsidP="004A2FE5">
            <w:pPr>
              <w:spacing w:before="120" w:line="288" w:lineRule="auto"/>
              <w:rPr>
                <w:rFonts w:cs="Arial"/>
              </w:rPr>
            </w:pPr>
            <w:r w:rsidRPr="00B46F4E">
              <w:rPr>
                <w:rFonts w:cs="Arial"/>
              </w:rPr>
              <w:t>Bowel cancer</w:t>
            </w:r>
          </w:p>
        </w:tc>
        <w:tc>
          <w:tcPr>
            <w:tcW w:w="3357" w:type="pct"/>
          </w:tcPr>
          <w:p w14:paraId="215A4758" w14:textId="77777777" w:rsidR="004A2FE5" w:rsidRPr="00B46F4E" w:rsidRDefault="004A2FE5" w:rsidP="004A2FE5">
            <w:pPr>
              <w:spacing w:before="120" w:line="288" w:lineRule="auto"/>
              <w:rPr>
                <w:rFonts w:cs="Arial"/>
              </w:rPr>
            </w:pPr>
            <w:r w:rsidRPr="00B46F4E">
              <w:rPr>
                <w:rFonts w:cs="Arial"/>
              </w:rPr>
              <w:t>Awareness raising activities to reduce bowel cancer risk by encouraging take up of screening.</w:t>
            </w:r>
          </w:p>
        </w:tc>
      </w:tr>
      <w:tr w:rsidR="004A2FE5" w:rsidRPr="00B46F4E" w14:paraId="6957868A" w14:textId="77777777" w:rsidTr="004A4192">
        <w:trPr>
          <w:trHeight w:val="544"/>
        </w:trPr>
        <w:tc>
          <w:tcPr>
            <w:tcW w:w="723" w:type="pct"/>
          </w:tcPr>
          <w:p w14:paraId="1A927C71" w14:textId="77777777" w:rsidR="004A2FE5" w:rsidRPr="00B46F4E" w:rsidRDefault="004A2FE5" w:rsidP="004A2FE5">
            <w:pPr>
              <w:spacing w:before="120" w:line="288" w:lineRule="auto"/>
              <w:rPr>
                <w:rFonts w:cs="Arial"/>
              </w:rPr>
            </w:pPr>
            <w:r w:rsidRPr="00B46F4E">
              <w:rPr>
                <w:rFonts w:cs="Arial"/>
              </w:rPr>
              <w:t>Ageing well</w:t>
            </w:r>
          </w:p>
        </w:tc>
        <w:tc>
          <w:tcPr>
            <w:tcW w:w="920" w:type="pct"/>
          </w:tcPr>
          <w:p w14:paraId="00BCBFD7" w14:textId="77777777" w:rsidR="004A2FE5" w:rsidRPr="00B46F4E" w:rsidRDefault="004A2FE5" w:rsidP="004A2FE5">
            <w:pPr>
              <w:spacing w:before="120" w:line="288" w:lineRule="auto"/>
              <w:rPr>
                <w:rFonts w:cs="Arial"/>
              </w:rPr>
            </w:pPr>
            <w:r w:rsidRPr="00B46F4E">
              <w:rPr>
                <w:rFonts w:cs="Arial"/>
              </w:rPr>
              <w:t>Falls prevention</w:t>
            </w:r>
          </w:p>
        </w:tc>
        <w:tc>
          <w:tcPr>
            <w:tcW w:w="3357" w:type="pct"/>
          </w:tcPr>
          <w:p w14:paraId="641844D7" w14:textId="77777777" w:rsidR="004A2FE5" w:rsidRPr="00B46F4E" w:rsidRDefault="004A2FE5" w:rsidP="004A2FE5">
            <w:pPr>
              <w:spacing w:before="120" w:line="288" w:lineRule="auto"/>
              <w:rPr>
                <w:rFonts w:cs="Arial"/>
              </w:rPr>
            </w:pPr>
            <w:r w:rsidRPr="00B46F4E">
              <w:rPr>
                <w:rFonts w:cs="Arial"/>
              </w:rPr>
              <w:t>12-week falls prevention utilising Florence (FLO) text messaging to reduce falls risk.</w:t>
            </w:r>
          </w:p>
          <w:p w14:paraId="1215CC9E" w14:textId="77777777" w:rsidR="004A2FE5" w:rsidRPr="00B46F4E" w:rsidRDefault="004A2FE5" w:rsidP="004A2FE5">
            <w:pPr>
              <w:spacing w:before="120" w:line="288" w:lineRule="auto"/>
              <w:rPr>
                <w:rFonts w:cs="Arial"/>
              </w:rPr>
            </w:pPr>
          </w:p>
        </w:tc>
      </w:tr>
    </w:tbl>
    <w:p w14:paraId="07962EB9" w14:textId="77777777" w:rsidR="00E404E1" w:rsidRPr="00B46F4E" w:rsidRDefault="00E404E1" w:rsidP="00E404E1">
      <w:pPr>
        <w:tabs>
          <w:tab w:val="left" w:pos="7020"/>
        </w:tabs>
        <w:rPr>
          <w:rFonts w:ascii="Arial" w:hAnsi="Arial" w:cs="Arial"/>
          <w:sz w:val="28"/>
          <w:szCs w:val="28"/>
        </w:rPr>
      </w:pPr>
      <w:bookmarkStart w:id="19" w:name="_Hlk207106551"/>
      <w:bookmarkEnd w:id="18"/>
    </w:p>
    <w:p w14:paraId="2A5B82C0" w14:textId="235178DB" w:rsidR="004A4192" w:rsidRPr="00B46F4E" w:rsidRDefault="004A4192" w:rsidP="00E404E1">
      <w:pPr>
        <w:tabs>
          <w:tab w:val="left" w:pos="7020"/>
        </w:tabs>
        <w:rPr>
          <w:rFonts w:ascii="Arial" w:hAnsi="Arial" w:cs="Arial"/>
          <w:sz w:val="28"/>
          <w:szCs w:val="28"/>
        </w:rPr>
        <w:sectPr w:rsidR="004A4192" w:rsidRPr="00B46F4E" w:rsidSect="004A4192">
          <w:endnotePr>
            <w:numFmt w:val="decimal"/>
            <w:numRestart w:val="eachSect"/>
          </w:endnotePr>
          <w:pgSz w:w="16838" w:h="11906" w:orient="landscape"/>
          <w:pgMar w:top="720" w:right="720" w:bottom="720" w:left="720" w:header="113" w:footer="113" w:gutter="0"/>
          <w:cols w:space="708"/>
          <w:docGrid w:linePitch="360"/>
        </w:sectPr>
      </w:pPr>
    </w:p>
    <w:p w14:paraId="0BE88AC3" w14:textId="77777777" w:rsidR="004A2FE5" w:rsidRPr="00B46F4E" w:rsidRDefault="004A2FE5" w:rsidP="004A2FE5">
      <w:pPr>
        <w:pStyle w:val="Heading2"/>
        <w:rPr>
          <w:rFonts w:ascii="Arial" w:hAnsi="Arial" w:cs="Arial"/>
          <w:b/>
        </w:rPr>
      </w:pPr>
      <w:bookmarkStart w:id="20" w:name="_Toc212804336"/>
      <w:r w:rsidRPr="00B46F4E">
        <w:rPr>
          <w:rFonts w:ascii="Arial" w:hAnsi="Arial" w:cs="Arial"/>
          <w:b/>
        </w:rPr>
        <w:lastRenderedPageBreak/>
        <w:t>Court DEA: Starting Well – Childhood Immunisation</w:t>
      </w:r>
      <w:bookmarkEnd w:id="20"/>
      <w:r w:rsidRPr="00B46F4E">
        <w:rPr>
          <w:rFonts w:ascii="Arial" w:hAnsi="Arial" w:cs="Arial"/>
          <w:b/>
        </w:rPr>
        <w:t xml:space="preserve"> </w:t>
      </w:r>
      <w:bookmarkStart w:id="21" w:name="_Toc197949327"/>
      <w:bookmarkStart w:id="22" w:name="_Toc197949328"/>
    </w:p>
    <w:bookmarkEnd w:id="21"/>
    <w:p w14:paraId="732013B5" w14:textId="21EF8A60" w:rsidR="004A2FE5" w:rsidRPr="00B46F4E" w:rsidRDefault="004A2FE5" w:rsidP="004A2FE5">
      <w:pPr>
        <w:spacing w:line="256" w:lineRule="auto"/>
        <w:rPr>
          <w:rFonts w:ascii="Arial" w:eastAsia="Calibri" w:hAnsi="Arial" w:cs="Arial"/>
          <w:sz w:val="26"/>
          <w:szCs w:val="26"/>
        </w:rPr>
      </w:pPr>
      <w:r w:rsidRPr="00B46F4E">
        <w:rPr>
          <w:rFonts w:ascii="Arial" w:eastAsia="Calibri" w:hAnsi="Arial" w:cs="Arial"/>
          <w:sz w:val="26"/>
          <w:szCs w:val="26"/>
        </w:rPr>
        <w:t>Awareness raising and training targeting vaccine hesitancy and awareness gaps in parents and Sure Start staff</w:t>
      </w:r>
    </w:p>
    <w:p w14:paraId="30A101CA"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665408" behindDoc="0" locked="0" layoutInCell="1" allowOverlap="1" wp14:anchorId="1F470C75" wp14:editId="03B5B80E">
                <wp:simplePos x="0" y="0"/>
                <wp:positionH relativeFrom="column">
                  <wp:posOffset>0</wp:posOffset>
                </wp:positionH>
                <wp:positionV relativeFrom="paragraph">
                  <wp:posOffset>64399</wp:posOffset>
                </wp:positionV>
                <wp:extent cx="1347470" cy="279400"/>
                <wp:effectExtent l="0" t="0" r="24130" b="26035"/>
                <wp:wrapNone/>
                <wp:docPr id="34" name="Rectangle: Rounded Corners 3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997D89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F470C75" id="Rectangle: Rounded Corners 34" o:spid="_x0000_s1029" style="position:absolute;margin-left:0;margin-top:5.05pt;width:106.1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" fillcolor="#94cedc" strokecolor="#174753" strokeweight="1.5pt">
                <v:stroke joinstyle="miter"/>
                <v:textbox style="mso-fit-shape-to-text:t">
                  <w:txbxContent>
                    <w:p w14:paraId="0997D89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64384" behindDoc="0" locked="0" layoutInCell="1" allowOverlap="1" wp14:anchorId="6D629280" wp14:editId="799B3926">
                <wp:simplePos x="0" y="0"/>
                <wp:positionH relativeFrom="column">
                  <wp:posOffset>5167223</wp:posOffset>
                </wp:positionH>
                <wp:positionV relativeFrom="paragraph">
                  <wp:posOffset>92327</wp:posOffset>
                </wp:positionV>
                <wp:extent cx="1347877" cy="279915"/>
                <wp:effectExtent l="0" t="0" r="24130" b="26035"/>
                <wp:wrapNone/>
                <wp:docPr id="33" name="Rectangle: Rounded Corners 33"/>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15C46B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D629280" id="Rectangle: Rounded Corners 33" o:spid="_x0000_s1030" style="position:absolute;margin-left:406.85pt;margin-top:7.25pt;width:106.1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" fillcolor="#94cedc" strokecolor="#174753" strokeweight="1.5pt">
                <v:stroke joinstyle="miter"/>
                <v:textbox style="mso-fit-shape-to-text:t">
                  <w:txbxContent>
                    <w:p w14:paraId="215C46B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63360" behindDoc="0" locked="0" layoutInCell="1" allowOverlap="1" wp14:anchorId="52EC625C" wp14:editId="5186517E">
                <wp:simplePos x="0" y="0"/>
                <wp:positionH relativeFrom="column">
                  <wp:posOffset>5263886</wp:posOffset>
                </wp:positionH>
                <wp:positionV relativeFrom="paragraph">
                  <wp:posOffset>260985</wp:posOffset>
                </wp:positionV>
                <wp:extent cx="4455160" cy="805815"/>
                <wp:effectExtent l="0" t="0" r="21590" b="13335"/>
                <wp:wrapNone/>
                <wp:docPr id="32" name="Rectangle: Rounded Corners 32"/>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C127123"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Parents of preschool children requiring vaccination.</w:t>
                            </w:r>
                          </w:p>
                          <w:p w14:paraId="1A8B3990"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Sure Start staff</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C625C" id="Rectangle: Rounded Corners 32" o:spid="_x0000_s1031" style="position:absolute;margin-left:414.5pt;margin-top:20.55pt;width:350.8pt;height:6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" fillcolor="window" strokecolor="#18424e" strokeweight="1.5pt">
                <v:stroke joinstyle="miter"/>
                <v:textbox>
                  <w:txbxContent>
                    <w:p w14:paraId="6C127123"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Parents of preschool children requiring vaccination.</w:t>
                      </w:r>
                    </w:p>
                    <w:p w14:paraId="1A8B3990"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Sure Start staff</w:t>
                      </w:r>
                      <w:r>
                        <w:rPr>
                          <w:rFonts w:ascii="Arial" w:hAnsi="Arial" w:cs="Arial"/>
                          <w:color w:val="000000"/>
                          <w:sz w:val="20"/>
                          <w:szCs w:val="20"/>
                        </w:rPr>
                        <w: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62336" behindDoc="0" locked="0" layoutInCell="1" allowOverlap="1" wp14:anchorId="28F12218" wp14:editId="45B5CBF5">
                <wp:simplePos x="0" y="0"/>
                <wp:positionH relativeFrom="column">
                  <wp:posOffset>99695</wp:posOffset>
                </wp:positionH>
                <wp:positionV relativeFrom="paragraph">
                  <wp:posOffset>260350</wp:posOffset>
                </wp:positionV>
                <wp:extent cx="4455160" cy="805815"/>
                <wp:effectExtent l="0" t="0" r="21590" b="13335"/>
                <wp:wrapNone/>
                <wp:docPr id="27" name="Rectangle: Rounded Corners 27"/>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A2C07E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Decreasing levels of pre-school vaccination within Belfast HSCT area.</w:t>
                            </w:r>
                          </w:p>
                          <w:p w14:paraId="36370FE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Low rates of pre-school vaccination coverage within Court DEA.</w:t>
                            </w:r>
                          </w:p>
                          <w:p w14:paraId="796A614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Vaccine hesitancy among parents as a potential factor.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12218" id="Rectangle: Rounded Corners 27" o:spid="_x0000_s1032" style="position:absolute;margin-left:7.85pt;margin-top:20.5pt;width:350.8pt;height:6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" fillcolor="window" strokecolor="#18424e" strokeweight="1.5pt">
                <v:stroke joinstyle="miter"/>
                <v:textbox>
                  <w:txbxContent>
                    <w:p w14:paraId="6A2C07E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Decreasing levels of pre-school vaccination within Belfast HSCT area.</w:t>
                      </w:r>
                    </w:p>
                    <w:p w14:paraId="36370FE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Low rates of pre-school vaccination coverage within Court DEA.</w:t>
                      </w:r>
                    </w:p>
                    <w:p w14:paraId="796A614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Vaccine hesitancy among parents as a potential factor.</w:t>
                      </w:r>
                    </w:p>
                  </w:txbxContent>
                </v:textbox>
              </v:roundrect>
            </w:pict>
          </mc:Fallback>
        </mc:AlternateContent>
      </w:r>
    </w:p>
    <w:p w14:paraId="2BCE5FC0" w14:textId="77777777" w:rsidR="004A2FE5" w:rsidRPr="00B46F4E" w:rsidRDefault="004A2FE5" w:rsidP="004A2FE5">
      <w:pPr>
        <w:spacing w:line="256" w:lineRule="auto"/>
        <w:rPr>
          <w:rFonts w:ascii="Arial" w:eastAsia="Calibri" w:hAnsi="Arial" w:cs="Arial"/>
        </w:rPr>
      </w:pPr>
    </w:p>
    <w:p w14:paraId="273C1986" w14:textId="77777777" w:rsidR="004A2FE5" w:rsidRPr="00B46F4E" w:rsidRDefault="004A2FE5" w:rsidP="008D3F7F">
      <w:pPr>
        <w:rPr>
          <w:rFonts w:ascii="Arial" w:hAnsi="Arial" w:cs="Arial"/>
        </w:rPr>
      </w:pPr>
    </w:p>
    <w:p w14:paraId="47ABFC2D" w14:textId="77777777" w:rsidR="004A2FE5" w:rsidRPr="00B46F4E" w:rsidRDefault="004A2FE5" w:rsidP="008D3F7F">
      <w:pPr>
        <w:rPr>
          <w:rFonts w:ascii="Arial" w:hAnsi="Arial" w:cs="Arial"/>
        </w:rPr>
      </w:pPr>
      <w:r w:rsidRPr="00B46F4E">
        <w:rPr>
          <w:rFonts w:ascii="Arial" w:eastAsia="Times New Roman" w:hAnsi="Arial" w:cs="Arial"/>
          <w:b/>
          <w:noProof/>
          <w:color w:val="123139"/>
          <w:sz w:val="24"/>
          <w:szCs w:val="24"/>
        </w:rPr>
        <mc:AlternateContent>
          <mc:Choice Requires="wps">
            <w:drawing>
              <wp:anchor distT="0" distB="0" distL="114300" distR="114300" simplePos="0" relativeHeight="251669504" behindDoc="0" locked="0" layoutInCell="1" allowOverlap="1" wp14:anchorId="6A5E5CA7" wp14:editId="41156D07">
                <wp:simplePos x="0" y="0"/>
                <wp:positionH relativeFrom="column">
                  <wp:posOffset>5619750</wp:posOffset>
                </wp:positionH>
                <wp:positionV relativeFrom="paragraph">
                  <wp:posOffset>377190</wp:posOffset>
                </wp:positionV>
                <wp:extent cx="1347470" cy="279400"/>
                <wp:effectExtent l="0" t="0" r="24130" b="26035"/>
                <wp:wrapNone/>
                <wp:docPr id="46" name="Rectangle: Rounded Corners 4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123598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A5E5CA7" id="Rectangle: Rounded Corners 46" o:spid="_x0000_s1033" style="position:absolute;margin-left:442.5pt;margin-top:29.7pt;width:106.1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" fillcolor="#94cedc" strokecolor="#174753" strokeweight="1.5pt">
                <v:stroke joinstyle="miter"/>
                <v:textbox style="mso-fit-shape-to-text:t">
                  <w:txbxContent>
                    <w:p w14:paraId="0123598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noProof/>
          <w:color w:val="123139"/>
          <w:sz w:val="24"/>
          <w:szCs w:val="24"/>
        </w:rPr>
        <mc:AlternateContent>
          <mc:Choice Requires="wps">
            <w:drawing>
              <wp:anchor distT="0" distB="0" distL="114300" distR="114300" simplePos="0" relativeHeight="251675648" behindDoc="0" locked="0" layoutInCell="1" allowOverlap="1" wp14:anchorId="6E0470C5" wp14:editId="3B671D7E">
                <wp:simplePos x="0" y="0"/>
                <wp:positionH relativeFrom="column">
                  <wp:posOffset>3725545</wp:posOffset>
                </wp:positionH>
                <wp:positionV relativeFrom="paragraph">
                  <wp:posOffset>397510</wp:posOffset>
                </wp:positionV>
                <wp:extent cx="1347470" cy="279400"/>
                <wp:effectExtent l="0" t="0" r="24130" b="26035"/>
                <wp:wrapNone/>
                <wp:docPr id="54" name="Rectangle: Rounded Corners 5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42F783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E0470C5" id="Rectangle: Rounded Corners 54" o:spid="_x0000_s1034" style="position:absolute;margin-left:293.35pt;margin-top:31.3pt;width:106.1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" fillcolor="#94cedc" strokecolor="#174753" strokeweight="1.5pt">
                <v:stroke joinstyle="miter"/>
                <v:textbox style="mso-fit-shape-to-text:t">
                  <w:txbxContent>
                    <w:p w14:paraId="442F783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73600" behindDoc="0" locked="0" layoutInCell="1" allowOverlap="1" wp14:anchorId="7DE34236" wp14:editId="127010D9">
                <wp:simplePos x="0" y="0"/>
                <wp:positionH relativeFrom="column">
                  <wp:posOffset>1859280</wp:posOffset>
                </wp:positionH>
                <wp:positionV relativeFrom="paragraph">
                  <wp:posOffset>395605</wp:posOffset>
                </wp:positionV>
                <wp:extent cx="1347470" cy="279400"/>
                <wp:effectExtent l="0" t="0" r="24130" b="26035"/>
                <wp:wrapNone/>
                <wp:docPr id="50" name="Rectangle: Rounded Corners 5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C24022A"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DE34236" id="Rectangle: Rounded Corners 50" o:spid="_x0000_s1035" style="position:absolute;margin-left:146.4pt;margin-top:31.15pt;width:106.1pt;height: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" fillcolor="#94cedc" strokecolor="#174753" strokeweight="1.5pt">
                <v:stroke joinstyle="miter"/>
                <v:textbox style="mso-fit-shape-to-text:t">
                  <w:txbxContent>
                    <w:p w14:paraId="6C24022A"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71552" behindDoc="0" locked="0" layoutInCell="1" allowOverlap="1" wp14:anchorId="704318CA" wp14:editId="591AF3EB">
                <wp:simplePos x="0" y="0"/>
                <wp:positionH relativeFrom="column">
                  <wp:posOffset>8012430</wp:posOffset>
                </wp:positionH>
                <wp:positionV relativeFrom="paragraph">
                  <wp:posOffset>379730</wp:posOffset>
                </wp:positionV>
                <wp:extent cx="1347470" cy="279400"/>
                <wp:effectExtent l="0" t="0" r="24130" b="26035"/>
                <wp:wrapNone/>
                <wp:docPr id="48" name="Rectangle: Rounded Corners 4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C73FA4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04318CA" id="Rectangle: Rounded Corners 48" o:spid="_x0000_s1036" style="position:absolute;margin-left:630.9pt;margin-top:29.9pt;width:106.1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" fillcolor="#94cedc" strokecolor="#174753" strokeweight="1.5pt">
                <v:stroke joinstyle="miter"/>
                <v:textbox style="mso-fit-shape-to-text:t">
                  <w:txbxContent>
                    <w:p w14:paraId="3C73FA4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67456" behindDoc="0" locked="0" layoutInCell="1" allowOverlap="1" wp14:anchorId="7A0C65FE" wp14:editId="48B1C97E">
                <wp:simplePos x="0" y="0"/>
                <wp:positionH relativeFrom="column">
                  <wp:posOffset>0</wp:posOffset>
                </wp:positionH>
                <wp:positionV relativeFrom="paragraph">
                  <wp:posOffset>392430</wp:posOffset>
                </wp:positionV>
                <wp:extent cx="1347470" cy="279400"/>
                <wp:effectExtent l="0" t="0" r="24130" b="26035"/>
                <wp:wrapNone/>
                <wp:docPr id="36" name="Rectangle: Rounded Corners 3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85604F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A0C65FE" id="Rectangle: Rounded Corners 36" o:spid="_x0000_s1037" style="position:absolute;margin-left:0;margin-top:30.9pt;width:106.1pt;height: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" fillcolor="#94cedc" strokecolor="#174753" strokeweight="1.5pt">
                <v:stroke joinstyle="miter"/>
                <v:textbox style="mso-fit-shape-to-text:t">
                  <w:txbxContent>
                    <w:p w14:paraId="485604F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72576" behindDoc="0" locked="0" layoutInCell="1" allowOverlap="1" wp14:anchorId="678BC94D" wp14:editId="78B689B4">
                <wp:simplePos x="0" y="0"/>
                <wp:positionH relativeFrom="column">
                  <wp:posOffset>1962785</wp:posOffset>
                </wp:positionH>
                <wp:positionV relativeFrom="paragraph">
                  <wp:posOffset>560070</wp:posOffset>
                </wp:positionV>
                <wp:extent cx="1652270" cy="3300095"/>
                <wp:effectExtent l="0" t="0" r="24130" b="14605"/>
                <wp:wrapNone/>
                <wp:docPr id="49" name="Rectangle: Rounded Corners 49"/>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2709128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Engagement with service users (PPI)</w:t>
                            </w:r>
                          </w:p>
                          <w:p w14:paraId="2219AC7A" w14:textId="77777777" w:rsidR="004404AE" w:rsidRPr="00685000" w:rsidRDefault="004404AE" w:rsidP="004A2FE5">
                            <w:pPr>
                              <w:spacing w:after="60" w:line="240" w:lineRule="auto"/>
                              <w:jc w:val="center"/>
                              <w:rPr>
                                <w:rFonts w:ascii="Arial" w:hAnsi="Arial" w:cs="Arial"/>
                                <w:color w:val="000000"/>
                                <w:sz w:val="20"/>
                                <w:szCs w:val="20"/>
                              </w:rPr>
                            </w:pPr>
                          </w:p>
                          <w:p w14:paraId="4DFA847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Education sessions on vaccine hesitancy for health</w:t>
                            </w:r>
                          </w:p>
                          <w:p w14:paraId="1EB868ED" w14:textId="77777777" w:rsidR="004404AE" w:rsidRPr="00685000" w:rsidRDefault="004404AE" w:rsidP="004A2FE5">
                            <w:pPr>
                              <w:spacing w:after="60" w:line="240" w:lineRule="auto"/>
                              <w:jc w:val="center"/>
                              <w:rPr>
                                <w:rFonts w:ascii="Arial" w:hAnsi="Arial" w:cs="Arial"/>
                                <w:color w:val="000000"/>
                                <w:sz w:val="20"/>
                                <w:szCs w:val="20"/>
                              </w:rPr>
                            </w:pPr>
                          </w:p>
                          <w:p w14:paraId="239E1F92"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Vaccination health promotion events in Sure Start centres </w:t>
                            </w:r>
                          </w:p>
                          <w:p w14:paraId="042DE4DB" w14:textId="77777777" w:rsidR="004404AE" w:rsidRPr="00685000" w:rsidRDefault="004404AE" w:rsidP="004A2FE5">
                            <w:pPr>
                              <w:spacing w:after="60" w:line="240" w:lineRule="auto"/>
                              <w:jc w:val="center"/>
                              <w:rPr>
                                <w:rFonts w:ascii="Arial" w:hAnsi="Arial" w:cs="Arial"/>
                                <w:color w:val="000000"/>
                                <w:sz w:val="20"/>
                                <w:szCs w:val="20"/>
                              </w:rPr>
                            </w:pPr>
                          </w:p>
                          <w:p w14:paraId="6FB15D9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Development of posters and leaflets </w:t>
                            </w:r>
                          </w:p>
                          <w:p w14:paraId="0260D80E" w14:textId="77777777" w:rsidR="004404AE" w:rsidRPr="00685000" w:rsidRDefault="004404AE" w:rsidP="004A2FE5">
                            <w:pPr>
                              <w:spacing w:after="60" w:line="240" w:lineRule="auto"/>
                              <w:jc w:val="center"/>
                              <w:rPr>
                                <w:rFonts w:ascii="Arial" w:hAnsi="Arial" w:cs="Arial"/>
                                <w:color w:val="000000"/>
                                <w:sz w:val="20"/>
                                <w:szCs w:val="20"/>
                              </w:rPr>
                            </w:pPr>
                          </w:p>
                          <w:p w14:paraId="584D555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Provision of vaccine info packs for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8BC94D" id="Rectangle: Rounded Corners 49" o:spid="_x0000_s1038" style="position:absolute;margin-left:154.55pt;margin-top:44.1pt;width:130.1pt;height:25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" fillcolor="window" strokecolor="#18424e" strokeweight="1.5pt">
                <v:stroke joinstyle="miter"/>
                <v:textbox>
                  <w:txbxContent>
                    <w:p w14:paraId="2709128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Engagement with service users (PPI)</w:t>
                      </w:r>
                    </w:p>
                    <w:p w14:paraId="2219AC7A" w14:textId="77777777" w:rsidR="004404AE" w:rsidRPr="00685000" w:rsidRDefault="004404AE" w:rsidP="004A2FE5">
                      <w:pPr>
                        <w:spacing w:after="60" w:line="240" w:lineRule="auto"/>
                        <w:jc w:val="center"/>
                        <w:rPr>
                          <w:rFonts w:ascii="Arial" w:hAnsi="Arial" w:cs="Arial"/>
                          <w:color w:val="000000"/>
                          <w:sz w:val="20"/>
                          <w:szCs w:val="20"/>
                        </w:rPr>
                      </w:pPr>
                    </w:p>
                    <w:p w14:paraId="4DFA847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Education sessions on vaccine hesitancy for health</w:t>
                      </w:r>
                    </w:p>
                    <w:p w14:paraId="1EB868ED" w14:textId="77777777" w:rsidR="004404AE" w:rsidRPr="00685000" w:rsidRDefault="004404AE" w:rsidP="004A2FE5">
                      <w:pPr>
                        <w:spacing w:after="60" w:line="240" w:lineRule="auto"/>
                        <w:jc w:val="center"/>
                        <w:rPr>
                          <w:rFonts w:ascii="Arial" w:hAnsi="Arial" w:cs="Arial"/>
                          <w:color w:val="000000"/>
                          <w:sz w:val="20"/>
                          <w:szCs w:val="20"/>
                        </w:rPr>
                      </w:pPr>
                    </w:p>
                    <w:p w14:paraId="239E1F92"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Vaccination health promotion events in Sure Start centres </w:t>
                      </w:r>
                    </w:p>
                    <w:p w14:paraId="042DE4DB" w14:textId="77777777" w:rsidR="004404AE" w:rsidRPr="00685000" w:rsidRDefault="004404AE" w:rsidP="004A2FE5">
                      <w:pPr>
                        <w:spacing w:after="60" w:line="240" w:lineRule="auto"/>
                        <w:jc w:val="center"/>
                        <w:rPr>
                          <w:rFonts w:ascii="Arial" w:hAnsi="Arial" w:cs="Arial"/>
                          <w:color w:val="000000"/>
                          <w:sz w:val="20"/>
                          <w:szCs w:val="20"/>
                        </w:rPr>
                      </w:pPr>
                    </w:p>
                    <w:p w14:paraId="6FB15D9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Development of posters and leaflets </w:t>
                      </w:r>
                    </w:p>
                    <w:p w14:paraId="0260D80E" w14:textId="77777777" w:rsidR="004404AE" w:rsidRPr="00685000" w:rsidRDefault="004404AE" w:rsidP="004A2FE5">
                      <w:pPr>
                        <w:spacing w:after="60" w:line="240" w:lineRule="auto"/>
                        <w:jc w:val="center"/>
                        <w:rPr>
                          <w:rFonts w:ascii="Arial" w:hAnsi="Arial" w:cs="Arial"/>
                          <w:color w:val="000000"/>
                          <w:sz w:val="20"/>
                          <w:szCs w:val="20"/>
                        </w:rPr>
                      </w:pPr>
                    </w:p>
                    <w:p w14:paraId="584D555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Provision of vaccine info packs for parents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68480" behindDoc="0" locked="0" layoutInCell="1" allowOverlap="1" wp14:anchorId="0DCDAC77" wp14:editId="265DFE44">
                <wp:simplePos x="0" y="0"/>
                <wp:positionH relativeFrom="column">
                  <wp:posOffset>5721350</wp:posOffset>
                </wp:positionH>
                <wp:positionV relativeFrom="paragraph">
                  <wp:posOffset>520065</wp:posOffset>
                </wp:positionV>
                <wp:extent cx="2164715" cy="3300095"/>
                <wp:effectExtent l="0" t="0" r="26035" b="14605"/>
                <wp:wrapNone/>
                <wp:docPr id="45" name="Rectangle: Rounded Corners 45"/>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29CFFD05" w14:textId="77777777" w:rsidR="004404AE" w:rsidRPr="00685000" w:rsidRDefault="004404AE" w:rsidP="004A2FE5">
                            <w:pPr>
                              <w:spacing w:after="60" w:line="240" w:lineRule="auto"/>
                              <w:rPr>
                                <w:rFonts w:ascii="Arial" w:hAnsi="Arial" w:cs="Arial"/>
                                <w:color w:val="000000"/>
                                <w:sz w:val="20"/>
                                <w:szCs w:val="20"/>
                              </w:rPr>
                            </w:pPr>
                          </w:p>
                          <w:p w14:paraId="2B2A7073"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Staff:</w:t>
                            </w:r>
                          </w:p>
                          <w:p w14:paraId="1628B822"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Report increased awareness of vaccine importance.</w:t>
                            </w:r>
                          </w:p>
                          <w:p w14:paraId="332CA75A"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Report increased confidence in providing vaccine information</w:t>
                            </w:r>
                          </w:p>
                          <w:p w14:paraId="531CE79C" w14:textId="77777777" w:rsidR="004404AE" w:rsidRPr="00685000" w:rsidRDefault="004404AE" w:rsidP="004A2FE5">
                            <w:pPr>
                              <w:spacing w:after="0" w:line="240" w:lineRule="auto"/>
                              <w:rPr>
                                <w:rFonts w:ascii="Arial" w:hAnsi="Arial" w:cs="Arial"/>
                                <w:color w:val="000000"/>
                                <w:sz w:val="20"/>
                                <w:szCs w:val="20"/>
                              </w:rPr>
                            </w:pPr>
                          </w:p>
                          <w:p w14:paraId="16EE2331"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Parents:</w:t>
                            </w:r>
                          </w:p>
                          <w:p w14:paraId="48C8C845"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- 8% report increased awareness of childhood vaccination importance.</w:t>
                            </w:r>
                          </w:p>
                          <w:p w14:paraId="59B7E51E"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- 89% report being better able to identify credible information sources.</w:t>
                            </w:r>
                          </w:p>
                          <w:p w14:paraId="7EDD98DF"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- 63% report more confidence about vaccine safety.</w:t>
                            </w:r>
                          </w:p>
                          <w:p w14:paraId="163E8F36"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xml:space="preserve">- 71% report being more likely to seek GP vaccination appt. </w:t>
                            </w:r>
                          </w:p>
                          <w:p w14:paraId="7908C92E" w14:textId="77777777" w:rsidR="004404AE" w:rsidRPr="00685000" w:rsidRDefault="004404AE" w:rsidP="004A2FE5">
                            <w:pPr>
                              <w:spacing w:after="0" w:line="257" w:lineRule="auto"/>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DAC77" id="Rectangle: Rounded Corners 45" o:spid="_x0000_s1039" style="position:absolute;margin-left:450.5pt;margin-top:40.95pt;width:170.45pt;height:25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" fillcolor="window" strokecolor="#18424e" strokeweight="1.5pt">
                <v:stroke joinstyle="miter"/>
                <v:textbox>
                  <w:txbxContent>
                    <w:p w14:paraId="29CFFD05" w14:textId="77777777" w:rsidR="004404AE" w:rsidRPr="00685000" w:rsidRDefault="004404AE" w:rsidP="004A2FE5">
                      <w:pPr>
                        <w:spacing w:after="60" w:line="240" w:lineRule="auto"/>
                        <w:rPr>
                          <w:rFonts w:ascii="Arial" w:hAnsi="Arial" w:cs="Arial"/>
                          <w:color w:val="000000"/>
                          <w:sz w:val="20"/>
                          <w:szCs w:val="20"/>
                        </w:rPr>
                      </w:pPr>
                    </w:p>
                    <w:p w14:paraId="2B2A7073"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Staff:</w:t>
                      </w:r>
                    </w:p>
                    <w:p w14:paraId="1628B822"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Report increased awareness of vaccine importance.</w:t>
                      </w:r>
                    </w:p>
                    <w:p w14:paraId="332CA75A"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Report increased confidence in providing vaccine information</w:t>
                      </w:r>
                    </w:p>
                    <w:p w14:paraId="531CE79C" w14:textId="77777777" w:rsidR="004404AE" w:rsidRPr="00685000" w:rsidRDefault="004404AE" w:rsidP="004A2FE5">
                      <w:pPr>
                        <w:spacing w:after="0" w:line="240" w:lineRule="auto"/>
                        <w:rPr>
                          <w:rFonts w:ascii="Arial" w:hAnsi="Arial" w:cs="Arial"/>
                          <w:color w:val="000000"/>
                          <w:sz w:val="20"/>
                          <w:szCs w:val="20"/>
                        </w:rPr>
                      </w:pPr>
                    </w:p>
                    <w:p w14:paraId="16EE2331"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Parents:</w:t>
                      </w:r>
                    </w:p>
                    <w:p w14:paraId="48C8C845"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- 8% report increased awareness of childhood vaccination importance.</w:t>
                      </w:r>
                    </w:p>
                    <w:p w14:paraId="59B7E51E"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- 89% report being better able to identify credible information sources.</w:t>
                      </w:r>
                    </w:p>
                    <w:p w14:paraId="7EDD98DF"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- 63% report more confidence about vaccine safety.</w:t>
                      </w:r>
                    </w:p>
                    <w:p w14:paraId="163E8F36" w14:textId="77777777" w:rsidR="004404AE" w:rsidRPr="00685000" w:rsidRDefault="004404AE" w:rsidP="004A2FE5">
                      <w:pPr>
                        <w:spacing w:after="0" w:line="240" w:lineRule="auto"/>
                        <w:rPr>
                          <w:rFonts w:ascii="Arial" w:hAnsi="Arial" w:cs="Arial"/>
                          <w:color w:val="000000"/>
                          <w:sz w:val="20"/>
                          <w:szCs w:val="20"/>
                        </w:rPr>
                      </w:pPr>
                      <w:r w:rsidRPr="00685000">
                        <w:rPr>
                          <w:rFonts w:ascii="Arial" w:hAnsi="Arial" w:cs="Arial"/>
                          <w:color w:val="000000"/>
                          <w:sz w:val="20"/>
                          <w:szCs w:val="20"/>
                        </w:rPr>
                        <w:t xml:space="preserve">- 71% report being more likely to seek GP vaccination appt. </w:t>
                      </w:r>
                    </w:p>
                    <w:p w14:paraId="7908C92E" w14:textId="77777777" w:rsidR="004404AE" w:rsidRPr="00685000" w:rsidRDefault="004404AE" w:rsidP="004A2FE5">
                      <w:pPr>
                        <w:spacing w:after="0" w:line="257" w:lineRule="auto"/>
                        <w:rPr>
                          <w:rFonts w:ascii="Arial" w:hAnsi="Arial" w:cs="Arial"/>
                          <w:color w:val="000000"/>
                          <w:sz w:val="20"/>
                          <w:szCs w:val="20"/>
                        </w:rPr>
                      </w:pP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70528" behindDoc="0" locked="0" layoutInCell="1" allowOverlap="1" wp14:anchorId="7EF0308B" wp14:editId="5F834D63">
                <wp:simplePos x="0" y="0"/>
                <wp:positionH relativeFrom="column">
                  <wp:posOffset>8121015</wp:posOffset>
                </wp:positionH>
                <wp:positionV relativeFrom="paragraph">
                  <wp:posOffset>528320</wp:posOffset>
                </wp:positionV>
                <wp:extent cx="1593215" cy="3300095"/>
                <wp:effectExtent l="0" t="0" r="26035" b="14605"/>
                <wp:wrapNone/>
                <wp:docPr id="47" name="Rectangle: Rounded Corners 47"/>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11ADD4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uptake in preschool vaccination rates.</w:t>
                            </w:r>
                          </w:p>
                          <w:p w14:paraId="5EA6BDAF" w14:textId="77777777" w:rsidR="004404AE" w:rsidRDefault="004404AE" w:rsidP="004A2FE5">
                            <w:pPr>
                              <w:spacing w:after="60" w:line="240" w:lineRule="auto"/>
                              <w:jc w:val="center"/>
                              <w:rPr>
                                <w:rFonts w:ascii="Arial" w:hAnsi="Arial" w:cs="Arial"/>
                                <w:color w:val="000000"/>
                                <w:sz w:val="20"/>
                                <w:szCs w:val="20"/>
                              </w:rPr>
                            </w:pPr>
                          </w:p>
                          <w:p w14:paraId="3DC7CFD2" w14:textId="77777777" w:rsidR="004404AE" w:rsidRPr="00685000" w:rsidRDefault="004404AE" w:rsidP="004A2FE5">
                            <w:pPr>
                              <w:spacing w:after="60" w:line="240" w:lineRule="auto"/>
                              <w:jc w:val="center"/>
                              <w:rPr>
                                <w:rFonts w:ascii="Arial" w:hAnsi="Arial" w:cs="Arial"/>
                                <w:color w:val="000000"/>
                                <w:sz w:val="20"/>
                                <w:szCs w:val="20"/>
                              </w:rPr>
                            </w:pPr>
                          </w:p>
                          <w:p w14:paraId="357C7EA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burden of vaccine preventable childhood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0308B" id="Rectangle: Rounded Corners 47" o:spid="_x0000_s1040" style="position:absolute;margin-left:639.45pt;margin-top:41.6pt;width:125.45pt;height:25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" fillcolor="window" strokecolor="#18424e" strokeweight="1.5pt">
                <v:stroke joinstyle="miter"/>
                <v:textbox>
                  <w:txbxContent>
                    <w:p w14:paraId="611ADD4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uptake in preschool vaccination rates.</w:t>
                      </w:r>
                    </w:p>
                    <w:p w14:paraId="5EA6BDAF" w14:textId="77777777" w:rsidR="004404AE" w:rsidRDefault="004404AE" w:rsidP="004A2FE5">
                      <w:pPr>
                        <w:spacing w:after="60" w:line="240" w:lineRule="auto"/>
                        <w:jc w:val="center"/>
                        <w:rPr>
                          <w:rFonts w:ascii="Arial" w:hAnsi="Arial" w:cs="Arial"/>
                          <w:color w:val="000000"/>
                          <w:sz w:val="20"/>
                          <w:szCs w:val="20"/>
                        </w:rPr>
                      </w:pPr>
                    </w:p>
                    <w:p w14:paraId="3DC7CFD2" w14:textId="77777777" w:rsidR="004404AE" w:rsidRPr="00685000" w:rsidRDefault="004404AE" w:rsidP="004A2FE5">
                      <w:pPr>
                        <w:spacing w:after="60" w:line="240" w:lineRule="auto"/>
                        <w:jc w:val="center"/>
                        <w:rPr>
                          <w:rFonts w:ascii="Arial" w:hAnsi="Arial" w:cs="Arial"/>
                          <w:color w:val="000000"/>
                          <w:sz w:val="20"/>
                          <w:szCs w:val="20"/>
                        </w:rPr>
                      </w:pPr>
                    </w:p>
                    <w:p w14:paraId="357C7EA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burden of vaccine preventable childhood disease.</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66432" behindDoc="0" locked="0" layoutInCell="1" allowOverlap="1" wp14:anchorId="4B3CC9C6" wp14:editId="76157F9A">
                <wp:simplePos x="0" y="0"/>
                <wp:positionH relativeFrom="column">
                  <wp:posOffset>103505</wp:posOffset>
                </wp:positionH>
                <wp:positionV relativeFrom="paragraph">
                  <wp:posOffset>556895</wp:posOffset>
                </wp:positionV>
                <wp:extent cx="1652270" cy="3300095"/>
                <wp:effectExtent l="0" t="0" r="24130" b="14605"/>
                <wp:wrapNone/>
                <wp:docPr id="35" name="Rectangle: Rounded Corners 35"/>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414DFC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2FD9DE30" w14:textId="77777777" w:rsidR="004404AE" w:rsidRPr="00685000" w:rsidRDefault="004404AE" w:rsidP="004A2FE5">
                            <w:pPr>
                              <w:spacing w:after="60" w:line="240" w:lineRule="auto"/>
                              <w:jc w:val="center"/>
                              <w:rPr>
                                <w:rFonts w:ascii="Arial" w:hAnsi="Arial" w:cs="Arial"/>
                                <w:color w:val="000000"/>
                                <w:sz w:val="20"/>
                                <w:szCs w:val="20"/>
                              </w:rPr>
                            </w:pPr>
                          </w:p>
                          <w:p w14:paraId="542DABCE"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Belfast HSCT</w:t>
                            </w:r>
                          </w:p>
                          <w:p w14:paraId="7724EBE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Sure Start</w:t>
                            </w:r>
                          </w:p>
                          <w:p w14:paraId="5E7AF69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Public Health Agency</w:t>
                            </w:r>
                          </w:p>
                          <w:p w14:paraId="2E534B3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Primary Care (Federation and GP practice)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3CC9C6" id="Rectangle: Rounded Corners 35" o:spid="_x0000_s1041" style="position:absolute;margin-left:8.15pt;margin-top:43.85pt;width:130.1pt;height:25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" fillcolor="window" strokecolor="#18424e" strokeweight="1.5pt">
                <v:stroke joinstyle="miter"/>
                <v:textbox>
                  <w:txbxContent>
                    <w:p w14:paraId="0414DFC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2FD9DE30" w14:textId="77777777" w:rsidR="004404AE" w:rsidRPr="00685000" w:rsidRDefault="004404AE" w:rsidP="004A2FE5">
                      <w:pPr>
                        <w:spacing w:after="60" w:line="240" w:lineRule="auto"/>
                        <w:jc w:val="center"/>
                        <w:rPr>
                          <w:rFonts w:ascii="Arial" w:hAnsi="Arial" w:cs="Arial"/>
                          <w:color w:val="000000"/>
                          <w:sz w:val="20"/>
                          <w:szCs w:val="20"/>
                        </w:rPr>
                      </w:pPr>
                    </w:p>
                    <w:p w14:paraId="542DABCE"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Belfast HSCT</w:t>
                      </w:r>
                    </w:p>
                    <w:p w14:paraId="7724EBE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Sure Start</w:t>
                      </w:r>
                    </w:p>
                    <w:p w14:paraId="5E7AF69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Public Health Agency</w:t>
                      </w:r>
                    </w:p>
                    <w:p w14:paraId="2E534B3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Primary Care (Federation and GP practice)</w:t>
                      </w:r>
                    </w:p>
                  </w:txbxContent>
                </v:textbox>
              </v:roundrect>
            </w:pict>
          </mc:Fallback>
        </mc:AlternateContent>
      </w:r>
    </w:p>
    <w:p w14:paraId="2BF623AA"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674624" behindDoc="0" locked="0" layoutInCell="1" allowOverlap="1" wp14:anchorId="31CD2C82" wp14:editId="273150EB">
                <wp:simplePos x="0" y="0"/>
                <wp:positionH relativeFrom="column">
                  <wp:posOffset>3830955</wp:posOffset>
                </wp:positionH>
                <wp:positionV relativeFrom="paragraph">
                  <wp:posOffset>138125</wp:posOffset>
                </wp:positionV>
                <wp:extent cx="1652270" cy="3300095"/>
                <wp:effectExtent l="0" t="0" r="24130" b="14605"/>
                <wp:wrapNone/>
                <wp:docPr id="53" name="Rectangle: Rounded Corners 53"/>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C7830B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Service user focus group</w:t>
                            </w:r>
                          </w:p>
                          <w:p w14:paraId="39F22391" w14:textId="77777777" w:rsidR="004404AE" w:rsidRPr="00685000" w:rsidRDefault="004404AE" w:rsidP="004A2FE5">
                            <w:pPr>
                              <w:spacing w:after="60" w:line="240" w:lineRule="auto"/>
                              <w:jc w:val="center"/>
                              <w:rPr>
                                <w:rFonts w:ascii="Arial" w:hAnsi="Arial" w:cs="Arial"/>
                                <w:color w:val="000000"/>
                                <w:sz w:val="20"/>
                                <w:szCs w:val="20"/>
                              </w:rPr>
                            </w:pPr>
                          </w:p>
                          <w:p w14:paraId="194B3CE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2 staff vaccine hesitancy education sessions </w:t>
                            </w:r>
                          </w:p>
                          <w:p w14:paraId="766C51D7" w14:textId="77777777" w:rsidR="004404AE" w:rsidRPr="00685000" w:rsidRDefault="004404AE" w:rsidP="004A2FE5">
                            <w:pPr>
                              <w:spacing w:after="60" w:line="240" w:lineRule="auto"/>
                              <w:jc w:val="center"/>
                              <w:rPr>
                                <w:rFonts w:ascii="Arial" w:hAnsi="Arial" w:cs="Arial"/>
                                <w:color w:val="000000"/>
                                <w:sz w:val="20"/>
                                <w:szCs w:val="20"/>
                              </w:rPr>
                            </w:pPr>
                          </w:p>
                          <w:p w14:paraId="348CA2D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43 parents attending vaccination information sessions (35 provided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D2C82" id="Rectangle: Rounded Corners 53" o:spid="_x0000_s1042" style="position:absolute;margin-left:301.65pt;margin-top:10.9pt;width:130.1pt;height:25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" fillcolor="window" strokecolor="#18424e" strokeweight="1.5pt">
                <v:stroke joinstyle="miter"/>
                <v:textbox>
                  <w:txbxContent>
                    <w:p w14:paraId="4C7830B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Service user focus group</w:t>
                      </w:r>
                    </w:p>
                    <w:p w14:paraId="39F22391" w14:textId="77777777" w:rsidR="004404AE" w:rsidRPr="00685000" w:rsidRDefault="004404AE" w:rsidP="004A2FE5">
                      <w:pPr>
                        <w:spacing w:after="60" w:line="240" w:lineRule="auto"/>
                        <w:jc w:val="center"/>
                        <w:rPr>
                          <w:rFonts w:ascii="Arial" w:hAnsi="Arial" w:cs="Arial"/>
                          <w:color w:val="000000"/>
                          <w:sz w:val="20"/>
                          <w:szCs w:val="20"/>
                        </w:rPr>
                      </w:pPr>
                    </w:p>
                    <w:p w14:paraId="194B3CE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2 staff vaccine hesitancy education sessions </w:t>
                      </w:r>
                    </w:p>
                    <w:p w14:paraId="766C51D7" w14:textId="77777777" w:rsidR="004404AE" w:rsidRPr="00685000" w:rsidRDefault="004404AE" w:rsidP="004A2FE5">
                      <w:pPr>
                        <w:spacing w:after="60" w:line="240" w:lineRule="auto"/>
                        <w:jc w:val="center"/>
                        <w:rPr>
                          <w:rFonts w:ascii="Arial" w:hAnsi="Arial" w:cs="Arial"/>
                          <w:color w:val="000000"/>
                          <w:sz w:val="20"/>
                          <w:szCs w:val="20"/>
                        </w:rPr>
                      </w:pPr>
                    </w:p>
                    <w:p w14:paraId="348CA2D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43 parents attending vaccination information sessions (35 provided feedback)</w:t>
                      </w:r>
                    </w:p>
                  </w:txbxContent>
                </v:textbox>
              </v:roundrect>
            </w:pict>
          </mc:Fallback>
        </mc:AlternateContent>
      </w:r>
    </w:p>
    <w:p w14:paraId="1CC2F804" w14:textId="77777777" w:rsidR="004A2FE5" w:rsidRPr="00B46F4E" w:rsidRDefault="004A2FE5" w:rsidP="008D3F7F">
      <w:pPr>
        <w:rPr>
          <w:rFonts w:ascii="Arial" w:hAnsi="Arial" w:cs="Arial"/>
        </w:rPr>
      </w:pPr>
    </w:p>
    <w:p w14:paraId="7EB18153" w14:textId="77777777" w:rsidR="004A2FE5" w:rsidRPr="00B46F4E" w:rsidRDefault="004A2FE5" w:rsidP="008D3F7F">
      <w:pPr>
        <w:rPr>
          <w:rFonts w:ascii="Arial" w:hAnsi="Arial" w:cs="Arial"/>
        </w:rPr>
      </w:pPr>
    </w:p>
    <w:p w14:paraId="7ABB3F1D" w14:textId="77777777" w:rsidR="004A2FE5" w:rsidRPr="00B46F4E" w:rsidRDefault="004A2FE5" w:rsidP="008D3F7F">
      <w:pPr>
        <w:rPr>
          <w:rFonts w:ascii="Arial" w:hAnsi="Arial" w:cs="Arial"/>
        </w:rPr>
      </w:pPr>
    </w:p>
    <w:p w14:paraId="7C714660" w14:textId="77777777" w:rsidR="004A2FE5" w:rsidRPr="00B46F4E" w:rsidRDefault="004A2FE5" w:rsidP="008D3F7F">
      <w:pPr>
        <w:rPr>
          <w:rFonts w:ascii="Arial" w:eastAsia="Calibri" w:hAnsi="Arial" w:cs="Arial"/>
        </w:rPr>
      </w:pPr>
    </w:p>
    <w:p w14:paraId="20A5C10B" w14:textId="77777777" w:rsidR="004A2FE5" w:rsidRPr="00B46F4E" w:rsidRDefault="004A2FE5" w:rsidP="008D3F7F">
      <w:pPr>
        <w:rPr>
          <w:rFonts w:ascii="Arial" w:eastAsia="Calibri" w:hAnsi="Arial" w:cs="Arial"/>
        </w:rPr>
      </w:pPr>
    </w:p>
    <w:p w14:paraId="11EB99B1" w14:textId="77777777" w:rsidR="004A2FE5" w:rsidRPr="00B46F4E" w:rsidRDefault="004A2FE5" w:rsidP="008D3F7F">
      <w:pPr>
        <w:rPr>
          <w:rFonts w:ascii="Arial" w:eastAsia="Calibri" w:hAnsi="Arial" w:cs="Arial"/>
        </w:rPr>
      </w:pPr>
    </w:p>
    <w:p w14:paraId="1673D4D9" w14:textId="77777777" w:rsidR="004A2FE5" w:rsidRPr="00B46F4E" w:rsidRDefault="004A2FE5" w:rsidP="008D3F7F">
      <w:pPr>
        <w:rPr>
          <w:rFonts w:ascii="Arial" w:eastAsia="Calibri" w:hAnsi="Arial" w:cs="Arial"/>
        </w:rPr>
      </w:pPr>
    </w:p>
    <w:p w14:paraId="74B94F7D" w14:textId="77777777" w:rsidR="004A2FE5" w:rsidRPr="00B46F4E" w:rsidRDefault="004A2FE5" w:rsidP="008D3F7F">
      <w:pPr>
        <w:rPr>
          <w:rFonts w:ascii="Arial" w:eastAsia="Calibri" w:hAnsi="Arial" w:cs="Arial"/>
        </w:rPr>
      </w:pPr>
    </w:p>
    <w:p w14:paraId="0D261E10" w14:textId="13BEA2BF" w:rsidR="004A2FE5" w:rsidRDefault="004A2FE5" w:rsidP="008D3F7F">
      <w:pPr>
        <w:rPr>
          <w:rFonts w:ascii="Arial" w:eastAsia="Calibri" w:hAnsi="Arial" w:cs="Arial"/>
        </w:rPr>
      </w:pPr>
    </w:p>
    <w:p w14:paraId="13763BDA" w14:textId="77777777" w:rsidR="0065663A" w:rsidRPr="00B46F4E" w:rsidRDefault="0065663A" w:rsidP="008D3F7F">
      <w:pPr>
        <w:rPr>
          <w:rFonts w:ascii="Arial" w:eastAsia="Calibri" w:hAnsi="Arial" w:cs="Arial"/>
        </w:rPr>
      </w:pPr>
    </w:p>
    <w:p w14:paraId="1C248BF1" w14:textId="77777777" w:rsidR="008D3F7F" w:rsidRPr="00B46F4E" w:rsidRDefault="008D3F7F" w:rsidP="008D3F7F">
      <w:pPr>
        <w:rPr>
          <w:rFonts w:ascii="Arial" w:eastAsia="Calibri" w:hAnsi="Arial" w:cs="Arial"/>
        </w:rPr>
      </w:pPr>
    </w:p>
    <w:p w14:paraId="0A5C14CC" w14:textId="77777777" w:rsidR="004A2FE5" w:rsidRPr="00B46F4E" w:rsidRDefault="004A2FE5" w:rsidP="008D3F7F">
      <w:pPr>
        <w:rPr>
          <w:rFonts w:ascii="Arial" w:hAnsi="Arial" w:cs="Arial"/>
        </w:rPr>
        <w:sectPr w:rsidR="004A2FE5" w:rsidRPr="00B46F4E" w:rsidSect="004A2FE5">
          <w:endnotePr>
            <w:numFmt w:val="decimal"/>
            <w:numRestart w:val="eachSect"/>
          </w:endnotePr>
          <w:pgSz w:w="16838" w:h="11906" w:orient="landscape"/>
          <w:pgMar w:top="720" w:right="720" w:bottom="720" w:left="720" w:header="113" w:footer="113" w:gutter="0"/>
          <w:cols w:space="708"/>
          <w:docGrid w:linePitch="360"/>
        </w:sectPr>
      </w:pPr>
      <w:r w:rsidRPr="00B46F4E">
        <w:rPr>
          <w:rFonts w:ascii="Arial" w:eastAsia="Calibri" w:hAnsi="Arial" w:cs="Arial"/>
          <w:noProof/>
        </w:rPr>
        <mc:AlternateContent>
          <mc:Choice Requires="wps">
            <w:drawing>
              <wp:anchor distT="0" distB="0" distL="114300" distR="114300" simplePos="0" relativeHeight="251661312" behindDoc="0" locked="0" layoutInCell="1" allowOverlap="1" wp14:anchorId="29FA0B1C" wp14:editId="01AD912F">
                <wp:simplePos x="0" y="0"/>
                <wp:positionH relativeFrom="margin">
                  <wp:posOffset>112143</wp:posOffset>
                </wp:positionH>
                <wp:positionV relativeFrom="paragraph">
                  <wp:posOffset>223017</wp:posOffset>
                </wp:positionV>
                <wp:extent cx="9605130" cy="918210"/>
                <wp:effectExtent l="0" t="0" r="15240" b="15240"/>
                <wp:wrapNone/>
                <wp:docPr id="193" name="Rectangle: Rounded Corners 193"/>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124FBDCB"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users will be adequately motivated and resourced to take up vaccinations.</w:t>
                            </w:r>
                          </w:p>
                          <w:p w14:paraId="1830C441"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providers will begin to reduce barriers to access of information and vaccinations.</w:t>
                            </w:r>
                          </w:p>
                          <w:p w14:paraId="21E5AB3C"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providers will improve partnership working to enhance delivery of effective information.</w:t>
                            </w:r>
                          </w:p>
                          <w:p w14:paraId="02E6EA6D"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Service providers will have capacity to provide this enhanced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A0B1C" id="Rectangle: Rounded Corners 193" o:spid="_x0000_s1043" style="position:absolute;margin-left:8.85pt;margin-top:17.55pt;width:756.3pt;height:72.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" fillcolor="window" strokecolor="#246374" strokeweight="1.5pt">
                <v:stroke joinstyle="miter"/>
                <v:textbox>
                  <w:txbxContent>
                    <w:p w14:paraId="124FBDCB"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users will be adequately motivated and resourced to take up vaccinations.</w:t>
                      </w:r>
                    </w:p>
                    <w:p w14:paraId="1830C441"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providers will begin to reduce barriers to access of information and vaccinations.</w:t>
                      </w:r>
                    </w:p>
                    <w:p w14:paraId="21E5AB3C"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providers will improve partnership working to enhance delivery of effective information.</w:t>
                      </w:r>
                    </w:p>
                    <w:p w14:paraId="02E6EA6D"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Service providers will have capacity to provide this enhanced service.</w:t>
                      </w:r>
                    </w:p>
                  </w:txbxContent>
                </v:textbox>
                <w10:wrap anchorx="margin"/>
              </v:roundrect>
            </w:pict>
          </mc:Fallback>
        </mc:AlternateContent>
      </w:r>
      <w:r w:rsidRPr="00B46F4E">
        <w:rPr>
          <w:rFonts w:ascii="Arial" w:eastAsia="Calibri" w:hAnsi="Arial" w:cs="Arial"/>
          <w:noProof/>
        </w:rPr>
        <mc:AlternateContent>
          <mc:Choice Requires="wps">
            <w:drawing>
              <wp:anchor distT="0" distB="0" distL="114300" distR="114300" simplePos="0" relativeHeight="251676672" behindDoc="0" locked="0" layoutInCell="1" allowOverlap="1" wp14:anchorId="37E37887" wp14:editId="2C93A5FD">
                <wp:simplePos x="0" y="0"/>
                <wp:positionH relativeFrom="column">
                  <wp:posOffset>18415</wp:posOffset>
                </wp:positionH>
                <wp:positionV relativeFrom="paragraph">
                  <wp:posOffset>111916</wp:posOffset>
                </wp:positionV>
                <wp:extent cx="1347470" cy="279400"/>
                <wp:effectExtent l="0" t="0" r="24130" b="26035"/>
                <wp:wrapNone/>
                <wp:docPr id="55" name="Rectangle: Rounded Corners 55"/>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FBC11F7"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E37887" id="Rectangle: Rounded Corners 55" o:spid="_x0000_s1044" style="position:absolute;margin-left:1.45pt;margin-top:8.8pt;width:106.1pt;height: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" fillcolor="#94cedc" strokecolor="#174753" strokeweight="1.5pt">
                <v:stroke joinstyle="miter"/>
                <v:textbox style="mso-fit-shape-to-text:t">
                  <w:txbxContent>
                    <w:p w14:paraId="6FBC11F7"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09968671" w14:textId="77777777" w:rsidR="004A2FE5" w:rsidRPr="00B46F4E" w:rsidRDefault="004A2FE5" w:rsidP="004A2FE5">
      <w:pPr>
        <w:pStyle w:val="Heading2"/>
        <w:rPr>
          <w:rFonts w:ascii="Arial" w:hAnsi="Arial" w:cs="Arial"/>
          <w:b/>
        </w:rPr>
      </w:pPr>
      <w:bookmarkStart w:id="23" w:name="_Toc212804337"/>
      <w:bookmarkEnd w:id="22"/>
      <w:r w:rsidRPr="00B46F4E">
        <w:rPr>
          <w:rFonts w:ascii="Arial" w:hAnsi="Arial" w:cs="Arial"/>
          <w:b/>
        </w:rPr>
        <w:lastRenderedPageBreak/>
        <w:t>Court DEA: Living Well - Smoking and pregnancy</w:t>
      </w:r>
      <w:bookmarkEnd w:id="23"/>
    </w:p>
    <w:p w14:paraId="6EB05698" w14:textId="1D7B6572" w:rsidR="004A2FE5" w:rsidRPr="00B46F4E" w:rsidRDefault="004A2FE5" w:rsidP="008D3F7F">
      <w:pPr>
        <w:rPr>
          <w:rFonts w:ascii="Arial" w:hAnsi="Arial" w:cs="Arial"/>
          <w:sz w:val="26"/>
          <w:szCs w:val="26"/>
        </w:rPr>
      </w:pPr>
      <w:r w:rsidRPr="00B46F4E">
        <w:rPr>
          <w:rFonts w:ascii="Arial" w:hAnsi="Arial" w:cs="Arial"/>
          <w:sz w:val="26"/>
          <w:szCs w:val="26"/>
        </w:rPr>
        <w:t>Smoking cessation training for Sure Start staff to increase their capacity to deliver smoking cessation to pregnant women who smok</w:t>
      </w:r>
      <w:r w:rsidR="004A4192" w:rsidRPr="00B46F4E">
        <w:rPr>
          <w:rFonts w:ascii="Arial" w:hAnsi="Arial" w:cs="Arial"/>
          <w:sz w:val="26"/>
          <w:szCs w:val="26"/>
        </w:rPr>
        <w:t>e</w:t>
      </w:r>
    </w:p>
    <w:p w14:paraId="7DF6F23C"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681792" behindDoc="0" locked="0" layoutInCell="1" allowOverlap="1" wp14:anchorId="3753B7AC" wp14:editId="21BA1661">
                <wp:simplePos x="0" y="0"/>
                <wp:positionH relativeFrom="column">
                  <wp:posOffset>0</wp:posOffset>
                </wp:positionH>
                <wp:positionV relativeFrom="paragraph">
                  <wp:posOffset>64399</wp:posOffset>
                </wp:positionV>
                <wp:extent cx="1347470" cy="279400"/>
                <wp:effectExtent l="0" t="0" r="24130" b="26035"/>
                <wp:wrapNone/>
                <wp:docPr id="56" name="Rectangle: Rounded Corners 5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D0A1DA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53B7AC" id="Rectangle: Rounded Corners 56" o:spid="_x0000_s1045" style="position:absolute;margin-left:0;margin-top:5.05pt;width:106.1pt;height: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" fillcolor="#94cedc" strokecolor="#174753" strokeweight="1.5pt">
                <v:stroke joinstyle="miter"/>
                <v:textbox style="mso-fit-shape-to-text:t">
                  <w:txbxContent>
                    <w:p w14:paraId="1D0A1DA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80768" behindDoc="0" locked="0" layoutInCell="1" allowOverlap="1" wp14:anchorId="7AF9595B" wp14:editId="4AE5FB42">
                <wp:simplePos x="0" y="0"/>
                <wp:positionH relativeFrom="column">
                  <wp:posOffset>5167223</wp:posOffset>
                </wp:positionH>
                <wp:positionV relativeFrom="paragraph">
                  <wp:posOffset>92327</wp:posOffset>
                </wp:positionV>
                <wp:extent cx="1347877" cy="279915"/>
                <wp:effectExtent l="0" t="0" r="24130" b="26035"/>
                <wp:wrapNone/>
                <wp:docPr id="57" name="Rectangle: Rounded Corners 57"/>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8216AD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AF9595B" id="Rectangle: Rounded Corners 57" o:spid="_x0000_s1046" style="position:absolute;margin-left:406.85pt;margin-top:7.25pt;width:106.15pt;height:2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" fillcolor="#94cedc" strokecolor="#174753" strokeweight="1.5pt">
                <v:stroke joinstyle="miter"/>
                <v:textbox style="mso-fit-shape-to-text:t">
                  <w:txbxContent>
                    <w:p w14:paraId="28216AD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79744" behindDoc="0" locked="0" layoutInCell="1" allowOverlap="1" wp14:anchorId="73E4EEE9" wp14:editId="30AE5BFA">
                <wp:simplePos x="0" y="0"/>
                <wp:positionH relativeFrom="column">
                  <wp:posOffset>5263886</wp:posOffset>
                </wp:positionH>
                <wp:positionV relativeFrom="paragraph">
                  <wp:posOffset>260985</wp:posOffset>
                </wp:positionV>
                <wp:extent cx="4455160" cy="805815"/>
                <wp:effectExtent l="0" t="0" r="21590" b="13335"/>
                <wp:wrapNone/>
                <wp:docPr id="58" name="Rectangle: Rounded Corners 58"/>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250B75CC"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Sure Start service providers.</w:t>
                            </w:r>
                          </w:p>
                          <w:p w14:paraId="43B2CA7B"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Pregnant women who smoke (via increasing staff capacity).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4EEE9" id="Rectangle: Rounded Corners 58" o:spid="_x0000_s1047" style="position:absolute;margin-left:414.5pt;margin-top:20.55pt;width:350.8pt;height:6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" fillcolor="window" strokecolor="#18424e" strokeweight="1.5pt">
                <v:stroke joinstyle="miter"/>
                <v:textbox>
                  <w:txbxContent>
                    <w:p w14:paraId="250B75CC"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Sure Start service providers.</w:t>
                      </w:r>
                    </w:p>
                    <w:p w14:paraId="43B2CA7B"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Pregnant women who smoke (via increasing staff capacity).</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78720" behindDoc="0" locked="0" layoutInCell="1" allowOverlap="1" wp14:anchorId="2C0B5F10" wp14:editId="4B4AA91A">
                <wp:simplePos x="0" y="0"/>
                <wp:positionH relativeFrom="column">
                  <wp:posOffset>99695</wp:posOffset>
                </wp:positionH>
                <wp:positionV relativeFrom="paragraph">
                  <wp:posOffset>260350</wp:posOffset>
                </wp:positionV>
                <wp:extent cx="4455160" cy="805815"/>
                <wp:effectExtent l="0" t="0" r="21590" b="13335"/>
                <wp:wrapNone/>
                <wp:docPr id="59" name="Rectangle: Rounded Corners 59"/>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3D0EB37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Smoking rates in pregnancy linked to health defects, mortality.</w:t>
                            </w:r>
                          </w:p>
                          <w:p w14:paraId="7806B8F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Higher prevalence in more deprived areas; 27.7% in Court DEA.</w:t>
                            </w:r>
                          </w:p>
                          <w:p w14:paraId="34F2971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Low staff capacity to have smoking cessation conversations.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B5F10" id="Rectangle: Rounded Corners 59" o:spid="_x0000_s1048" style="position:absolute;margin-left:7.85pt;margin-top:20.5pt;width:350.8pt;height:6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" fillcolor="window" strokecolor="#18424e" strokeweight="1.5pt">
                <v:stroke joinstyle="miter"/>
                <v:textbox>
                  <w:txbxContent>
                    <w:p w14:paraId="3D0EB37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Smoking rates in pregnancy linked to health defects, mortality.</w:t>
                      </w:r>
                    </w:p>
                    <w:p w14:paraId="7806B8F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Higher prevalence in more deprived areas; 27.7% in Court DEA.</w:t>
                      </w:r>
                    </w:p>
                    <w:p w14:paraId="34F2971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Low staff capacity to have smoking cessation conversations.</w:t>
                      </w:r>
                    </w:p>
                  </w:txbxContent>
                </v:textbox>
              </v:roundrect>
            </w:pict>
          </mc:Fallback>
        </mc:AlternateContent>
      </w:r>
    </w:p>
    <w:p w14:paraId="05B7F318" w14:textId="77777777" w:rsidR="004A2FE5" w:rsidRPr="00B46F4E" w:rsidRDefault="004A2FE5" w:rsidP="008D3F7F">
      <w:pPr>
        <w:rPr>
          <w:rFonts w:ascii="Arial" w:hAnsi="Arial" w:cs="Arial"/>
        </w:rPr>
      </w:pPr>
    </w:p>
    <w:p w14:paraId="7CF5869A" w14:textId="77777777" w:rsidR="004A2FE5" w:rsidRPr="00B46F4E" w:rsidRDefault="004A2FE5" w:rsidP="008D3F7F">
      <w:pPr>
        <w:rPr>
          <w:rFonts w:ascii="Arial" w:hAnsi="Arial" w:cs="Arial"/>
        </w:rPr>
      </w:pPr>
    </w:p>
    <w:p w14:paraId="7239CC8F"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692032" behindDoc="0" locked="0" layoutInCell="1" allowOverlap="1" wp14:anchorId="0A461E72" wp14:editId="3F0AA047">
                <wp:simplePos x="0" y="0"/>
                <wp:positionH relativeFrom="column">
                  <wp:posOffset>3725545</wp:posOffset>
                </wp:positionH>
                <wp:positionV relativeFrom="paragraph">
                  <wp:posOffset>402590</wp:posOffset>
                </wp:positionV>
                <wp:extent cx="1347470" cy="279400"/>
                <wp:effectExtent l="0" t="0" r="24130" b="26035"/>
                <wp:wrapNone/>
                <wp:docPr id="60" name="Rectangle: Rounded Corners 6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99A885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A461E72" id="Rectangle: Rounded Corners 60" o:spid="_x0000_s1049" style="position:absolute;margin-left:293.35pt;margin-top:31.7pt;width:106.1pt;height:2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" fillcolor="#94cedc" strokecolor="#174753" strokeweight="1.5pt">
                <v:stroke joinstyle="miter"/>
                <v:textbox style="mso-fit-shape-to-text:t">
                  <w:txbxContent>
                    <w:p w14:paraId="599A885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89984" behindDoc="0" locked="0" layoutInCell="1" allowOverlap="1" wp14:anchorId="15B3ABB9" wp14:editId="28CF8936">
                <wp:simplePos x="0" y="0"/>
                <wp:positionH relativeFrom="column">
                  <wp:posOffset>1859280</wp:posOffset>
                </wp:positionH>
                <wp:positionV relativeFrom="paragraph">
                  <wp:posOffset>400685</wp:posOffset>
                </wp:positionV>
                <wp:extent cx="1347470" cy="279400"/>
                <wp:effectExtent l="0" t="0" r="24130" b="26035"/>
                <wp:wrapNone/>
                <wp:docPr id="61" name="Rectangle: Rounded Corners 61"/>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86D8D02"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5B3ABB9" id="Rectangle: Rounded Corners 61" o:spid="_x0000_s1050" style="position:absolute;margin-left:146.4pt;margin-top:31.55pt;width:106.1pt;height: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" fillcolor="#94cedc" strokecolor="#174753" strokeweight="1.5pt">
                <v:stroke joinstyle="miter"/>
                <v:textbox style="mso-fit-shape-to-text:t">
                  <w:txbxContent>
                    <w:p w14:paraId="186D8D02"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85888" behindDoc="0" locked="0" layoutInCell="1" allowOverlap="1" wp14:anchorId="3CCFAE84" wp14:editId="0666C5E3">
                <wp:simplePos x="0" y="0"/>
                <wp:positionH relativeFrom="column">
                  <wp:posOffset>5614035</wp:posOffset>
                </wp:positionH>
                <wp:positionV relativeFrom="paragraph">
                  <wp:posOffset>382270</wp:posOffset>
                </wp:positionV>
                <wp:extent cx="1347470" cy="279400"/>
                <wp:effectExtent l="0" t="0" r="24130" b="26035"/>
                <wp:wrapNone/>
                <wp:docPr id="62" name="Rectangle: Rounded Corners 62"/>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DC754ED"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CCFAE84" id="Rectangle: Rounded Corners 62" o:spid="_x0000_s1051" style="position:absolute;margin-left:442.05pt;margin-top:30.1pt;width:106.1pt;height: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" fillcolor="#94cedc" strokecolor="#174753" strokeweight="1.5pt">
                <v:stroke joinstyle="miter"/>
                <v:textbox style="mso-fit-shape-to-text:t">
                  <w:txbxContent>
                    <w:p w14:paraId="3DC754ED"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87936" behindDoc="0" locked="0" layoutInCell="1" allowOverlap="1" wp14:anchorId="2FC25754" wp14:editId="4D9CFE64">
                <wp:simplePos x="0" y="0"/>
                <wp:positionH relativeFrom="column">
                  <wp:posOffset>8012430</wp:posOffset>
                </wp:positionH>
                <wp:positionV relativeFrom="paragraph">
                  <wp:posOffset>384810</wp:posOffset>
                </wp:positionV>
                <wp:extent cx="1347470" cy="279400"/>
                <wp:effectExtent l="0" t="0" r="24130" b="26035"/>
                <wp:wrapNone/>
                <wp:docPr id="63" name="Rectangle: Rounded Corners 63"/>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311E1B7"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FC25754" id="Rectangle: Rounded Corners 63" o:spid="_x0000_s1052" style="position:absolute;margin-left:630.9pt;margin-top:30.3pt;width:106.1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" fillcolor="#94cedc" strokecolor="#174753" strokeweight="1.5pt">
                <v:stroke joinstyle="miter"/>
                <v:textbox style="mso-fit-shape-to-text:t">
                  <w:txbxContent>
                    <w:p w14:paraId="2311E1B7"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83840" behindDoc="0" locked="0" layoutInCell="1" allowOverlap="1" wp14:anchorId="1AD82A1B" wp14:editId="71D4173C">
                <wp:simplePos x="0" y="0"/>
                <wp:positionH relativeFrom="column">
                  <wp:posOffset>0</wp:posOffset>
                </wp:positionH>
                <wp:positionV relativeFrom="paragraph">
                  <wp:posOffset>397510</wp:posOffset>
                </wp:positionV>
                <wp:extent cx="1347470" cy="279400"/>
                <wp:effectExtent l="0" t="0" r="24130" b="26035"/>
                <wp:wrapNone/>
                <wp:docPr id="194" name="Rectangle: Rounded Corners 19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00CE64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AD82A1B" id="Rectangle: Rounded Corners 194" o:spid="_x0000_s1053" style="position:absolute;margin-left:0;margin-top:31.3pt;width:106.1pt;height: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" fillcolor="#94cedc" strokecolor="#174753" strokeweight="1.5pt">
                <v:stroke joinstyle="miter"/>
                <v:textbox style="mso-fit-shape-to-text:t">
                  <w:txbxContent>
                    <w:p w14:paraId="000CE64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88960" behindDoc="0" locked="0" layoutInCell="1" allowOverlap="1" wp14:anchorId="708C594C" wp14:editId="534AA63B">
                <wp:simplePos x="0" y="0"/>
                <wp:positionH relativeFrom="column">
                  <wp:posOffset>1962785</wp:posOffset>
                </wp:positionH>
                <wp:positionV relativeFrom="paragraph">
                  <wp:posOffset>565150</wp:posOffset>
                </wp:positionV>
                <wp:extent cx="1652270" cy="3300095"/>
                <wp:effectExtent l="0" t="0" r="24130" b="14605"/>
                <wp:wrapNone/>
                <wp:docPr id="196" name="Rectangle: Rounded Corners 196"/>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9E9E4A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Stop Smoking Brief Intervention Training (BIT) for Sure Start staff.</w:t>
                            </w:r>
                          </w:p>
                          <w:p w14:paraId="6CF534AE" w14:textId="77777777" w:rsidR="004404AE" w:rsidRPr="00685000" w:rsidRDefault="004404AE" w:rsidP="004A2FE5">
                            <w:pPr>
                              <w:spacing w:after="60" w:line="240" w:lineRule="auto"/>
                              <w:jc w:val="center"/>
                              <w:rPr>
                                <w:rFonts w:ascii="Arial" w:hAnsi="Arial" w:cs="Arial"/>
                                <w:color w:val="000000"/>
                                <w:sz w:val="20"/>
                                <w:szCs w:val="20"/>
                              </w:rPr>
                            </w:pPr>
                          </w:p>
                          <w:p w14:paraId="15F2DB30" w14:textId="77777777" w:rsidR="004404AE" w:rsidRPr="00685000" w:rsidRDefault="004404AE" w:rsidP="004A2FE5">
                            <w:pPr>
                              <w:spacing w:after="60" w:line="240" w:lineRule="auto"/>
                              <w:jc w:val="center"/>
                              <w:rPr>
                                <w:rFonts w:ascii="Arial" w:hAnsi="Arial" w:cs="Arial"/>
                                <w:color w:val="000000"/>
                                <w:sz w:val="20"/>
                                <w:szCs w:val="20"/>
                              </w:rPr>
                            </w:pPr>
                          </w:p>
                          <w:p w14:paraId="20CF77F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Top Tips programme for Sure Start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C594C" id="Rectangle: Rounded Corners 196" o:spid="_x0000_s1054" style="position:absolute;margin-left:154.55pt;margin-top:44.5pt;width:130.1pt;height:25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" fillcolor="window" strokecolor="#18424e" strokeweight="1.5pt">
                <v:stroke joinstyle="miter"/>
                <v:textbox>
                  <w:txbxContent>
                    <w:p w14:paraId="09E9E4A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Stop Smoking Brief Intervention Training (BIT) for Sure Start staff.</w:t>
                      </w:r>
                    </w:p>
                    <w:p w14:paraId="6CF534AE" w14:textId="77777777" w:rsidR="004404AE" w:rsidRPr="00685000" w:rsidRDefault="004404AE" w:rsidP="004A2FE5">
                      <w:pPr>
                        <w:spacing w:after="60" w:line="240" w:lineRule="auto"/>
                        <w:jc w:val="center"/>
                        <w:rPr>
                          <w:rFonts w:ascii="Arial" w:hAnsi="Arial" w:cs="Arial"/>
                          <w:color w:val="000000"/>
                          <w:sz w:val="20"/>
                          <w:szCs w:val="20"/>
                        </w:rPr>
                      </w:pPr>
                    </w:p>
                    <w:p w14:paraId="15F2DB30" w14:textId="77777777" w:rsidR="004404AE" w:rsidRPr="00685000" w:rsidRDefault="004404AE" w:rsidP="004A2FE5">
                      <w:pPr>
                        <w:spacing w:after="60" w:line="240" w:lineRule="auto"/>
                        <w:jc w:val="center"/>
                        <w:rPr>
                          <w:rFonts w:ascii="Arial" w:hAnsi="Arial" w:cs="Arial"/>
                          <w:color w:val="000000"/>
                          <w:sz w:val="20"/>
                          <w:szCs w:val="20"/>
                        </w:rPr>
                      </w:pPr>
                    </w:p>
                    <w:p w14:paraId="20CF77F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Top Tips programme for Sure Start staff.</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84864" behindDoc="0" locked="0" layoutInCell="1" allowOverlap="1" wp14:anchorId="71D7F561" wp14:editId="04ED832D">
                <wp:simplePos x="0" y="0"/>
                <wp:positionH relativeFrom="column">
                  <wp:posOffset>5721350</wp:posOffset>
                </wp:positionH>
                <wp:positionV relativeFrom="paragraph">
                  <wp:posOffset>525145</wp:posOffset>
                </wp:positionV>
                <wp:extent cx="2164715" cy="3300095"/>
                <wp:effectExtent l="0" t="0" r="26035" b="14605"/>
                <wp:wrapNone/>
                <wp:docPr id="197" name="Rectangle: Rounded Corners 197"/>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239E2B2" w14:textId="77777777" w:rsidR="004404AE" w:rsidRPr="00685000" w:rsidRDefault="004404AE" w:rsidP="004A2FE5">
                            <w:pPr>
                              <w:spacing w:after="0" w:line="257" w:lineRule="auto"/>
                              <w:rPr>
                                <w:rFonts w:ascii="Arial" w:hAnsi="Arial" w:cs="Arial"/>
                                <w:color w:val="000000"/>
                                <w:sz w:val="20"/>
                                <w:szCs w:val="20"/>
                              </w:rPr>
                            </w:pPr>
                            <w:r w:rsidRPr="00685000">
                              <w:rPr>
                                <w:rFonts w:ascii="Arial" w:hAnsi="Arial" w:cs="Arial"/>
                                <w:color w:val="000000"/>
                                <w:sz w:val="20"/>
                                <w:szCs w:val="20"/>
                              </w:rPr>
                              <w:t>95% (21/22) increased knowledge around smoking.</w:t>
                            </w:r>
                          </w:p>
                          <w:p w14:paraId="11BAA7B3" w14:textId="77777777" w:rsidR="004404AE" w:rsidRPr="00685000" w:rsidRDefault="004404AE" w:rsidP="004A2FE5">
                            <w:pPr>
                              <w:spacing w:after="0" w:line="257" w:lineRule="auto"/>
                              <w:rPr>
                                <w:rFonts w:ascii="Arial" w:hAnsi="Arial" w:cs="Arial"/>
                                <w:color w:val="000000"/>
                                <w:sz w:val="20"/>
                                <w:szCs w:val="20"/>
                              </w:rPr>
                            </w:pPr>
                          </w:p>
                          <w:p w14:paraId="40C03A1F" w14:textId="77777777" w:rsidR="004404AE" w:rsidRPr="00685000" w:rsidRDefault="004404AE" w:rsidP="004A2FE5">
                            <w:pPr>
                              <w:spacing w:after="60" w:line="240" w:lineRule="auto"/>
                              <w:rPr>
                                <w:rFonts w:ascii="Arial" w:hAnsi="Arial" w:cs="Arial"/>
                                <w:color w:val="000000"/>
                                <w:sz w:val="20"/>
                                <w:szCs w:val="20"/>
                              </w:rPr>
                            </w:pPr>
                            <w:r w:rsidRPr="00685000">
                              <w:rPr>
                                <w:rFonts w:ascii="Arial" w:hAnsi="Arial" w:cs="Arial"/>
                                <w:color w:val="000000"/>
                                <w:sz w:val="20"/>
                                <w:szCs w:val="20"/>
                              </w:rPr>
                              <w:t>100% (22/22) increased confidence delivering smoking cessation advice.</w:t>
                            </w:r>
                          </w:p>
                          <w:p w14:paraId="298284AA" w14:textId="77777777" w:rsidR="004404AE" w:rsidRPr="00685000" w:rsidRDefault="004404AE" w:rsidP="004A2FE5">
                            <w:pPr>
                              <w:spacing w:after="60" w:line="240" w:lineRule="auto"/>
                              <w:rPr>
                                <w:rFonts w:ascii="Arial" w:hAnsi="Arial" w:cs="Arial"/>
                                <w:color w:val="000000"/>
                                <w:sz w:val="20"/>
                                <w:szCs w:val="20"/>
                              </w:rPr>
                            </w:pPr>
                          </w:p>
                          <w:p w14:paraId="0F283997" w14:textId="77777777" w:rsidR="004404AE" w:rsidRPr="00685000" w:rsidRDefault="004404AE" w:rsidP="004A2FE5">
                            <w:pPr>
                              <w:spacing w:after="0" w:line="257" w:lineRule="auto"/>
                              <w:rPr>
                                <w:rFonts w:ascii="Arial" w:hAnsi="Arial" w:cs="Arial"/>
                                <w:color w:val="000000"/>
                                <w:sz w:val="20"/>
                                <w:szCs w:val="20"/>
                              </w:rPr>
                            </w:pPr>
                            <w:r w:rsidRPr="00685000">
                              <w:rPr>
                                <w:rFonts w:ascii="Arial" w:hAnsi="Arial" w:cs="Arial"/>
                                <w:color w:val="000000"/>
                                <w:sz w:val="20"/>
                                <w:szCs w:val="20"/>
                              </w:rPr>
                              <w:t>95% (21/22) increased awareness of services to signpost to.</w:t>
                            </w:r>
                          </w:p>
                          <w:p w14:paraId="15360271" w14:textId="77777777" w:rsidR="004404AE" w:rsidRPr="00685000" w:rsidRDefault="004404AE" w:rsidP="004A2FE5">
                            <w:pPr>
                              <w:spacing w:after="0" w:line="257" w:lineRule="auto"/>
                              <w:rPr>
                                <w:rFonts w:ascii="Arial" w:hAnsi="Arial" w:cs="Arial"/>
                                <w:color w:val="000000"/>
                                <w:sz w:val="20"/>
                                <w:szCs w:val="20"/>
                              </w:rPr>
                            </w:pPr>
                          </w:p>
                          <w:p w14:paraId="54085F73" w14:textId="77777777" w:rsidR="004404AE" w:rsidRPr="00685000" w:rsidRDefault="004404AE" w:rsidP="004A2FE5">
                            <w:pPr>
                              <w:spacing w:after="0" w:line="257" w:lineRule="auto"/>
                              <w:rPr>
                                <w:rFonts w:ascii="Arial" w:hAnsi="Arial" w:cs="Arial"/>
                                <w:color w:val="000000"/>
                                <w:sz w:val="20"/>
                                <w:szCs w:val="20"/>
                              </w:rPr>
                            </w:pPr>
                            <w:r w:rsidRPr="00685000">
                              <w:rPr>
                                <w:rFonts w:ascii="Arial" w:hAnsi="Arial" w:cs="Arial"/>
                                <w:color w:val="000000"/>
                                <w:sz w:val="20"/>
                                <w:szCs w:val="20"/>
                              </w:rPr>
                              <w:t>100% (13/13) increased confidence in how to reduce their own stress levels.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7F561" id="Rectangle: Rounded Corners 197" o:spid="_x0000_s1055" style="position:absolute;margin-left:450.5pt;margin-top:41.35pt;width:170.45pt;height:25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" fillcolor="window" strokecolor="#18424e" strokeweight="1.5pt">
                <v:stroke joinstyle="miter"/>
                <v:textbox>
                  <w:txbxContent>
                    <w:p w14:paraId="5239E2B2" w14:textId="77777777" w:rsidR="004404AE" w:rsidRPr="00685000" w:rsidRDefault="004404AE" w:rsidP="004A2FE5">
                      <w:pPr>
                        <w:spacing w:after="0" w:line="257" w:lineRule="auto"/>
                        <w:rPr>
                          <w:rFonts w:ascii="Arial" w:hAnsi="Arial" w:cs="Arial"/>
                          <w:color w:val="000000"/>
                          <w:sz w:val="20"/>
                          <w:szCs w:val="20"/>
                        </w:rPr>
                      </w:pPr>
                      <w:r w:rsidRPr="00685000">
                        <w:rPr>
                          <w:rFonts w:ascii="Arial" w:hAnsi="Arial" w:cs="Arial"/>
                          <w:color w:val="000000"/>
                          <w:sz w:val="20"/>
                          <w:szCs w:val="20"/>
                        </w:rPr>
                        <w:t>95% (21/22) increased knowledge around smoking.</w:t>
                      </w:r>
                    </w:p>
                    <w:p w14:paraId="11BAA7B3" w14:textId="77777777" w:rsidR="004404AE" w:rsidRPr="00685000" w:rsidRDefault="004404AE" w:rsidP="004A2FE5">
                      <w:pPr>
                        <w:spacing w:after="0" w:line="257" w:lineRule="auto"/>
                        <w:rPr>
                          <w:rFonts w:ascii="Arial" w:hAnsi="Arial" w:cs="Arial"/>
                          <w:color w:val="000000"/>
                          <w:sz w:val="20"/>
                          <w:szCs w:val="20"/>
                        </w:rPr>
                      </w:pPr>
                    </w:p>
                    <w:p w14:paraId="40C03A1F" w14:textId="77777777" w:rsidR="004404AE" w:rsidRPr="00685000" w:rsidRDefault="004404AE" w:rsidP="004A2FE5">
                      <w:pPr>
                        <w:spacing w:after="60" w:line="240" w:lineRule="auto"/>
                        <w:rPr>
                          <w:rFonts w:ascii="Arial" w:hAnsi="Arial" w:cs="Arial"/>
                          <w:color w:val="000000"/>
                          <w:sz w:val="20"/>
                          <w:szCs w:val="20"/>
                        </w:rPr>
                      </w:pPr>
                      <w:r w:rsidRPr="00685000">
                        <w:rPr>
                          <w:rFonts w:ascii="Arial" w:hAnsi="Arial" w:cs="Arial"/>
                          <w:color w:val="000000"/>
                          <w:sz w:val="20"/>
                          <w:szCs w:val="20"/>
                        </w:rPr>
                        <w:t>100% (22/22) increased confidence delivering smoking cessation advice.</w:t>
                      </w:r>
                    </w:p>
                    <w:p w14:paraId="298284AA" w14:textId="77777777" w:rsidR="004404AE" w:rsidRPr="00685000" w:rsidRDefault="004404AE" w:rsidP="004A2FE5">
                      <w:pPr>
                        <w:spacing w:after="60" w:line="240" w:lineRule="auto"/>
                        <w:rPr>
                          <w:rFonts w:ascii="Arial" w:hAnsi="Arial" w:cs="Arial"/>
                          <w:color w:val="000000"/>
                          <w:sz w:val="20"/>
                          <w:szCs w:val="20"/>
                        </w:rPr>
                      </w:pPr>
                    </w:p>
                    <w:p w14:paraId="0F283997" w14:textId="77777777" w:rsidR="004404AE" w:rsidRPr="00685000" w:rsidRDefault="004404AE" w:rsidP="004A2FE5">
                      <w:pPr>
                        <w:spacing w:after="0" w:line="257" w:lineRule="auto"/>
                        <w:rPr>
                          <w:rFonts w:ascii="Arial" w:hAnsi="Arial" w:cs="Arial"/>
                          <w:color w:val="000000"/>
                          <w:sz w:val="20"/>
                          <w:szCs w:val="20"/>
                        </w:rPr>
                      </w:pPr>
                      <w:r w:rsidRPr="00685000">
                        <w:rPr>
                          <w:rFonts w:ascii="Arial" w:hAnsi="Arial" w:cs="Arial"/>
                          <w:color w:val="000000"/>
                          <w:sz w:val="20"/>
                          <w:szCs w:val="20"/>
                        </w:rPr>
                        <w:t>95% (21/22) increased awareness of services to signpost to.</w:t>
                      </w:r>
                    </w:p>
                    <w:p w14:paraId="15360271" w14:textId="77777777" w:rsidR="004404AE" w:rsidRPr="00685000" w:rsidRDefault="004404AE" w:rsidP="004A2FE5">
                      <w:pPr>
                        <w:spacing w:after="0" w:line="257" w:lineRule="auto"/>
                        <w:rPr>
                          <w:rFonts w:ascii="Arial" w:hAnsi="Arial" w:cs="Arial"/>
                          <w:color w:val="000000"/>
                          <w:sz w:val="20"/>
                          <w:szCs w:val="20"/>
                        </w:rPr>
                      </w:pPr>
                    </w:p>
                    <w:p w14:paraId="54085F73" w14:textId="77777777" w:rsidR="004404AE" w:rsidRPr="00685000" w:rsidRDefault="004404AE" w:rsidP="004A2FE5">
                      <w:pPr>
                        <w:spacing w:after="0" w:line="257" w:lineRule="auto"/>
                        <w:rPr>
                          <w:rFonts w:ascii="Arial" w:hAnsi="Arial" w:cs="Arial"/>
                          <w:color w:val="000000"/>
                          <w:sz w:val="20"/>
                          <w:szCs w:val="20"/>
                        </w:rPr>
                      </w:pPr>
                      <w:r w:rsidRPr="00685000">
                        <w:rPr>
                          <w:rFonts w:ascii="Arial" w:hAnsi="Arial" w:cs="Arial"/>
                          <w:color w:val="000000"/>
                          <w:sz w:val="20"/>
                          <w:szCs w:val="20"/>
                        </w:rPr>
                        <w:t>100% (13/13) increased confidence in how to reduce their own stress levels.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86912" behindDoc="0" locked="0" layoutInCell="1" allowOverlap="1" wp14:anchorId="26CE0F6B" wp14:editId="4A324CF1">
                <wp:simplePos x="0" y="0"/>
                <wp:positionH relativeFrom="column">
                  <wp:posOffset>8121015</wp:posOffset>
                </wp:positionH>
                <wp:positionV relativeFrom="paragraph">
                  <wp:posOffset>533400</wp:posOffset>
                </wp:positionV>
                <wp:extent cx="1593215" cy="3300095"/>
                <wp:effectExtent l="0" t="0" r="26035" b="14605"/>
                <wp:wrapNone/>
                <wp:docPr id="198" name="Rectangle: Rounded Corners 198"/>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04293A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smoking rates in pregnant women.</w:t>
                            </w:r>
                          </w:p>
                          <w:p w14:paraId="7527FF9A" w14:textId="77777777" w:rsidR="004404AE" w:rsidRPr="00685000" w:rsidRDefault="004404AE" w:rsidP="004A2FE5">
                            <w:pPr>
                              <w:spacing w:after="60" w:line="240" w:lineRule="auto"/>
                              <w:jc w:val="center"/>
                              <w:rPr>
                                <w:rFonts w:ascii="Arial" w:hAnsi="Arial" w:cs="Arial"/>
                                <w:color w:val="000000"/>
                                <w:sz w:val="20"/>
                                <w:szCs w:val="20"/>
                              </w:rPr>
                            </w:pPr>
                          </w:p>
                          <w:p w14:paraId="1A85BA2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partnership working between services.</w:t>
                            </w:r>
                          </w:p>
                          <w:p w14:paraId="1742F962" w14:textId="77777777" w:rsidR="004404AE" w:rsidRPr="00685000" w:rsidRDefault="004404AE" w:rsidP="004A2FE5">
                            <w:pPr>
                              <w:spacing w:after="60" w:line="240" w:lineRule="auto"/>
                              <w:jc w:val="center"/>
                              <w:rPr>
                                <w:rFonts w:ascii="Arial" w:hAnsi="Arial" w:cs="Arial"/>
                                <w:color w:val="000000"/>
                                <w:sz w:val="20"/>
                                <w:szCs w:val="20"/>
                              </w:rPr>
                            </w:pPr>
                          </w:p>
                          <w:p w14:paraId="7F65D33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More holistic intervention approaches to smoking cessation.</w:t>
                            </w:r>
                          </w:p>
                          <w:p w14:paraId="0064715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w:t>
                            </w:r>
                          </w:p>
                          <w:p w14:paraId="285D15C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referrals to maternity Stop Smoking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E0F6B" id="Rectangle: Rounded Corners 198" o:spid="_x0000_s1056" style="position:absolute;margin-left:639.45pt;margin-top:42pt;width:125.45pt;height:25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" fillcolor="window" strokecolor="#18424e" strokeweight="1.5pt">
                <v:stroke joinstyle="miter"/>
                <v:textbox>
                  <w:txbxContent>
                    <w:p w14:paraId="604293A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smoking rates in pregnant women.</w:t>
                      </w:r>
                    </w:p>
                    <w:p w14:paraId="7527FF9A" w14:textId="77777777" w:rsidR="004404AE" w:rsidRPr="00685000" w:rsidRDefault="004404AE" w:rsidP="004A2FE5">
                      <w:pPr>
                        <w:spacing w:after="60" w:line="240" w:lineRule="auto"/>
                        <w:jc w:val="center"/>
                        <w:rPr>
                          <w:rFonts w:ascii="Arial" w:hAnsi="Arial" w:cs="Arial"/>
                          <w:color w:val="000000"/>
                          <w:sz w:val="20"/>
                          <w:szCs w:val="20"/>
                        </w:rPr>
                      </w:pPr>
                    </w:p>
                    <w:p w14:paraId="1A85BA2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partnership working between services.</w:t>
                      </w:r>
                    </w:p>
                    <w:p w14:paraId="1742F962" w14:textId="77777777" w:rsidR="004404AE" w:rsidRPr="00685000" w:rsidRDefault="004404AE" w:rsidP="004A2FE5">
                      <w:pPr>
                        <w:spacing w:after="60" w:line="240" w:lineRule="auto"/>
                        <w:jc w:val="center"/>
                        <w:rPr>
                          <w:rFonts w:ascii="Arial" w:hAnsi="Arial" w:cs="Arial"/>
                          <w:color w:val="000000"/>
                          <w:sz w:val="20"/>
                          <w:szCs w:val="20"/>
                        </w:rPr>
                      </w:pPr>
                    </w:p>
                    <w:p w14:paraId="7F65D33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More holistic intervention approaches to smoking cessation.</w:t>
                      </w:r>
                    </w:p>
                    <w:p w14:paraId="0064715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w:t>
                      </w:r>
                    </w:p>
                    <w:p w14:paraId="285D15C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referrals to maternity Stop Smoking Service</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82816" behindDoc="0" locked="0" layoutInCell="1" allowOverlap="1" wp14:anchorId="06BEA7ED" wp14:editId="5B3CD190">
                <wp:simplePos x="0" y="0"/>
                <wp:positionH relativeFrom="column">
                  <wp:posOffset>103505</wp:posOffset>
                </wp:positionH>
                <wp:positionV relativeFrom="paragraph">
                  <wp:posOffset>561975</wp:posOffset>
                </wp:positionV>
                <wp:extent cx="1652270" cy="3300095"/>
                <wp:effectExtent l="0" t="0" r="24130" b="14605"/>
                <wp:wrapNone/>
                <wp:docPr id="199" name="Rectangle: Rounded Corners 199"/>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61896B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48598C5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Belfast HSCT</w:t>
                            </w:r>
                          </w:p>
                          <w:p w14:paraId="2E68E9F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Sure Start</w:t>
                            </w:r>
                          </w:p>
                          <w:p w14:paraId="09E4DA8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Stop smoking</w:t>
                            </w:r>
                          </w:p>
                          <w:p w14:paraId="2BA094E2"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specialist midwives</w:t>
                            </w:r>
                          </w:p>
                          <w:p w14:paraId="4A7C772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Health and lifestyle</w:t>
                            </w:r>
                          </w:p>
                          <w:p w14:paraId="23F3A68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facilitator.</w:t>
                            </w:r>
                          </w:p>
                          <w:p w14:paraId="5547511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Public Health Agency</w:t>
                            </w:r>
                          </w:p>
                          <w:p w14:paraId="2BFEE255" w14:textId="77777777" w:rsidR="004404AE" w:rsidRPr="00685000" w:rsidRDefault="004404AE" w:rsidP="004A2FE5">
                            <w:pPr>
                              <w:spacing w:after="60" w:line="240" w:lineRule="auto"/>
                              <w:jc w:val="center"/>
                              <w:rPr>
                                <w:rFonts w:ascii="Arial" w:hAnsi="Arial" w:cs="Arial"/>
                                <w:color w:val="000000"/>
                                <w:sz w:val="20"/>
                                <w:szCs w:val="20"/>
                              </w:rPr>
                            </w:pPr>
                          </w:p>
                          <w:p w14:paraId="6C3D9DD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3 training courses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EA7ED" id="Rectangle: Rounded Corners 199" o:spid="_x0000_s1057" style="position:absolute;margin-left:8.15pt;margin-top:44.25pt;width:130.1pt;height:25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" fillcolor="window" strokecolor="#18424e" strokeweight="1.5pt">
                <v:stroke joinstyle="miter"/>
                <v:textbox>
                  <w:txbxContent>
                    <w:p w14:paraId="161896B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48598C5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Belfast HSCT</w:t>
                      </w:r>
                    </w:p>
                    <w:p w14:paraId="2E68E9F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Sure Start</w:t>
                      </w:r>
                    </w:p>
                    <w:p w14:paraId="09E4DA8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Stop smoking</w:t>
                      </w:r>
                    </w:p>
                    <w:p w14:paraId="2BA094E2"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specialist midwives</w:t>
                      </w:r>
                    </w:p>
                    <w:p w14:paraId="4A7C772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Health and lifestyle</w:t>
                      </w:r>
                    </w:p>
                    <w:p w14:paraId="23F3A68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facilitator.</w:t>
                      </w:r>
                    </w:p>
                    <w:p w14:paraId="5547511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Public Health Agency</w:t>
                      </w:r>
                    </w:p>
                    <w:p w14:paraId="2BFEE255" w14:textId="77777777" w:rsidR="004404AE" w:rsidRPr="00685000" w:rsidRDefault="004404AE" w:rsidP="004A2FE5">
                      <w:pPr>
                        <w:spacing w:after="60" w:line="240" w:lineRule="auto"/>
                        <w:jc w:val="center"/>
                        <w:rPr>
                          <w:rFonts w:ascii="Arial" w:hAnsi="Arial" w:cs="Arial"/>
                          <w:color w:val="000000"/>
                          <w:sz w:val="20"/>
                          <w:szCs w:val="20"/>
                        </w:rPr>
                      </w:pPr>
                    </w:p>
                    <w:p w14:paraId="6C3D9DD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3 training courses</w:t>
                      </w:r>
                    </w:p>
                  </w:txbxContent>
                </v:textbox>
              </v:roundrect>
            </w:pict>
          </mc:Fallback>
        </mc:AlternateContent>
      </w:r>
    </w:p>
    <w:p w14:paraId="2E698BA7"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691008" behindDoc="0" locked="0" layoutInCell="1" allowOverlap="1" wp14:anchorId="4740706E" wp14:editId="0E26141D">
                <wp:simplePos x="0" y="0"/>
                <wp:positionH relativeFrom="column">
                  <wp:posOffset>3830955</wp:posOffset>
                </wp:positionH>
                <wp:positionV relativeFrom="paragraph">
                  <wp:posOffset>143246</wp:posOffset>
                </wp:positionV>
                <wp:extent cx="1652270" cy="3300095"/>
                <wp:effectExtent l="0" t="0" r="24130" b="14605"/>
                <wp:wrapNone/>
                <wp:docPr id="195" name="Rectangle: Rounded Corners 195"/>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2DCF51C"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22 Sure Start staff received Brief Intervention Training.</w:t>
                            </w:r>
                          </w:p>
                          <w:p w14:paraId="41B3E90C" w14:textId="77777777" w:rsidR="004404AE" w:rsidRPr="00685000" w:rsidRDefault="004404AE" w:rsidP="004A2FE5">
                            <w:pPr>
                              <w:spacing w:after="60" w:line="240" w:lineRule="auto"/>
                              <w:jc w:val="center"/>
                              <w:rPr>
                                <w:rFonts w:ascii="Arial" w:hAnsi="Arial" w:cs="Arial"/>
                                <w:color w:val="000000"/>
                                <w:sz w:val="20"/>
                                <w:szCs w:val="20"/>
                              </w:rPr>
                            </w:pPr>
                          </w:p>
                          <w:p w14:paraId="2E003BD7" w14:textId="77777777" w:rsidR="004404AE" w:rsidRPr="00685000" w:rsidRDefault="004404AE" w:rsidP="004A2FE5">
                            <w:pPr>
                              <w:spacing w:after="60" w:line="240" w:lineRule="auto"/>
                              <w:jc w:val="center"/>
                              <w:rPr>
                                <w:rFonts w:ascii="Arial" w:hAnsi="Arial" w:cs="Arial"/>
                                <w:color w:val="000000"/>
                                <w:sz w:val="20"/>
                                <w:szCs w:val="20"/>
                              </w:rPr>
                            </w:pPr>
                          </w:p>
                          <w:p w14:paraId="5A046FB6" w14:textId="77777777" w:rsidR="004404AE" w:rsidRPr="00685000" w:rsidRDefault="004404AE" w:rsidP="004A2FE5">
                            <w:pPr>
                              <w:spacing w:after="60" w:line="240" w:lineRule="auto"/>
                              <w:jc w:val="center"/>
                              <w:rPr>
                                <w:rFonts w:ascii="Arial" w:hAnsi="Arial" w:cs="Arial"/>
                                <w:color w:val="000000"/>
                                <w:sz w:val="20"/>
                                <w:szCs w:val="20"/>
                              </w:rPr>
                            </w:pPr>
                          </w:p>
                          <w:p w14:paraId="773E735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13 Sure Start staff attended Top Tips programme.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0706E" id="Rectangle: Rounded Corners 195" o:spid="_x0000_s1058" style="position:absolute;margin-left:301.65pt;margin-top:11.3pt;width:130.1pt;height:25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" fillcolor="window" strokecolor="#18424e" strokeweight="1.5pt">
                <v:stroke joinstyle="miter"/>
                <v:textbox>
                  <w:txbxContent>
                    <w:p w14:paraId="12DCF51C"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22 Sure Start staff received Brief Intervention Training.</w:t>
                      </w:r>
                    </w:p>
                    <w:p w14:paraId="41B3E90C" w14:textId="77777777" w:rsidR="004404AE" w:rsidRPr="00685000" w:rsidRDefault="004404AE" w:rsidP="004A2FE5">
                      <w:pPr>
                        <w:spacing w:after="60" w:line="240" w:lineRule="auto"/>
                        <w:jc w:val="center"/>
                        <w:rPr>
                          <w:rFonts w:ascii="Arial" w:hAnsi="Arial" w:cs="Arial"/>
                          <w:color w:val="000000"/>
                          <w:sz w:val="20"/>
                          <w:szCs w:val="20"/>
                        </w:rPr>
                      </w:pPr>
                    </w:p>
                    <w:p w14:paraId="2E003BD7" w14:textId="77777777" w:rsidR="004404AE" w:rsidRPr="00685000" w:rsidRDefault="004404AE" w:rsidP="004A2FE5">
                      <w:pPr>
                        <w:spacing w:after="60" w:line="240" w:lineRule="auto"/>
                        <w:jc w:val="center"/>
                        <w:rPr>
                          <w:rFonts w:ascii="Arial" w:hAnsi="Arial" w:cs="Arial"/>
                          <w:color w:val="000000"/>
                          <w:sz w:val="20"/>
                          <w:szCs w:val="20"/>
                        </w:rPr>
                      </w:pPr>
                    </w:p>
                    <w:p w14:paraId="5A046FB6" w14:textId="77777777" w:rsidR="004404AE" w:rsidRPr="00685000" w:rsidRDefault="004404AE" w:rsidP="004A2FE5">
                      <w:pPr>
                        <w:spacing w:after="60" w:line="240" w:lineRule="auto"/>
                        <w:jc w:val="center"/>
                        <w:rPr>
                          <w:rFonts w:ascii="Arial" w:hAnsi="Arial" w:cs="Arial"/>
                          <w:color w:val="000000"/>
                          <w:sz w:val="20"/>
                          <w:szCs w:val="20"/>
                        </w:rPr>
                      </w:pPr>
                    </w:p>
                    <w:p w14:paraId="773E735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13 Sure Start staff attended Top Tips programme.</w:t>
                      </w:r>
                    </w:p>
                  </w:txbxContent>
                </v:textbox>
              </v:roundrect>
            </w:pict>
          </mc:Fallback>
        </mc:AlternateContent>
      </w:r>
    </w:p>
    <w:p w14:paraId="221F4955" w14:textId="77777777" w:rsidR="004A2FE5" w:rsidRPr="00B46F4E" w:rsidRDefault="004A2FE5" w:rsidP="008D3F7F">
      <w:pPr>
        <w:rPr>
          <w:rFonts w:ascii="Arial" w:eastAsia="Times New Roman" w:hAnsi="Arial" w:cs="Arial"/>
          <w:b/>
          <w:color w:val="123139"/>
          <w:sz w:val="24"/>
          <w:szCs w:val="24"/>
        </w:rPr>
      </w:pPr>
    </w:p>
    <w:p w14:paraId="254CF62E" w14:textId="77777777" w:rsidR="004A2FE5" w:rsidRPr="00B46F4E" w:rsidRDefault="004A2FE5" w:rsidP="008D3F7F">
      <w:pPr>
        <w:rPr>
          <w:rFonts w:ascii="Arial" w:eastAsia="Times New Roman" w:hAnsi="Arial" w:cs="Arial"/>
          <w:b/>
          <w:color w:val="123139"/>
          <w:sz w:val="24"/>
          <w:szCs w:val="24"/>
        </w:rPr>
      </w:pPr>
    </w:p>
    <w:p w14:paraId="148D1450" w14:textId="77777777" w:rsidR="004A2FE5" w:rsidRPr="00B46F4E" w:rsidRDefault="004A2FE5" w:rsidP="008D3F7F">
      <w:pPr>
        <w:rPr>
          <w:rFonts w:ascii="Arial" w:eastAsia="Times New Roman" w:hAnsi="Arial" w:cs="Arial"/>
          <w:b/>
          <w:color w:val="123139"/>
          <w:sz w:val="24"/>
          <w:szCs w:val="24"/>
        </w:rPr>
      </w:pPr>
    </w:p>
    <w:p w14:paraId="0350ED20" w14:textId="77777777" w:rsidR="004A2FE5" w:rsidRPr="00B46F4E" w:rsidRDefault="004A2FE5" w:rsidP="008D3F7F">
      <w:pPr>
        <w:rPr>
          <w:rFonts w:ascii="Arial" w:hAnsi="Arial" w:cs="Arial"/>
        </w:rPr>
      </w:pPr>
    </w:p>
    <w:p w14:paraId="52A5909B" w14:textId="77777777" w:rsidR="004A2FE5" w:rsidRPr="00B46F4E" w:rsidRDefault="004A2FE5" w:rsidP="008D3F7F">
      <w:pPr>
        <w:rPr>
          <w:rFonts w:ascii="Arial" w:hAnsi="Arial" w:cs="Arial"/>
        </w:rPr>
      </w:pPr>
    </w:p>
    <w:p w14:paraId="34A97C0E" w14:textId="77777777" w:rsidR="004A2FE5" w:rsidRPr="00B46F4E" w:rsidRDefault="004A2FE5" w:rsidP="008D3F7F">
      <w:pPr>
        <w:rPr>
          <w:rFonts w:ascii="Arial" w:hAnsi="Arial" w:cs="Arial"/>
        </w:rPr>
      </w:pPr>
    </w:p>
    <w:p w14:paraId="6508E539" w14:textId="411960A9" w:rsidR="004A2FE5" w:rsidRPr="00B46F4E" w:rsidRDefault="004A2FE5" w:rsidP="008D3F7F">
      <w:pPr>
        <w:rPr>
          <w:rFonts w:ascii="Arial" w:hAnsi="Arial" w:cs="Arial"/>
        </w:rPr>
      </w:pPr>
    </w:p>
    <w:p w14:paraId="059E1182" w14:textId="744E6C78" w:rsidR="008D3F7F" w:rsidRDefault="008D3F7F" w:rsidP="008D3F7F">
      <w:pPr>
        <w:rPr>
          <w:rFonts w:ascii="Arial" w:hAnsi="Arial" w:cs="Arial"/>
        </w:rPr>
      </w:pPr>
    </w:p>
    <w:p w14:paraId="7FA41BEB" w14:textId="77777777" w:rsidR="0065663A" w:rsidRPr="00B46F4E" w:rsidRDefault="0065663A" w:rsidP="008D3F7F">
      <w:pPr>
        <w:rPr>
          <w:rFonts w:ascii="Arial" w:hAnsi="Arial" w:cs="Arial"/>
        </w:rPr>
      </w:pPr>
    </w:p>
    <w:p w14:paraId="214EA821" w14:textId="77777777" w:rsidR="004A2FE5" w:rsidRPr="00B46F4E" w:rsidRDefault="004A2FE5" w:rsidP="008D3F7F">
      <w:pPr>
        <w:rPr>
          <w:rFonts w:ascii="Arial" w:hAnsi="Arial" w:cs="Arial"/>
        </w:rPr>
      </w:pPr>
    </w:p>
    <w:p w14:paraId="6194CD75" w14:textId="77777777" w:rsidR="004A2FE5" w:rsidRPr="00B46F4E" w:rsidRDefault="004A2FE5" w:rsidP="008D3F7F">
      <w:pPr>
        <w:rPr>
          <w:rFonts w:ascii="Arial" w:hAnsi="Arial" w:cs="Arial"/>
        </w:rPr>
      </w:pPr>
    </w:p>
    <w:p w14:paraId="65DD399E" w14:textId="77777777" w:rsidR="004A2FE5" w:rsidRPr="00B46F4E" w:rsidRDefault="004A2FE5" w:rsidP="008D3F7F">
      <w:pPr>
        <w:rPr>
          <w:rFonts w:ascii="Arial" w:eastAsia="Times New Roman" w:hAnsi="Arial" w:cs="Arial"/>
          <w:color w:val="1B4956"/>
        </w:rPr>
        <w:sectPr w:rsidR="004A2FE5" w:rsidRPr="00B46F4E" w:rsidSect="004A2FE5">
          <w:endnotePr>
            <w:numFmt w:val="decimal"/>
            <w:numRestart w:val="eachSect"/>
          </w:endnotePr>
          <w:pgSz w:w="16838" w:h="11906" w:orient="landscape"/>
          <w:pgMar w:top="720" w:right="720" w:bottom="720" w:left="720" w:header="113" w:footer="113" w:gutter="0"/>
          <w:cols w:space="708"/>
          <w:docGrid w:linePitch="360"/>
        </w:sectPr>
      </w:pPr>
      <w:r w:rsidRPr="00B46F4E">
        <w:rPr>
          <w:rFonts w:ascii="Arial" w:hAnsi="Arial" w:cs="Arial"/>
          <w:noProof/>
        </w:rPr>
        <mc:AlternateContent>
          <mc:Choice Requires="wps">
            <w:drawing>
              <wp:anchor distT="0" distB="0" distL="114300" distR="114300" simplePos="0" relativeHeight="251677696" behindDoc="0" locked="0" layoutInCell="1" allowOverlap="1" wp14:anchorId="65DE6271" wp14:editId="1F7374F3">
                <wp:simplePos x="0" y="0"/>
                <wp:positionH relativeFrom="margin">
                  <wp:posOffset>112143</wp:posOffset>
                </wp:positionH>
                <wp:positionV relativeFrom="paragraph">
                  <wp:posOffset>223017</wp:posOffset>
                </wp:positionV>
                <wp:extent cx="9605130" cy="918210"/>
                <wp:effectExtent l="0" t="0" r="15240" b="15240"/>
                <wp:wrapNone/>
                <wp:docPr id="200" name="Rectangle: Rounded Corners 200"/>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31DB5208"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providers will be adequately resourced to educate and signpost.</w:t>
                            </w:r>
                          </w:p>
                          <w:p w14:paraId="45E6C1C4" w14:textId="4FC7EF0A" w:rsidR="004404AE" w:rsidRPr="00685000" w:rsidRDefault="004404AE" w:rsidP="004A2FE5">
                            <w:pPr>
                              <w:spacing w:after="40" w:line="240" w:lineRule="auto"/>
                              <w:jc w:val="center"/>
                              <w:rPr>
                                <w:rFonts w:ascii="Arial" w:hAnsi="Arial" w:cs="Arial"/>
                                <w:color w:val="000000"/>
                                <w:sz w:val="20"/>
                                <w:szCs w:val="20"/>
                              </w:rPr>
                            </w:pPr>
                            <w:r>
                              <w:rPr>
                                <w:rFonts w:ascii="Arial" w:hAnsi="Arial" w:cs="Arial"/>
                                <w:color w:val="000000"/>
                                <w:sz w:val="20"/>
                                <w:szCs w:val="20"/>
                              </w:rPr>
                              <w:t>B</w:t>
                            </w:r>
                            <w:r w:rsidRPr="00685000">
                              <w:rPr>
                                <w:rFonts w:ascii="Arial" w:hAnsi="Arial" w:cs="Arial"/>
                                <w:color w:val="000000"/>
                                <w:sz w:val="20"/>
                                <w:szCs w:val="20"/>
                              </w:rPr>
                              <w:t>arriers</w:t>
                            </w:r>
                            <w:r>
                              <w:rPr>
                                <w:rFonts w:ascii="Arial" w:hAnsi="Arial" w:cs="Arial"/>
                                <w:color w:val="000000"/>
                                <w:sz w:val="20"/>
                                <w:szCs w:val="20"/>
                              </w:rPr>
                              <w:t xml:space="preserve"> to Sure Start staff having smoking cessation conversations </w:t>
                            </w:r>
                            <w:r w:rsidRPr="00685000">
                              <w:rPr>
                                <w:rFonts w:ascii="Arial" w:hAnsi="Arial" w:cs="Arial"/>
                                <w:color w:val="000000"/>
                                <w:sz w:val="20"/>
                                <w:szCs w:val="20"/>
                              </w:rPr>
                              <w:t>will be addressed.</w:t>
                            </w:r>
                          </w:p>
                          <w:p w14:paraId="40A45345"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Evidence shows incentives, timings and flexibility improve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DE6271" id="Rectangle: Rounded Corners 200" o:spid="_x0000_s1059" style="position:absolute;margin-left:8.85pt;margin-top:17.55pt;width:756.3pt;height:72.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" fillcolor="window" strokecolor="#246374" strokeweight="1.5pt">
                <v:stroke joinstyle="miter"/>
                <v:textbox>
                  <w:txbxContent>
                    <w:p w14:paraId="31DB5208"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Service providers will be adequately resourced to educate and signpost.</w:t>
                      </w:r>
                    </w:p>
                    <w:p w14:paraId="45E6C1C4" w14:textId="4FC7EF0A" w:rsidR="004404AE" w:rsidRPr="00685000" w:rsidRDefault="004404AE" w:rsidP="004A2FE5">
                      <w:pPr>
                        <w:spacing w:after="40" w:line="240" w:lineRule="auto"/>
                        <w:jc w:val="center"/>
                        <w:rPr>
                          <w:rFonts w:ascii="Arial" w:hAnsi="Arial" w:cs="Arial"/>
                          <w:color w:val="000000"/>
                          <w:sz w:val="20"/>
                          <w:szCs w:val="20"/>
                        </w:rPr>
                      </w:pPr>
                      <w:r>
                        <w:rPr>
                          <w:rFonts w:ascii="Arial" w:hAnsi="Arial" w:cs="Arial"/>
                          <w:color w:val="000000"/>
                          <w:sz w:val="20"/>
                          <w:szCs w:val="20"/>
                        </w:rPr>
                        <w:t>B</w:t>
                      </w:r>
                      <w:r w:rsidRPr="00685000">
                        <w:rPr>
                          <w:rFonts w:ascii="Arial" w:hAnsi="Arial" w:cs="Arial"/>
                          <w:color w:val="000000"/>
                          <w:sz w:val="20"/>
                          <w:szCs w:val="20"/>
                        </w:rPr>
                        <w:t>arriers</w:t>
                      </w:r>
                      <w:r>
                        <w:rPr>
                          <w:rFonts w:ascii="Arial" w:hAnsi="Arial" w:cs="Arial"/>
                          <w:color w:val="000000"/>
                          <w:sz w:val="20"/>
                          <w:szCs w:val="20"/>
                        </w:rPr>
                        <w:t xml:space="preserve"> to Sure Start staff having smoking cessation conversations </w:t>
                      </w:r>
                      <w:r w:rsidRPr="00685000">
                        <w:rPr>
                          <w:rFonts w:ascii="Arial" w:hAnsi="Arial" w:cs="Arial"/>
                          <w:color w:val="000000"/>
                          <w:sz w:val="20"/>
                          <w:szCs w:val="20"/>
                        </w:rPr>
                        <w:t>will be addressed.</w:t>
                      </w:r>
                    </w:p>
                    <w:p w14:paraId="40A45345"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Evidence shows incentives, timings and flexibility improve outcome.</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693056" behindDoc="0" locked="0" layoutInCell="1" allowOverlap="1" wp14:anchorId="2B5A5756" wp14:editId="43D5358A">
                <wp:simplePos x="0" y="0"/>
                <wp:positionH relativeFrom="column">
                  <wp:posOffset>18415</wp:posOffset>
                </wp:positionH>
                <wp:positionV relativeFrom="paragraph">
                  <wp:posOffset>111916</wp:posOffset>
                </wp:positionV>
                <wp:extent cx="1347470" cy="279400"/>
                <wp:effectExtent l="0" t="0" r="24130" b="26035"/>
                <wp:wrapNone/>
                <wp:docPr id="201" name="Rectangle: Rounded Corners 201"/>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7B1B5A7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B5A5756" id="Rectangle: Rounded Corners 201" o:spid="_x0000_s1060" style="position:absolute;margin-left:1.45pt;margin-top:8.8pt;width:106.1pt;height:2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" fillcolor="#94cedc" strokecolor="#174753" strokeweight="1.5pt">
                <v:stroke joinstyle="miter"/>
                <v:textbox style="mso-fit-shape-to-text:t">
                  <w:txbxContent>
                    <w:p w14:paraId="7B1B5A7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72F85D81" w14:textId="77777777" w:rsidR="004A2FE5" w:rsidRPr="00B46F4E" w:rsidRDefault="004A2FE5" w:rsidP="004A2FE5">
      <w:pPr>
        <w:pStyle w:val="Heading2"/>
        <w:rPr>
          <w:rFonts w:ascii="Arial" w:hAnsi="Arial" w:cs="Arial"/>
          <w:b/>
        </w:rPr>
      </w:pPr>
      <w:bookmarkStart w:id="24" w:name="_Toc212804338"/>
      <w:r w:rsidRPr="00B46F4E">
        <w:rPr>
          <w:rFonts w:ascii="Arial" w:hAnsi="Arial" w:cs="Arial"/>
          <w:b/>
        </w:rPr>
        <w:lastRenderedPageBreak/>
        <w:t>Court DEA: Ageing Well - Social isolation</w:t>
      </w:r>
      <w:bookmarkEnd w:id="24"/>
      <w:r w:rsidRPr="00B46F4E">
        <w:rPr>
          <w:rFonts w:ascii="Arial" w:hAnsi="Arial" w:cs="Arial"/>
          <w:b/>
        </w:rPr>
        <w:t xml:space="preserve"> </w:t>
      </w:r>
    </w:p>
    <w:p w14:paraId="3D280869" w14:textId="7D9C550B" w:rsidR="004A2FE5" w:rsidRPr="00B46F4E" w:rsidRDefault="004A2FE5" w:rsidP="004A2FE5">
      <w:pPr>
        <w:spacing w:line="256" w:lineRule="auto"/>
        <w:rPr>
          <w:rFonts w:ascii="Arial" w:eastAsia="Calibri" w:hAnsi="Arial" w:cs="Arial"/>
          <w:sz w:val="26"/>
          <w:szCs w:val="26"/>
        </w:rPr>
      </w:pPr>
      <w:r w:rsidRPr="00B46F4E">
        <w:rPr>
          <w:rFonts w:ascii="Arial" w:eastAsia="Calibri" w:hAnsi="Arial" w:cs="Arial"/>
          <w:sz w:val="26"/>
          <w:szCs w:val="26"/>
        </w:rPr>
        <w:t>Activities targeting social isolation and loneliness in older adults in Belfast</w:t>
      </w:r>
    </w:p>
    <w:p w14:paraId="43D7895F"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698176" behindDoc="0" locked="0" layoutInCell="1" allowOverlap="1" wp14:anchorId="6573CAEB" wp14:editId="263C86C5">
                <wp:simplePos x="0" y="0"/>
                <wp:positionH relativeFrom="column">
                  <wp:posOffset>0</wp:posOffset>
                </wp:positionH>
                <wp:positionV relativeFrom="paragraph">
                  <wp:posOffset>64399</wp:posOffset>
                </wp:positionV>
                <wp:extent cx="1347470" cy="279400"/>
                <wp:effectExtent l="0" t="0" r="24130" b="26035"/>
                <wp:wrapNone/>
                <wp:docPr id="202" name="Rectangle: Rounded Corners 202"/>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369EC8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573CAEB" id="Rectangle: Rounded Corners 202" o:spid="_x0000_s1061" style="position:absolute;margin-left:0;margin-top:5.05pt;width:106.1pt;height:2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" fillcolor="#94cedc" strokecolor="#174753" strokeweight="1.5pt">
                <v:stroke joinstyle="miter"/>
                <v:textbox style="mso-fit-shape-to-text:t">
                  <w:txbxContent>
                    <w:p w14:paraId="6369EC8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97152" behindDoc="0" locked="0" layoutInCell="1" allowOverlap="1" wp14:anchorId="7B0AEE88" wp14:editId="6D6DD5BC">
                <wp:simplePos x="0" y="0"/>
                <wp:positionH relativeFrom="column">
                  <wp:posOffset>5167223</wp:posOffset>
                </wp:positionH>
                <wp:positionV relativeFrom="paragraph">
                  <wp:posOffset>92327</wp:posOffset>
                </wp:positionV>
                <wp:extent cx="1347877" cy="279915"/>
                <wp:effectExtent l="0" t="0" r="24130" b="26035"/>
                <wp:wrapNone/>
                <wp:docPr id="203" name="Rectangle: Rounded Corners 203"/>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71A4EA4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B0AEE88" id="Rectangle: Rounded Corners 203" o:spid="_x0000_s1062" style="position:absolute;margin-left:406.85pt;margin-top:7.25pt;width:106.15pt;height:22.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" fillcolor="#94cedc" strokecolor="#174753" strokeweight="1.5pt">
                <v:stroke joinstyle="miter"/>
                <v:textbox style="mso-fit-shape-to-text:t">
                  <w:txbxContent>
                    <w:p w14:paraId="71A4EA4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96128" behindDoc="0" locked="0" layoutInCell="1" allowOverlap="1" wp14:anchorId="29AD70BA" wp14:editId="7DCA6AE8">
                <wp:simplePos x="0" y="0"/>
                <wp:positionH relativeFrom="column">
                  <wp:posOffset>5263886</wp:posOffset>
                </wp:positionH>
                <wp:positionV relativeFrom="paragraph">
                  <wp:posOffset>260985</wp:posOffset>
                </wp:positionV>
                <wp:extent cx="4455160" cy="805815"/>
                <wp:effectExtent l="0" t="0" r="21590" b="13335"/>
                <wp:wrapNone/>
                <wp:docPr id="204" name="Rectangle: Rounded Corners 204"/>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EBDDA06" w14:textId="77777777" w:rsidR="004404AE" w:rsidRDefault="004404AE" w:rsidP="004A2FE5">
                            <w:pPr>
                              <w:spacing w:after="60" w:line="257" w:lineRule="auto"/>
                              <w:jc w:val="center"/>
                              <w:rPr>
                                <w:rFonts w:ascii="Arial" w:hAnsi="Arial" w:cs="Arial"/>
                                <w:color w:val="000000"/>
                                <w:sz w:val="20"/>
                                <w:szCs w:val="20"/>
                              </w:rPr>
                            </w:pPr>
                            <w:r w:rsidRPr="00426337">
                              <w:rPr>
                                <w:rFonts w:ascii="Arial" w:hAnsi="Arial" w:cs="Arial"/>
                                <w:color w:val="000000"/>
                                <w:sz w:val="20"/>
                                <w:szCs w:val="20"/>
                              </w:rPr>
                              <w:t>Chronically lonely individuals over 50</w:t>
                            </w:r>
                          </w:p>
                          <w:p w14:paraId="346205CD" w14:textId="77777777" w:rsidR="004404AE" w:rsidRPr="00685000" w:rsidRDefault="004404AE" w:rsidP="004A2FE5">
                            <w:pPr>
                              <w:spacing w:after="60" w:line="257" w:lineRule="auto"/>
                              <w:jc w:val="center"/>
                              <w:rPr>
                                <w:rFonts w:ascii="Arial" w:hAnsi="Arial" w:cs="Arial"/>
                                <w:color w:val="000000"/>
                                <w:sz w:val="20"/>
                                <w:szCs w:val="20"/>
                              </w:rPr>
                            </w:pPr>
                            <w:r w:rsidRPr="00426337">
                              <w:rPr>
                                <w:rFonts w:ascii="Arial" w:hAnsi="Arial" w:cs="Arial"/>
                                <w:color w:val="000000"/>
                                <w:sz w:val="20"/>
                                <w:szCs w:val="20"/>
                              </w:rPr>
                              <w:t>(flexible to presenting need)</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AD70BA" id="Rectangle: Rounded Corners 204" o:spid="_x0000_s1063" style="position:absolute;margin-left:414.5pt;margin-top:20.55pt;width:350.8pt;height:6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" fillcolor="window" strokecolor="#18424e" strokeweight="1.5pt">
                <v:stroke joinstyle="miter"/>
                <v:textbox>
                  <w:txbxContent>
                    <w:p w14:paraId="5EBDDA06" w14:textId="77777777" w:rsidR="004404AE" w:rsidRDefault="004404AE" w:rsidP="004A2FE5">
                      <w:pPr>
                        <w:spacing w:after="60" w:line="257" w:lineRule="auto"/>
                        <w:jc w:val="center"/>
                        <w:rPr>
                          <w:rFonts w:ascii="Arial" w:hAnsi="Arial" w:cs="Arial"/>
                          <w:color w:val="000000"/>
                          <w:sz w:val="20"/>
                          <w:szCs w:val="20"/>
                        </w:rPr>
                      </w:pPr>
                      <w:r w:rsidRPr="00426337">
                        <w:rPr>
                          <w:rFonts w:ascii="Arial" w:hAnsi="Arial" w:cs="Arial"/>
                          <w:color w:val="000000"/>
                          <w:sz w:val="20"/>
                          <w:szCs w:val="20"/>
                        </w:rPr>
                        <w:t>Chronically lonely individuals over 50</w:t>
                      </w:r>
                    </w:p>
                    <w:p w14:paraId="346205CD" w14:textId="77777777" w:rsidR="004404AE" w:rsidRPr="00685000" w:rsidRDefault="004404AE" w:rsidP="004A2FE5">
                      <w:pPr>
                        <w:spacing w:after="60" w:line="257" w:lineRule="auto"/>
                        <w:jc w:val="center"/>
                        <w:rPr>
                          <w:rFonts w:ascii="Arial" w:hAnsi="Arial" w:cs="Arial"/>
                          <w:color w:val="000000"/>
                          <w:sz w:val="20"/>
                          <w:szCs w:val="20"/>
                        </w:rPr>
                      </w:pPr>
                      <w:r w:rsidRPr="00426337">
                        <w:rPr>
                          <w:rFonts w:ascii="Arial" w:hAnsi="Arial" w:cs="Arial"/>
                          <w:color w:val="000000"/>
                          <w:sz w:val="20"/>
                          <w:szCs w:val="20"/>
                        </w:rPr>
                        <w:t>(flexible to presenting need)</w:t>
                      </w:r>
                      <w:r>
                        <w:rPr>
                          <w:rFonts w:ascii="Arial" w:hAnsi="Arial" w:cs="Arial"/>
                          <w:color w:val="000000"/>
                          <w:sz w:val="20"/>
                          <w:szCs w:val="20"/>
                        </w:rPr>
                        <w: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695104" behindDoc="0" locked="0" layoutInCell="1" allowOverlap="1" wp14:anchorId="5974303B" wp14:editId="596B1B47">
                <wp:simplePos x="0" y="0"/>
                <wp:positionH relativeFrom="column">
                  <wp:posOffset>99695</wp:posOffset>
                </wp:positionH>
                <wp:positionV relativeFrom="paragraph">
                  <wp:posOffset>260350</wp:posOffset>
                </wp:positionV>
                <wp:extent cx="4455160" cy="805815"/>
                <wp:effectExtent l="0" t="0" r="21590" b="13335"/>
                <wp:wrapNone/>
                <wp:docPr id="205" name="Rectangle: Rounded Corners 205"/>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2F855959" w14:textId="77777777" w:rsidR="004404AE" w:rsidRPr="0093539A" w:rsidRDefault="004404AE" w:rsidP="004A2FE5">
                            <w:pPr>
                              <w:spacing w:after="60" w:line="240" w:lineRule="auto"/>
                              <w:jc w:val="center"/>
                              <w:rPr>
                                <w:rFonts w:ascii="Arial" w:hAnsi="Arial" w:cs="Arial"/>
                                <w:color w:val="000000"/>
                                <w:sz w:val="20"/>
                                <w:szCs w:val="20"/>
                              </w:rPr>
                            </w:pPr>
                            <w:r w:rsidRPr="0093539A">
                              <w:rPr>
                                <w:rFonts w:ascii="Arial" w:hAnsi="Arial" w:cs="Arial"/>
                                <w:color w:val="000000"/>
                                <w:sz w:val="20"/>
                                <w:szCs w:val="20"/>
                              </w:rPr>
                              <w:t>25% of people in NI exhibit loneliness</w:t>
                            </w:r>
                            <w:r>
                              <w:rPr>
                                <w:rFonts w:ascii="Arial" w:hAnsi="Arial" w:cs="Arial"/>
                                <w:color w:val="000000"/>
                                <w:sz w:val="20"/>
                                <w:szCs w:val="20"/>
                              </w:rPr>
                              <w:t>.</w:t>
                            </w:r>
                          </w:p>
                          <w:p w14:paraId="29C176F0" w14:textId="77777777" w:rsidR="004404AE" w:rsidRPr="0093539A" w:rsidRDefault="004404AE" w:rsidP="004A2FE5">
                            <w:pPr>
                              <w:spacing w:after="60" w:line="240" w:lineRule="auto"/>
                              <w:jc w:val="center"/>
                              <w:rPr>
                                <w:rFonts w:ascii="Arial" w:hAnsi="Arial" w:cs="Arial"/>
                                <w:color w:val="000000"/>
                                <w:sz w:val="20"/>
                                <w:szCs w:val="20"/>
                              </w:rPr>
                            </w:pPr>
                            <w:r w:rsidRPr="0093539A">
                              <w:rPr>
                                <w:rFonts w:ascii="Arial" w:hAnsi="Arial" w:cs="Arial"/>
                                <w:color w:val="000000"/>
                                <w:sz w:val="20"/>
                                <w:szCs w:val="20"/>
                              </w:rPr>
                              <w:t>Loneliness higher in urban and deprived areas</w:t>
                            </w:r>
                            <w:r>
                              <w:rPr>
                                <w:rFonts w:ascii="Arial" w:hAnsi="Arial" w:cs="Arial"/>
                                <w:color w:val="000000"/>
                                <w:sz w:val="20"/>
                                <w:szCs w:val="20"/>
                              </w:rPr>
                              <w:t>.</w:t>
                            </w:r>
                          </w:p>
                          <w:p w14:paraId="7DFC933A" w14:textId="77777777" w:rsidR="004404AE" w:rsidRPr="00685000" w:rsidRDefault="004404AE" w:rsidP="004A2FE5">
                            <w:pPr>
                              <w:spacing w:after="60" w:line="240" w:lineRule="auto"/>
                              <w:jc w:val="center"/>
                              <w:rPr>
                                <w:rFonts w:ascii="Arial" w:hAnsi="Arial" w:cs="Arial"/>
                                <w:color w:val="000000"/>
                                <w:sz w:val="20"/>
                                <w:szCs w:val="20"/>
                              </w:rPr>
                            </w:pPr>
                            <w:r w:rsidRPr="0093539A">
                              <w:rPr>
                                <w:rFonts w:ascii="Arial" w:hAnsi="Arial" w:cs="Arial"/>
                                <w:color w:val="000000"/>
                                <w:sz w:val="20"/>
                                <w:szCs w:val="20"/>
                              </w:rPr>
                              <w:t>Loneliness over 65 – higher healthcare costs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4303B" id="Rectangle: Rounded Corners 205" o:spid="_x0000_s1064" style="position:absolute;margin-left:7.85pt;margin-top:20.5pt;width:350.8pt;height:6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" fillcolor="window" strokecolor="#18424e" strokeweight="1.5pt">
                <v:stroke joinstyle="miter"/>
                <v:textbox>
                  <w:txbxContent>
                    <w:p w14:paraId="2F855959" w14:textId="77777777" w:rsidR="004404AE" w:rsidRPr="0093539A" w:rsidRDefault="004404AE" w:rsidP="004A2FE5">
                      <w:pPr>
                        <w:spacing w:after="60" w:line="240" w:lineRule="auto"/>
                        <w:jc w:val="center"/>
                        <w:rPr>
                          <w:rFonts w:ascii="Arial" w:hAnsi="Arial" w:cs="Arial"/>
                          <w:color w:val="000000"/>
                          <w:sz w:val="20"/>
                          <w:szCs w:val="20"/>
                        </w:rPr>
                      </w:pPr>
                      <w:r w:rsidRPr="0093539A">
                        <w:rPr>
                          <w:rFonts w:ascii="Arial" w:hAnsi="Arial" w:cs="Arial"/>
                          <w:color w:val="000000"/>
                          <w:sz w:val="20"/>
                          <w:szCs w:val="20"/>
                        </w:rPr>
                        <w:t>25% of people in NI exhibit loneliness</w:t>
                      </w:r>
                      <w:r>
                        <w:rPr>
                          <w:rFonts w:ascii="Arial" w:hAnsi="Arial" w:cs="Arial"/>
                          <w:color w:val="000000"/>
                          <w:sz w:val="20"/>
                          <w:szCs w:val="20"/>
                        </w:rPr>
                        <w:t>.</w:t>
                      </w:r>
                    </w:p>
                    <w:p w14:paraId="29C176F0" w14:textId="77777777" w:rsidR="004404AE" w:rsidRPr="0093539A" w:rsidRDefault="004404AE" w:rsidP="004A2FE5">
                      <w:pPr>
                        <w:spacing w:after="60" w:line="240" w:lineRule="auto"/>
                        <w:jc w:val="center"/>
                        <w:rPr>
                          <w:rFonts w:ascii="Arial" w:hAnsi="Arial" w:cs="Arial"/>
                          <w:color w:val="000000"/>
                          <w:sz w:val="20"/>
                          <w:szCs w:val="20"/>
                        </w:rPr>
                      </w:pPr>
                      <w:r w:rsidRPr="0093539A">
                        <w:rPr>
                          <w:rFonts w:ascii="Arial" w:hAnsi="Arial" w:cs="Arial"/>
                          <w:color w:val="000000"/>
                          <w:sz w:val="20"/>
                          <w:szCs w:val="20"/>
                        </w:rPr>
                        <w:t>Loneliness higher in urban and deprived areas</w:t>
                      </w:r>
                      <w:r>
                        <w:rPr>
                          <w:rFonts w:ascii="Arial" w:hAnsi="Arial" w:cs="Arial"/>
                          <w:color w:val="000000"/>
                          <w:sz w:val="20"/>
                          <w:szCs w:val="20"/>
                        </w:rPr>
                        <w:t>.</w:t>
                      </w:r>
                    </w:p>
                    <w:p w14:paraId="7DFC933A" w14:textId="77777777" w:rsidR="004404AE" w:rsidRPr="00685000" w:rsidRDefault="004404AE" w:rsidP="004A2FE5">
                      <w:pPr>
                        <w:spacing w:after="60" w:line="240" w:lineRule="auto"/>
                        <w:jc w:val="center"/>
                        <w:rPr>
                          <w:rFonts w:ascii="Arial" w:hAnsi="Arial" w:cs="Arial"/>
                          <w:color w:val="000000"/>
                          <w:sz w:val="20"/>
                          <w:szCs w:val="20"/>
                        </w:rPr>
                      </w:pPr>
                      <w:r w:rsidRPr="0093539A">
                        <w:rPr>
                          <w:rFonts w:ascii="Arial" w:hAnsi="Arial" w:cs="Arial"/>
                          <w:color w:val="000000"/>
                          <w:sz w:val="20"/>
                          <w:szCs w:val="20"/>
                        </w:rPr>
                        <w:t>Loneliness over 65 – higher healthcare costs</w:t>
                      </w:r>
                      <w:r>
                        <w:rPr>
                          <w:rFonts w:ascii="Arial" w:hAnsi="Arial" w:cs="Arial"/>
                          <w:color w:val="000000"/>
                          <w:sz w:val="20"/>
                          <w:szCs w:val="20"/>
                        </w:rPr>
                        <w:t>.</w:t>
                      </w:r>
                    </w:p>
                  </w:txbxContent>
                </v:textbox>
              </v:roundrect>
            </w:pict>
          </mc:Fallback>
        </mc:AlternateContent>
      </w:r>
    </w:p>
    <w:p w14:paraId="3EBDEA90" w14:textId="77777777" w:rsidR="004A2FE5" w:rsidRPr="00B46F4E" w:rsidRDefault="004A2FE5" w:rsidP="008D3F7F">
      <w:pPr>
        <w:rPr>
          <w:rFonts w:ascii="Arial" w:hAnsi="Arial" w:cs="Arial"/>
        </w:rPr>
      </w:pPr>
    </w:p>
    <w:p w14:paraId="16DC631E" w14:textId="77777777" w:rsidR="004A2FE5" w:rsidRPr="00B46F4E" w:rsidRDefault="004A2FE5" w:rsidP="008D3F7F">
      <w:pPr>
        <w:rPr>
          <w:rFonts w:ascii="Arial" w:hAnsi="Arial" w:cs="Arial"/>
        </w:rPr>
      </w:pPr>
    </w:p>
    <w:p w14:paraId="1FD33058"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08416" behindDoc="0" locked="0" layoutInCell="1" allowOverlap="1" wp14:anchorId="7D025672" wp14:editId="5DBB4395">
                <wp:simplePos x="0" y="0"/>
                <wp:positionH relativeFrom="column">
                  <wp:posOffset>3725545</wp:posOffset>
                </wp:positionH>
                <wp:positionV relativeFrom="paragraph">
                  <wp:posOffset>402590</wp:posOffset>
                </wp:positionV>
                <wp:extent cx="1347470" cy="279400"/>
                <wp:effectExtent l="0" t="0" r="24130" b="26035"/>
                <wp:wrapNone/>
                <wp:docPr id="206" name="Rectangle: Rounded Corners 20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DA9013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D025672" id="Rectangle: Rounded Corners 206" o:spid="_x0000_s1065" style="position:absolute;margin-left:293.35pt;margin-top:31.7pt;width:106.1pt;height:2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" fillcolor="#94cedc" strokecolor="#174753" strokeweight="1.5pt">
                <v:stroke joinstyle="miter"/>
                <v:textbox style="mso-fit-shape-to-text:t">
                  <w:txbxContent>
                    <w:p w14:paraId="5DA9013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06368" behindDoc="0" locked="0" layoutInCell="1" allowOverlap="1" wp14:anchorId="741C81D1" wp14:editId="04AD3534">
                <wp:simplePos x="0" y="0"/>
                <wp:positionH relativeFrom="column">
                  <wp:posOffset>1859280</wp:posOffset>
                </wp:positionH>
                <wp:positionV relativeFrom="paragraph">
                  <wp:posOffset>400685</wp:posOffset>
                </wp:positionV>
                <wp:extent cx="1347470" cy="279400"/>
                <wp:effectExtent l="0" t="0" r="24130" b="26035"/>
                <wp:wrapNone/>
                <wp:docPr id="207" name="Rectangle: Rounded Corners 207"/>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79FAF02"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41C81D1" id="Rectangle: Rounded Corners 207" o:spid="_x0000_s1066" style="position:absolute;margin-left:146.4pt;margin-top:31.55pt;width:106.1pt;height:2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" fillcolor="#94cedc" strokecolor="#174753" strokeweight="1.5pt">
                <v:stroke joinstyle="miter"/>
                <v:textbox style="mso-fit-shape-to-text:t">
                  <w:txbxContent>
                    <w:p w14:paraId="379FAF02"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02272" behindDoc="0" locked="0" layoutInCell="1" allowOverlap="1" wp14:anchorId="03DEAC30" wp14:editId="10806BEE">
                <wp:simplePos x="0" y="0"/>
                <wp:positionH relativeFrom="column">
                  <wp:posOffset>5614035</wp:posOffset>
                </wp:positionH>
                <wp:positionV relativeFrom="paragraph">
                  <wp:posOffset>382270</wp:posOffset>
                </wp:positionV>
                <wp:extent cx="1347470" cy="279400"/>
                <wp:effectExtent l="0" t="0" r="24130" b="26035"/>
                <wp:wrapNone/>
                <wp:docPr id="208" name="Rectangle: Rounded Corners 20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409C36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3DEAC30" id="Rectangle: Rounded Corners 208" o:spid="_x0000_s1067" style="position:absolute;margin-left:442.05pt;margin-top:30.1pt;width:106.1pt;height: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" fillcolor="#94cedc" strokecolor="#174753" strokeweight="1.5pt">
                <v:stroke joinstyle="miter"/>
                <v:textbox style="mso-fit-shape-to-text:t">
                  <w:txbxContent>
                    <w:p w14:paraId="0409C36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04320" behindDoc="0" locked="0" layoutInCell="1" allowOverlap="1" wp14:anchorId="29B94FAC" wp14:editId="45323487">
                <wp:simplePos x="0" y="0"/>
                <wp:positionH relativeFrom="column">
                  <wp:posOffset>8012430</wp:posOffset>
                </wp:positionH>
                <wp:positionV relativeFrom="paragraph">
                  <wp:posOffset>384810</wp:posOffset>
                </wp:positionV>
                <wp:extent cx="1347470" cy="279400"/>
                <wp:effectExtent l="0" t="0" r="24130" b="26035"/>
                <wp:wrapNone/>
                <wp:docPr id="209" name="Rectangle: Rounded Corners 209"/>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599506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9B94FAC" id="Rectangle: Rounded Corners 209" o:spid="_x0000_s1068" style="position:absolute;margin-left:630.9pt;margin-top:30.3pt;width:106.1pt;height: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" fillcolor="#94cedc" strokecolor="#174753" strokeweight="1.5pt">
                <v:stroke joinstyle="miter"/>
                <v:textbox style="mso-fit-shape-to-text:t">
                  <w:txbxContent>
                    <w:p w14:paraId="0599506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00224" behindDoc="0" locked="0" layoutInCell="1" allowOverlap="1" wp14:anchorId="3215FDFA" wp14:editId="10BD3EFC">
                <wp:simplePos x="0" y="0"/>
                <wp:positionH relativeFrom="column">
                  <wp:posOffset>0</wp:posOffset>
                </wp:positionH>
                <wp:positionV relativeFrom="paragraph">
                  <wp:posOffset>397510</wp:posOffset>
                </wp:positionV>
                <wp:extent cx="1347470" cy="279400"/>
                <wp:effectExtent l="0" t="0" r="24130" b="26035"/>
                <wp:wrapNone/>
                <wp:docPr id="210" name="Rectangle: Rounded Corners 21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5AE7C6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215FDFA" id="Rectangle: Rounded Corners 210" o:spid="_x0000_s1069" style="position:absolute;margin-left:0;margin-top:31.3pt;width:106.1pt;height: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" fillcolor="#94cedc" strokecolor="#174753" strokeweight="1.5pt">
                <v:stroke joinstyle="miter"/>
                <v:textbox style="mso-fit-shape-to-text:t">
                  <w:txbxContent>
                    <w:p w14:paraId="65AE7C6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05344" behindDoc="0" locked="0" layoutInCell="1" allowOverlap="1" wp14:anchorId="4725F0E2" wp14:editId="1596F5CE">
                <wp:simplePos x="0" y="0"/>
                <wp:positionH relativeFrom="column">
                  <wp:posOffset>1962785</wp:posOffset>
                </wp:positionH>
                <wp:positionV relativeFrom="paragraph">
                  <wp:posOffset>565150</wp:posOffset>
                </wp:positionV>
                <wp:extent cx="1652270" cy="3300095"/>
                <wp:effectExtent l="0" t="0" r="24130" b="14605"/>
                <wp:wrapNone/>
                <wp:docPr id="211" name="Rectangle: Rounded Corners 211"/>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71E72DFE"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Two local health fairs</w:t>
                            </w:r>
                            <w:r>
                              <w:rPr>
                                <w:rFonts w:ascii="Arial" w:hAnsi="Arial" w:cs="Arial"/>
                                <w:color w:val="000000"/>
                                <w:sz w:val="20"/>
                                <w:szCs w:val="20"/>
                              </w:rPr>
                              <w:t>:</w:t>
                            </w:r>
                          </w:p>
                          <w:p w14:paraId="4CDC5A6A"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Health checks</w:t>
                            </w:r>
                          </w:p>
                          <w:p w14:paraId="3C857923"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Health activities</w:t>
                            </w:r>
                          </w:p>
                          <w:p w14:paraId="67850B61" w14:textId="77777777" w:rsidR="004404AE" w:rsidRPr="00D15F92" w:rsidRDefault="004404AE" w:rsidP="004A2FE5">
                            <w:pPr>
                              <w:spacing w:after="60" w:line="240" w:lineRule="auto"/>
                              <w:rPr>
                                <w:rFonts w:ascii="Arial" w:hAnsi="Arial" w:cs="Arial"/>
                                <w:color w:val="000000"/>
                                <w:sz w:val="20"/>
                                <w:szCs w:val="20"/>
                              </w:rPr>
                            </w:pPr>
                          </w:p>
                          <w:p w14:paraId="76127601"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Loneliness programme</w:t>
                            </w:r>
                            <w:r>
                              <w:rPr>
                                <w:rFonts w:ascii="Arial" w:hAnsi="Arial" w:cs="Arial"/>
                                <w:color w:val="000000"/>
                                <w:sz w:val="20"/>
                                <w:szCs w:val="20"/>
                              </w:rPr>
                              <w:t>:</w:t>
                            </w:r>
                          </w:p>
                          <w:p w14:paraId="3D46088A"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“Listening ear” activity</w:t>
                            </w:r>
                          </w:p>
                          <w:p w14:paraId="42C2597E" w14:textId="77777777" w:rsidR="004404AE" w:rsidRPr="00685000"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Signposting to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5F0E2" id="Rectangle: Rounded Corners 211" o:spid="_x0000_s1070" style="position:absolute;margin-left:154.55pt;margin-top:44.5pt;width:130.1pt;height:25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" fillcolor="window" strokecolor="#18424e" strokeweight="1.5pt">
                <v:stroke joinstyle="miter"/>
                <v:textbox>
                  <w:txbxContent>
                    <w:p w14:paraId="71E72DFE"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Two local health fairs</w:t>
                      </w:r>
                      <w:r>
                        <w:rPr>
                          <w:rFonts w:ascii="Arial" w:hAnsi="Arial" w:cs="Arial"/>
                          <w:color w:val="000000"/>
                          <w:sz w:val="20"/>
                          <w:szCs w:val="20"/>
                        </w:rPr>
                        <w:t>:</w:t>
                      </w:r>
                    </w:p>
                    <w:p w14:paraId="4CDC5A6A"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Health checks</w:t>
                      </w:r>
                    </w:p>
                    <w:p w14:paraId="3C857923"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Health activities</w:t>
                      </w:r>
                    </w:p>
                    <w:p w14:paraId="67850B61" w14:textId="77777777" w:rsidR="004404AE" w:rsidRPr="00D15F92" w:rsidRDefault="004404AE" w:rsidP="004A2FE5">
                      <w:pPr>
                        <w:spacing w:after="60" w:line="240" w:lineRule="auto"/>
                        <w:rPr>
                          <w:rFonts w:ascii="Arial" w:hAnsi="Arial" w:cs="Arial"/>
                          <w:color w:val="000000"/>
                          <w:sz w:val="20"/>
                          <w:szCs w:val="20"/>
                        </w:rPr>
                      </w:pPr>
                    </w:p>
                    <w:p w14:paraId="76127601"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Loneliness programme</w:t>
                      </w:r>
                      <w:r>
                        <w:rPr>
                          <w:rFonts w:ascii="Arial" w:hAnsi="Arial" w:cs="Arial"/>
                          <w:color w:val="000000"/>
                          <w:sz w:val="20"/>
                          <w:szCs w:val="20"/>
                        </w:rPr>
                        <w:t>:</w:t>
                      </w:r>
                    </w:p>
                    <w:p w14:paraId="3D46088A"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“Listening ear” activity</w:t>
                      </w:r>
                    </w:p>
                    <w:p w14:paraId="42C2597E" w14:textId="77777777" w:rsidR="004404AE" w:rsidRPr="00685000"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w:t>
                      </w:r>
                      <w:r>
                        <w:rPr>
                          <w:rFonts w:ascii="Arial" w:hAnsi="Arial" w:cs="Arial"/>
                          <w:color w:val="000000"/>
                          <w:sz w:val="20"/>
                          <w:szCs w:val="20"/>
                        </w:rPr>
                        <w:t xml:space="preserve"> </w:t>
                      </w:r>
                      <w:r w:rsidRPr="00D15F92">
                        <w:rPr>
                          <w:rFonts w:ascii="Arial" w:hAnsi="Arial" w:cs="Arial"/>
                          <w:color w:val="000000"/>
                          <w:sz w:val="20"/>
                          <w:szCs w:val="20"/>
                        </w:rPr>
                        <w:t>Signposting to 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01248" behindDoc="0" locked="0" layoutInCell="1" allowOverlap="1" wp14:anchorId="5B60A24C" wp14:editId="253F1BDF">
                <wp:simplePos x="0" y="0"/>
                <wp:positionH relativeFrom="column">
                  <wp:posOffset>5721350</wp:posOffset>
                </wp:positionH>
                <wp:positionV relativeFrom="paragraph">
                  <wp:posOffset>525145</wp:posOffset>
                </wp:positionV>
                <wp:extent cx="2164715" cy="3300095"/>
                <wp:effectExtent l="0" t="0" r="26035" b="14605"/>
                <wp:wrapNone/>
                <wp:docPr id="212" name="Rectangle: Rounded Corners 212"/>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34F01BED" w14:textId="77777777" w:rsidR="004404AE" w:rsidRPr="00D15F92" w:rsidRDefault="004404AE" w:rsidP="004A2FE5">
                            <w:pPr>
                              <w:spacing w:after="0" w:line="257" w:lineRule="auto"/>
                              <w:rPr>
                                <w:rFonts w:ascii="Arial" w:hAnsi="Arial" w:cs="Arial"/>
                                <w:color w:val="000000"/>
                                <w:sz w:val="20"/>
                                <w:szCs w:val="20"/>
                              </w:rPr>
                            </w:pPr>
                            <w:r w:rsidRPr="00D15F92">
                              <w:rPr>
                                <w:rFonts w:ascii="Arial" w:hAnsi="Arial" w:cs="Arial"/>
                                <w:color w:val="000000"/>
                                <w:sz w:val="20"/>
                                <w:szCs w:val="20"/>
                              </w:rPr>
                              <w:t>15 GP/MSC referrals based on identified risks</w:t>
                            </w:r>
                            <w:r>
                              <w:rPr>
                                <w:rFonts w:ascii="Arial" w:hAnsi="Arial" w:cs="Arial"/>
                                <w:color w:val="000000"/>
                                <w:sz w:val="20"/>
                                <w:szCs w:val="20"/>
                              </w:rPr>
                              <w:t>.</w:t>
                            </w:r>
                          </w:p>
                          <w:p w14:paraId="7A6C352D" w14:textId="77777777" w:rsidR="004404AE" w:rsidRDefault="004404AE" w:rsidP="004A2FE5">
                            <w:pPr>
                              <w:spacing w:after="0" w:line="257" w:lineRule="auto"/>
                              <w:rPr>
                                <w:rFonts w:ascii="Arial" w:hAnsi="Arial" w:cs="Arial"/>
                                <w:color w:val="000000"/>
                                <w:sz w:val="20"/>
                                <w:szCs w:val="20"/>
                              </w:rPr>
                            </w:pPr>
                          </w:p>
                          <w:p w14:paraId="2440F6A3" w14:textId="77777777" w:rsidR="004404AE" w:rsidRDefault="004404AE" w:rsidP="004A2FE5">
                            <w:pPr>
                              <w:spacing w:after="0" w:line="257" w:lineRule="auto"/>
                              <w:rPr>
                                <w:rFonts w:ascii="Arial" w:hAnsi="Arial" w:cs="Arial"/>
                                <w:color w:val="000000"/>
                                <w:sz w:val="20"/>
                                <w:szCs w:val="20"/>
                              </w:rPr>
                            </w:pPr>
                          </w:p>
                          <w:p w14:paraId="6B428548" w14:textId="77777777" w:rsidR="004404AE" w:rsidRPr="00D15F92" w:rsidRDefault="004404AE" w:rsidP="004A2FE5">
                            <w:pPr>
                              <w:spacing w:after="0" w:line="257" w:lineRule="auto"/>
                              <w:rPr>
                                <w:rFonts w:ascii="Arial" w:hAnsi="Arial" w:cs="Arial"/>
                                <w:color w:val="000000"/>
                                <w:sz w:val="20"/>
                                <w:szCs w:val="20"/>
                              </w:rPr>
                            </w:pPr>
                          </w:p>
                          <w:p w14:paraId="72001297" w14:textId="77777777" w:rsidR="004404AE" w:rsidRPr="00685000" w:rsidRDefault="004404AE" w:rsidP="004A2FE5">
                            <w:pPr>
                              <w:spacing w:after="0" w:line="257" w:lineRule="auto"/>
                              <w:rPr>
                                <w:rFonts w:ascii="Arial" w:hAnsi="Arial" w:cs="Arial"/>
                                <w:color w:val="000000"/>
                                <w:sz w:val="20"/>
                                <w:szCs w:val="20"/>
                              </w:rPr>
                            </w:pPr>
                            <w:r w:rsidRPr="00D15F92">
                              <w:rPr>
                                <w:rFonts w:ascii="Arial" w:hAnsi="Arial" w:cs="Arial"/>
                                <w:color w:val="000000"/>
                                <w:sz w:val="20"/>
                                <w:szCs w:val="20"/>
                              </w:rPr>
                              <w:t>Range of follow up activities conducted</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0A24C" id="Rectangle: Rounded Corners 212" o:spid="_x0000_s1071" style="position:absolute;margin-left:450.5pt;margin-top:41.35pt;width:170.45pt;height:25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" fillcolor="window" strokecolor="#18424e" strokeweight="1.5pt">
                <v:stroke joinstyle="miter"/>
                <v:textbox>
                  <w:txbxContent>
                    <w:p w14:paraId="34F01BED" w14:textId="77777777" w:rsidR="004404AE" w:rsidRPr="00D15F92" w:rsidRDefault="004404AE" w:rsidP="004A2FE5">
                      <w:pPr>
                        <w:spacing w:after="0" w:line="257" w:lineRule="auto"/>
                        <w:rPr>
                          <w:rFonts w:ascii="Arial" w:hAnsi="Arial" w:cs="Arial"/>
                          <w:color w:val="000000"/>
                          <w:sz w:val="20"/>
                          <w:szCs w:val="20"/>
                        </w:rPr>
                      </w:pPr>
                      <w:r w:rsidRPr="00D15F92">
                        <w:rPr>
                          <w:rFonts w:ascii="Arial" w:hAnsi="Arial" w:cs="Arial"/>
                          <w:color w:val="000000"/>
                          <w:sz w:val="20"/>
                          <w:szCs w:val="20"/>
                        </w:rPr>
                        <w:t>15 GP/MSC referrals based on identified risks</w:t>
                      </w:r>
                      <w:r>
                        <w:rPr>
                          <w:rFonts w:ascii="Arial" w:hAnsi="Arial" w:cs="Arial"/>
                          <w:color w:val="000000"/>
                          <w:sz w:val="20"/>
                          <w:szCs w:val="20"/>
                        </w:rPr>
                        <w:t>.</w:t>
                      </w:r>
                    </w:p>
                    <w:p w14:paraId="7A6C352D" w14:textId="77777777" w:rsidR="004404AE" w:rsidRDefault="004404AE" w:rsidP="004A2FE5">
                      <w:pPr>
                        <w:spacing w:after="0" w:line="257" w:lineRule="auto"/>
                        <w:rPr>
                          <w:rFonts w:ascii="Arial" w:hAnsi="Arial" w:cs="Arial"/>
                          <w:color w:val="000000"/>
                          <w:sz w:val="20"/>
                          <w:szCs w:val="20"/>
                        </w:rPr>
                      </w:pPr>
                    </w:p>
                    <w:p w14:paraId="2440F6A3" w14:textId="77777777" w:rsidR="004404AE" w:rsidRDefault="004404AE" w:rsidP="004A2FE5">
                      <w:pPr>
                        <w:spacing w:after="0" w:line="257" w:lineRule="auto"/>
                        <w:rPr>
                          <w:rFonts w:ascii="Arial" w:hAnsi="Arial" w:cs="Arial"/>
                          <w:color w:val="000000"/>
                          <w:sz w:val="20"/>
                          <w:szCs w:val="20"/>
                        </w:rPr>
                      </w:pPr>
                    </w:p>
                    <w:p w14:paraId="6B428548" w14:textId="77777777" w:rsidR="004404AE" w:rsidRPr="00D15F92" w:rsidRDefault="004404AE" w:rsidP="004A2FE5">
                      <w:pPr>
                        <w:spacing w:after="0" w:line="257" w:lineRule="auto"/>
                        <w:rPr>
                          <w:rFonts w:ascii="Arial" w:hAnsi="Arial" w:cs="Arial"/>
                          <w:color w:val="000000"/>
                          <w:sz w:val="20"/>
                          <w:szCs w:val="20"/>
                        </w:rPr>
                      </w:pPr>
                    </w:p>
                    <w:p w14:paraId="72001297" w14:textId="77777777" w:rsidR="004404AE" w:rsidRPr="00685000" w:rsidRDefault="004404AE" w:rsidP="004A2FE5">
                      <w:pPr>
                        <w:spacing w:after="0" w:line="257" w:lineRule="auto"/>
                        <w:rPr>
                          <w:rFonts w:ascii="Arial" w:hAnsi="Arial" w:cs="Arial"/>
                          <w:color w:val="000000"/>
                          <w:sz w:val="20"/>
                          <w:szCs w:val="20"/>
                        </w:rPr>
                      </w:pPr>
                      <w:r w:rsidRPr="00D15F92">
                        <w:rPr>
                          <w:rFonts w:ascii="Arial" w:hAnsi="Arial" w:cs="Arial"/>
                          <w:color w:val="000000"/>
                          <w:sz w:val="20"/>
                          <w:szCs w:val="20"/>
                        </w:rPr>
                        <w:t>Range of follow up activities conducted</w:t>
                      </w:r>
                      <w:r>
                        <w:rPr>
                          <w:rFonts w:ascii="Arial" w:hAnsi="Arial" w:cs="Arial"/>
                          <w:color w:val="000000"/>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03296" behindDoc="0" locked="0" layoutInCell="1" allowOverlap="1" wp14:anchorId="011D00D3" wp14:editId="50B544B7">
                <wp:simplePos x="0" y="0"/>
                <wp:positionH relativeFrom="column">
                  <wp:posOffset>8121015</wp:posOffset>
                </wp:positionH>
                <wp:positionV relativeFrom="paragraph">
                  <wp:posOffset>533400</wp:posOffset>
                </wp:positionV>
                <wp:extent cx="1593215" cy="3300095"/>
                <wp:effectExtent l="0" t="0" r="26035" b="14605"/>
                <wp:wrapNone/>
                <wp:docPr id="213" name="Rectangle: Rounded Corners 213"/>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7D61961"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Improved rates of social and cultural participation</w:t>
                            </w:r>
                          </w:p>
                          <w:p w14:paraId="3B984EB8" w14:textId="77777777" w:rsidR="004404AE" w:rsidRPr="00D15F92" w:rsidRDefault="004404AE" w:rsidP="004A2FE5">
                            <w:pPr>
                              <w:spacing w:after="60" w:line="240" w:lineRule="auto"/>
                              <w:jc w:val="center"/>
                              <w:rPr>
                                <w:rFonts w:ascii="Arial" w:hAnsi="Arial" w:cs="Arial"/>
                                <w:color w:val="000000"/>
                                <w:sz w:val="20"/>
                                <w:szCs w:val="20"/>
                              </w:rPr>
                            </w:pPr>
                          </w:p>
                          <w:p w14:paraId="5D10B053"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 xml:space="preserve">Improved confidence and self-esteem </w:t>
                            </w:r>
                          </w:p>
                          <w:p w14:paraId="644944EE" w14:textId="77777777" w:rsidR="004404AE" w:rsidRPr="00D15F92" w:rsidRDefault="004404AE" w:rsidP="004A2FE5">
                            <w:pPr>
                              <w:spacing w:after="60" w:line="240" w:lineRule="auto"/>
                              <w:jc w:val="center"/>
                              <w:rPr>
                                <w:rFonts w:ascii="Arial" w:hAnsi="Arial" w:cs="Arial"/>
                                <w:color w:val="000000"/>
                                <w:sz w:val="20"/>
                                <w:szCs w:val="20"/>
                              </w:rPr>
                            </w:pPr>
                          </w:p>
                          <w:p w14:paraId="69E64410" w14:textId="77777777" w:rsidR="004404AE"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Increased social capital</w:t>
                            </w:r>
                          </w:p>
                          <w:p w14:paraId="41CDFF57" w14:textId="77777777" w:rsidR="004404AE" w:rsidRPr="00D15F92" w:rsidRDefault="004404AE" w:rsidP="004A2FE5">
                            <w:pPr>
                              <w:spacing w:after="60" w:line="240" w:lineRule="auto"/>
                              <w:jc w:val="center"/>
                              <w:rPr>
                                <w:rFonts w:ascii="Arial" w:hAnsi="Arial" w:cs="Arial"/>
                                <w:color w:val="000000"/>
                                <w:sz w:val="20"/>
                                <w:szCs w:val="20"/>
                              </w:rPr>
                            </w:pPr>
                          </w:p>
                          <w:p w14:paraId="16C98B2B" w14:textId="77777777" w:rsidR="004404AE" w:rsidRPr="00685000"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Sustained partnership approach to address social isolation and loneliness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1D00D3" id="Rectangle: Rounded Corners 213" o:spid="_x0000_s1072" style="position:absolute;margin-left:639.45pt;margin-top:42pt;width:125.45pt;height:25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" fillcolor="window" strokecolor="#18424e" strokeweight="1.5pt">
                <v:stroke joinstyle="miter"/>
                <v:textbox>
                  <w:txbxContent>
                    <w:p w14:paraId="07D61961"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Improved rates of social and cultural participation</w:t>
                      </w:r>
                    </w:p>
                    <w:p w14:paraId="3B984EB8" w14:textId="77777777" w:rsidR="004404AE" w:rsidRPr="00D15F92" w:rsidRDefault="004404AE" w:rsidP="004A2FE5">
                      <w:pPr>
                        <w:spacing w:after="60" w:line="240" w:lineRule="auto"/>
                        <w:jc w:val="center"/>
                        <w:rPr>
                          <w:rFonts w:ascii="Arial" w:hAnsi="Arial" w:cs="Arial"/>
                          <w:color w:val="000000"/>
                          <w:sz w:val="20"/>
                          <w:szCs w:val="20"/>
                        </w:rPr>
                      </w:pPr>
                    </w:p>
                    <w:p w14:paraId="5D10B053"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 xml:space="preserve">Improved confidence and self-esteem </w:t>
                      </w:r>
                    </w:p>
                    <w:p w14:paraId="644944EE" w14:textId="77777777" w:rsidR="004404AE" w:rsidRPr="00D15F92" w:rsidRDefault="004404AE" w:rsidP="004A2FE5">
                      <w:pPr>
                        <w:spacing w:after="60" w:line="240" w:lineRule="auto"/>
                        <w:jc w:val="center"/>
                        <w:rPr>
                          <w:rFonts w:ascii="Arial" w:hAnsi="Arial" w:cs="Arial"/>
                          <w:color w:val="000000"/>
                          <w:sz w:val="20"/>
                          <w:szCs w:val="20"/>
                        </w:rPr>
                      </w:pPr>
                    </w:p>
                    <w:p w14:paraId="69E64410" w14:textId="77777777" w:rsidR="004404AE"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Increased social capital</w:t>
                      </w:r>
                    </w:p>
                    <w:p w14:paraId="41CDFF57" w14:textId="77777777" w:rsidR="004404AE" w:rsidRPr="00D15F92" w:rsidRDefault="004404AE" w:rsidP="004A2FE5">
                      <w:pPr>
                        <w:spacing w:after="60" w:line="240" w:lineRule="auto"/>
                        <w:jc w:val="center"/>
                        <w:rPr>
                          <w:rFonts w:ascii="Arial" w:hAnsi="Arial" w:cs="Arial"/>
                          <w:color w:val="000000"/>
                          <w:sz w:val="20"/>
                          <w:szCs w:val="20"/>
                        </w:rPr>
                      </w:pPr>
                    </w:p>
                    <w:p w14:paraId="16C98B2B" w14:textId="77777777" w:rsidR="004404AE" w:rsidRPr="00685000"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Sustained partnership approach to address social isolation and loneliness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699200" behindDoc="0" locked="0" layoutInCell="1" allowOverlap="1" wp14:anchorId="551A04CF" wp14:editId="623766D1">
                <wp:simplePos x="0" y="0"/>
                <wp:positionH relativeFrom="column">
                  <wp:posOffset>103505</wp:posOffset>
                </wp:positionH>
                <wp:positionV relativeFrom="paragraph">
                  <wp:posOffset>561975</wp:posOffset>
                </wp:positionV>
                <wp:extent cx="1652270" cy="3300095"/>
                <wp:effectExtent l="0" t="0" r="24130" b="14605"/>
                <wp:wrapNone/>
                <wp:docPr id="214" name="Rectangle: Rounded Corners 214"/>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CECACF0"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Partnership included staff from: </w:t>
                            </w:r>
                          </w:p>
                          <w:p w14:paraId="2EB3557F" w14:textId="77777777" w:rsidR="004404AE"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West Belfast Partnership Board </w:t>
                            </w:r>
                          </w:p>
                          <w:p w14:paraId="30E3A89A"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Connected Community Care </w:t>
                            </w:r>
                          </w:p>
                          <w:p w14:paraId="28C7F004"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Maureen Sheehan Healthy Living Centre </w:t>
                            </w:r>
                          </w:p>
                          <w:p w14:paraId="194F9BA7"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Belfast HSCT</w:t>
                            </w:r>
                          </w:p>
                          <w:p w14:paraId="1E13131D"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Belfast Health Development Unit </w:t>
                            </w:r>
                          </w:p>
                          <w:p w14:paraId="5CD0F0E9"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West Belfast Multi- Disciplinary Team- GP Federation  </w:t>
                            </w:r>
                          </w:p>
                          <w:p w14:paraId="56B70F62" w14:textId="77777777" w:rsidR="004404AE" w:rsidRPr="00685000"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PHA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1A04CF" id="Rectangle: Rounded Corners 214" o:spid="_x0000_s1073" style="position:absolute;margin-left:8.15pt;margin-top:44.25pt;width:130.1pt;height:25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" fillcolor="window" strokecolor="#18424e" strokeweight="1.5pt">
                <v:stroke joinstyle="miter"/>
                <v:textbox>
                  <w:txbxContent>
                    <w:p w14:paraId="4CECACF0"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Partnership included staff from: </w:t>
                      </w:r>
                    </w:p>
                    <w:p w14:paraId="2EB3557F" w14:textId="77777777" w:rsidR="004404AE"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West Belfast Partnership Board </w:t>
                      </w:r>
                    </w:p>
                    <w:p w14:paraId="30E3A89A"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Connected Community Care </w:t>
                      </w:r>
                    </w:p>
                    <w:p w14:paraId="28C7F004"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Maureen Sheehan Healthy Living Centre </w:t>
                      </w:r>
                    </w:p>
                    <w:p w14:paraId="194F9BA7"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Belfast HSCT</w:t>
                      </w:r>
                    </w:p>
                    <w:p w14:paraId="1E13131D"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Belfast Health Development Unit </w:t>
                      </w:r>
                    </w:p>
                    <w:p w14:paraId="5CD0F0E9" w14:textId="77777777" w:rsidR="004404AE" w:rsidRPr="00D15F92"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xml:space="preserve">- West Belfast Multi- Disciplinary Team- GP Federation  </w:t>
                      </w:r>
                    </w:p>
                    <w:p w14:paraId="56B70F62" w14:textId="77777777" w:rsidR="004404AE" w:rsidRPr="00685000" w:rsidRDefault="004404AE" w:rsidP="004A2FE5">
                      <w:pPr>
                        <w:spacing w:after="60" w:line="240" w:lineRule="auto"/>
                        <w:rPr>
                          <w:rFonts w:ascii="Arial" w:hAnsi="Arial" w:cs="Arial"/>
                          <w:color w:val="000000"/>
                          <w:sz w:val="20"/>
                          <w:szCs w:val="20"/>
                        </w:rPr>
                      </w:pPr>
                      <w:r w:rsidRPr="00D15F92">
                        <w:rPr>
                          <w:rFonts w:ascii="Arial" w:hAnsi="Arial" w:cs="Arial"/>
                          <w:color w:val="000000"/>
                          <w:sz w:val="20"/>
                          <w:szCs w:val="20"/>
                        </w:rPr>
                        <w:t>- PHA</w:t>
                      </w:r>
                    </w:p>
                  </w:txbxContent>
                </v:textbox>
              </v:roundrect>
            </w:pict>
          </mc:Fallback>
        </mc:AlternateContent>
      </w:r>
    </w:p>
    <w:p w14:paraId="03F26D86"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07392" behindDoc="0" locked="0" layoutInCell="1" allowOverlap="1" wp14:anchorId="0270562B" wp14:editId="2AA654DD">
                <wp:simplePos x="0" y="0"/>
                <wp:positionH relativeFrom="column">
                  <wp:posOffset>3830955</wp:posOffset>
                </wp:positionH>
                <wp:positionV relativeFrom="paragraph">
                  <wp:posOffset>143246</wp:posOffset>
                </wp:positionV>
                <wp:extent cx="1652270" cy="3300095"/>
                <wp:effectExtent l="0" t="0" r="24130" b="14605"/>
                <wp:wrapNone/>
                <wp:docPr id="215" name="Rectangle: Rounded Corners 215"/>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7D5FC4A"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46 health checks</w:t>
                            </w:r>
                          </w:p>
                          <w:p w14:paraId="773C8CFA" w14:textId="77777777" w:rsidR="004404AE" w:rsidRPr="00D15F92" w:rsidRDefault="004404AE" w:rsidP="004A2FE5">
                            <w:pPr>
                              <w:spacing w:after="60" w:line="240" w:lineRule="auto"/>
                              <w:jc w:val="center"/>
                              <w:rPr>
                                <w:rFonts w:ascii="Arial" w:hAnsi="Arial" w:cs="Arial"/>
                                <w:color w:val="000000"/>
                                <w:sz w:val="20"/>
                                <w:szCs w:val="20"/>
                              </w:rPr>
                            </w:pPr>
                          </w:p>
                          <w:p w14:paraId="68F95AD0"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Health activities:</w:t>
                            </w:r>
                          </w:p>
                          <w:p w14:paraId="411DD17A"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Complimentary therapies (n=8)</w:t>
                            </w:r>
                          </w:p>
                          <w:p w14:paraId="2FFA0F16"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Haircuts (n=15)</w:t>
                            </w:r>
                          </w:p>
                          <w:p w14:paraId="272189B3" w14:textId="77777777" w:rsidR="004404AE"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Emotional support</w:t>
                            </w:r>
                            <w:r>
                              <w:rPr>
                                <w:rFonts w:ascii="Arial" w:hAnsi="Arial" w:cs="Arial"/>
                                <w:color w:val="000000"/>
                                <w:sz w:val="20"/>
                                <w:szCs w:val="20"/>
                              </w:rPr>
                              <w:t xml:space="preserve"> </w:t>
                            </w:r>
                            <w:r w:rsidRPr="00D15F92">
                              <w:rPr>
                                <w:rFonts w:ascii="Arial" w:hAnsi="Arial" w:cs="Arial"/>
                                <w:color w:val="000000"/>
                                <w:sz w:val="20"/>
                                <w:szCs w:val="20"/>
                              </w:rPr>
                              <w:t>(n=2)</w:t>
                            </w:r>
                          </w:p>
                          <w:p w14:paraId="4CAC4F2D"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Facial massages (n=7)</w:t>
                            </w:r>
                          </w:p>
                          <w:p w14:paraId="09663F34" w14:textId="77777777" w:rsidR="004404AE" w:rsidRDefault="004404AE" w:rsidP="004A2FE5">
                            <w:pPr>
                              <w:spacing w:after="60" w:line="240" w:lineRule="auto"/>
                              <w:jc w:val="center"/>
                              <w:rPr>
                                <w:rFonts w:ascii="Arial" w:hAnsi="Arial" w:cs="Arial"/>
                                <w:color w:val="000000"/>
                                <w:sz w:val="20"/>
                                <w:szCs w:val="20"/>
                              </w:rPr>
                            </w:pPr>
                          </w:p>
                          <w:p w14:paraId="329356CD" w14:textId="77777777" w:rsidR="004404AE" w:rsidRPr="00685000"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Attendance of 9 partners to signpost residents to local services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0562B" id="Rectangle: Rounded Corners 215" o:spid="_x0000_s1074" style="position:absolute;margin-left:301.65pt;margin-top:11.3pt;width:130.1pt;height:25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" fillcolor="window" strokecolor="#18424e" strokeweight="1.5pt">
                <v:stroke joinstyle="miter"/>
                <v:textbox>
                  <w:txbxContent>
                    <w:p w14:paraId="47D5FC4A"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46 health checks</w:t>
                      </w:r>
                    </w:p>
                    <w:p w14:paraId="773C8CFA" w14:textId="77777777" w:rsidR="004404AE" w:rsidRPr="00D15F92" w:rsidRDefault="004404AE" w:rsidP="004A2FE5">
                      <w:pPr>
                        <w:spacing w:after="60" w:line="240" w:lineRule="auto"/>
                        <w:jc w:val="center"/>
                        <w:rPr>
                          <w:rFonts w:ascii="Arial" w:hAnsi="Arial" w:cs="Arial"/>
                          <w:color w:val="000000"/>
                          <w:sz w:val="20"/>
                          <w:szCs w:val="20"/>
                        </w:rPr>
                      </w:pPr>
                    </w:p>
                    <w:p w14:paraId="68F95AD0"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Health activities:</w:t>
                      </w:r>
                    </w:p>
                    <w:p w14:paraId="411DD17A"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Complimentary therapies (n=8)</w:t>
                      </w:r>
                    </w:p>
                    <w:p w14:paraId="2FFA0F16"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Haircuts (n=15)</w:t>
                      </w:r>
                    </w:p>
                    <w:p w14:paraId="272189B3" w14:textId="77777777" w:rsidR="004404AE"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Emotional support</w:t>
                      </w:r>
                      <w:r>
                        <w:rPr>
                          <w:rFonts w:ascii="Arial" w:hAnsi="Arial" w:cs="Arial"/>
                          <w:color w:val="000000"/>
                          <w:sz w:val="20"/>
                          <w:szCs w:val="20"/>
                        </w:rPr>
                        <w:t xml:space="preserve"> </w:t>
                      </w:r>
                      <w:r w:rsidRPr="00D15F92">
                        <w:rPr>
                          <w:rFonts w:ascii="Arial" w:hAnsi="Arial" w:cs="Arial"/>
                          <w:color w:val="000000"/>
                          <w:sz w:val="20"/>
                          <w:szCs w:val="20"/>
                        </w:rPr>
                        <w:t>(n=2)</w:t>
                      </w:r>
                    </w:p>
                    <w:p w14:paraId="4CAC4F2D" w14:textId="77777777" w:rsidR="004404AE" w:rsidRPr="00D15F92"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Facial massages (n=7)</w:t>
                      </w:r>
                    </w:p>
                    <w:p w14:paraId="09663F34" w14:textId="77777777" w:rsidR="004404AE" w:rsidRDefault="004404AE" w:rsidP="004A2FE5">
                      <w:pPr>
                        <w:spacing w:after="60" w:line="240" w:lineRule="auto"/>
                        <w:jc w:val="center"/>
                        <w:rPr>
                          <w:rFonts w:ascii="Arial" w:hAnsi="Arial" w:cs="Arial"/>
                          <w:color w:val="000000"/>
                          <w:sz w:val="20"/>
                          <w:szCs w:val="20"/>
                        </w:rPr>
                      </w:pPr>
                    </w:p>
                    <w:p w14:paraId="329356CD" w14:textId="77777777" w:rsidR="004404AE" w:rsidRPr="00685000" w:rsidRDefault="004404AE" w:rsidP="004A2FE5">
                      <w:pPr>
                        <w:spacing w:after="60" w:line="240" w:lineRule="auto"/>
                        <w:jc w:val="center"/>
                        <w:rPr>
                          <w:rFonts w:ascii="Arial" w:hAnsi="Arial" w:cs="Arial"/>
                          <w:color w:val="000000"/>
                          <w:sz w:val="20"/>
                          <w:szCs w:val="20"/>
                        </w:rPr>
                      </w:pPr>
                      <w:r w:rsidRPr="00D15F92">
                        <w:rPr>
                          <w:rFonts w:ascii="Arial" w:hAnsi="Arial" w:cs="Arial"/>
                          <w:color w:val="000000"/>
                          <w:sz w:val="20"/>
                          <w:szCs w:val="20"/>
                        </w:rPr>
                        <w:t>Attendance of 9 partners to signpost residents to local services</w:t>
                      </w:r>
                      <w:r>
                        <w:rPr>
                          <w:rFonts w:ascii="Arial" w:hAnsi="Arial" w:cs="Arial"/>
                          <w:color w:val="000000"/>
                          <w:sz w:val="20"/>
                          <w:szCs w:val="20"/>
                        </w:rPr>
                        <w:t>.</w:t>
                      </w:r>
                    </w:p>
                  </w:txbxContent>
                </v:textbox>
              </v:roundrect>
            </w:pict>
          </mc:Fallback>
        </mc:AlternateContent>
      </w:r>
    </w:p>
    <w:p w14:paraId="06606116" w14:textId="77777777" w:rsidR="004A2FE5" w:rsidRPr="00B46F4E" w:rsidRDefault="004A2FE5" w:rsidP="008D3F7F">
      <w:pPr>
        <w:rPr>
          <w:rFonts w:ascii="Arial" w:eastAsia="Times New Roman" w:hAnsi="Arial" w:cs="Arial"/>
          <w:b/>
          <w:color w:val="123139"/>
          <w:sz w:val="24"/>
          <w:szCs w:val="24"/>
        </w:rPr>
      </w:pPr>
    </w:p>
    <w:p w14:paraId="3A792D55" w14:textId="77777777" w:rsidR="004A2FE5" w:rsidRPr="00B46F4E" w:rsidRDefault="004A2FE5" w:rsidP="008D3F7F">
      <w:pPr>
        <w:rPr>
          <w:rFonts w:ascii="Arial" w:eastAsia="Times New Roman" w:hAnsi="Arial" w:cs="Arial"/>
          <w:b/>
          <w:color w:val="123139"/>
          <w:sz w:val="24"/>
          <w:szCs w:val="24"/>
        </w:rPr>
      </w:pPr>
    </w:p>
    <w:p w14:paraId="55CCF363" w14:textId="77777777" w:rsidR="004A2FE5" w:rsidRPr="00B46F4E" w:rsidRDefault="004A2FE5" w:rsidP="008D3F7F">
      <w:pPr>
        <w:rPr>
          <w:rFonts w:ascii="Arial" w:eastAsia="Times New Roman" w:hAnsi="Arial" w:cs="Arial"/>
          <w:b/>
          <w:color w:val="123139"/>
          <w:sz w:val="24"/>
          <w:szCs w:val="24"/>
        </w:rPr>
      </w:pPr>
    </w:p>
    <w:p w14:paraId="32A2112E" w14:textId="77777777" w:rsidR="004A2FE5" w:rsidRPr="00B46F4E" w:rsidRDefault="004A2FE5" w:rsidP="008D3F7F">
      <w:pPr>
        <w:rPr>
          <w:rFonts w:ascii="Arial" w:hAnsi="Arial" w:cs="Arial"/>
        </w:rPr>
      </w:pPr>
    </w:p>
    <w:p w14:paraId="0E79E0FD" w14:textId="77777777" w:rsidR="004A2FE5" w:rsidRPr="00B46F4E" w:rsidRDefault="004A2FE5" w:rsidP="008D3F7F">
      <w:pPr>
        <w:rPr>
          <w:rFonts w:ascii="Arial" w:hAnsi="Arial" w:cs="Arial"/>
        </w:rPr>
      </w:pPr>
    </w:p>
    <w:p w14:paraId="74B90420" w14:textId="77777777" w:rsidR="004A2FE5" w:rsidRPr="00B46F4E" w:rsidRDefault="004A2FE5" w:rsidP="008D3F7F">
      <w:pPr>
        <w:rPr>
          <w:rFonts w:ascii="Arial" w:hAnsi="Arial" w:cs="Arial"/>
        </w:rPr>
      </w:pPr>
    </w:p>
    <w:p w14:paraId="78E044FF" w14:textId="77777777" w:rsidR="004A2FE5" w:rsidRPr="00B46F4E" w:rsidRDefault="004A2FE5" w:rsidP="008D3F7F">
      <w:pPr>
        <w:rPr>
          <w:rFonts w:ascii="Arial" w:hAnsi="Arial" w:cs="Arial"/>
        </w:rPr>
      </w:pPr>
    </w:p>
    <w:p w14:paraId="4EC3D0C3" w14:textId="55D00EF7" w:rsidR="004A2FE5" w:rsidRDefault="004A2FE5" w:rsidP="008D3F7F">
      <w:pPr>
        <w:rPr>
          <w:rFonts w:ascii="Arial" w:hAnsi="Arial" w:cs="Arial"/>
        </w:rPr>
      </w:pPr>
    </w:p>
    <w:p w14:paraId="29DAF8AB" w14:textId="77777777" w:rsidR="0065663A" w:rsidRPr="00B46F4E" w:rsidRDefault="0065663A" w:rsidP="008D3F7F">
      <w:pPr>
        <w:rPr>
          <w:rFonts w:ascii="Arial" w:hAnsi="Arial" w:cs="Arial"/>
        </w:rPr>
      </w:pPr>
    </w:p>
    <w:p w14:paraId="492CB8DB" w14:textId="77777777" w:rsidR="004A2FE5" w:rsidRPr="00B46F4E" w:rsidRDefault="004A2FE5" w:rsidP="008D3F7F">
      <w:pPr>
        <w:rPr>
          <w:rFonts w:ascii="Arial" w:hAnsi="Arial" w:cs="Arial"/>
        </w:rPr>
      </w:pPr>
    </w:p>
    <w:p w14:paraId="53BC989A" w14:textId="77777777" w:rsidR="004A2FE5" w:rsidRPr="00B46F4E" w:rsidRDefault="004A2FE5" w:rsidP="008D3F7F">
      <w:pPr>
        <w:rPr>
          <w:rFonts w:ascii="Arial" w:hAnsi="Arial" w:cs="Arial"/>
        </w:rPr>
      </w:pPr>
    </w:p>
    <w:p w14:paraId="05372D22"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694080" behindDoc="0" locked="0" layoutInCell="1" allowOverlap="1" wp14:anchorId="4A126054" wp14:editId="3E065048">
                <wp:simplePos x="0" y="0"/>
                <wp:positionH relativeFrom="margin">
                  <wp:posOffset>112143</wp:posOffset>
                </wp:positionH>
                <wp:positionV relativeFrom="paragraph">
                  <wp:posOffset>223017</wp:posOffset>
                </wp:positionV>
                <wp:extent cx="9605130" cy="918210"/>
                <wp:effectExtent l="0" t="0" r="15240" b="15240"/>
                <wp:wrapNone/>
                <wp:docPr id="216" name="Rectangle: Rounded Corners 216"/>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5975D70E" w14:textId="77777777" w:rsidR="004404AE" w:rsidRPr="00D15F92" w:rsidRDefault="004404AE" w:rsidP="004A2FE5">
                            <w:pPr>
                              <w:spacing w:after="40" w:line="240" w:lineRule="auto"/>
                              <w:jc w:val="center"/>
                              <w:rPr>
                                <w:rFonts w:ascii="Arial" w:hAnsi="Arial" w:cs="Arial"/>
                                <w:sz w:val="20"/>
                                <w:szCs w:val="20"/>
                              </w:rPr>
                            </w:pPr>
                            <w:r w:rsidRPr="00D15F92">
                              <w:rPr>
                                <w:rFonts w:ascii="Arial" w:hAnsi="Arial" w:cs="Arial"/>
                                <w:sz w:val="20"/>
                                <w:szCs w:val="20"/>
                              </w:rPr>
                              <w:t xml:space="preserve">Isolated and lonely people need additional support to engage.  </w:t>
                            </w:r>
                          </w:p>
                          <w:p w14:paraId="18C81319" w14:textId="77777777" w:rsidR="004404AE" w:rsidRPr="00D15F92" w:rsidRDefault="004404AE" w:rsidP="004A2FE5">
                            <w:pPr>
                              <w:spacing w:after="40" w:line="240" w:lineRule="auto"/>
                              <w:jc w:val="center"/>
                              <w:rPr>
                                <w:rFonts w:ascii="Arial" w:hAnsi="Arial" w:cs="Arial"/>
                                <w:sz w:val="20"/>
                                <w:szCs w:val="20"/>
                              </w:rPr>
                            </w:pPr>
                            <w:r w:rsidRPr="00D15F92">
                              <w:rPr>
                                <w:rFonts w:ascii="Arial" w:hAnsi="Arial" w:cs="Arial"/>
                                <w:sz w:val="20"/>
                                <w:szCs w:val="20"/>
                              </w:rPr>
                              <w:t xml:space="preserve">We can deliver and measure change in 3 months.  </w:t>
                            </w:r>
                          </w:p>
                          <w:p w14:paraId="4E9165D8" w14:textId="77777777" w:rsidR="004404AE" w:rsidRPr="00D15F92" w:rsidRDefault="004404AE" w:rsidP="004A2FE5">
                            <w:pPr>
                              <w:spacing w:after="40" w:line="240" w:lineRule="auto"/>
                              <w:jc w:val="center"/>
                              <w:rPr>
                                <w:rFonts w:ascii="Arial" w:hAnsi="Arial" w:cs="Arial"/>
                                <w:sz w:val="20"/>
                                <w:szCs w:val="20"/>
                              </w:rPr>
                            </w:pPr>
                            <w:r w:rsidRPr="00D15F92">
                              <w:rPr>
                                <w:rFonts w:ascii="Arial" w:hAnsi="Arial" w:cs="Arial"/>
                                <w:sz w:val="20"/>
                                <w:szCs w:val="20"/>
                              </w:rPr>
                              <w:t>The model proposed is the most effective response to meet need.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26054" id="Rectangle: Rounded Corners 216" o:spid="_x0000_s1075" style="position:absolute;margin-left:8.85pt;margin-top:17.55pt;width:756.3pt;height:72.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" fillcolor="window" strokecolor="#246374" strokeweight="1.5pt">
                <v:stroke joinstyle="miter"/>
                <v:textbox>
                  <w:txbxContent>
                    <w:p w14:paraId="5975D70E" w14:textId="77777777" w:rsidR="004404AE" w:rsidRPr="00D15F92" w:rsidRDefault="004404AE" w:rsidP="004A2FE5">
                      <w:pPr>
                        <w:spacing w:after="40" w:line="240" w:lineRule="auto"/>
                        <w:jc w:val="center"/>
                        <w:rPr>
                          <w:rFonts w:ascii="Arial" w:hAnsi="Arial" w:cs="Arial"/>
                          <w:sz w:val="20"/>
                          <w:szCs w:val="20"/>
                        </w:rPr>
                      </w:pPr>
                      <w:r w:rsidRPr="00D15F92">
                        <w:rPr>
                          <w:rFonts w:ascii="Arial" w:hAnsi="Arial" w:cs="Arial"/>
                          <w:sz w:val="20"/>
                          <w:szCs w:val="20"/>
                        </w:rPr>
                        <w:t xml:space="preserve">Isolated and lonely people need additional support to engage.  </w:t>
                      </w:r>
                    </w:p>
                    <w:p w14:paraId="18C81319" w14:textId="77777777" w:rsidR="004404AE" w:rsidRPr="00D15F92" w:rsidRDefault="004404AE" w:rsidP="004A2FE5">
                      <w:pPr>
                        <w:spacing w:after="40" w:line="240" w:lineRule="auto"/>
                        <w:jc w:val="center"/>
                        <w:rPr>
                          <w:rFonts w:ascii="Arial" w:hAnsi="Arial" w:cs="Arial"/>
                          <w:sz w:val="20"/>
                          <w:szCs w:val="20"/>
                        </w:rPr>
                      </w:pPr>
                      <w:r w:rsidRPr="00D15F92">
                        <w:rPr>
                          <w:rFonts w:ascii="Arial" w:hAnsi="Arial" w:cs="Arial"/>
                          <w:sz w:val="20"/>
                          <w:szCs w:val="20"/>
                        </w:rPr>
                        <w:t xml:space="preserve">We can deliver and measure change in 3 months.  </w:t>
                      </w:r>
                    </w:p>
                    <w:p w14:paraId="4E9165D8" w14:textId="77777777" w:rsidR="004404AE" w:rsidRPr="00D15F92" w:rsidRDefault="004404AE" w:rsidP="004A2FE5">
                      <w:pPr>
                        <w:spacing w:after="40" w:line="240" w:lineRule="auto"/>
                        <w:jc w:val="center"/>
                        <w:rPr>
                          <w:rFonts w:ascii="Arial" w:hAnsi="Arial" w:cs="Arial"/>
                          <w:sz w:val="20"/>
                          <w:szCs w:val="20"/>
                        </w:rPr>
                      </w:pPr>
                      <w:r w:rsidRPr="00D15F92">
                        <w:rPr>
                          <w:rFonts w:ascii="Arial" w:hAnsi="Arial" w:cs="Arial"/>
                          <w:sz w:val="20"/>
                          <w:szCs w:val="20"/>
                        </w:rPr>
                        <w:t>The model proposed is the most effective response to meet need.</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709440" behindDoc="0" locked="0" layoutInCell="1" allowOverlap="1" wp14:anchorId="1342A4DD" wp14:editId="7EBB696E">
                <wp:simplePos x="0" y="0"/>
                <wp:positionH relativeFrom="column">
                  <wp:posOffset>18415</wp:posOffset>
                </wp:positionH>
                <wp:positionV relativeFrom="paragraph">
                  <wp:posOffset>111916</wp:posOffset>
                </wp:positionV>
                <wp:extent cx="1347470" cy="279400"/>
                <wp:effectExtent l="0" t="0" r="24130" b="26035"/>
                <wp:wrapNone/>
                <wp:docPr id="217" name="Rectangle: Rounded Corners 217"/>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AFCFF6A"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342A4DD" id="Rectangle: Rounded Corners 217" o:spid="_x0000_s1076" style="position:absolute;margin-left:1.45pt;margin-top:8.8pt;width:106.1pt;height: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" fillcolor="#94cedc" strokecolor="#174753" strokeweight="1.5pt">
                <v:stroke joinstyle="miter"/>
                <v:textbox style="mso-fit-shape-to-text:t">
                  <w:txbxContent>
                    <w:p w14:paraId="3AFCFF6A"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30CB1505" w14:textId="77777777" w:rsidR="004A2FE5" w:rsidRPr="00B46F4E" w:rsidRDefault="004A2FE5" w:rsidP="008D3F7F">
      <w:pPr>
        <w:rPr>
          <w:rFonts w:ascii="Arial" w:hAnsi="Arial" w:cs="Arial"/>
        </w:rPr>
      </w:pPr>
    </w:p>
    <w:p w14:paraId="79F225F9" w14:textId="77777777" w:rsidR="004A2FE5" w:rsidRPr="00B46F4E" w:rsidRDefault="004A2FE5" w:rsidP="004A2FE5">
      <w:pPr>
        <w:spacing w:line="360" w:lineRule="auto"/>
        <w:rPr>
          <w:rFonts w:ascii="Arial" w:eastAsia="Calibri" w:hAnsi="Arial" w:cs="Arial"/>
          <w:sz w:val="24"/>
          <w:szCs w:val="24"/>
        </w:rPr>
      </w:pPr>
    </w:p>
    <w:p w14:paraId="1FF2E8A9" w14:textId="77777777" w:rsidR="004A2FE5" w:rsidRPr="00B46F4E" w:rsidRDefault="004A2FE5" w:rsidP="004A2FE5">
      <w:pPr>
        <w:pStyle w:val="Heading2"/>
        <w:rPr>
          <w:rFonts w:ascii="Arial" w:hAnsi="Arial" w:cs="Arial"/>
          <w:b/>
        </w:rPr>
      </w:pPr>
      <w:bookmarkStart w:id="25" w:name="_Toc212804339"/>
      <w:r w:rsidRPr="00B46F4E">
        <w:rPr>
          <w:rFonts w:ascii="Arial" w:hAnsi="Arial" w:cs="Arial"/>
          <w:b/>
        </w:rPr>
        <w:lastRenderedPageBreak/>
        <w:t>The Moor DEA: Starting Well - Oral health</w:t>
      </w:r>
      <w:bookmarkEnd w:id="25"/>
      <w:r w:rsidRPr="00B46F4E">
        <w:rPr>
          <w:rFonts w:ascii="Arial" w:hAnsi="Arial" w:cs="Arial"/>
          <w:b/>
        </w:rPr>
        <w:t xml:space="preserve"> </w:t>
      </w:r>
    </w:p>
    <w:p w14:paraId="44D46BCB" w14:textId="77777777" w:rsidR="004A2FE5" w:rsidRPr="00B46F4E" w:rsidRDefault="004A2FE5" w:rsidP="008D3F7F">
      <w:pPr>
        <w:rPr>
          <w:rFonts w:ascii="Arial" w:hAnsi="Arial" w:cs="Arial"/>
          <w:sz w:val="26"/>
          <w:szCs w:val="26"/>
        </w:rPr>
      </w:pPr>
      <w:r w:rsidRPr="00B46F4E">
        <w:rPr>
          <w:rFonts w:ascii="Arial" w:hAnsi="Arial" w:cs="Arial"/>
          <w:sz w:val="26"/>
          <w:szCs w:val="26"/>
        </w:rPr>
        <w:t>Providing awareness and dental resources to school nurses and foodbanks to improve oral health in the Moor DEA</w:t>
      </w:r>
    </w:p>
    <w:p w14:paraId="243820C4"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14560" behindDoc="0" locked="0" layoutInCell="1" allowOverlap="1" wp14:anchorId="76C8952C" wp14:editId="080FAEB3">
                <wp:simplePos x="0" y="0"/>
                <wp:positionH relativeFrom="column">
                  <wp:posOffset>0</wp:posOffset>
                </wp:positionH>
                <wp:positionV relativeFrom="paragraph">
                  <wp:posOffset>64399</wp:posOffset>
                </wp:positionV>
                <wp:extent cx="1347470" cy="279400"/>
                <wp:effectExtent l="0" t="0" r="24130" b="26035"/>
                <wp:wrapNone/>
                <wp:docPr id="218" name="Rectangle: Rounded Corners 21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6DF473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6C8952C" id="Rectangle: Rounded Corners 218" o:spid="_x0000_s1077" style="position:absolute;margin-left:0;margin-top:5.05pt;width:106.1pt;height:2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" fillcolor="#94cedc" strokecolor="#174753" strokeweight="1.5pt">
                <v:stroke joinstyle="miter"/>
                <v:textbox style="mso-fit-shape-to-text:t">
                  <w:txbxContent>
                    <w:p w14:paraId="16DF473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13536" behindDoc="0" locked="0" layoutInCell="1" allowOverlap="1" wp14:anchorId="5CADCA4A" wp14:editId="12365ABE">
                <wp:simplePos x="0" y="0"/>
                <wp:positionH relativeFrom="column">
                  <wp:posOffset>5167223</wp:posOffset>
                </wp:positionH>
                <wp:positionV relativeFrom="paragraph">
                  <wp:posOffset>92327</wp:posOffset>
                </wp:positionV>
                <wp:extent cx="1347877" cy="279915"/>
                <wp:effectExtent l="0" t="0" r="24130" b="26035"/>
                <wp:wrapNone/>
                <wp:docPr id="219" name="Rectangle: Rounded Corners 219"/>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EBC14A6"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CADCA4A" id="Rectangle: Rounded Corners 219" o:spid="_x0000_s1078" style="position:absolute;margin-left:406.85pt;margin-top:7.25pt;width:106.15pt;height:22.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" fillcolor="#94cedc" strokecolor="#174753" strokeweight="1.5pt">
                <v:stroke joinstyle="miter"/>
                <v:textbox style="mso-fit-shape-to-text:t">
                  <w:txbxContent>
                    <w:p w14:paraId="0EBC14A6"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12512" behindDoc="0" locked="0" layoutInCell="1" allowOverlap="1" wp14:anchorId="4A43E70A" wp14:editId="2A03576E">
                <wp:simplePos x="0" y="0"/>
                <wp:positionH relativeFrom="column">
                  <wp:posOffset>5263886</wp:posOffset>
                </wp:positionH>
                <wp:positionV relativeFrom="paragraph">
                  <wp:posOffset>260985</wp:posOffset>
                </wp:positionV>
                <wp:extent cx="4455160" cy="805815"/>
                <wp:effectExtent l="0" t="0" r="21590" b="13335"/>
                <wp:wrapNone/>
                <wp:docPr id="220" name="Rectangle: Rounded Corners 220"/>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070EDF5"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Young people in The Moor DEA</w:t>
                            </w:r>
                            <w:r>
                              <w:rPr>
                                <w:rFonts w:ascii="Arial" w:hAnsi="Arial" w:cs="Arial"/>
                                <w:color w:val="000000"/>
                                <w:sz w:val="20"/>
                                <w:szCs w:val="20"/>
                              </w:rPr>
                              <w:t>.</w:t>
                            </w:r>
                          </w:p>
                          <w:p w14:paraId="6765BF0C"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Foodbank users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43E70A" id="Rectangle: Rounded Corners 220" o:spid="_x0000_s1079" style="position:absolute;margin-left:414.5pt;margin-top:20.55pt;width:350.8pt;height:6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" fillcolor="window" strokecolor="#18424e" strokeweight="1.5pt">
                <v:stroke joinstyle="miter"/>
                <v:textbox>
                  <w:txbxContent>
                    <w:p w14:paraId="6070EDF5"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Young people in The Moor DEA</w:t>
                      </w:r>
                      <w:r>
                        <w:rPr>
                          <w:rFonts w:ascii="Arial" w:hAnsi="Arial" w:cs="Arial"/>
                          <w:color w:val="000000"/>
                          <w:sz w:val="20"/>
                          <w:szCs w:val="20"/>
                        </w:rPr>
                        <w:t>.</w:t>
                      </w:r>
                    </w:p>
                    <w:p w14:paraId="6765BF0C"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Foodbank users</w:t>
                      </w:r>
                      <w:r>
                        <w:rPr>
                          <w:rFonts w:ascii="Arial" w:hAnsi="Arial" w:cs="Arial"/>
                          <w:color w:val="000000"/>
                          <w:sz w:val="20"/>
                          <w:szCs w:val="20"/>
                        </w:rPr>
                        <w: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11488" behindDoc="0" locked="0" layoutInCell="1" allowOverlap="1" wp14:anchorId="5D3DE6E8" wp14:editId="2AD04B38">
                <wp:simplePos x="0" y="0"/>
                <wp:positionH relativeFrom="column">
                  <wp:posOffset>99695</wp:posOffset>
                </wp:positionH>
                <wp:positionV relativeFrom="paragraph">
                  <wp:posOffset>260350</wp:posOffset>
                </wp:positionV>
                <wp:extent cx="4455160" cy="805815"/>
                <wp:effectExtent l="0" t="0" r="21590" b="13335"/>
                <wp:wrapNone/>
                <wp:docPr id="221" name="Rectangle: Rounded Corners 221"/>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55F108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Higher dental fillings in The Moor DEA than Northern Ireland average.</w:t>
                            </w:r>
                          </w:p>
                          <w:p w14:paraId="6B0A6E8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foodbank use in Northern Ireland.</w:t>
                            </w:r>
                          </w:p>
                          <w:p w14:paraId="0A3EF63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Poor nutritional value and excess sugar in foodbank parcels.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DE6E8" id="Rectangle: Rounded Corners 221" o:spid="_x0000_s1080" style="position:absolute;margin-left:7.85pt;margin-top:20.5pt;width:350.8pt;height:63.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" fillcolor="window" strokecolor="#18424e" strokeweight="1.5pt">
                <v:stroke joinstyle="miter"/>
                <v:textbox>
                  <w:txbxContent>
                    <w:p w14:paraId="455F108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Higher dental fillings in The Moor DEA than Northern Ireland average.</w:t>
                      </w:r>
                    </w:p>
                    <w:p w14:paraId="6B0A6E8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Increased foodbank use in Northern Ireland.</w:t>
                      </w:r>
                    </w:p>
                    <w:p w14:paraId="0A3EF63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Poor nutritional value and excess sugar in foodbank parcels.</w:t>
                      </w:r>
                    </w:p>
                  </w:txbxContent>
                </v:textbox>
              </v:roundrect>
            </w:pict>
          </mc:Fallback>
        </mc:AlternateContent>
      </w:r>
    </w:p>
    <w:p w14:paraId="184DC6C3" w14:textId="77777777" w:rsidR="004A2FE5" w:rsidRPr="00B46F4E" w:rsidRDefault="004A2FE5" w:rsidP="008D3F7F">
      <w:pPr>
        <w:rPr>
          <w:rFonts w:ascii="Arial" w:hAnsi="Arial" w:cs="Arial"/>
        </w:rPr>
      </w:pPr>
    </w:p>
    <w:p w14:paraId="7ACEEC38" w14:textId="77777777" w:rsidR="004A2FE5" w:rsidRPr="00B46F4E" w:rsidRDefault="004A2FE5" w:rsidP="008D3F7F">
      <w:pPr>
        <w:rPr>
          <w:rFonts w:ascii="Arial" w:hAnsi="Arial" w:cs="Arial"/>
        </w:rPr>
      </w:pPr>
    </w:p>
    <w:p w14:paraId="6F492830"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24800" behindDoc="0" locked="0" layoutInCell="1" allowOverlap="1" wp14:anchorId="13E25D44" wp14:editId="6E20BCD6">
                <wp:simplePos x="0" y="0"/>
                <wp:positionH relativeFrom="column">
                  <wp:posOffset>3725545</wp:posOffset>
                </wp:positionH>
                <wp:positionV relativeFrom="paragraph">
                  <wp:posOffset>402590</wp:posOffset>
                </wp:positionV>
                <wp:extent cx="1347470" cy="279400"/>
                <wp:effectExtent l="0" t="0" r="24130" b="26035"/>
                <wp:wrapNone/>
                <wp:docPr id="222" name="Rectangle: Rounded Corners 222"/>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C77F58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3E25D44" id="Rectangle: Rounded Corners 222" o:spid="_x0000_s1081" style="position:absolute;margin-left:293.35pt;margin-top:31.7pt;width:106.1pt;height:2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" fillcolor="#94cedc" strokecolor="#174753" strokeweight="1.5pt">
                <v:stroke joinstyle="miter"/>
                <v:textbox style="mso-fit-shape-to-text:t">
                  <w:txbxContent>
                    <w:p w14:paraId="2C77F58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22752" behindDoc="0" locked="0" layoutInCell="1" allowOverlap="1" wp14:anchorId="78F9545A" wp14:editId="1025EF38">
                <wp:simplePos x="0" y="0"/>
                <wp:positionH relativeFrom="column">
                  <wp:posOffset>1859280</wp:posOffset>
                </wp:positionH>
                <wp:positionV relativeFrom="paragraph">
                  <wp:posOffset>400685</wp:posOffset>
                </wp:positionV>
                <wp:extent cx="1347470" cy="279400"/>
                <wp:effectExtent l="0" t="0" r="24130" b="26035"/>
                <wp:wrapNone/>
                <wp:docPr id="223" name="Rectangle: Rounded Corners 223"/>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113A85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8F9545A" id="Rectangle: Rounded Corners 223" o:spid="_x0000_s1082" style="position:absolute;margin-left:146.4pt;margin-top:31.55pt;width:106.1pt;height:2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" fillcolor="#94cedc" strokecolor="#174753" strokeweight="1.5pt">
                <v:stroke joinstyle="miter"/>
                <v:textbox style="mso-fit-shape-to-text:t">
                  <w:txbxContent>
                    <w:p w14:paraId="1113A85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18656" behindDoc="0" locked="0" layoutInCell="1" allowOverlap="1" wp14:anchorId="1A56E7D3" wp14:editId="13085123">
                <wp:simplePos x="0" y="0"/>
                <wp:positionH relativeFrom="column">
                  <wp:posOffset>5614035</wp:posOffset>
                </wp:positionH>
                <wp:positionV relativeFrom="paragraph">
                  <wp:posOffset>382270</wp:posOffset>
                </wp:positionV>
                <wp:extent cx="1347470" cy="279400"/>
                <wp:effectExtent l="0" t="0" r="24130" b="26035"/>
                <wp:wrapNone/>
                <wp:docPr id="224" name="Rectangle: Rounded Corners 22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A2EF3F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A56E7D3" id="Rectangle: Rounded Corners 224" o:spid="_x0000_s1083" style="position:absolute;margin-left:442.05pt;margin-top:30.1pt;width:106.1pt;height:2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" fillcolor="#94cedc" strokecolor="#174753" strokeweight="1.5pt">
                <v:stroke joinstyle="miter"/>
                <v:textbox style="mso-fit-shape-to-text:t">
                  <w:txbxContent>
                    <w:p w14:paraId="3A2EF3F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20704" behindDoc="0" locked="0" layoutInCell="1" allowOverlap="1" wp14:anchorId="411D6A21" wp14:editId="207D5998">
                <wp:simplePos x="0" y="0"/>
                <wp:positionH relativeFrom="column">
                  <wp:posOffset>8012430</wp:posOffset>
                </wp:positionH>
                <wp:positionV relativeFrom="paragraph">
                  <wp:posOffset>384810</wp:posOffset>
                </wp:positionV>
                <wp:extent cx="1347470" cy="279400"/>
                <wp:effectExtent l="0" t="0" r="24130" b="26035"/>
                <wp:wrapNone/>
                <wp:docPr id="225" name="Rectangle: Rounded Corners 225"/>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6513D9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11D6A21" id="Rectangle: Rounded Corners 225" o:spid="_x0000_s1084" style="position:absolute;margin-left:630.9pt;margin-top:30.3pt;width:106.1pt;height:2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" fillcolor="#94cedc" strokecolor="#174753" strokeweight="1.5pt">
                <v:stroke joinstyle="miter"/>
                <v:textbox style="mso-fit-shape-to-text:t">
                  <w:txbxContent>
                    <w:p w14:paraId="36513D9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16608" behindDoc="0" locked="0" layoutInCell="1" allowOverlap="1" wp14:anchorId="03E2DB63" wp14:editId="31071D2A">
                <wp:simplePos x="0" y="0"/>
                <wp:positionH relativeFrom="column">
                  <wp:posOffset>0</wp:posOffset>
                </wp:positionH>
                <wp:positionV relativeFrom="paragraph">
                  <wp:posOffset>397510</wp:posOffset>
                </wp:positionV>
                <wp:extent cx="1347470" cy="279400"/>
                <wp:effectExtent l="0" t="0" r="24130" b="26035"/>
                <wp:wrapNone/>
                <wp:docPr id="226" name="Rectangle: Rounded Corners 22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5B3B56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3E2DB63" id="Rectangle: Rounded Corners 226" o:spid="_x0000_s1085" style="position:absolute;margin-left:0;margin-top:31.3pt;width:106.1pt;height:2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" fillcolor="#94cedc" strokecolor="#174753" strokeweight="1.5pt">
                <v:stroke joinstyle="miter"/>
                <v:textbox style="mso-fit-shape-to-text:t">
                  <w:txbxContent>
                    <w:p w14:paraId="65B3B56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21728" behindDoc="0" locked="0" layoutInCell="1" allowOverlap="1" wp14:anchorId="78F69092" wp14:editId="261539B6">
                <wp:simplePos x="0" y="0"/>
                <wp:positionH relativeFrom="column">
                  <wp:posOffset>1962785</wp:posOffset>
                </wp:positionH>
                <wp:positionV relativeFrom="paragraph">
                  <wp:posOffset>565150</wp:posOffset>
                </wp:positionV>
                <wp:extent cx="1652270" cy="3300095"/>
                <wp:effectExtent l="0" t="0" r="24130" b="14605"/>
                <wp:wrapNone/>
                <wp:docPr id="227" name="Rectangle: Rounded Corners 227"/>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3A43D09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Partnership scoping and engagement</w:t>
                            </w:r>
                          </w:p>
                          <w:p w14:paraId="56A62152" w14:textId="77777777" w:rsidR="004404AE" w:rsidRPr="00685000" w:rsidRDefault="004404AE" w:rsidP="004A2FE5">
                            <w:pPr>
                              <w:spacing w:after="60" w:line="240" w:lineRule="auto"/>
                              <w:jc w:val="center"/>
                              <w:rPr>
                                <w:rFonts w:ascii="Arial" w:hAnsi="Arial" w:cs="Arial"/>
                                <w:color w:val="000000"/>
                                <w:sz w:val="20"/>
                                <w:szCs w:val="20"/>
                              </w:rPr>
                            </w:pPr>
                          </w:p>
                          <w:p w14:paraId="3E59394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Awareness raising sessions in foodbanks</w:t>
                            </w:r>
                          </w:p>
                          <w:p w14:paraId="7FF7479C" w14:textId="77777777" w:rsidR="004404AE" w:rsidRPr="00685000" w:rsidRDefault="004404AE" w:rsidP="004A2FE5">
                            <w:pPr>
                              <w:spacing w:after="60" w:line="240" w:lineRule="auto"/>
                              <w:jc w:val="center"/>
                              <w:rPr>
                                <w:rFonts w:ascii="Arial" w:hAnsi="Arial" w:cs="Arial"/>
                                <w:color w:val="000000"/>
                                <w:sz w:val="20"/>
                                <w:szCs w:val="20"/>
                              </w:rPr>
                            </w:pPr>
                          </w:p>
                          <w:p w14:paraId="4C831E5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Health fair stall awareness raising</w:t>
                            </w:r>
                          </w:p>
                          <w:p w14:paraId="5D2EB99A" w14:textId="77777777" w:rsidR="004404AE" w:rsidRPr="00685000" w:rsidRDefault="004404AE" w:rsidP="004A2FE5">
                            <w:pPr>
                              <w:spacing w:after="60" w:line="240" w:lineRule="auto"/>
                              <w:jc w:val="center"/>
                              <w:rPr>
                                <w:rFonts w:ascii="Arial" w:hAnsi="Arial" w:cs="Arial"/>
                                <w:color w:val="000000"/>
                                <w:sz w:val="20"/>
                                <w:szCs w:val="20"/>
                              </w:rPr>
                            </w:pPr>
                          </w:p>
                          <w:p w14:paraId="6493414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Provision of dental resources</w:t>
                            </w:r>
                          </w:p>
                          <w:p w14:paraId="003C360F" w14:textId="77777777" w:rsidR="004404AE" w:rsidRPr="00685000" w:rsidRDefault="004404AE" w:rsidP="004A2FE5">
                            <w:pPr>
                              <w:spacing w:after="60" w:line="240" w:lineRule="auto"/>
                              <w:jc w:val="center"/>
                              <w:rPr>
                                <w:rFonts w:ascii="Arial" w:hAnsi="Arial" w:cs="Arial"/>
                                <w:color w:val="000000"/>
                                <w:sz w:val="20"/>
                                <w:szCs w:val="20"/>
                              </w:rPr>
                            </w:pPr>
                          </w:p>
                          <w:p w14:paraId="20F29B3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Awareness raising with school nurses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69092" id="Rectangle: Rounded Corners 227" o:spid="_x0000_s1086" style="position:absolute;margin-left:154.55pt;margin-top:44.5pt;width:130.1pt;height:25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" fillcolor="window" strokecolor="#18424e" strokeweight="1.5pt">
                <v:stroke joinstyle="miter"/>
                <v:textbox>
                  <w:txbxContent>
                    <w:p w14:paraId="3A43D09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Partnership scoping and engagement</w:t>
                      </w:r>
                    </w:p>
                    <w:p w14:paraId="56A62152" w14:textId="77777777" w:rsidR="004404AE" w:rsidRPr="00685000" w:rsidRDefault="004404AE" w:rsidP="004A2FE5">
                      <w:pPr>
                        <w:spacing w:after="60" w:line="240" w:lineRule="auto"/>
                        <w:jc w:val="center"/>
                        <w:rPr>
                          <w:rFonts w:ascii="Arial" w:hAnsi="Arial" w:cs="Arial"/>
                          <w:color w:val="000000"/>
                          <w:sz w:val="20"/>
                          <w:szCs w:val="20"/>
                        </w:rPr>
                      </w:pPr>
                    </w:p>
                    <w:p w14:paraId="3E59394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Awareness raising sessions in foodbanks</w:t>
                      </w:r>
                    </w:p>
                    <w:p w14:paraId="7FF7479C" w14:textId="77777777" w:rsidR="004404AE" w:rsidRPr="00685000" w:rsidRDefault="004404AE" w:rsidP="004A2FE5">
                      <w:pPr>
                        <w:spacing w:after="60" w:line="240" w:lineRule="auto"/>
                        <w:jc w:val="center"/>
                        <w:rPr>
                          <w:rFonts w:ascii="Arial" w:hAnsi="Arial" w:cs="Arial"/>
                          <w:color w:val="000000"/>
                          <w:sz w:val="20"/>
                          <w:szCs w:val="20"/>
                        </w:rPr>
                      </w:pPr>
                    </w:p>
                    <w:p w14:paraId="4C831E5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Health fair stall awareness raising</w:t>
                      </w:r>
                    </w:p>
                    <w:p w14:paraId="5D2EB99A" w14:textId="77777777" w:rsidR="004404AE" w:rsidRPr="00685000" w:rsidRDefault="004404AE" w:rsidP="004A2FE5">
                      <w:pPr>
                        <w:spacing w:after="60" w:line="240" w:lineRule="auto"/>
                        <w:jc w:val="center"/>
                        <w:rPr>
                          <w:rFonts w:ascii="Arial" w:hAnsi="Arial" w:cs="Arial"/>
                          <w:color w:val="000000"/>
                          <w:sz w:val="20"/>
                          <w:szCs w:val="20"/>
                        </w:rPr>
                      </w:pPr>
                    </w:p>
                    <w:p w14:paraId="6493414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Provision of dental resources</w:t>
                      </w:r>
                    </w:p>
                    <w:p w14:paraId="003C360F" w14:textId="77777777" w:rsidR="004404AE" w:rsidRPr="00685000" w:rsidRDefault="004404AE" w:rsidP="004A2FE5">
                      <w:pPr>
                        <w:spacing w:after="60" w:line="240" w:lineRule="auto"/>
                        <w:jc w:val="center"/>
                        <w:rPr>
                          <w:rFonts w:ascii="Arial" w:hAnsi="Arial" w:cs="Arial"/>
                          <w:color w:val="000000"/>
                          <w:sz w:val="20"/>
                          <w:szCs w:val="20"/>
                        </w:rPr>
                      </w:pPr>
                    </w:p>
                    <w:p w14:paraId="20F29B3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Awareness raising with school nurses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17632" behindDoc="0" locked="0" layoutInCell="1" allowOverlap="1" wp14:anchorId="1753BA96" wp14:editId="0229BA34">
                <wp:simplePos x="0" y="0"/>
                <wp:positionH relativeFrom="column">
                  <wp:posOffset>5721350</wp:posOffset>
                </wp:positionH>
                <wp:positionV relativeFrom="paragraph">
                  <wp:posOffset>525145</wp:posOffset>
                </wp:positionV>
                <wp:extent cx="2164715" cy="3300095"/>
                <wp:effectExtent l="0" t="0" r="26035" b="14605"/>
                <wp:wrapNone/>
                <wp:docPr id="228" name="Rectangle: Rounded Corners 228"/>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638740E" w14:textId="77777777" w:rsidR="004404AE" w:rsidRPr="004E19CA" w:rsidRDefault="004404AE" w:rsidP="004A2FE5">
                            <w:pPr>
                              <w:spacing w:after="0" w:line="216" w:lineRule="auto"/>
                              <w:rPr>
                                <w:rFonts w:ascii="Arial" w:hAnsi="Arial" w:cs="Arial"/>
                                <w:sz w:val="20"/>
                                <w:szCs w:val="20"/>
                              </w:rPr>
                            </w:pPr>
                            <w:r w:rsidRPr="004E19CA">
                              <w:rPr>
                                <w:rFonts w:ascii="Arial" w:hAnsi="Arial" w:cs="Arial"/>
                                <w:sz w:val="20"/>
                                <w:szCs w:val="20"/>
                              </w:rPr>
                              <w:t>Foodbank/health fair attendees:</w:t>
                            </w:r>
                          </w:p>
                          <w:p w14:paraId="0EC9095E" w14:textId="77777777" w:rsidR="004404AE" w:rsidRPr="004E19CA" w:rsidRDefault="004404AE" w:rsidP="004A2FE5">
                            <w:pPr>
                              <w:spacing w:after="0" w:line="216" w:lineRule="auto"/>
                              <w:rPr>
                                <w:rFonts w:ascii="Arial" w:hAnsi="Arial" w:cs="Arial"/>
                                <w:sz w:val="20"/>
                                <w:szCs w:val="20"/>
                              </w:rPr>
                            </w:pPr>
                            <w:r>
                              <w:rPr>
                                <w:rFonts w:ascii="Arial" w:hAnsi="Arial" w:cs="Arial"/>
                                <w:sz w:val="20"/>
                                <w:szCs w:val="20"/>
                              </w:rPr>
                              <w:t xml:space="preserve">- </w:t>
                            </w:r>
                            <w:r w:rsidRPr="004E19CA">
                              <w:rPr>
                                <w:rFonts w:ascii="Arial" w:hAnsi="Arial" w:cs="Arial"/>
                                <w:sz w:val="20"/>
                                <w:szCs w:val="20"/>
                              </w:rPr>
                              <w:t>Increased knowledge on</w:t>
                            </w:r>
                          </w:p>
                          <w:p w14:paraId="51790B2D" w14:textId="77777777" w:rsidR="004404AE" w:rsidRPr="004E19CA" w:rsidRDefault="004404AE" w:rsidP="004A2FE5">
                            <w:pPr>
                              <w:spacing w:after="0" w:line="216" w:lineRule="auto"/>
                              <w:rPr>
                                <w:rFonts w:ascii="Arial" w:hAnsi="Arial" w:cs="Arial"/>
                                <w:sz w:val="20"/>
                                <w:szCs w:val="20"/>
                              </w:rPr>
                            </w:pPr>
                            <w:r w:rsidRPr="004E19CA">
                              <w:rPr>
                                <w:rFonts w:ascii="Arial" w:hAnsi="Arial" w:cs="Arial"/>
                                <w:sz w:val="20"/>
                                <w:szCs w:val="20"/>
                              </w:rPr>
                              <w:t>brushing teeth twice a day (43/46), foods increasing risk of dental decay (44/46), how poor oral health affects general health (38/46).</w:t>
                            </w:r>
                          </w:p>
                          <w:p w14:paraId="2BAEA7BF" w14:textId="77777777" w:rsidR="004404AE" w:rsidRPr="004E19CA" w:rsidRDefault="004404AE" w:rsidP="004A2FE5">
                            <w:pPr>
                              <w:spacing w:after="0" w:line="216" w:lineRule="auto"/>
                              <w:rPr>
                                <w:rFonts w:ascii="Arial" w:hAnsi="Arial" w:cs="Arial"/>
                                <w:sz w:val="20"/>
                                <w:szCs w:val="20"/>
                              </w:rPr>
                            </w:pPr>
                          </w:p>
                          <w:p w14:paraId="66662187" w14:textId="77777777" w:rsidR="004404AE" w:rsidRPr="004E19CA" w:rsidRDefault="004404AE" w:rsidP="004A2FE5">
                            <w:pPr>
                              <w:spacing w:after="0" w:line="216" w:lineRule="auto"/>
                              <w:rPr>
                                <w:rFonts w:ascii="Arial" w:hAnsi="Arial" w:cs="Arial"/>
                                <w:sz w:val="20"/>
                                <w:szCs w:val="20"/>
                              </w:rPr>
                            </w:pPr>
                            <w:r>
                              <w:rPr>
                                <w:rFonts w:ascii="Arial" w:hAnsi="Arial" w:cs="Arial"/>
                                <w:sz w:val="20"/>
                                <w:szCs w:val="20"/>
                              </w:rPr>
                              <w:t xml:space="preserve">- </w:t>
                            </w:r>
                            <w:r w:rsidRPr="004E19CA">
                              <w:rPr>
                                <w:rFonts w:ascii="Arial" w:hAnsi="Arial" w:cs="Arial"/>
                                <w:sz w:val="20"/>
                                <w:szCs w:val="20"/>
                              </w:rPr>
                              <w:t>93% (43/46) intention to improve oral health.</w:t>
                            </w:r>
                          </w:p>
                          <w:p w14:paraId="77211B65" w14:textId="77777777" w:rsidR="004404AE" w:rsidRPr="004E19CA" w:rsidRDefault="004404AE" w:rsidP="004A2FE5">
                            <w:pPr>
                              <w:spacing w:after="0" w:line="216" w:lineRule="auto"/>
                              <w:rPr>
                                <w:rFonts w:ascii="Arial" w:hAnsi="Arial" w:cs="Arial"/>
                                <w:sz w:val="20"/>
                                <w:szCs w:val="20"/>
                              </w:rPr>
                            </w:pPr>
                          </w:p>
                          <w:p w14:paraId="4C24EC59" w14:textId="77777777" w:rsidR="004404AE" w:rsidRPr="004E19CA" w:rsidRDefault="004404AE" w:rsidP="004A2FE5">
                            <w:pPr>
                              <w:spacing w:after="0" w:line="216" w:lineRule="auto"/>
                              <w:rPr>
                                <w:rFonts w:ascii="Arial" w:hAnsi="Arial" w:cs="Arial"/>
                                <w:sz w:val="20"/>
                                <w:szCs w:val="20"/>
                              </w:rPr>
                            </w:pPr>
                            <w:r w:rsidRPr="004E19CA">
                              <w:rPr>
                                <w:rFonts w:ascii="Arial" w:hAnsi="Arial" w:cs="Arial"/>
                                <w:sz w:val="20"/>
                                <w:szCs w:val="20"/>
                              </w:rPr>
                              <w:t>Parents: All 12 agreed improved knowledge on how to ensure effective brushing for child.</w:t>
                            </w:r>
                          </w:p>
                          <w:p w14:paraId="3F8BF982" w14:textId="77777777" w:rsidR="004404AE" w:rsidRPr="004E19CA" w:rsidRDefault="004404AE" w:rsidP="004A2FE5">
                            <w:pPr>
                              <w:spacing w:after="0" w:line="216" w:lineRule="auto"/>
                              <w:rPr>
                                <w:rFonts w:ascii="Arial" w:hAnsi="Arial" w:cs="Arial"/>
                                <w:sz w:val="20"/>
                                <w:szCs w:val="20"/>
                              </w:rPr>
                            </w:pPr>
                          </w:p>
                          <w:p w14:paraId="77EFCEA2" w14:textId="77777777" w:rsidR="004404AE" w:rsidRPr="00D5205D" w:rsidRDefault="004404AE" w:rsidP="004A2FE5">
                            <w:pPr>
                              <w:spacing w:after="0" w:line="216" w:lineRule="auto"/>
                              <w:rPr>
                                <w:rFonts w:ascii="Arial" w:hAnsi="Arial" w:cs="Arial"/>
                                <w:sz w:val="20"/>
                                <w:szCs w:val="20"/>
                              </w:rPr>
                            </w:pPr>
                            <w:r w:rsidRPr="004E19CA">
                              <w:rPr>
                                <w:rFonts w:ascii="Arial" w:hAnsi="Arial" w:cs="Arial"/>
                                <w:sz w:val="20"/>
                                <w:szCs w:val="20"/>
                              </w:rPr>
                              <w:t xml:space="preserve">Dental nurses </w:t>
                            </w:r>
                            <w:r>
                              <w:rPr>
                                <w:rFonts w:ascii="Arial" w:hAnsi="Arial" w:cs="Arial"/>
                                <w:sz w:val="20"/>
                                <w:szCs w:val="20"/>
                              </w:rPr>
                              <w:t xml:space="preserve">reported </w:t>
                            </w:r>
                            <w:r w:rsidRPr="004E19CA">
                              <w:rPr>
                                <w:rFonts w:ascii="Arial" w:hAnsi="Arial" w:cs="Arial"/>
                                <w:sz w:val="20"/>
                                <w:szCs w:val="20"/>
                              </w:rPr>
                              <w:t>(n=4) increased dental awareness.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3BA96" id="Rectangle: Rounded Corners 228" o:spid="_x0000_s1087" style="position:absolute;margin-left:450.5pt;margin-top:41.35pt;width:170.45pt;height:259.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" fillcolor="window" strokecolor="#18424e" strokeweight="1.5pt">
                <v:stroke joinstyle="miter"/>
                <v:textbox>
                  <w:txbxContent>
                    <w:p w14:paraId="1638740E" w14:textId="77777777" w:rsidR="004404AE" w:rsidRPr="004E19CA" w:rsidRDefault="004404AE" w:rsidP="004A2FE5">
                      <w:pPr>
                        <w:spacing w:after="0" w:line="216" w:lineRule="auto"/>
                        <w:rPr>
                          <w:rFonts w:ascii="Arial" w:hAnsi="Arial" w:cs="Arial"/>
                          <w:sz w:val="20"/>
                          <w:szCs w:val="20"/>
                        </w:rPr>
                      </w:pPr>
                      <w:r w:rsidRPr="004E19CA">
                        <w:rPr>
                          <w:rFonts w:ascii="Arial" w:hAnsi="Arial" w:cs="Arial"/>
                          <w:sz w:val="20"/>
                          <w:szCs w:val="20"/>
                        </w:rPr>
                        <w:t>Foodbank/health fair attendees:</w:t>
                      </w:r>
                    </w:p>
                    <w:p w14:paraId="0EC9095E" w14:textId="77777777" w:rsidR="004404AE" w:rsidRPr="004E19CA" w:rsidRDefault="004404AE" w:rsidP="004A2FE5">
                      <w:pPr>
                        <w:spacing w:after="0" w:line="216" w:lineRule="auto"/>
                        <w:rPr>
                          <w:rFonts w:ascii="Arial" w:hAnsi="Arial" w:cs="Arial"/>
                          <w:sz w:val="20"/>
                          <w:szCs w:val="20"/>
                        </w:rPr>
                      </w:pPr>
                      <w:r>
                        <w:rPr>
                          <w:rFonts w:ascii="Arial" w:hAnsi="Arial" w:cs="Arial"/>
                          <w:sz w:val="20"/>
                          <w:szCs w:val="20"/>
                        </w:rPr>
                        <w:t xml:space="preserve">- </w:t>
                      </w:r>
                      <w:r w:rsidRPr="004E19CA">
                        <w:rPr>
                          <w:rFonts w:ascii="Arial" w:hAnsi="Arial" w:cs="Arial"/>
                          <w:sz w:val="20"/>
                          <w:szCs w:val="20"/>
                        </w:rPr>
                        <w:t>Increased knowledge on</w:t>
                      </w:r>
                    </w:p>
                    <w:p w14:paraId="51790B2D" w14:textId="77777777" w:rsidR="004404AE" w:rsidRPr="004E19CA" w:rsidRDefault="004404AE" w:rsidP="004A2FE5">
                      <w:pPr>
                        <w:spacing w:after="0" w:line="216" w:lineRule="auto"/>
                        <w:rPr>
                          <w:rFonts w:ascii="Arial" w:hAnsi="Arial" w:cs="Arial"/>
                          <w:sz w:val="20"/>
                          <w:szCs w:val="20"/>
                        </w:rPr>
                      </w:pPr>
                      <w:r w:rsidRPr="004E19CA">
                        <w:rPr>
                          <w:rFonts w:ascii="Arial" w:hAnsi="Arial" w:cs="Arial"/>
                          <w:sz w:val="20"/>
                          <w:szCs w:val="20"/>
                        </w:rPr>
                        <w:t>brushing teeth twice a day (43/46), foods increasing risk of dental decay (44/46), how poor oral health affects general health (38/46).</w:t>
                      </w:r>
                    </w:p>
                    <w:p w14:paraId="2BAEA7BF" w14:textId="77777777" w:rsidR="004404AE" w:rsidRPr="004E19CA" w:rsidRDefault="004404AE" w:rsidP="004A2FE5">
                      <w:pPr>
                        <w:spacing w:after="0" w:line="216" w:lineRule="auto"/>
                        <w:rPr>
                          <w:rFonts w:ascii="Arial" w:hAnsi="Arial" w:cs="Arial"/>
                          <w:sz w:val="20"/>
                          <w:szCs w:val="20"/>
                        </w:rPr>
                      </w:pPr>
                    </w:p>
                    <w:p w14:paraId="66662187" w14:textId="77777777" w:rsidR="004404AE" w:rsidRPr="004E19CA" w:rsidRDefault="004404AE" w:rsidP="004A2FE5">
                      <w:pPr>
                        <w:spacing w:after="0" w:line="216" w:lineRule="auto"/>
                        <w:rPr>
                          <w:rFonts w:ascii="Arial" w:hAnsi="Arial" w:cs="Arial"/>
                          <w:sz w:val="20"/>
                          <w:szCs w:val="20"/>
                        </w:rPr>
                      </w:pPr>
                      <w:r>
                        <w:rPr>
                          <w:rFonts w:ascii="Arial" w:hAnsi="Arial" w:cs="Arial"/>
                          <w:sz w:val="20"/>
                          <w:szCs w:val="20"/>
                        </w:rPr>
                        <w:t xml:space="preserve">- </w:t>
                      </w:r>
                      <w:r w:rsidRPr="004E19CA">
                        <w:rPr>
                          <w:rFonts w:ascii="Arial" w:hAnsi="Arial" w:cs="Arial"/>
                          <w:sz w:val="20"/>
                          <w:szCs w:val="20"/>
                        </w:rPr>
                        <w:t>93% (43/46) intention to improve oral health.</w:t>
                      </w:r>
                    </w:p>
                    <w:p w14:paraId="77211B65" w14:textId="77777777" w:rsidR="004404AE" w:rsidRPr="004E19CA" w:rsidRDefault="004404AE" w:rsidP="004A2FE5">
                      <w:pPr>
                        <w:spacing w:after="0" w:line="216" w:lineRule="auto"/>
                        <w:rPr>
                          <w:rFonts w:ascii="Arial" w:hAnsi="Arial" w:cs="Arial"/>
                          <w:sz w:val="20"/>
                          <w:szCs w:val="20"/>
                        </w:rPr>
                      </w:pPr>
                    </w:p>
                    <w:p w14:paraId="4C24EC59" w14:textId="77777777" w:rsidR="004404AE" w:rsidRPr="004E19CA" w:rsidRDefault="004404AE" w:rsidP="004A2FE5">
                      <w:pPr>
                        <w:spacing w:after="0" w:line="216" w:lineRule="auto"/>
                        <w:rPr>
                          <w:rFonts w:ascii="Arial" w:hAnsi="Arial" w:cs="Arial"/>
                          <w:sz w:val="20"/>
                          <w:szCs w:val="20"/>
                        </w:rPr>
                      </w:pPr>
                      <w:r w:rsidRPr="004E19CA">
                        <w:rPr>
                          <w:rFonts w:ascii="Arial" w:hAnsi="Arial" w:cs="Arial"/>
                          <w:sz w:val="20"/>
                          <w:szCs w:val="20"/>
                        </w:rPr>
                        <w:t>Parents: All 12 agreed improved knowledge on how to ensure effective brushing for child.</w:t>
                      </w:r>
                    </w:p>
                    <w:p w14:paraId="3F8BF982" w14:textId="77777777" w:rsidR="004404AE" w:rsidRPr="004E19CA" w:rsidRDefault="004404AE" w:rsidP="004A2FE5">
                      <w:pPr>
                        <w:spacing w:after="0" w:line="216" w:lineRule="auto"/>
                        <w:rPr>
                          <w:rFonts w:ascii="Arial" w:hAnsi="Arial" w:cs="Arial"/>
                          <w:sz w:val="20"/>
                          <w:szCs w:val="20"/>
                        </w:rPr>
                      </w:pPr>
                    </w:p>
                    <w:p w14:paraId="77EFCEA2" w14:textId="77777777" w:rsidR="004404AE" w:rsidRPr="00D5205D" w:rsidRDefault="004404AE" w:rsidP="004A2FE5">
                      <w:pPr>
                        <w:spacing w:after="0" w:line="216" w:lineRule="auto"/>
                        <w:rPr>
                          <w:rFonts w:ascii="Arial" w:hAnsi="Arial" w:cs="Arial"/>
                          <w:sz w:val="20"/>
                          <w:szCs w:val="20"/>
                        </w:rPr>
                      </w:pPr>
                      <w:r w:rsidRPr="004E19CA">
                        <w:rPr>
                          <w:rFonts w:ascii="Arial" w:hAnsi="Arial" w:cs="Arial"/>
                          <w:sz w:val="20"/>
                          <w:szCs w:val="20"/>
                        </w:rPr>
                        <w:t xml:space="preserve">Dental nurses </w:t>
                      </w:r>
                      <w:r>
                        <w:rPr>
                          <w:rFonts w:ascii="Arial" w:hAnsi="Arial" w:cs="Arial"/>
                          <w:sz w:val="20"/>
                          <w:szCs w:val="20"/>
                        </w:rPr>
                        <w:t xml:space="preserve">reported </w:t>
                      </w:r>
                      <w:r w:rsidRPr="004E19CA">
                        <w:rPr>
                          <w:rFonts w:ascii="Arial" w:hAnsi="Arial" w:cs="Arial"/>
                          <w:sz w:val="20"/>
                          <w:szCs w:val="20"/>
                        </w:rPr>
                        <w:t>(n=4) increased dental awareness.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19680" behindDoc="0" locked="0" layoutInCell="1" allowOverlap="1" wp14:anchorId="15D908BA" wp14:editId="42308504">
                <wp:simplePos x="0" y="0"/>
                <wp:positionH relativeFrom="column">
                  <wp:posOffset>8121015</wp:posOffset>
                </wp:positionH>
                <wp:positionV relativeFrom="paragraph">
                  <wp:posOffset>533400</wp:posOffset>
                </wp:positionV>
                <wp:extent cx="1593215" cy="3300095"/>
                <wp:effectExtent l="0" t="0" r="26035" b="14605"/>
                <wp:wrapNone/>
                <wp:docPr id="229" name="Rectangle: Rounded Corners 229"/>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5D717F5" w14:textId="77777777" w:rsidR="004404AE"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Improved oral health among children and young people in The Moor DEA</w:t>
                            </w:r>
                            <w:r>
                              <w:rPr>
                                <w:rFonts w:ascii="Arial" w:hAnsi="Arial" w:cs="Arial"/>
                                <w:color w:val="000000"/>
                                <w:sz w:val="20"/>
                                <w:szCs w:val="20"/>
                              </w:rPr>
                              <w:t>.</w:t>
                            </w:r>
                          </w:p>
                          <w:p w14:paraId="67BEFCA0" w14:textId="77777777" w:rsidR="004404AE" w:rsidRPr="004E19CA" w:rsidRDefault="004404AE" w:rsidP="004A2FE5">
                            <w:pPr>
                              <w:spacing w:after="60" w:line="240" w:lineRule="auto"/>
                              <w:jc w:val="center"/>
                              <w:rPr>
                                <w:rFonts w:ascii="Arial" w:hAnsi="Arial" w:cs="Arial"/>
                                <w:color w:val="000000"/>
                                <w:sz w:val="20"/>
                                <w:szCs w:val="20"/>
                              </w:rPr>
                            </w:pPr>
                          </w:p>
                          <w:p w14:paraId="24EE722C" w14:textId="77777777" w:rsidR="004404AE"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Reduction in extractions and fillings in children and young people living in The Moor DEA</w:t>
                            </w:r>
                            <w:r>
                              <w:rPr>
                                <w:rFonts w:ascii="Arial" w:hAnsi="Arial" w:cs="Arial"/>
                                <w:color w:val="000000"/>
                                <w:sz w:val="20"/>
                                <w:szCs w:val="20"/>
                              </w:rPr>
                              <w:t>.</w:t>
                            </w:r>
                          </w:p>
                          <w:p w14:paraId="6A9ED8F9" w14:textId="77777777" w:rsidR="004404AE" w:rsidRPr="004E19CA" w:rsidRDefault="004404AE" w:rsidP="004A2FE5">
                            <w:pPr>
                              <w:spacing w:after="60" w:line="240" w:lineRule="auto"/>
                              <w:jc w:val="center"/>
                              <w:rPr>
                                <w:rFonts w:ascii="Arial" w:hAnsi="Arial" w:cs="Arial"/>
                                <w:color w:val="000000"/>
                                <w:sz w:val="20"/>
                                <w:szCs w:val="20"/>
                              </w:rPr>
                            </w:pPr>
                          </w:p>
                          <w:p w14:paraId="6AF6C43C" w14:textId="77777777" w:rsidR="004404AE"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New partnerships with foodbanks</w:t>
                            </w:r>
                            <w:r>
                              <w:rPr>
                                <w:rFonts w:ascii="Arial" w:hAnsi="Arial" w:cs="Arial"/>
                                <w:color w:val="000000"/>
                                <w:sz w:val="20"/>
                                <w:szCs w:val="20"/>
                              </w:rPr>
                              <w:t>.</w:t>
                            </w:r>
                          </w:p>
                          <w:p w14:paraId="17D334B3" w14:textId="77777777" w:rsidR="004404AE" w:rsidRPr="004E19CA" w:rsidRDefault="004404AE" w:rsidP="004A2FE5">
                            <w:pPr>
                              <w:spacing w:after="60" w:line="240" w:lineRule="auto"/>
                              <w:jc w:val="center"/>
                              <w:rPr>
                                <w:rFonts w:ascii="Arial" w:hAnsi="Arial" w:cs="Arial"/>
                                <w:color w:val="000000"/>
                                <w:sz w:val="20"/>
                                <w:szCs w:val="20"/>
                              </w:rPr>
                            </w:pPr>
                          </w:p>
                          <w:p w14:paraId="1C997718" w14:textId="77777777" w:rsidR="004404AE" w:rsidRPr="00685000"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Sustained partnership working.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908BA" id="Rectangle: Rounded Corners 229" o:spid="_x0000_s1088" style="position:absolute;margin-left:639.45pt;margin-top:42pt;width:125.45pt;height:25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" fillcolor="window" strokecolor="#18424e" strokeweight="1.5pt">
                <v:stroke joinstyle="miter"/>
                <v:textbox>
                  <w:txbxContent>
                    <w:p w14:paraId="45D717F5" w14:textId="77777777" w:rsidR="004404AE"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Improved oral health among children and young people in The Moor DEA</w:t>
                      </w:r>
                      <w:r>
                        <w:rPr>
                          <w:rFonts w:ascii="Arial" w:hAnsi="Arial" w:cs="Arial"/>
                          <w:color w:val="000000"/>
                          <w:sz w:val="20"/>
                          <w:szCs w:val="20"/>
                        </w:rPr>
                        <w:t>.</w:t>
                      </w:r>
                    </w:p>
                    <w:p w14:paraId="67BEFCA0" w14:textId="77777777" w:rsidR="004404AE" w:rsidRPr="004E19CA" w:rsidRDefault="004404AE" w:rsidP="004A2FE5">
                      <w:pPr>
                        <w:spacing w:after="60" w:line="240" w:lineRule="auto"/>
                        <w:jc w:val="center"/>
                        <w:rPr>
                          <w:rFonts w:ascii="Arial" w:hAnsi="Arial" w:cs="Arial"/>
                          <w:color w:val="000000"/>
                          <w:sz w:val="20"/>
                          <w:szCs w:val="20"/>
                        </w:rPr>
                      </w:pPr>
                    </w:p>
                    <w:p w14:paraId="24EE722C" w14:textId="77777777" w:rsidR="004404AE"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Reduction in extractions and fillings in children and young people living in The Moor DEA</w:t>
                      </w:r>
                      <w:r>
                        <w:rPr>
                          <w:rFonts w:ascii="Arial" w:hAnsi="Arial" w:cs="Arial"/>
                          <w:color w:val="000000"/>
                          <w:sz w:val="20"/>
                          <w:szCs w:val="20"/>
                        </w:rPr>
                        <w:t>.</w:t>
                      </w:r>
                    </w:p>
                    <w:p w14:paraId="6A9ED8F9" w14:textId="77777777" w:rsidR="004404AE" w:rsidRPr="004E19CA" w:rsidRDefault="004404AE" w:rsidP="004A2FE5">
                      <w:pPr>
                        <w:spacing w:after="60" w:line="240" w:lineRule="auto"/>
                        <w:jc w:val="center"/>
                        <w:rPr>
                          <w:rFonts w:ascii="Arial" w:hAnsi="Arial" w:cs="Arial"/>
                          <w:color w:val="000000"/>
                          <w:sz w:val="20"/>
                          <w:szCs w:val="20"/>
                        </w:rPr>
                      </w:pPr>
                    </w:p>
                    <w:p w14:paraId="6AF6C43C" w14:textId="77777777" w:rsidR="004404AE"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New partnerships with foodbanks</w:t>
                      </w:r>
                      <w:r>
                        <w:rPr>
                          <w:rFonts w:ascii="Arial" w:hAnsi="Arial" w:cs="Arial"/>
                          <w:color w:val="000000"/>
                          <w:sz w:val="20"/>
                          <w:szCs w:val="20"/>
                        </w:rPr>
                        <w:t>.</w:t>
                      </w:r>
                    </w:p>
                    <w:p w14:paraId="17D334B3" w14:textId="77777777" w:rsidR="004404AE" w:rsidRPr="004E19CA" w:rsidRDefault="004404AE" w:rsidP="004A2FE5">
                      <w:pPr>
                        <w:spacing w:after="60" w:line="240" w:lineRule="auto"/>
                        <w:jc w:val="center"/>
                        <w:rPr>
                          <w:rFonts w:ascii="Arial" w:hAnsi="Arial" w:cs="Arial"/>
                          <w:color w:val="000000"/>
                          <w:sz w:val="20"/>
                          <w:szCs w:val="20"/>
                        </w:rPr>
                      </w:pPr>
                    </w:p>
                    <w:p w14:paraId="1C997718" w14:textId="77777777" w:rsidR="004404AE" w:rsidRPr="00685000" w:rsidRDefault="004404AE" w:rsidP="004A2FE5">
                      <w:pPr>
                        <w:spacing w:after="60" w:line="240" w:lineRule="auto"/>
                        <w:jc w:val="center"/>
                        <w:rPr>
                          <w:rFonts w:ascii="Arial" w:hAnsi="Arial" w:cs="Arial"/>
                          <w:color w:val="000000"/>
                          <w:sz w:val="20"/>
                          <w:szCs w:val="20"/>
                        </w:rPr>
                      </w:pPr>
                      <w:r w:rsidRPr="004E19CA">
                        <w:rPr>
                          <w:rFonts w:ascii="Arial" w:hAnsi="Arial" w:cs="Arial"/>
                          <w:color w:val="000000"/>
                          <w:sz w:val="20"/>
                          <w:szCs w:val="20"/>
                        </w:rPr>
                        <w:t>Sustained partnership working.</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15584" behindDoc="0" locked="0" layoutInCell="1" allowOverlap="1" wp14:anchorId="5A6BB2D5" wp14:editId="70B8810C">
                <wp:simplePos x="0" y="0"/>
                <wp:positionH relativeFrom="column">
                  <wp:posOffset>103505</wp:posOffset>
                </wp:positionH>
                <wp:positionV relativeFrom="paragraph">
                  <wp:posOffset>561975</wp:posOffset>
                </wp:positionV>
                <wp:extent cx="1652270" cy="3300095"/>
                <wp:effectExtent l="0" t="0" r="24130" b="14605"/>
                <wp:wrapNone/>
                <wp:docPr id="230" name="Rectangle: Rounded Corners 230"/>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67A92C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675EE6CA" w14:textId="41DE2872" w:rsidR="004404AE" w:rsidRPr="004D3F44"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w:t>
                            </w:r>
                            <w:r w:rsidRPr="004D3F44">
                              <w:rPr>
                                <w:rFonts w:ascii="Arial" w:hAnsi="Arial" w:cs="Arial"/>
                                <w:color w:val="000000"/>
                                <w:sz w:val="20"/>
                                <w:szCs w:val="20"/>
                              </w:rPr>
                              <w:t>WHSCT Dental team</w:t>
                            </w:r>
                          </w:p>
                          <w:p w14:paraId="3EC8BA2F" w14:textId="77777777" w:rsidR="004404AE" w:rsidRPr="004D3F44" w:rsidRDefault="004404AE" w:rsidP="004A2FE5">
                            <w:pPr>
                              <w:spacing w:after="60" w:line="240" w:lineRule="auto"/>
                              <w:jc w:val="center"/>
                              <w:rPr>
                                <w:rFonts w:ascii="Arial" w:hAnsi="Arial" w:cs="Arial"/>
                                <w:color w:val="000000"/>
                                <w:sz w:val="20"/>
                                <w:szCs w:val="20"/>
                              </w:rPr>
                            </w:pPr>
                            <w:r w:rsidRPr="004D3F44">
                              <w:rPr>
                                <w:rFonts w:ascii="Arial" w:hAnsi="Arial" w:cs="Arial"/>
                                <w:color w:val="000000"/>
                                <w:sz w:val="20"/>
                                <w:szCs w:val="20"/>
                              </w:rPr>
                              <w:t>PHA Nursing</w:t>
                            </w:r>
                          </w:p>
                          <w:p w14:paraId="359B7F02" w14:textId="77777777" w:rsidR="004404AE" w:rsidRPr="004D3F44" w:rsidRDefault="004404AE" w:rsidP="004A2FE5">
                            <w:pPr>
                              <w:spacing w:after="60" w:line="240" w:lineRule="auto"/>
                              <w:jc w:val="center"/>
                              <w:rPr>
                                <w:rFonts w:ascii="Arial" w:hAnsi="Arial" w:cs="Arial"/>
                                <w:color w:val="000000"/>
                                <w:sz w:val="20"/>
                                <w:szCs w:val="20"/>
                              </w:rPr>
                            </w:pPr>
                            <w:r w:rsidRPr="004D3F44">
                              <w:rPr>
                                <w:rFonts w:ascii="Arial" w:hAnsi="Arial" w:cs="Arial"/>
                                <w:color w:val="000000"/>
                                <w:sz w:val="20"/>
                                <w:szCs w:val="20"/>
                              </w:rPr>
                              <w:t>Specialty registrars in Public Health/ Dental Public Health</w:t>
                            </w:r>
                          </w:p>
                          <w:p w14:paraId="296432B7" w14:textId="77777777" w:rsidR="004404AE" w:rsidRPr="004D3F44" w:rsidRDefault="004404AE" w:rsidP="004A2FE5">
                            <w:pPr>
                              <w:spacing w:after="60" w:line="240" w:lineRule="auto"/>
                              <w:jc w:val="center"/>
                              <w:rPr>
                                <w:rFonts w:ascii="Arial" w:hAnsi="Arial" w:cs="Arial"/>
                                <w:color w:val="000000"/>
                                <w:sz w:val="20"/>
                                <w:szCs w:val="20"/>
                              </w:rPr>
                            </w:pPr>
                            <w:r w:rsidRPr="00DB0CDE">
                              <w:rPr>
                                <w:rFonts w:ascii="Arial" w:hAnsi="Arial" w:cs="Arial"/>
                                <w:color w:val="000000"/>
                                <w:sz w:val="20"/>
                                <w:szCs w:val="20"/>
                              </w:rPr>
                              <w:t xml:space="preserve">Community and Voluntary partners </w:t>
                            </w:r>
                          </w:p>
                          <w:p w14:paraId="03FA58CC" w14:textId="77777777" w:rsidR="004404AE" w:rsidRPr="00685000" w:rsidRDefault="004404AE" w:rsidP="004A2FE5">
                            <w:pPr>
                              <w:spacing w:after="60" w:line="240" w:lineRule="auto"/>
                              <w:jc w:val="center"/>
                              <w:rPr>
                                <w:rFonts w:ascii="Arial" w:hAnsi="Arial" w:cs="Arial"/>
                                <w:color w:val="000000"/>
                                <w:sz w:val="20"/>
                                <w:szCs w:val="20"/>
                              </w:rPr>
                            </w:pPr>
                            <w:r w:rsidRPr="004D3F44">
                              <w:rPr>
                                <w:rFonts w:ascii="Arial" w:hAnsi="Arial" w:cs="Arial"/>
                                <w:color w:val="000000"/>
                                <w:sz w:val="20"/>
                                <w:szCs w:val="20"/>
                              </w:rPr>
                              <w:t>PHA Health intelligence</w:t>
                            </w:r>
                          </w:p>
                          <w:p w14:paraId="362D3412" w14:textId="77777777" w:rsidR="004404AE" w:rsidRPr="00685000" w:rsidRDefault="004404AE" w:rsidP="004A2FE5">
                            <w:pPr>
                              <w:spacing w:after="60" w:line="240" w:lineRule="auto"/>
                              <w:jc w:val="center"/>
                              <w:rPr>
                                <w:rFonts w:ascii="Arial" w:hAnsi="Arial" w:cs="Arial"/>
                                <w:color w:val="000000"/>
                                <w:sz w:val="20"/>
                                <w:szCs w:val="20"/>
                              </w:rPr>
                            </w:pPr>
                          </w:p>
                          <w:p w14:paraId="7F33659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staff time.</w:t>
                            </w:r>
                          </w:p>
                          <w:p w14:paraId="71CD1D8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w:t>
                            </w:r>
                          </w:p>
                          <w:p w14:paraId="64F2D5ED"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dental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BB2D5" id="Rectangle: Rounded Corners 230" o:spid="_x0000_s1089" style="position:absolute;margin-left:8.15pt;margin-top:44.25pt;width:130.1pt;height:25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" fillcolor="window" strokecolor="#18424e" strokeweight="1.5pt">
                <v:stroke joinstyle="miter"/>
                <v:textbox>
                  <w:txbxContent>
                    <w:p w14:paraId="467A92C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675EE6CA" w14:textId="41DE2872" w:rsidR="004404AE" w:rsidRPr="004D3F44"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w:t>
                      </w:r>
                      <w:r w:rsidRPr="004D3F44">
                        <w:rPr>
                          <w:rFonts w:ascii="Arial" w:hAnsi="Arial" w:cs="Arial"/>
                          <w:color w:val="000000"/>
                          <w:sz w:val="20"/>
                          <w:szCs w:val="20"/>
                        </w:rPr>
                        <w:t>WHSCT Dental team</w:t>
                      </w:r>
                    </w:p>
                    <w:p w14:paraId="3EC8BA2F" w14:textId="77777777" w:rsidR="004404AE" w:rsidRPr="004D3F44" w:rsidRDefault="004404AE" w:rsidP="004A2FE5">
                      <w:pPr>
                        <w:spacing w:after="60" w:line="240" w:lineRule="auto"/>
                        <w:jc w:val="center"/>
                        <w:rPr>
                          <w:rFonts w:ascii="Arial" w:hAnsi="Arial" w:cs="Arial"/>
                          <w:color w:val="000000"/>
                          <w:sz w:val="20"/>
                          <w:szCs w:val="20"/>
                        </w:rPr>
                      </w:pPr>
                      <w:r w:rsidRPr="004D3F44">
                        <w:rPr>
                          <w:rFonts w:ascii="Arial" w:hAnsi="Arial" w:cs="Arial"/>
                          <w:color w:val="000000"/>
                          <w:sz w:val="20"/>
                          <w:szCs w:val="20"/>
                        </w:rPr>
                        <w:t>PHA Nursing</w:t>
                      </w:r>
                    </w:p>
                    <w:p w14:paraId="359B7F02" w14:textId="77777777" w:rsidR="004404AE" w:rsidRPr="004D3F44" w:rsidRDefault="004404AE" w:rsidP="004A2FE5">
                      <w:pPr>
                        <w:spacing w:after="60" w:line="240" w:lineRule="auto"/>
                        <w:jc w:val="center"/>
                        <w:rPr>
                          <w:rFonts w:ascii="Arial" w:hAnsi="Arial" w:cs="Arial"/>
                          <w:color w:val="000000"/>
                          <w:sz w:val="20"/>
                          <w:szCs w:val="20"/>
                        </w:rPr>
                      </w:pPr>
                      <w:r w:rsidRPr="004D3F44">
                        <w:rPr>
                          <w:rFonts w:ascii="Arial" w:hAnsi="Arial" w:cs="Arial"/>
                          <w:color w:val="000000"/>
                          <w:sz w:val="20"/>
                          <w:szCs w:val="20"/>
                        </w:rPr>
                        <w:t>Specialty registrars in Public Health/ Dental Public Health</w:t>
                      </w:r>
                    </w:p>
                    <w:p w14:paraId="296432B7" w14:textId="77777777" w:rsidR="004404AE" w:rsidRPr="004D3F44" w:rsidRDefault="004404AE" w:rsidP="004A2FE5">
                      <w:pPr>
                        <w:spacing w:after="60" w:line="240" w:lineRule="auto"/>
                        <w:jc w:val="center"/>
                        <w:rPr>
                          <w:rFonts w:ascii="Arial" w:hAnsi="Arial" w:cs="Arial"/>
                          <w:color w:val="000000"/>
                          <w:sz w:val="20"/>
                          <w:szCs w:val="20"/>
                        </w:rPr>
                      </w:pPr>
                      <w:r w:rsidRPr="00DB0CDE">
                        <w:rPr>
                          <w:rFonts w:ascii="Arial" w:hAnsi="Arial" w:cs="Arial"/>
                          <w:color w:val="000000"/>
                          <w:sz w:val="20"/>
                          <w:szCs w:val="20"/>
                        </w:rPr>
                        <w:t xml:space="preserve">Community and Voluntary partners </w:t>
                      </w:r>
                    </w:p>
                    <w:p w14:paraId="03FA58CC" w14:textId="77777777" w:rsidR="004404AE" w:rsidRPr="00685000" w:rsidRDefault="004404AE" w:rsidP="004A2FE5">
                      <w:pPr>
                        <w:spacing w:after="60" w:line="240" w:lineRule="auto"/>
                        <w:jc w:val="center"/>
                        <w:rPr>
                          <w:rFonts w:ascii="Arial" w:hAnsi="Arial" w:cs="Arial"/>
                          <w:color w:val="000000"/>
                          <w:sz w:val="20"/>
                          <w:szCs w:val="20"/>
                        </w:rPr>
                      </w:pPr>
                      <w:r w:rsidRPr="004D3F44">
                        <w:rPr>
                          <w:rFonts w:ascii="Arial" w:hAnsi="Arial" w:cs="Arial"/>
                          <w:color w:val="000000"/>
                          <w:sz w:val="20"/>
                          <w:szCs w:val="20"/>
                        </w:rPr>
                        <w:t>PHA Health intelligence</w:t>
                      </w:r>
                    </w:p>
                    <w:p w14:paraId="362D3412" w14:textId="77777777" w:rsidR="004404AE" w:rsidRPr="00685000" w:rsidRDefault="004404AE" w:rsidP="004A2FE5">
                      <w:pPr>
                        <w:spacing w:after="60" w:line="240" w:lineRule="auto"/>
                        <w:jc w:val="center"/>
                        <w:rPr>
                          <w:rFonts w:ascii="Arial" w:hAnsi="Arial" w:cs="Arial"/>
                          <w:color w:val="000000"/>
                          <w:sz w:val="20"/>
                          <w:szCs w:val="20"/>
                        </w:rPr>
                      </w:pPr>
                    </w:p>
                    <w:p w14:paraId="7F33659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staff time.</w:t>
                      </w:r>
                    </w:p>
                    <w:p w14:paraId="71CD1D8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 </w:t>
                      </w:r>
                    </w:p>
                    <w:p w14:paraId="64F2D5ED"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dental resources.</w:t>
                      </w:r>
                    </w:p>
                  </w:txbxContent>
                </v:textbox>
              </v:roundrect>
            </w:pict>
          </mc:Fallback>
        </mc:AlternateContent>
      </w:r>
    </w:p>
    <w:p w14:paraId="64979F6A"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23776" behindDoc="0" locked="0" layoutInCell="1" allowOverlap="1" wp14:anchorId="713BAA3C" wp14:editId="18FEA9D3">
                <wp:simplePos x="0" y="0"/>
                <wp:positionH relativeFrom="column">
                  <wp:posOffset>3830955</wp:posOffset>
                </wp:positionH>
                <wp:positionV relativeFrom="paragraph">
                  <wp:posOffset>143246</wp:posOffset>
                </wp:positionV>
                <wp:extent cx="1652270" cy="3300095"/>
                <wp:effectExtent l="0" t="0" r="24130" b="14605"/>
                <wp:wrapNone/>
                <wp:docPr id="231" name="Rectangle: Rounded Corners 231"/>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C547AD6" w14:textId="77777777" w:rsidR="004404AE" w:rsidRDefault="004404AE" w:rsidP="004A2FE5">
                            <w:pPr>
                              <w:jc w:val="center"/>
                              <w:rPr>
                                <w:rFonts w:ascii="Arial" w:hAnsi="Arial" w:cs="Arial"/>
                                <w:sz w:val="20"/>
                                <w:szCs w:val="20"/>
                              </w:rPr>
                            </w:pPr>
                          </w:p>
                          <w:p w14:paraId="5305D81D" w14:textId="58C518C7" w:rsidR="004404AE" w:rsidRPr="004E19CA" w:rsidRDefault="004404AE" w:rsidP="004A2FE5">
                            <w:pPr>
                              <w:jc w:val="center"/>
                              <w:rPr>
                                <w:rFonts w:ascii="Arial" w:hAnsi="Arial" w:cs="Arial"/>
                                <w:sz w:val="20"/>
                                <w:szCs w:val="20"/>
                              </w:rPr>
                            </w:pPr>
                            <w:r w:rsidRPr="004E19CA">
                              <w:rPr>
                                <w:rFonts w:ascii="Arial" w:hAnsi="Arial" w:cs="Arial"/>
                                <w:sz w:val="20"/>
                                <w:szCs w:val="20"/>
                              </w:rPr>
                              <w:t>23 foodbanks users received 1:1 oral health education; 22 provided feedback.</w:t>
                            </w:r>
                          </w:p>
                          <w:p w14:paraId="2240A368" w14:textId="77777777" w:rsidR="004404AE" w:rsidRPr="004E19CA" w:rsidRDefault="004404AE" w:rsidP="004A2FE5">
                            <w:pPr>
                              <w:jc w:val="center"/>
                              <w:rPr>
                                <w:rFonts w:ascii="Arial" w:hAnsi="Arial" w:cs="Arial"/>
                                <w:sz w:val="20"/>
                                <w:szCs w:val="20"/>
                              </w:rPr>
                            </w:pPr>
                            <w:r w:rsidRPr="004E19CA">
                              <w:rPr>
                                <w:rFonts w:ascii="Arial" w:hAnsi="Arial" w:cs="Arial"/>
                                <w:sz w:val="20"/>
                                <w:szCs w:val="20"/>
                              </w:rPr>
                              <w:t>27 health fair attendees received 1:1 oral health education; 24 provided feedback.</w:t>
                            </w:r>
                          </w:p>
                          <w:p w14:paraId="24C9A293" w14:textId="77777777" w:rsidR="004404AE" w:rsidRPr="004E19CA" w:rsidRDefault="004404AE" w:rsidP="004A2FE5">
                            <w:pPr>
                              <w:jc w:val="center"/>
                              <w:rPr>
                                <w:rFonts w:ascii="Arial" w:hAnsi="Arial" w:cs="Arial"/>
                                <w:sz w:val="20"/>
                                <w:szCs w:val="20"/>
                              </w:rPr>
                            </w:pPr>
                            <w:r w:rsidRPr="004E19CA">
                              <w:rPr>
                                <w:rFonts w:ascii="Arial" w:hAnsi="Arial" w:cs="Arial"/>
                                <w:sz w:val="20"/>
                                <w:szCs w:val="20"/>
                              </w:rPr>
                              <w:t>7 school nurses attended awareness session; 4 provided feedback.</w:t>
                            </w:r>
                          </w:p>
                          <w:p w14:paraId="666EBA6A" w14:textId="77777777" w:rsidR="004404AE" w:rsidRPr="00685000" w:rsidRDefault="004404AE" w:rsidP="004A2FE5">
                            <w:pPr>
                              <w:jc w:val="center"/>
                              <w:rPr>
                                <w:rFonts w:ascii="Arial" w:hAnsi="Arial" w:cs="Arial"/>
                                <w:color w:val="000000"/>
                                <w:sz w:val="20"/>
                                <w:szCs w:val="20"/>
                              </w:rPr>
                            </w:pPr>
                            <w:r w:rsidRPr="004E19CA">
                              <w:rPr>
                                <w:rFonts w:ascii="Arial" w:hAnsi="Arial" w:cs="Arial"/>
                                <w:sz w:val="20"/>
                                <w:szCs w:val="20"/>
                              </w:rPr>
                              <w:t>206 oral care packs distributed.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3BAA3C" id="Rectangle: Rounded Corners 231" o:spid="_x0000_s1090" style="position:absolute;margin-left:301.65pt;margin-top:11.3pt;width:130.1pt;height:259.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" fillcolor="window" strokecolor="#18424e" strokeweight="1.5pt">
                <v:stroke joinstyle="miter"/>
                <v:textbox>
                  <w:txbxContent>
                    <w:p w14:paraId="1C547AD6" w14:textId="77777777" w:rsidR="004404AE" w:rsidRDefault="004404AE" w:rsidP="004A2FE5">
                      <w:pPr>
                        <w:jc w:val="center"/>
                        <w:rPr>
                          <w:rFonts w:ascii="Arial" w:hAnsi="Arial" w:cs="Arial"/>
                          <w:sz w:val="20"/>
                          <w:szCs w:val="20"/>
                        </w:rPr>
                      </w:pPr>
                    </w:p>
                    <w:p w14:paraId="5305D81D" w14:textId="58C518C7" w:rsidR="004404AE" w:rsidRPr="004E19CA" w:rsidRDefault="004404AE" w:rsidP="004A2FE5">
                      <w:pPr>
                        <w:jc w:val="center"/>
                        <w:rPr>
                          <w:rFonts w:ascii="Arial" w:hAnsi="Arial" w:cs="Arial"/>
                          <w:sz w:val="20"/>
                          <w:szCs w:val="20"/>
                        </w:rPr>
                      </w:pPr>
                      <w:r w:rsidRPr="004E19CA">
                        <w:rPr>
                          <w:rFonts w:ascii="Arial" w:hAnsi="Arial" w:cs="Arial"/>
                          <w:sz w:val="20"/>
                          <w:szCs w:val="20"/>
                        </w:rPr>
                        <w:t>23 foodbanks users received 1:1 oral health education; 22 provided feedback.</w:t>
                      </w:r>
                    </w:p>
                    <w:p w14:paraId="2240A368" w14:textId="77777777" w:rsidR="004404AE" w:rsidRPr="004E19CA" w:rsidRDefault="004404AE" w:rsidP="004A2FE5">
                      <w:pPr>
                        <w:jc w:val="center"/>
                        <w:rPr>
                          <w:rFonts w:ascii="Arial" w:hAnsi="Arial" w:cs="Arial"/>
                          <w:sz w:val="20"/>
                          <w:szCs w:val="20"/>
                        </w:rPr>
                      </w:pPr>
                      <w:r w:rsidRPr="004E19CA">
                        <w:rPr>
                          <w:rFonts w:ascii="Arial" w:hAnsi="Arial" w:cs="Arial"/>
                          <w:sz w:val="20"/>
                          <w:szCs w:val="20"/>
                        </w:rPr>
                        <w:t>27 health fair attendees received 1:1 oral health education; 24 provided feedback.</w:t>
                      </w:r>
                    </w:p>
                    <w:p w14:paraId="24C9A293" w14:textId="77777777" w:rsidR="004404AE" w:rsidRPr="004E19CA" w:rsidRDefault="004404AE" w:rsidP="004A2FE5">
                      <w:pPr>
                        <w:jc w:val="center"/>
                        <w:rPr>
                          <w:rFonts w:ascii="Arial" w:hAnsi="Arial" w:cs="Arial"/>
                          <w:sz w:val="20"/>
                          <w:szCs w:val="20"/>
                        </w:rPr>
                      </w:pPr>
                      <w:r w:rsidRPr="004E19CA">
                        <w:rPr>
                          <w:rFonts w:ascii="Arial" w:hAnsi="Arial" w:cs="Arial"/>
                          <w:sz w:val="20"/>
                          <w:szCs w:val="20"/>
                        </w:rPr>
                        <w:t>7 school nurses attended awareness session; 4 provided feedback.</w:t>
                      </w:r>
                    </w:p>
                    <w:p w14:paraId="666EBA6A" w14:textId="77777777" w:rsidR="004404AE" w:rsidRPr="00685000" w:rsidRDefault="004404AE" w:rsidP="004A2FE5">
                      <w:pPr>
                        <w:jc w:val="center"/>
                        <w:rPr>
                          <w:rFonts w:ascii="Arial" w:hAnsi="Arial" w:cs="Arial"/>
                          <w:color w:val="000000"/>
                          <w:sz w:val="20"/>
                          <w:szCs w:val="20"/>
                        </w:rPr>
                      </w:pPr>
                      <w:r w:rsidRPr="004E19CA">
                        <w:rPr>
                          <w:rFonts w:ascii="Arial" w:hAnsi="Arial" w:cs="Arial"/>
                          <w:sz w:val="20"/>
                          <w:szCs w:val="20"/>
                        </w:rPr>
                        <w:t>206 oral care packs distributed.</w:t>
                      </w:r>
                    </w:p>
                  </w:txbxContent>
                </v:textbox>
              </v:roundrect>
            </w:pict>
          </mc:Fallback>
        </mc:AlternateContent>
      </w:r>
    </w:p>
    <w:p w14:paraId="27CB8797" w14:textId="77777777" w:rsidR="004A2FE5" w:rsidRPr="00B46F4E" w:rsidRDefault="004A2FE5" w:rsidP="008D3F7F">
      <w:pPr>
        <w:rPr>
          <w:rFonts w:ascii="Arial" w:eastAsia="Times New Roman" w:hAnsi="Arial" w:cs="Arial"/>
          <w:b/>
          <w:color w:val="123139"/>
          <w:sz w:val="24"/>
          <w:szCs w:val="24"/>
        </w:rPr>
      </w:pPr>
    </w:p>
    <w:p w14:paraId="461D7CC7" w14:textId="77777777" w:rsidR="004A2FE5" w:rsidRPr="00B46F4E" w:rsidRDefault="004A2FE5" w:rsidP="008D3F7F">
      <w:pPr>
        <w:rPr>
          <w:rFonts w:ascii="Arial" w:eastAsia="Times New Roman" w:hAnsi="Arial" w:cs="Arial"/>
          <w:b/>
          <w:color w:val="123139"/>
          <w:sz w:val="24"/>
          <w:szCs w:val="24"/>
        </w:rPr>
      </w:pPr>
    </w:p>
    <w:p w14:paraId="7448BEB9" w14:textId="77777777" w:rsidR="004A2FE5" w:rsidRPr="00B46F4E" w:rsidRDefault="004A2FE5" w:rsidP="008D3F7F">
      <w:pPr>
        <w:rPr>
          <w:rFonts w:ascii="Arial" w:eastAsia="Times New Roman" w:hAnsi="Arial" w:cs="Arial"/>
          <w:b/>
          <w:color w:val="123139"/>
          <w:sz w:val="24"/>
          <w:szCs w:val="24"/>
        </w:rPr>
      </w:pPr>
    </w:p>
    <w:p w14:paraId="25C9B6A5" w14:textId="77777777" w:rsidR="004A2FE5" w:rsidRPr="00B46F4E" w:rsidRDefault="004A2FE5" w:rsidP="008D3F7F">
      <w:pPr>
        <w:rPr>
          <w:rFonts w:ascii="Arial" w:hAnsi="Arial" w:cs="Arial"/>
        </w:rPr>
      </w:pPr>
    </w:p>
    <w:p w14:paraId="4670A019" w14:textId="77777777" w:rsidR="004A2FE5" w:rsidRPr="00B46F4E" w:rsidRDefault="004A2FE5" w:rsidP="008D3F7F">
      <w:pPr>
        <w:rPr>
          <w:rFonts w:ascii="Arial" w:hAnsi="Arial" w:cs="Arial"/>
        </w:rPr>
      </w:pPr>
    </w:p>
    <w:p w14:paraId="69BAB5D9" w14:textId="508270EB" w:rsidR="004A2FE5" w:rsidRDefault="004A2FE5" w:rsidP="008D3F7F">
      <w:pPr>
        <w:rPr>
          <w:rFonts w:ascii="Arial" w:hAnsi="Arial" w:cs="Arial"/>
        </w:rPr>
      </w:pPr>
    </w:p>
    <w:p w14:paraId="3732B513" w14:textId="77777777" w:rsidR="0065663A" w:rsidRPr="00B46F4E" w:rsidRDefault="0065663A" w:rsidP="008D3F7F">
      <w:pPr>
        <w:rPr>
          <w:rFonts w:ascii="Arial" w:hAnsi="Arial" w:cs="Arial"/>
        </w:rPr>
      </w:pPr>
    </w:p>
    <w:p w14:paraId="3ADF2CB6" w14:textId="77777777" w:rsidR="004A2FE5" w:rsidRPr="00B46F4E" w:rsidRDefault="004A2FE5" w:rsidP="008D3F7F">
      <w:pPr>
        <w:rPr>
          <w:rFonts w:ascii="Arial" w:hAnsi="Arial" w:cs="Arial"/>
        </w:rPr>
      </w:pPr>
    </w:p>
    <w:p w14:paraId="1EC304A8" w14:textId="77777777" w:rsidR="004A2FE5" w:rsidRPr="00B46F4E" w:rsidRDefault="004A2FE5" w:rsidP="008D3F7F">
      <w:pPr>
        <w:rPr>
          <w:rFonts w:ascii="Arial" w:hAnsi="Arial" w:cs="Arial"/>
        </w:rPr>
      </w:pPr>
    </w:p>
    <w:p w14:paraId="473CABC0" w14:textId="77777777" w:rsidR="009E38B9" w:rsidRPr="00B46F4E" w:rsidRDefault="009E38B9" w:rsidP="008D3F7F">
      <w:pPr>
        <w:rPr>
          <w:rFonts w:ascii="Arial" w:hAnsi="Arial" w:cs="Arial"/>
        </w:rPr>
      </w:pPr>
    </w:p>
    <w:p w14:paraId="24CA1439" w14:textId="77777777" w:rsidR="008D3F7F" w:rsidRPr="00B46F4E" w:rsidRDefault="008D3F7F" w:rsidP="008D3F7F">
      <w:pPr>
        <w:rPr>
          <w:rFonts w:ascii="Arial" w:hAnsi="Arial" w:cs="Arial"/>
        </w:rPr>
      </w:pPr>
    </w:p>
    <w:p w14:paraId="630DC053" w14:textId="5FD5B693"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10464" behindDoc="0" locked="0" layoutInCell="1" allowOverlap="1" wp14:anchorId="7CC5B806" wp14:editId="4831BD1C">
                <wp:simplePos x="0" y="0"/>
                <wp:positionH relativeFrom="margin">
                  <wp:posOffset>112143</wp:posOffset>
                </wp:positionH>
                <wp:positionV relativeFrom="paragraph">
                  <wp:posOffset>223017</wp:posOffset>
                </wp:positionV>
                <wp:extent cx="9605130" cy="918210"/>
                <wp:effectExtent l="0" t="0" r="15240" b="15240"/>
                <wp:wrapNone/>
                <wp:docPr id="232" name="Rectangle: Rounded Corners 232"/>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40F26C9E"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These settings do not currently have opportunities for oral health education.</w:t>
                            </w:r>
                          </w:p>
                          <w:p w14:paraId="2F3DC9C2"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Oral health education will improve dental health choices.</w:t>
                            </w:r>
                          </w:p>
                          <w:p w14:paraId="7071E194"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Those who receive the dental health products will use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5B806" id="Rectangle: Rounded Corners 232" o:spid="_x0000_s1091" style="position:absolute;margin-left:8.85pt;margin-top:17.55pt;width:756.3pt;height:72.3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" fillcolor="window" strokecolor="#246374" strokeweight="1.5pt">
                <v:stroke joinstyle="miter"/>
                <v:textbox>
                  <w:txbxContent>
                    <w:p w14:paraId="40F26C9E"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These settings do not currently have opportunities for oral health education.</w:t>
                      </w:r>
                    </w:p>
                    <w:p w14:paraId="2F3DC9C2"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Oral health education will improve dental health choices.</w:t>
                      </w:r>
                    </w:p>
                    <w:p w14:paraId="7071E194"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Those who receive the dental health products will use them.</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725824" behindDoc="0" locked="0" layoutInCell="1" allowOverlap="1" wp14:anchorId="3730A99F" wp14:editId="60E8196B">
                <wp:simplePos x="0" y="0"/>
                <wp:positionH relativeFrom="column">
                  <wp:posOffset>18415</wp:posOffset>
                </wp:positionH>
                <wp:positionV relativeFrom="paragraph">
                  <wp:posOffset>111916</wp:posOffset>
                </wp:positionV>
                <wp:extent cx="1347470" cy="279400"/>
                <wp:effectExtent l="0" t="0" r="24130" b="26035"/>
                <wp:wrapNone/>
                <wp:docPr id="233" name="Rectangle: Rounded Corners 233"/>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BE7DD4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730A99F" id="Rectangle: Rounded Corners 233" o:spid="_x0000_s1092" style="position:absolute;margin-left:1.45pt;margin-top:8.8pt;width:106.1pt;height:2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" fillcolor="#94cedc" strokecolor="#174753" strokeweight="1.5pt">
                <v:stroke joinstyle="miter"/>
                <v:textbox style="mso-fit-shape-to-text:t">
                  <w:txbxContent>
                    <w:p w14:paraId="5BE7DD4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219810F6" w14:textId="77777777" w:rsidR="004A2FE5" w:rsidRPr="00B46F4E" w:rsidRDefault="004A2FE5" w:rsidP="008D3F7F">
      <w:pPr>
        <w:rPr>
          <w:rFonts w:ascii="Arial" w:hAnsi="Arial" w:cs="Arial"/>
        </w:rPr>
      </w:pPr>
    </w:p>
    <w:p w14:paraId="4D3C421C" w14:textId="1BC10F61" w:rsidR="00B46F4E" w:rsidRDefault="00B46F4E" w:rsidP="004A2FE5">
      <w:pPr>
        <w:pStyle w:val="Heading2"/>
        <w:rPr>
          <w:rFonts w:ascii="Arial" w:eastAsiaTheme="minorHAnsi" w:hAnsi="Arial" w:cs="Arial"/>
          <w:color w:val="auto"/>
          <w:sz w:val="24"/>
          <w:szCs w:val="24"/>
        </w:rPr>
      </w:pPr>
    </w:p>
    <w:p w14:paraId="5877C298" w14:textId="77777777" w:rsidR="00B46F4E" w:rsidRPr="00B46F4E" w:rsidRDefault="00B46F4E" w:rsidP="00B46F4E"/>
    <w:p w14:paraId="1D07006C" w14:textId="1C5D957B" w:rsidR="004A2FE5" w:rsidRPr="00B46F4E" w:rsidRDefault="004A2FE5" w:rsidP="004A2FE5">
      <w:pPr>
        <w:pStyle w:val="Heading2"/>
        <w:rPr>
          <w:rFonts w:ascii="Arial" w:hAnsi="Arial" w:cs="Arial"/>
          <w:b/>
        </w:rPr>
      </w:pPr>
      <w:bookmarkStart w:id="26" w:name="_Toc212804340"/>
      <w:r w:rsidRPr="00B46F4E">
        <w:rPr>
          <w:rFonts w:ascii="Arial" w:hAnsi="Arial" w:cs="Arial"/>
          <w:b/>
        </w:rPr>
        <w:lastRenderedPageBreak/>
        <w:t>The Moor DEA: Living Well - Prediabetes</w:t>
      </w:r>
      <w:bookmarkEnd w:id="26"/>
      <w:r w:rsidRPr="00B46F4E">
        <w:rPr>
          <w:rFonts w:ascii="Arial" w:hAnsi="Arial" w:cs="Arial"/>
          <w:b/>
        </w:rPr>
        <w:t xml:space="preserve"> </w:t>
      </w:r>
    </w:p>
    <w:p w14:paraId="30A7E675" w14:textId="717794D5" w:rsidR="004A2FE5" w:rsidRPr="00B46F4E" w:rsidRDefault="004A2FE5" w:rsidP="008D3F7F">
      <w:pPr>
        <w:rPr>
          <w:rFonts w:ascii="Arial" w:hAnsi="Arial" w:cs="Arial"/>
          <w:sz w:val="26"/>
          <w:szCs w:val="26"/>
        </w:rPr>
      </w:pPr>
      <w:r w:rsidRPr="00B46F4E">
        <w:rPr>
          <w:rFonts w:ascii="Arial" w:hAnsi="Arial" w:cs="Arial"/>
          <w:sz w:val="26"/>
          <w:szCs w:val="26"/>
        </w:rPr>
        <w:t>Development and pilot of a 12-week community-based programme for adults diagnosed as prediabetic living in The Moor DEA</w:t>
      </w:r>
    </w:p>
    <w:p w14:paraId="3440EB53"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30944" behindDoc="0" locked="0" layoutInCell="1" allowOverlap="1" wp14:anchorId="432403D9" wp14:editId="57B47DD6">
                <wp:simplePos x="0" y="0"/>
                <wp:positionH relativeFrom="column">
                  <wp:posOffset>0</wp:posOffset>
                </wp:positionH>
                <wp:positionV relativeFrom="paragraph">
                  <wp:posOffset>64399</wp:posOffset>
                </wp:positionV>
                <wp:extent cx="1347470" cy="279400"/>
                <wp:effectExtent l="0" t="0" r="24130" b="26035"/>
                <wp:wrapNone/>
                <wp:docPr id="234" name="Rectangle: Rounded Corners 23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91FF56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32403D9" id="Rectangle: Rounded Corners 234" o:spid="_x0000_s1093" style="position:absolute;margin-left:0;margin-top:5.05pt;width:106.1pt;height:2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" fillcolor="#94cedc" strokecolor="#174753" strokeweight="1.5pt">
                <v:stroke joinstyle="miter"/>
                <v:textbox style="mso-fit-shape-to-text:t">
                  <w:txbxContent>
                    <w:p w14:paraId="691FF56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29920" behindDoc="0" locked="0" layoutInCell="1" allowOverlap="1" wp14:anchorId="424C6B0F" wp14:editId="08B40302">
                <wp:simplePos x="0" y="0"/>
                <wp:positionH relativeFrom="column">
                  <wp:posOffset>5167223</wp:posOffset>
                </wp:positionH>
                <wp:positionV relativeFrom="paragraph">
                  <wp:posOffset>92327</wp:posOffset>
                </wp:positionV>
                <wp:extent cx="1347877" cy="279915"/>
                <wp:effectExtent l="0" t="0" r="24130" b="26035"/>
                <wp:wrapNone/>
                <wp:docPr id="235" name="Rectangle: Rounded Corners 235"/>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A176F9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24C6B0F" id="Rectangle: Rounded Corners 235" o:spid="_x0000_s1094" style="position:absolute;margin-left:406.85pt;margin-top:7.25pt;width:106.15pt;height:22.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" fillcolor="#94cedc" strokecolor="#174753" strokeweight="1.5pt">
                <v:stroke joinstyle="miter"/>
                <v:textbox style="mso-fit-shape-to-text:t">
                  <w:txbxContent>
                    <w:p w14:paraId="0A176F9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28896" behindDoc="0" locked="0" layoutInCell="1" allowOverlap="1" wp14:anchorId="7CE40E0F" wp14:editId="53FC4757">
                <wp:simplePos x="0" y="0"/>
                <wp:positionH relativeFrom="column">
                  <wp:posOffset>5263886</wp:posOffset>
                </wp:positionH>
                <wp:positionV relativeFrom="paragraph">
                  <wp:posOffset>260985</wp:posOffset>
                </wp:positionV>
                <wp:extent cx="4455160" cy="805815"/>
                <wp:effectExtent l="0" t="0" r="21590" b="13335"/>
                <wp:wrapNone/>
                <wp:docPr id="236" name="Rectangle: Rounded Corners 236"/>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0213D57"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Prediabetic adults aged 40-65 years living in The Moor DEA.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E40E0F" id="Rectangle: Rounded Corners 236" o:spid="_x0000_s1095" style="position:absolute;margin-left:414.5pt;margin-top:20.55pt;width:350.8pt;height:63.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" fillcolor="window" strokecolor="#18424e" strokeweight="1.5pt">
                <v:stroke joinstyle="miter"/>
                <v:textbox>
                  <w:txbxContent>
                    <w:p w14:paraId="40213D57"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Prediabetic adults aged 40-65 years living in The Moor DEA.</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27872" behindDoc="0" locked="0" layoutInCell="1" allowOverlap="1" wp14:anchorId="1049B20B" wp14:editId="764016E0">
                <wp:simplePos x="0" y="0"/>
                <wp:positionH relativeFrom="column">
                  <wp:posOffset>99695</wp:posOffset>
                </wp:positionH>
                <wp:positionV relativeFrom="paragraph">
                  <wp:posOffset>260350</wp:posOffset>
                </wp:positionV>
                <wp:extent cx="4455160" cy="805815"/>
                <wp:effectExtent l="0" t="0" r="21590" b="13335"/>
                <wp:wrapNone/>
                <wp:docPr id="237" name="Rectangle: Rounded Corners 237"/>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63AF6A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Waiting list for WHSCT </w:t>
                            </w:r>
                            <w:r>
                              <w:rPr>
                                <w:rFonts w:ascii="Arial" w:hAnsi="Arial" w:cs="Arial"/>
                                <w:color w:val="000000"/>
                                <w:sz w:val="20"/>
                                <w:szCs w:val="20"/>
                              </w:rPr>
                              <w:t>DESMOND</w:t>
                            </w:r>
                            <w:r w:rsidRPr="00685000">
                              <w:rPr>
                                <w:rFonts w:ascii="Arial" w:hAnsi="Arial" w:cs="Arial"/>
                                <w:color w:val="000000"/>
                                <w:sz w:val="20"/>
                                <w:szCs w:val="20"/>
                              </w:rPr>
                              <w:t xml:space="preserve"> diabetes prevention programme.</w:t>
                            </w:r>
                          </w:p>
                          <w:p w14:paraId="2F14C8B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WHSCT poverty levels higher than NI average.</w:t>
                            </w:r>
                          </w:p>
                          <w:p w14:paraId="4B651E3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Type 2 diabetes can be prevented through lifestyle change.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9B20B" id="Rectangle: Rounded Corners 237" o:spid="_x0000_s1096" style="position:absolute;margin-left:7.85pt;margin-top:20.5pt;width:350.8pt;height:6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" fillcolor="window" strokecolor="#18424e" strokeweight="1.5pt">
                <v:stroke joinstyle="miter"/>
                <v:textbox>
                  <w:txbxContent>
                    <w:p w14:paraId="563AF6A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Waiting list for WHSCT </w:t>
                      </w:r>
                      <w:r>
                        <w:rPr>
                          <w:rFonts w:ascii="Arial" w:hAnsi="Arial" w:cs="Arial"/>
                          <w:color w:val="000000"/>
                          <w:sz w:val="20"/>
                          <w:szCs w:val="20"/>
                        </w:rPr>
                        <w:t>DESMOND</w:t>
                      </w:r>
                      <w:r w:rsidRPr="00685000">
                        <w:rPr>
                          <w:rFonts w:ascii="Arial" w:hAnsi="Arial" w:cs="Arial"/>
                          <w:color w:val="000000"/>
                          <w:sz w:val="20"/>
                          <w:szCs w:val="20"/>
                        </w:rPr>
                        <w:t xml:space="preserve"> diabetes prevention programme.</w:t>
                      </w:r>
                    </w:p>
                    <w:p w14:paraId="2F14C8B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WHSCT poverty levels higher than NI average.</w:t>
                      </w:r>
                    </w:p>
                    <w:p w14:paraId="4B651E3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Type 2 diabetes can be prevented through lifestyle change.</w:t>
                      </w:r>
                    </w:p>
                  </w:txbxContent>
                </v:textbox>
              </v:roundrect>
            </w:pict>
          </mc:Fallback>
        </mc:AlternateContent>
      </w:r>
    </w:p>
    <w:p w14:paraId="39909A4E" w14:textId="77777777" w:rsidR="004A2FE5" w:rsidRPr="00B46F4E" w:rsidRDefault="004A2FE5" w:rsidP="008D3F7F">
      <w:pPr>
        <w:rPr>
          <w:rFonts w:ascii="Arial" w:hAnsi="Arial" w:cs="Arial"/>
        </w:rPr>
      </w:pPr>
    </w:p>
    <w:p w14:paraId="7B7C834A" w14:textId="77777777" w:rsidR="004A2FE5" w:rsidRPr="00B46F4E" w:rsidRDefault="004A2FE5" w:rsidP="008D3F7F">
      <w:pPr>
        <w:rPr>
          <w:rFonts w:ascii="Arial" w:hAnsi="Arial" w:cs="Arial"/>
        </w:rPr>
      </w:pPr>
    </w:p>
    <w:p w14:paraId="72C5AFBB"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41184" behindDoc="0" locked="0" layoutInCell="1" allowOverlap="1" wp14:anchorId="13BA8923" wp14:editId="762BBDA2">
                <wp:simplePos x="0" y="0"/>
                <wp:positionH relativeFrom="column">
                  <wp:posOffset>3725545</wp:posOffset>
                </wp:positionH>
                <wp:positionV relativeFrom="paragraph">
                  <wp:posOffset>402590</wp:posOffset>
                </wp:positionV>
                <wp:extent cx="1347470" cy="279400"/>
                <wp:effectExtent l="0" t="0" r="24130" b="26035"/>
                <wp:wrapNone/>
                <wp:docPr id="238" name="Rectangle: Rounded Corners 23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1445ED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3BA8923" id="Rectangle: Rounded Corners 238" o:spid="_x0000_s1097" style="position:absolute;margin-left:293.35pt;margin-top:31.7pt;width:106.1pt;height:2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" fillcolor="#94cedc" strokecolor="#174753" strokeweight="1.5pt">
                <v:stroke joinstyle="miter"/>
                <v:textbox style="mso-fit-shape-to-text:t">
                  <w:txbxContent>
                    <w:p w14:paraId="01445ED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39136" behindDoc="0" locked="0" layoutInCell="1" allowOverlap="1" wp14:anchorId="0716D95B" wp14:editId="129D21F2">
                <wp:simplePos x="0" y="0"/>
                <wp:positionH relativeFrom="column">
                  <wp:posOffset>1859280</wp:posOffset>
                </wp:positionH>
                <wp:positionV relativeFrom="paragraph">
                  <wp:posOffset>400685</wp:posOffset>
                </wp:positionV>
                <wp:extent cx="1347470" cy="279400"/>
                <wp:effectExtent l="0" t="0" r="24130" b="26035"/>
                <wp:wrapNone/>
                <wp:docPr id="239" name="Rectangle: Rounded Corners 239"/>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6F6856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716D95B" id="Rectangle: Rounded Corners 239" o:spid="_x0000_s1098" style="position:absolute;margin-left:146.4pt;margin-top:31.55pt;width:106.1pt;height:2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" fillcolor="#94cedc" strokecolor="#174753" strokeweight="1.5pt">
                <v:stroke joinstyle="miter"/>
                <v:textbox style="mso-fit-shape-to-text:t">
                  <w:txbxContent>
                    <w:p w14:paraId="36F6856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35040" behindDoc="0" locked="0" layoutInCell="1" allowOverlap="1" wp14:anchorId="312C08FF" wp14:editId="0161EE71">
                <wp:simplePos x="0" y="0"/>
                <wp:positionH relativeFrom="column">
                  <wp:posOffset>5614035</wp:posOffset>
                </wp:positionH>
                <wp:positionV relativeFrom="paragraph">
                  <wp:posOffset>382270</wp:posOffset>
                </wp:positionV>
                <wp:extent cx="1347470" cy="279400"/>
                <wp:effectExtent l="0" t="0" r="24130" b="26035"/>
                <wp:wrapNone/>
                <wp:docPr id="240" name="Rectangle: Rounded Corners 24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A6824C6"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12C08FF" id="Rectangle: Rounded Corners 240" o:spid="_x0000_s1099" style="position:absolute;margin-left:442.05pt;margin-top:30.1pt;width:106.1pt;height:2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" fillcolor="#94cedc" strokecolor="#174753" strokeweight="1.5pt">
                <v:stroke joinstyle="miter"/>
                <v:textbox style="mso-fit-shape-to-text:t">
                  <w:txbxContent>
                    <w:p w14:paraId="2A6824C6"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37088" behindDoc="0" locked="0" layoutInCell="1" allowOverlap="1" wp14:anchorId="25050353" wp14:editId="4C5D4951">
                <wp:simplePos x="0" y="0"/>
                <wp:positionH relativeFrom="column">
                  <wp:posOffset>8012430</wp:posOffset>
                </wp:positionH>
                <wp:positionV relativeFrom="paragraph">
                  <wp:posOffset>384810</wp:posOffset>
                </wp:positionV>
                <wp:extent cx="1347470" cy="279400"/>
                <wp:effectExtent l="0" t="0" r="24130" b="26035"/>
                <wp:wrapNone/>
                <wp:docPr id="241" name="Rectangle: Rounded Corners 241"/>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78577DE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5050353" id="Rectangle: Rounded Corners 241" o:spid="_x0000_s1100" style="position:absolute;margin-left:630.9pt;margin-top:30.3pt;width:106.1pt;height:2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" fillcolor="#94cedc" strokecolor="#174753" strokeweight="1.5pt">
                <v:stroke joinstyle="miter"/>
                <v:textbox style="mso-fit-shape-to-text:t">
                  <w:txbxContent>
                    <w:p w14:paraId="78577DE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32992" behindDoc="0" locked="0" layoutInCell="1" allowOverlap="1" wp14:anchorId="31D27651" wp14:editId="7211C0F6">
                <wp:simplePos x="0" y="0"/>
                <wp:positionH relativeFrom="column">
                  <wp:posOffset>0</wp:posOffset>
                </wp:positionH>
                <wp:positionV relativeFrom="paragraph">
                  <wp:posOffset>397510</wp:posOffset>
                </wp:positionV>
                <wp:extent cx="1347470" cy="279400"/>
                <wp:effectExtent l="0" t="0" r="24130" b="26035"/>
                <wp:wrapNone/>
                <wp:docPr id="242" name="Rectangle: Rounded Corners 242"/>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F859C5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1D27651" id="Rectangle: Rounded Corners 242" o:spid="_x0000_s1101" style="position:absolute;margin-left:0;margin-top:31.3pt;width:106.1pt;height:2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" fillcolor="#94cedc" strokecolor="#174753" strokeweight="1.5pt">
                <v:stroke joinstyle="miter"/>
                <v:textbox style="mso-fit-shape-to-text:t">
                  <w:txbxContent>
                    <w:p w14:paraId="4F859C59"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38112" behindDoc="0" locked="0" layoutInCell="1" allowOverlap="1" wp14:anchorId="2E249EC5" wp14:editId="4DEBB9B7">
                <wp:simplePos x="0" y="0"/>
                <wp:positionH relativeFrom="column">
                  <wp:posOffset>1962785</wp:posOffset>
                </wp:positionH>
                <wp:positionV relativeFrom="paragraph">
                  <wp:posOffset>565150</wp:posOffset>
                </wp:positionV>
                <wp:extent cx="1652270" cy="3300095"/>
                <wp:effectExtent l="0" t="0" r="24130" b="14605"/>
                <wp:wrapNone/>
                <wp:docPr id="243" name="Rectangle: Rounded Corners 243"/>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3CBDA5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Collate prediabetes information.</w:t>
                            </w:r>
                          </w:p>
                          <w:p w14:paraId="4E8558C2" w14:textId="77777777" w:rsidR="004404AE" w:rsidRPr="00685000" w:rsidRDefault="004404AE" w:rsidP="004A2FE5">
                            <w:pPr>
                              <w:spacing w:after="60" w:line="240" w:lineRule="auto"/>
                              <w:jc w:val="center"/>
                              <w:rPr>
                                <w:rFonts w:ascii="Arial" w:hAnsi="Arial" w:cs="Arial"/>
                                <w:color w:val="000000"/>
                                <w:sz w:val="20"/>
                                <w:szCs w:val="20"/>
                              </w:rPr>
                            </w:pPr>
                          </w:p>
                          <w:p w14:paraId="6CAAFA0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Workshop. </w:t>
                            </w:r>
                          </w:p>
                          <w:p w14:paraId="76476397" w14:textId="77777777" w:rsidR="004404AE" w:rsidRPr="00685000" w:rsidRDefault="004404AE" w:rsidP="004A2FE5">
                            <w:pPr>
                              <w:spacing w:after="60" w:line="240" w:lineRule="auto"/>
                              <w:jc w:val="center"/>
                              <w:rPr>
                                <w:rFonts w:ascii="Arial" w:hAnsi="Arial" w:cs="Arial"/>
                                <w:color w:val="000000"/>
                                <w:sz w:val="20"/>
                                <w:szCs w:val="20"/>
                              </w:rPr>
                            </w:pPr>
                          </w:p>
                          <w:p w14:paraId="2BC491C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Develop and deliver 12-week diabetes programme in a community setting.</w:t>
                            </w:r>
                          </w:p>
                          <w:p w14:paraId="2F18D410" w14:textId="77777777" w:rsidR="004404AE" w:rsidRPr="00685000" w:rsidRDefault="004404AE" w:rsidP="004A2FE5">
                            <w:pPr>
                              <w:spacing w:after="60" w:line="240" w:lineRule="auto"/>
                              <w:jc w:val="center"/>
                              <w:rPr>
                                <w:rFonts w:ascii="Arial" w:hAnsi="Arial" w:cs="Arial"/>
                                <w:color w:val="000000"/>
                                <w:sz w:val="20"/>
                                <w:szCs w:val="20"/>
                              </w:rPr>
                            </w:pPr>
                          </w:p>
                          <w:p w14:paraId="668C24B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Establish data sharing arrangements.</w:t>
                            </w:r>
                          </w:p>
                          <w:p w14:paraId="296904C1" w14:textId="77777777" w:rsidR="004404AE" w:rsidRPr="00685000" w:rsidRDefault="004404AE" w:rsidP="004A2FE5">
                            <w:pPr>
                              <w:spacing w:after="60" w:line="240" w:lineRule="auto"/>
                              <w:jc w:val="center"/>
                              <w:rPr>
                                <w:rFonts w:ascii="Arial" w:hAnsi="Arial" w:cs="Arial"/>
                                <w:color w:val="000000"/>
                                <w:sz w:val="20"/>
                                <w:szCs w:val="20"/>
                              </w:rPr>
                            </w:pPr>
                          </w:p>
                          <w:p w14:paraId="3CE8212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Recruit participants.</w:t>
                            </w:r>
                          </w:p>
                          <w:p w14:paraId="304CA21F" w14:textId="77777777" w:rsidR="004404AE" w:rsidRPr="00685000" w:rsidRDefault="004404AE" w:rsidP="004A2FE5">
                            <w:pPr>
                              <w:spacing w:after="60" w:line="240" w:lineRule="auto"/>
                              <w:jc w:val="center"/>
                              <w:rPr>
                                <w:rFonts w:ascii="Arial" w:hAnsi="Arial" w:cs="Arial"/>
                                <w:color w:val="000000"/>
                                <w:sz w:val="20"/>
                                <w:szCs w:val="20"/>
                              </w:rPr>
                            </w:pPr>
                          </w:p>
                          <w:p w14:paraId="06F447A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Develop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49EC5" id="Rectangle: Rounded Corners 243" o:spid="_x0000_s1102" style="position:absolute;margin-left:154.55pt;margin-top:44.5pt;width:130.1pt;height:25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" fillcolor="window" strokecolor="#18424e" strokeweight="1.5pt">
                <v:stroke joinstyle="miter"/>
                <v:textbox>
                  <w:txbxContent>
                    <w:p w14:paraId="53CBDA5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Collate prediabetes information.</w:t>
                      </w:r>
                    </w:p>
                    <w:p w14:paraId="4E8558C2" w14:textId="77777777" w:rsidR="004404AE" w:rsidRPr="00685000" w:rsidRDefault="004404AE" w:rsidP="004A2FE5">
                      <w:pPr>
                        <w:spacing w:after="60" w:line="240" w:lineRule="auto"/>
                        <w:jc w:val="center"/>
                        <w:rPr>
                          <w:rFonts w:ascii="Arial" w:hAnsi="Arial" w:cs="Arial"/>
                          <w:color w:val="000000"/>
                          <w:sz w:val="20"/>
                          <w:szCs w:val="20"/>
                        </w:rPr>
                      </w:pPr>
                    </w:p>
                    <w:p w14:paraId="6CAAFA0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Workshop. </w:t>
                      </w:r>
                    </w:p>
                    <w:p w14:paraId="76476397" w14:textId="77777777" w:rsidR="004404AE" w:rsidRPr="00685000" w:rsidRDefault="004404AE" w:rsidP="004A2FE5">
                      <w:pPr>
                        <w:spacing w:after="60" w:line="240" w:lineRule="auto"/>
                        <w:jc w:val="center"/>
                        <w:rPr>
                          <w:rFonts w:ascii="Arial" w:hAnsi="Arial" w:cs="Arial"/>
                          <w:color w:val="000000"/>
                          <w:sz w:val="20"/>
                          <w:szCs w:val="20"/>
                        </w:rPr>
                      </w:pPr>
                    </w:p>
                    <w:p w14:paraId="2BC491C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Develop and deliver 12-week diabetes programme in a community setting.</w:t>
                      </w:r>
                    </w:p>
                    <w:p w14:paraId="2F18D410" w14:textId="77777777" w:rsidR="004404AE" w:rsidRPr="00685000" w:rsidRDefault="004404AE" w:rsidP="004A2FE5">
                      <w:pPr>
                        <w:spacing w:after="60" w:line="240" w:lineRule="auto"/>
                        <w:jc w:val="center"/>
                        <w:rPr>
                          <w:rFonts w:ascii="Arial" w:hAnsi="Arial" w:cs="Arial"/>
                          <w:color w:val="000000"/>
                          <w:sz w:val="20"/>
                          <w:szCs w:val="20"/>
                        </w:rPr>
                      </w:pPr>
                    </w:p>
                    <w:p w14:paraId="668C24B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Establish data sharing arrangements.</w:t>
                      </w:r>
                    </w:p>
                    <w:p w14:paraId="296904C1" w14:textId="77777777" w:rsidR="004404AE" w:rsidRPr="00685000" w:rsidRDefault="004404AE" w:rsidP="004A2FE5">
                      <w:pPr>
                        <w:spacing w:after="60" w:line="240" w:lineRule="auto"/>
                        <w:jc w:val="center"/>
                        <w:rPr>
                          <w:rFonts w:ascii="Arial" w:hAnsi="Arial" w:cs="Arial"/>
                          <w:color w:val="000000"/>
                          <w:sz w:val="20"/>
                          <w:szCs w:val="20"/>
                        </w:rPr>
                      </w:pPr>
                    </w:p>
                    <w:p w14:paraId="3CE8212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Recruit participants.</w:t>
                      </w:r>
                    </w:p>
                    <w:p w14:paraId="304CA21F" w14:textId="77777777" w:rsidR="004404AE" w:rsidRPr="00685000" w:rsidRDefault="004404AE" w:rsidP="004A2FE5">
                      <w:pPr>
                        <w:spacing w:after="60" w:line="240" w:lineRule="auto"/>
                        <w:jc w:val="center"/>
                        <w:rPr>
                          <w:rFonts w:ascii="Arial" w:hAnsi="Arial" w:cs="Arial"/>
                          <w:color w:val="000000"/>
                          <w:sz w:val="20"/>
                          <w:szCs w:val="20"/>
                        </w:rPr>
                      </w:pPr>
                    </w:p>
                    <w:p w14:paraId="06F447A5"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Develop resources.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34016" behindDoc="0" locked="0" layoutInCell="1" allowOverlap="1" wp14:anchorId="67408CA0" wp14:editId="325FCC96">
                <wp:simplePos x="0" y="0"/>
                <wp:positionH relativeFrom="column">
                  <wp:posOffset>5721350</wp:posOffset>
                </wp:positionH>
                <wp:positionV relativeFrom="paragraph">
                  <wp:posOffset>525145</wp:posOffset>
                </wp:positionV>
                <wp:extent cx="2164715" cy="3300095"/>
                <wp:effectExtent l="0" t="0" r="26035" b="14605"/>
                <wp:wrapNone/>
                <wp:docPr id="244" name="Rectangle: Rounded Corners 244"/>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46D4A40" w14:textId="77777777" w:rsidR="004404AE" w:rsidRDefault="004404AE" w:rsidP="004A2FE5">
                            <w:pPr>
                              <w:spacing w:after="0" w:line="216" w:lineRule="auto"/>
                              <w:rPr>
                                <w:rFonts w:ascii="Arial" w:hAnsi="Arial" w:cs="Arial"/>
                                <w:sz w:val="20"/>
                                <w:szCs w:val="20"/>
                              </w:rPr>
                            </w:pPr>
                            <w:r w:rsidRPr="00BC3D1E">
                              <w:rPr>
                                <w:rFonts w:ascii="Arial" w:hAnsi="Arial" w:cs="Arial"/>
                                <w:sz w:val="20"/>
                                <w:szCs w:val="20"/>
                              </w:rPr>
                              <w:t>100% reported increased awareness of obesity and prediabetes.</w:t>
                            </w:r>
                          </w:p>
                          <w:p w14:paraId="4FC653C3" w14:textId="77777777" w:rsidR="004404AE" w:rsidRDefault="004404AE" w:rsidP="004A2FE5">
                            <w:pPr>
                              <w:spacing w:after="0" w:line="216" w:lineRule="auto"/>
                              <w:rPr>
                                <w:rFonts w:ascii="Arial" w:hAnsi="Arial" w:cs="Arial"/>
                                <w:sz w:val="20"/>
                                <w:szCs w:val="20"/>
                              </w:rPr>
                            </w:pPr>
                          </w:p>
                          <w:p w14:paraId="068849DE" w14:textId="77777777" w:rsidR="004404AE" w:rsidRDefault="004404AE" w:rsidP="004A2FE5">
                            <w:pPr>
                              <w:spacing w:after="0" w:line="216" w:lineRule="auto"/>
                              <w:rPr>
                                <w:rFonts w:ascii="Arial" w:hAnsi="Arial" w:cs="Arial"/>
                                <w:sz w:val="20"/>
                                <w:szCs w:val="20"/>
                              </w:rPr>
                            </w:pPr>
                          </w:p>
                          <w:p w14:paraId="35867DF3" w14:textId="77777777" w:rsidR="004404AE" w:rsidRDefault="004404AE" w:rsidP="004A2FE5">
                            <w:pPr>
                              <w:spacing w:line="192" w:lineRule="auto"/>
                              <w:rPr>
                                <w:rFonts w:ascii="Arial" w:hAnsi="Arial" w:cs="Arial"/>
                                <w:sz w:val="20"/>
                                <w:szCs w:val="20"/>
                              </w:rPr>
                            </w:pPr>
                            <w:r w:rsidRPr="00BC3D1E">
                              <w:rPr>
                                <w:rFonts w:ascii="Arial" w:hAnsi="Arial" w:cs="Arial"/>
                                <w:sz w:val="20"/>
                                <w:szCs w:val="20"/>
                              </w:rPr>
                              <w:t>70% reported increased awareness of good food and nutrition.</w:t>
                            </w:r>
                          </w:p>
                          <w:p w14:paraId="039AA4E1" w14:textId="77777777" w:rsidR="004404AE" w:rsidRPr="00BC3D1E" w:rsidRDefault="004404AE" w:rsidP="004A2FE5">
                            <w:pPr>
                              <w:spacing w:line="192" w:lineRule="auto"/>
                              <w:rPr>
                                <w:rFonts w:ascii="Arial" w:hAnsi="Arial" w:cs="Arial"/>
                                <w:sz w:val="20"/>
                                <w:szCs w:val="20"/>
                              </w:rPr>
                            </w:pPr>
                          </w:p>
                          <w:p w14:paraId="5EB3F7CB" w14:textId="77777777" w:rsidR="004404AE" w:rsidRDefault="004404AE" w:rsidP="004A2FE5">
                            <w:pPr>
                              <w:spacing w:line="192" w:lineRule="auto"/>
                              <w:rPr>
                                <w:rFonts w:ascii="Arial" w:hAnsi="Arial" w:cs="Arial"/>
                                <w:sz w:val="20"/>
                                <w:szCs w:val="20"/>
                              </w:rPr>
                            </w:pPr>
                            <w:r w:rsidRPr="00BC3D1E">
                              <w:rPr>
                                <w:rFonts w:ascii="Arial" w:hAnsi="Arial" w:cs="Arial"/>
                                <w:sz w:val="20"/>
                                <w:szCs w:val="20"/>
                              </w:rPr>
                              <w:t>90% had reduced blood pressure.</w:t>
                            </w:r>
                          </w:p>
                          <w:p w14:paraId="39361F75" w14:textId="77777777" w:rsidR="004404AE" w:rsidRPr="00BC3D1E" w:rsidRDefault="004404AE" w:rsidP="004A2FE5">
                            <w:pPr>
                              <w:spacing w:line="192" w:lineRule="auto"/>
                              <w:rPr>
                                <w:rFonts w:ascii="Arial" w:hAnsi="Arial" w:cs="Arial"/>
                                <w:sz w:val="20"/>
                                <w:szCs w:val="20"/>
                              </w:rPr>
                            </w:pPr>
                          </w:p>
                          <w:p w14:paraId="6C6196E1" w14:textId="77777777" w:rsidR="004404AE" w:rsidRDefault="004404AE" w:rsidP="004A2FE5">
                            <w:pPr>
                              <w:spacing w:after="0" w:line="192" w:lineRule="auto"/>
                              <w:rPr>
                                <w:rFonts w:ascii="Arial" w:hAnsi="Arial" w:cs="Arial"/>
                                <w:sz w:val="20"/>
                                <w:szCs w:val="20"/>
                              </w:rPr>
                            </w:pPr>
                            <w:r w:rsidRPr="00BC3D1E">
                              <w:rPr>
                                <w:rFonts w:ascii="Arial" w:hAnsi="Arial" w:cs="Arial"/>
                                <w:sz w:val="20"/>
                                <w:szCs w:val="20"/>
                              </w:rPr>
                              <w:t>90% reported increased physical activity levels.</w:t>
                            </w:r>
                          </w:p>
                          <w:p w14:paraId="76E62B99" w14:textId="77777777" w:rsidR="004404AE" w:rsidRPr="00BC3D1E" w:rsidRDefault="004404AE" w:rsidP="004A2FE5">
                            <w:pPr>
                              <w:spacing w:after="0" w:line="192" w:lineRule="auto"/>
                              <w:rPr>
                                <w:rFonts w:ascii="Arial" w:hAnsi="Arial" w:cs="Arial"/>
                                <w:sz w:val="20"/>
                                <w:szCs w:val="20"/>
                              </w:rPr>
                            </w:pPr>
                          </w:p>
                          <w:p w14:paraId="77238224" w14:textId="77777777" w:rsidR="004404AE" w:rsidRPr="00BC3D1E" w:rsidRDefault="004404AE" w:rsidP="004A2FE5">
                            <w:pPr>
                              <w:spacing w:after="0" w:line="216" w:lineRule="auto"/>
                              <w:rPr>
                                <w:rFonts w:ascii="Arial" w:hAnsi="Arial" w:cs="Arial"/>
                                <w:sz w:val="20"/>
                                <w:szCs w:val="20"/>
                              </w:rPr>
                            </w:pPr>
                          </w:p>
                          <w:p w14:paraId="28449F22" w14:textId="77777777" w:rsidR="004404AE" w:rsidRPr="00BC3D1E" w:rsidRDefault="004404AE" w:rsidP="004A2FE5">
                            <w:pPr>
                              <w:spacing w:after="0" w:line="192" w:lineRule="auto"/>
                              <w:rPr>
                                <w:rFonts w:ascii="Arial" w:hAnsi="Arial" w:cs="Arial"/>
                                <w:sz w:val="20"/>
                                <w:szCs w:val="20"/>
                              </w:rPr>
                            </w:pPr>
                            <w:r w:rsidRPr="00BC3D1E">
                              <w:rPr>
                                <w:rFonts w:ascii="Arial" w:hAnsi="Arial" w:cs="Arial"/>
                                <w:sz w:val="20"/>
                                <w:szCs w:val="20"/>
                              </w:rPr>
                              <w:t xml:space="preserve">100% lost weight pre- to post. </w:t>
                            </w:r>
                          </w:p>
                          <w:p w14:paraId="6B999F29" w14:textId="77777777" w:rsidR="004404AE" w:rsidRPr="00D5205D" w:rsidRDefault="004404AE" w:rsidP="004A2FE5">
                            <w:pPr>
                              <w:spacing w:after="0" w:line="216" w:lineRule="auto"/>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408CA0" id="Rectangle: Rounded Corners 244" o:spid="_x0000_s1103" style="position:absolute;margin-left:450.5pt;margin-top:41.35pt;width:170.45pt;height:25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" fillcolor="window" strokecolor="#18424e" strokeweight="1.5pt">
                <v:stroke joinstyle="miter"/>
                <v:textbox>
                  <w:txbxContent>
                    <w:p w14:paraId="646D4A40" w14:textId="77777777" w:rsidR="004404AE" w:rsidRDefault="004404AE" w:rsidP="004A2FE5">
                      <w:pPr>
                        <w:spacing w:after="0" w:line="216" w:lineRule="auto"/>
                        <w:rPr>
                          <w:rFonts w:ascii="Arial" w:hAnsi="Arial" w:cs="Arial"/>
                          <w:sz w:val="20"/>
                          <w:szCs w:val="20"/>
                        </w:rPr>
                      </w:pPr>
                      <w:r w:rsidRPr="00BC3D1E">
                        <w:rPr>
                          <w:rFonts w:ascii="Arial" w:hAnsi="Arial" w:cs="Arial"/>
                          <w:sz w:val="20"/>
                          <w:szCs w:val="20"/>
                        </w:rPr>
                        <w:t>100% reported increased awareness of obesity and prediabetes.</w:t>
                      </w:r>
                    </w:p>
                    <w:p w14:paraId="4FC653C3" w14:textId="77777777" w:rsidR="004404AE" w:rsidRDefault="004404AE" w:rsidP="004A2FE5">
                      <w:pPr>
                        <w:spacing w:after="0" w:line="216" w:lineRule="auto"/>
                        <w:rPr>
                          <w:rFonts w:ascii="Arial" w:hAnsi="Arial" w:cs="Arial"/>
                          <w:sz w:val="20"/>
                          <w:szCs w:val="20"/>
                        </w:rPr>
                      </w:pPr>
                    </w:p>
                    <w:p w14:paraId="068849DE" w14:textId="77777777" w:rsidR="004404AE" w:rsidRDefault="004404AE" w:rsidP="004A2FE5">
                      <w:pPr>
                        <w:spacing w:after="0" w:line="216" w:lineRule="auto"/>
                        <w:rPr>
                          <w:rFonts w:ascii="Arial" w:hAnsi="Arial" w:cs="Arial"/>
                          <w:sz w:val="20"/>
                          <w:szCs w:val="20"/>
                        </w:rPr>
                      </w:pPr>
                    </w:p>
                    <w:p w14:paraId="35867DF3" w14:textId="77777777" w:rsidR="004404AE" w:rsidRDefault="004404AE" w:rsidP="004A2FE5">
                      <w:pPr>
                        <w:spacing w:line="192" w:lineRule="auto"/>
                        <w:rPr>
                          <w:rFonts w:ascii="Arial" w:hAnsi="Arial" w:cs="Arial"/>
                          <w:sz w:val="20"/>
                          <w:szCs w:val="20"/>
                        </w:rPr>
                      </w:pPr>
                      <w:r w:rsidRPr="00BC3D1E">
                        <w:rPr>
                          <w:rFonts w:ascii="Arial" w:hAnsi="Arial" w:cs="Arial"/>
                          <w:sz w:val="20"/>
                          <w:szCs w:val="20"/>
                        </w:rPr>
                        <w:t>70% reported increased awareness of good food and nutrition.</w:t>
                      </w:r>
                    </w:p>
                    <w:p w14:paraId="039AA4E1" w14:textId="77777777" w:rsidR="004404AE" w:rsidRPr="00BC3D1E" w:rsidRDefault="004404AE" w:rsidP="004A2FE5">
                      <w:pPr>
                        <w:spacing w:line="192" w:lineRule="auto"/>
                        <w:rPr>
                          <w:rFonts w:ascii="Arial" w:hAnsi="Arial" w:cs="Arial"/>
                          <w:sz w:val="20"/>
                          <w:szCs w:val="20"/>
                        </w:rPr>
                      </w:pPr>
                    </w:p>
                    <w:p w14:paraId="5EB3F7CB" w14:textId="77777777" w:rsidR="004404AE" w:rsidRDefault="004404AE" w:rsidP="004A2FE5">
                      <w:pPr>
                        <w:spacing w:line="192" w:lineRule="auto"/>
                        <w:rPr>
                          <w:rFonts w:ascii="Arial" w:hAnsi="Arial" w:cs="Arial"/>
                          <w:sz w:val="20"/>
                          <w:szCs w:val="20"/>
                        </w:rPr>
                      </w:pPr>
                      <w:r w:rsidRPr="00BC3D1E">
                        <w:rPr>
                          <w:rFonts w:ascii="Arial" w:hAnsi="Arial" w:cs="Arial"/>
                          <w:sz w:val="20"/>
                          <w:szCs w:val="20"/>
                        </w:rPr>
                        <w:t>90% had reduced blood pressure.</w:t>
                      </w:r>
                    </w:p>
                    <w:p w14:paraId="39361F75" w14:textId="77777777" w:rsidR="004404AE" w:rsidRPr="00BC3D1E" w:rsidRDefault="004404AE" w:rsidP="004A2FE5">
                      <w:pPr>
                        <w:spacing w:line="192" w:lineRule="auto"/>
                        <w:rPr>
                          <w:rFonts w:ascii="Arial" w:hAnsi="Arial" w:cs="Arial"/>
                          <w:sz w:val="20"/>
                          <w:szCs w:val="20"/>
                        </w:rPr>
                      </w:pPr>
                    </w:p>
                    <w:p w14:paraId="6C6196E1" w14:textId="77777777" w:rsidR="004404AE" w:rsidRDefault="004404AE" w:rsidP="004A2FE5">
                      <w:pPr>
                        <w:spacing w:after="0" w:line="192" w:lineRule="auto"/>
                        <w:rPr>
                          <w:rFonts w:ascii="Arial" w:hAnsi="Arial" w:cs="Arial"/>
                          <w:sz w:val="20"/>
                          <w:szCs w:val="20"/>
                        </w:rPr>
                      </w:pPr>
                      <w:r w:rsidRPr="00BC3D1E">
                        <w:rPr>
                          <w:rFonts w:ascii="Arial" w:hAnsi="Arial" w:cs="Arial"/>
                          <w:sz w:val="20"/>
                          <w:szCs w:val="20"/>
                        </w:rPr>
                        <w:t>90% reported increased physical activity levels.</w:t>
                      </w:r>
                    </w:p>
                    <w:p w14:paraId="76E62B99" w14:textId="77777777" w:rsidR="004404AE" w:rsidRPr="00BC3D1E" w:rsidRDefault="004404AE" w:rsidP="004A2FE5">
                      <w:pPr>
                        <w:spacing w:after="0" w:line="192" w:lineRule="auto"/>
                        <w:rPr>
                          <w:rFonts w:ascii="Arial" w:hAnsi="Arial" w:cs="Arial"/>
                          <w:sz w:val="20"/>
                          <w:szCs w:val="20"/>
                        </w:rPr>
                      </w:pPr>
                    </w:p>
                    <w:p w14:paraId="77238224" w14:textId="77777777" w:rsidR="004404AE" w:rsidRPr="00BC3D1E" w:rsidRDefault="004404AE" w:rsidP="004A2FE5">
                      <w:pPr>
                        <w:spacing w:after="0" w:line="216" w:lineRule="auto"/>
                        <w:rPr>
                          <w:rFonts w:ascii="Arial" w:hAnsi="Arial" w:cs="Arial"/>
                          <w:sz w:val="20"/>
                          <w:szCs w:val="20"/>
                        </w:rPr>
                      </w:pPr>
                    </w:p>
                    <w:p w14:paraId="28449F22" w14:textId="77777777" w:rsidR="004404AE" w:rsidRPr="00BC3D1E" w:rsidRDefault="004404AE" w:rsidP="004A2FE5">
                      <w:pPr>
                        <w:spacing w:after="0" w:line="192" w:lineRule="auto"/>
                        <w:rPr>
                          <w:rFonts w:ascii="Arial" w:hAnsi="Arial" w:cs="Arial"/>
                          <w:sz w:val="20"/>
                          <w:szCs w:val="20"/>
                        </w:rPr>
                      </w:pPr>
                      <w:r w:rsidRPr="00BC3D1E">
                        <w:rPr>
                          <w:rFonts w:ascii="Arial" w:hAnsi="Arial" w:cs="Arial"/>
                          <w:sz w:val="20"/>
                          <w:szCs w:val="20"/>
                        </w:rPr>
                        <w:t xml:space="preserve">100% lost weight pre- to post. </w:t>
                      </w:r>
                    </w:p>
                    <w:p w14:paraId="6B999F29" w14:textId="77777777" w:rsidR="004404AE" w:rsidRPr="00D5205D" w:rsidRDefault="004404AE" w:rsidP="004A2FE5">
                      <w:pPr>
                        <w:spacing w:after="0" w:line="216" w:lineRule="auto"/>
                        <w:rPr>
                          <w:rFonts w:ascii="Arial" w:hAnsi="Arial" w:cs="Arial"/>
                          <w:sz w:val="20"/>
                          <w:szCs w:val="20"/>
                        </w:rPr>
                      </w:pP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36064" behindDoc="0" locked="0" layoutInCell="1" allowOverlap="1" wp14:anchorId="20387701" wp14:editId="313A130B">
                <wp:simplePos x="0" y="0"/>
                <wp:positionH relativeFrom="column">
                  <wp:posOffset>8121015</wp:posOffset>
                </wp:positionH>
                <wp:positionV relativeFrom="paragraph">
                  <wp:posOffset>533400</wp:posOffset>
                </wp:positionV>
                <wp:extent cx="1593215" cy="3300095"/>
                <wp:effectExtent l="0" t="0" r="26035" b="14605"/>
                <wp:wrapNone/>
                <wp:docPr id="245" name="Rectangle: Rounded Corners 245"/>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7F7BD07E"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Reduced HbA1c </w:t>
                            </w:r>
                          </w:p>
                          <w:p w14:paraId="4BFA617E"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(6 month follow up).</w:t>
                            </w:r>
                          </w:p>
                          <w:p w14:paraId="5F7AF204" w14:textId="77777777" w:rsidR="004404AE" w:rsidRPr="00685000" w:rsidRDefault="004404AE" w:rsidP="004A2FE5">
                            <w:pPr>
                              <w:spacing w:after="60" w:line="240" w:lineRule="auto"/>
                              <w:jc w:val="center"/>
                              <w:rPr>
                                <w:rFonts w:ascii="Arial" w:hAnsi="Arial" w:cs="Arial"/>
                                <w:color w:val="000000"/>
                                <w:sz w:val="20"/>
                                <w:szCs w:val="20"/>
                              </w:rPr>
                            </w:pPr>
                          </w:p>
                          <w:p w14:paraId="0AA37C17" w14:textId="77777777" w:rsidR="004404AE" w:rsidRPr="00685000" w:rsidRDefault="004404AE" w:rsidP="004A2FE5">
                            <w:pPr>
                              <w:spacing w:after="60" w:line="240" w:lineRule="auto"/>
                              <w:jc w:val="center"/>
                              <w:rPr>
                                <w:rFonts w:ascii="Arial" w:hAnsi="Arial" w:cs="Arial"/>
                                <w:color w:val="000000"/>
                                <w:sz w:val="20"/>
                                <w:szCs w:val="20"/>
                              </w:rPr>
                            </w:pPr>
                          </w:p>
                          <w:p w14:paraId="3CDC42C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incidence of Type 2 diabetes.</w:t>
                            </w:r>
                          </w:p>
                          <w:p w14:paraId="68FA2CD2" w14:textId="77777777" w:rsidR="004404AE" w:rsidRPr="00685000" w:rsidRDefault="004404AE" w:rsidP="004A2FE5">
                            <w:pPr>
                              <w:spacing w:after="60" w:line="240" w:lineRule="auto"/>
                              <w:jc w:val="center"/>
                              <w:rPr>
                                <w:rFonts w:ascii="Arial" w:hAnsi="Arial" w:cs="Arial"/>
                                <w:color w:val="000000"/>
                                <w:sz w:val="20"/>
                                <w:szCs w:val="20"/>
                              </w:rPr>
                            </w:pPr>
                          </w:p>
                          <w:p w14:paraId="60966966" w14:textId="77777777" w:rsidR="004404AE" w:rsidRPr="00685000" w:rsidRDefault="004404AE" w:rsidP="004A2FE5">
                            <w:pPr>
                              <w:spacing w:after="60" w:line="240" w:lineRule="auto"/>
                              <w:jc w:val="center"/>
                              <w:rPr>
                                <w:rFonts w:ascii="Arial" w:hAnsi="Arial" w:cs="Arial"/>
                                <w:color w:val="000000"/>
                                <w:sz w:val="20"/>
                                <w:szCs w:val="20"/>
                              </w:rPr>
                            </w:pPr>
                          </w:p>
                          <w:p w14:paraId="05566A9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incidence of complications associated with diabetes.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87701" id="Rectangle: Rounded Corners 245" o:spid="_x0000_s1104" style="position:absolute;margin-left:639.45pt;margin-top:42pt;width:125.45pt;height:259.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" fillcolor="window" strokecolor="#18424e" strokeweight="1.5pt">
                <v:stroke joinstyle="miter"/>
                <v:textbox>
                  <w:txbxContent>
                    <w:p w14:paraId="7F7BD07E"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Reduced HbA1c </w:t>
                      </w:r>
                    </w:p>
                    <w:p w14:paraId="4BFA617E"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(6 month follow up).</w:t>
                      </w:r>
                    </w:p>
                    <w:p w14:paraId="5F7AF204" w14:textId="77777777" w:rsidR="004404AE" w:rsidRPr="00685000" w:rsidRDefault="004404AE" w:rsidP="004A2FE5">
                      <w:pPr>
                        <w:spacing w:after="60" w:line="240" w:lineRule="auto"/>
                        <w:jc w:val="center"/>
                        <w:rPr>
                          <w:rFonts w:ascii="Arial" w:hAnsi="Arial" w:cs="Arial"/>
                          <w:color w:val="000000"/>
                          <w:sz w:val="20"/>
                          <w:szCs w:val="20"/>
                        </w:rPr>
                      </w:pPr>
                    </w:p>
                    <w:p w14:paraId="0AA37C17" w14:textId="77777777" w:rsidR="004404AE" w:rsidRPr="00685000" w:rsidRDefault="004404AE" w:rsidP="004A2FE5">
                      <w:pPr>
                        <w:spacing w:after="60" w:line="240" w:lineRule="auto"/>
                        <w:jc w:val="center"/>
                        <w:rPr>
                          <w:rFonts w:ascii="Arial" w:hAnsi="Arial" w:cs="Arial"/>
                          <w:color w:val="000000"/>
                          <w:sz w:val="20"/>
                          <w:szCs w:val="20"/>
                        </w:rPr>
                      </w:pPr>
                    </w:p>
                    <w:p w14:paraId="3CDC42C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incidence of Type 2 diabetes.</w:t>
                      </w:r>
                    </w:p>
                    <w:p w14:paraId="68FA2CD2" w14:textId="77777777" w:rsidR="004404AE" w:rsidRPr="00685000" w:rsidRDefault="004404AE" w:rsidP="004A2FE5">
                      <w:pPr>
                        <w:spacing w:after="60" w:line="240" w:lineRule="auto"/>
                        <w:jc w:val="center"/>
                        <w:rPr>
                          <w:rFonts w:ascii="Arial" w:hAnsi="Arial" w:cs="Arial"/>
                          <w:color w:val="000000"/>
                          <w:sz w:val="20"/>
                          <w:szCs w:val="20"/>
                        </w:rPr>
                      </w:pPr>
                    </w:p>
                    <w:p w14:paraId="60966966" w14:textId="77777777" w:rsidR="004404AE" w:rsidRPr="00685000" w:rsidRDefault="004404AE" w:rsidP="004A2FE5">
                      <w:pPr>
                        <w:spacing w:after="60" w:line="240" w:lineRule="auto"/>
                        <w:jc w:val="center"/>
                        <w:rPr>
                          <w:rFonts w:ascii="Arial" w:hAnsi="Arial" w:cs="Arial"/>
                          <w:color w:val="000000"/>
                          <w:sz w:val="20"/>
                          <w:szCs w:val="20"/>
                        </w:rPr>
                      </w:pPr>
                    </w:p>
                    <w:p w14:paraId="05566A97"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Reduced incidence of complications associated with diabetes.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31968" behindDoc="0" locked="0" layoutInCell="1" allowOverlap="1" wp14:anchorId="1BF950E2" wp14:editId="46A0B74E">
                <wp:simplePos x="0" y="0"/>
                <wp:positionH relativeFrom="column">
                  <wp:posOffset>103505</wp:posOffset>
                </wp:positionH>
                <wp:positionV relativeFrom="paragraph">
                  <wp:posOffset>561975</wp:posOffset>
                </wp:positionV>
                <wp:extent cx="1652270" cy="3300095"/>
                <wp:effectExtent l="0" t="0" r="24130" b="14605"/>
                <wp:wrapNone/>
                <wp:docPr id="246" name="Rectangle: Rounded Corners 246"/>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F43D1FC"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47DB940D"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The Old Library Trust, </w:t>
                            </w:r>
                          </w:p>
                          <w:p w14:paraId="4DCB98F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Primary Care, </w:t>
                            </w:r>
                          </w:p>
                          <w:p w14:paraId="16B7A78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WHSCT, </w:t>
                            </w:r>
                          </w:p>
                          <w:p w14:paraId="1EA1B1B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Neighbourhood Health Improvement Project (NHIP), </w:t>
                            </w:r>
                          </w:p>
                          <w:p w14:paraId="3C2AA51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Public Health Agency.</w:t>
                            </w:r>
                          </w:p>
                          <w:p w14:paraId="4B0D7D96" w14:textId="77777777" w:rsidR="004404AE" w:rsidRPr="00685000" w:rsidRDefault="004404AE" w:rsidP="004A2FE5">
                            <w:pPr>
                              <w:spacing w:after="60" w:line="240" w:lineRule="auto"/>
                              <w:jc w:val="center"/>
                              <w:rPr>
                                <w:rFonts w:ascii="Arial" w:hAnsi="Arial" w:cs="Arial"/>
                                <w:color w:val="000000"/>
                                <w:sz w:val="20"/>
                                <w:szCs w:val="20"/>
                              </w:rPr>
                            </w:pPr>
                          </w:p>
                          <w:p w14:paraId="5F97CFD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time and experience</w:t>
                            </w:r>
                          </w:p>
                          <w:p w14:paraId="5E0D379B" w14:textId="77777777" w:rsidR="004404AE" w:rsidRPr="00685000" w:rsidRDefault="004404AE" w:rsidP="004A2FE5">
                            <w:pPr>
                              <w:spacing w:after="60" w:line="240" w:lineRule="auto"/>
                              <w:jc w:val="center"/>
                              <w:rPr>
                                <w:rFonts w:ascii="Arial" w:hAnsi="Arial" w:cs="Arial"/>
                                <w:color w:val="000000"/>
                                <w:sz w:val="20"/>
                                <w:szCs w:val="20"/>
                              </w:rPr>
                            </w:pPr>
                          </w:p>
                          <w:p w14:paraId="3C1B209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Venue</w:t>
                            </w:r>
                          </w:p>
                          <w:p w14:paraId="77BEB857" w14:textId="77777777" w:rsidR="004404AE" w:rsidRPr="00685000" w:rsidRDefault="004404AE" w:rsidP="004A2FE5">
                            <w:pPr>
                              <w:spacing w:after="60" w:line="240" w:lineRule="auto"/>
                              <w:jc w:val="center"/>
                              <w:rPr>
                                <w:rFonts w:ascii="Arial" w:hAnsi="Arial" w:cs="Arial"/>
                                <w:color w:val="000000"/>
                                <w:sz w:val="20"/>
                                <w:szCs w:val="20"/>
                              </w:rPr>
                            </w:pPr>
                          </w:p>
                          <w:p w14:paraId="6AB2E03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F950E2" id="Rectangle: Rounded Corners 246" o:spid="_x0000_s1105" style="position:absolute;margin-left:8.15pt;margin-top:44.25pt;width:130.1pt;height:259.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" fillcolor="window" strokecolor="#18424e" strokeweight="1.5pt">
                <v:stroke joinstyle="miter"/>
                <v:textbox>
                  <w:txbxContent>
                    <w:p w14:paraId="5F43D1FC"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47DB940D"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The Old Library Trust, </w:t>
                      </w:r>
                    </w:p>
                    <w:p w14:paraId="4DCB98F4"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Primary Care, </w:t>
                      </w:r>
                    </w:p>
                    <w:p w14:paraId="16B7A78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WHSCT, </w:t>
                      </w:r>
                    </w:p>
                    <w:p w14:paraId="1EA1B1B1"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Neighbourhood Health Improvement Project (NHIP), </w:t>
                      </w:r>
                    </w:p>
                    <w:p w14:paraId="3C2AA51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Public Health Agency.</w:t>
                      </w:r>
                    </w:p>
                    <w:p w14:paraId="4B0D7D96" w14:textId="77777777" w:rsidR="004404AE" w:rsidRPr="00685000" w:rsidRDefault="004404AE" w:rsidP="004A2FE5">
                      <w:pPr>
                        <w:spacing w:after="60" w:line="240" w:lineRule="auto"/>
                        <w:jc w:val="center"/>
                        <w:rPr>
                          <w:rFonts w:ascii="Arial" w:hAnsi="Arial" w:cs="Arial"/>
                          <w:color w:val="000000"/>
                          <w:sz w:val="20"/>
                          <w:szCs w:val="20"/>
                        </w:rPr>
                      </w:pPr>
                    </w:p>
                    <w:p w14:paraId="5F97CFD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time and experience</w:t>
                      </w:r>
                    </w:p>
                    <w:p w14:paraId="5E0D379B" w14:textId="77777777" w:rsidR="004404AE" w:rsidRPr="00685000" w:rsidRDefault="004404AE" w:rsidP="004A2FE5">
                      <w:pPr>
                        <w:spacing w:after="60" w:line="240" w:lineRule="auto"/>
                        <w:jc w:val="center"/>
                        <w:rPr>
                          <w:rFonts w:ascii="Arial" w:hAnsi="Arial" w:cs="Arial"/>
                          <w:color w:val="000000"/>
                          <w:sz w:val="20"/>
                          <w:szCs w:val="20"/>
                        </w:rPr>
                      </w:pPr>
                    </w:p>
                    <w:p w14:paraId="3C1B209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Venue</w:t>
                      </w:r>
                    </w:p>
                    <w:p w14:paraId="77BEB857" w14:textId="77777777" w:rsidR="004404AE" w:rsidRPr="00685000" w:rsidRDefault="004404AE" w:rsidP="004A2FE5">
                      <w:pPr>
                        <w:spacing w:after="60" w:line="240" w:lineRule="auto"/>
                        <w:jc w:val="center"/>
                        <w:rPr>
                          <w:rFonts w:ascii="Arial" w:hAnsi="Arial" w:cs="Arial"/>
                          <w:color w:val="000000"/>
                          <w:sz w:val="20"/>
                          <w:szCs w:val="20"/>
                        </w:rPr>
                      </w:pPr>
                    </w:p>
                    <w:p w14:paraId="6AB2E03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w:t>
                      </w:r>
                    </w:p>
                  </w:txbxContent>
                </v:textbox>
              </v:roundrect>
            </w:pict>
          </mc:Fallback>
        </mc:AlternateContent>
      </w:r>
    </w:p>
    <w:p w14:paraId="24F390E5"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40160" behindDoc="0" locked="0" layoutInCell="1" allowOverlap="1" wp14:anchorId="1EA516EF" wp14:editId="3E6DA25F">
                <wp:simplePos x="0" y="0"/>
                <wp:positionH relativeFrom="column">
                  <wp:posOffset>3830955</wp:posOffset>
                </wp:positionH>
                <wp:positionV relativeFrom="paragraph">
                  <wp:posOffset>143246</wp:posOffset>
                </wp:positionV>
                <wp:extent cx="1652270" cy="3300095"/>
                <wp:effectExtent l="0" t="0" r="24130" b="14605"/>
                <wp:wrapNone/>
                <wp:docPr id="247" name="Rectangle: Rounded Corners 247"/>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B5136BC" w14:textId="77777777" w:rsidR="004404AE" w:rsidRDefault="004404AE" w:rsidP="004A2FE5">
                            <w:pPr>
                              <w:jc w:val="center"/>
                              <w:rPr>
                                <w:rFonts w:ascii="Arial" w:hAnsi="Arial" w:cs="Arial"/>
                                <w:sz w:val="20"/>
                                <w:szCs w:val="20"/>
                              </w:rPr>
                            </w:pPr>
                            <w:r w:rsidRPr="00BC3D1E">
                              <w:rPr>
                                <w:rFonts w:ascii="Arial" w:hAnsi="Arial" w:cs="Arial"/>
                                <w:sz w:val="20"/>
                                <w:szCs w:val="20"/>
                              </w:rPr>
                              <w:t>12-week programme: Health assessments, weekly review, awareness raising (diabetes, nutrition, physical activity and community support), mindfulness.</w:t>
                            </w:r>
                          </w:p>
                          <w:p w14:paraId="25ADBB71" w14:textId="77777777" w:rsidR="004404AE" w:rsidRPr="00685000" w:rsidRDefault="004404AE" w:rsidP="004A2FE5">
                            <w:pPr>
                              <w:jc w:val="center"/>
                              <w:rPr>
                                <w:rFonts w:ascii="Arial" w:hAnsi="Arial" w:cs="Arial"/>
                                <w:color w:val="000000"/>
                                <w:sz w:val="20"/>
                                <w:szCs w:val="20"/>
                              </w:rPr>
                            </w:pPr>
                            <w:r w:rsidRPr="00685000">
                              <w:rPr>
                                <w:rFonts w:ascii="Arial" w:hAnsi="Arial" w:cs="Arial"/>
                                <w:color w:val="000000"/>
                                <w:sz w:val="20"/>
                                <w:szCs w:val="20"/>
                              </w:rPr>
                              <w:t>13 out of 22 referrals registered.</w:t>
                            </w:r>
                          </w:p>
                          <w:p w14:paraId="14FC9C52" w14:textId="77777777" w:rsidR="004404AE" w:rsidRPr="00685000" w:rsidRDefault="004404AE" w:rsidP="004A2FE5">
                            <w:pPr>
                              <w:jc w:val="center"/>
                              <w:rPr>
                                <w:rFonts w:ascii="Arial" w:hAnsi="Arial" w:cs="Arial"/>
                                <w:color w:val="000000"/>
                                <w:sz w:val="20"/>
                                <w:szCs w:val="20"/>
                              </w:rPr>
                            </w:pPr>
                            <w:r w:rsidRPr="00685000">
                              <w:rPr>
                                <w:rFonts w:ascii="Arial" w:hAnsi="Arial" w:cs="Arial"/>
                                <w:color w:val="000000"/>
                                <w:sz w:val="20"/>
                                <w:szCs w:val="20"/>
                              </w:rPr>
                              <w:t>9 completed pre and post- assessments.</w:t>
                            </w:r>
                          </w:p>
                          <w:p w14:paraId="3A05A718" w14:textId="77777777" w:rsidR="004404AE" w:rsidRPr="00685000" w:rsidRDefault="004404AE" w:rsidP="004A2FE5">
                            <w:pPr>
                              <w:jc w:val="cente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516EF" id="Rectangle: Rounded Corners 247" o:spid="_x0000_s1106" style="position:absolute;margin-left:301.65pt;margin-top:11.3pt;width:130.1pt;height:25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" fillcolor="window" strokecolor="#18424e" strokeweight="1.5pt">
                <v:stroke joinstyle="miter"/>
                <v:textbox>
                  <w:txbxContent>
                    <w:p w14:paraId="6B5136BC" w14:textId="77777777" w:rsidR="004404AE" w:rsidRDefault="004404AE" w:rsidP="004A2FE5">
                      <w:pPr>
                        <w:jc w:val="center"/>
                        <w:rPr>
                          <w:rFonts w:ascii="Arial" w:hAnsi="Arial" w:cs="Arial"/>
                          <w:sz w:val="20"/>
                          <w:szCs w:val="20"/>
                        </w:rPr>
                      </w:pPr>
                      <w:r w:rsidRPr="00BC3D1E">
                        <w:rPr>
                          <w:rFonts w:ascii="Arial" w:hAnsi="Arial" w:cs="Arial"/>
                          <w:sz w:val="20"/>
                          <w:szCs w:val="20"/>
                        </w:rPr>
                        <w:t>12-week programme: Health assessments, weekly review, awareness raising (diabetes, nutrition, physical activity and community support), mindfulness.</w:t>
                      </w:r>
                    </w:p>
                    <w:p w14:paraId="25ADBB71" w14:textId="77777777" w:rsidR="004404AE" w:rsidRPr="00685000" w:rsidRDefault="004404AE" w:rsidP="004A2FE5">
                      <w:pPr>
                        <w:jc w:val="center"/>
                        <w:rPr>
                          <w:rFonts w:ascii="Arial" w:hAnsi="Arial" w:cs="Arial"/>
                          <w:color w:val="000000"/>
                          <w:sz w:val="20"/>
                          <w:szCs w:val="20"/>
                        </w:rPr>
                      </w:pPr>
                      <w:r w:rsidRPr="00685000">
                        <w:rPr>
                          <w:rFonts w:ascii="Arial" w:hAnsi="Arial" w:cs="Arial"/>
                          <w:color w:val="000000"/>
                          <w:sz w:val="20"/>
                          <w:szCs w:val="20"/>
                        </w:rPr>
                        <w:t>13 out of 22 referrals registered.</w:t>
                      </w:r>
                    </w:p>
                    <w:p w14:paraId="14FC9C52" w14:textId="77777777" w:rsidR="004404AE" w:rsidRPr="00685000" w:rsidRDefault="004404AE" w:rsidP="004A2FE5">
                      <w:pPr>
                        <w:jc w:val="center"/>
                        <w:rPr>
                          <w:rFonts w:ascii="Arial" w:hAnsi="Arial" w:cs="Arial"/>
                          <w:color w:val="000000"/>
                          <w:sz w:val="20"/>
                          <w:szCs w:val="20"/>
                        </w:rPr>
                      </w:pPr>
                      <w:r w:rsidRPr="00685000">
                        <w:rPr>
                          <w:rFonts w:ascii="Arial" w:hAnsi="Arial" w:cs="Arial"/>
                          <w:color w:val="000000"/>
                          <w:sz w:val="20"/>
                          <w:szCs w:val="20"/>
                        </w:rPr>
                        <w:t>9 completed pre and post- assessments.</w:t>
                      </w:r>
                    </w:p>
                    <w:p w14:paraId="3A05A718" w14:textId="77777777" w:rsidR="004404AE" w:rsidRPr="00685000" w:rsidRDefault="004404AE" w:rsidP="004A2FE5">
                      <w:pPr>
                        <w:jc w:val="center"/>
                        <w:rPr>
                          <w:rFonts w:ascii="Arial" w:hAnsi="Arial" w:cs="Arial"/>
                          <w:color w:val="000000"/>
                          <w:sz w:val="20"/>
                          <w:szCs w:val="20"/>
                        </w:rPr>
                      </w:pPr>
                    </w:p>
                  </w:txbxContent>
                </v:textbox>
              </v:roundrect>
            </w:pict>
          </mc:Fallback>
        </mc:AlternateContent>
      </w:r>
    </w:p>
    <w:p w14:paraId="2F0A73B0" w14:textId="77777777" w:rsidR="004A2FE5" w:rsidRPr="00B46F4E" w:rsidRDefault="004A2FE5" w:rsidP="008D3F7F">
      <w:pPr>
        <w:rPr>
          <w:rFonts w:ascii="Arial" w:eastAsia="Times New Roman" w:hAnsi="Arial" w:cs="Arial"/>
          <w:b/>
          <w:color w:val="123139"/>
          <w:sz w:val="24"/>
          <w:szCs w:val="24"/>
        </w:rPr>
      </w:pPr>
    </w:p>
    <w:p w14:paraId="3F050041" w14:textId="77777777" w:rsidR="004A2FE5" w:rsidRPr="00B46F4E" w:rsidRDefault="004A2FE5" w:rsidP="008D3F7F">
      <w:pPr>
        <w:rPr>
          <w:rFonts w:ascii="Arial" w:eastAsia="Times New Roman" w:hAnsi="Arial" w:cs="Arial"/>
          <w:b/>
          <w:color w:val="123139"/>
          <w:sz w:val="24"/>
          <w:szCs w:val="24"/>
        </w:rPr>
      </w:pPr>
    </w:p>
    <w:p w14:paraId="3DE784DF" w14:textId="77777777" w:rsidR="004A2FE5" w:rsidRPr="00B46F4E" w:rsidRDefault="004A2FE5" w:rsidP="008D3F7F">
      <w:pPr>
        <w:rPr>
          <w:rFonts w:ascii="Arial" w:eastAsia="Times New Roman" w:hAnsi="Arial" w:cs="Arial"/>
          <w:b/>
          <w:color w:val="123139"/>
          <w:sz w:val="24"/>
          <w:szCs w:val="24"/>
        </w:rPr>
      </w:pPr>
    </w:p>
    <w:p w14:paraId="75E12EE2" w14:textId="77777777" w:rsidR="004A2FE5" w:rsidRPr="00B46F4E" w:rsidRDefault="004A2FE5" w:rsidP="008D3F7F">
      <w:pPr>
        <w:rPr>
          <w:rFonts w:ascii="Arial" w:hAnsi="Arial" w:cs="Arial"/>
        </w:rPr>
      </w:pPr>
    </w:p>
    <w:p w14:paraId="5AD08611" w14:textId="77777777" w:rsidR="004A2FE5" w:rsidRPr="00B46F4E" w:rsidRDefault="004A2FE5" w:rsidP="008D3F7F">
      <w:pPr>
        <w:rPr>
          <w:rFonts w:ascii="Arial" w:hAnsi="Arial" w:cs="Arial"/>
        </w:rPr>
      </w:pPr>
    </w:p>
    <w:p w14:paraId="0CB41EA8" w14:textId="77777777" w:rsidR="004A2FE5" w:rsidRPr="00B46F4E" w:rsidRDefault="004A2FE5" w:rsidP="008D3F7F">
      <w:pPr>
        <w:rPr>
          <w:rFonts w:ascii="Arial" w:hAnsi="Arial" w:cs="Arial"/>
        </w:rPr>
      </w:pPr>
    </w:p>
    <w:p w14:paraId="7508DCC2" w14:textId="2F595B3E" w:rsidR="004A2FE5" w:rsidRDefault="004A2FE5" w:rsidP="008D3F7F">
      <w:pPr>
        <w:rPr>
          <w:rFonts w:ascii="Arial" w:hAnsi="Arial" w:cs="Arial"/>
        </w:rPr>
      </w:pPr>
    </w:p>
    <w:p w14:paraId="120E1BFD" w14:textId="77777777" w:rsidR="0065663A" w:rsidRPr="00B46F4E" w:rsidRDefault="0065663A" w:rsidP="008D3F7F">
      <w:pPr>
        <w:rPr>
          <w:rFonts w:ascii="Arial" w:hAnsi="Arial" w:cs="Arial"/>
        </w:rPr>
      </w:pPr>
    </w:p>
    <w:p w14:paraId="0823D0C1" w14:textId="77777777" w:rsidR="008D3F7F" w:rsidRPr="00B46F4E" w:rsidRDefault="008D3F7F" w:rsidP="008D3F7F">
      <w:pPr>
        <w:rPr>
          <w:rFonts w:ascii="Arial" w:hAnsi="Arial" w:cs="Arial"/>
        </w:rPr>
      </w:pPr>
    </w:p>
    <w:p w14:paraId="7009F47C" w14:textId="77777777" w:rsidR="004A2FE5" w:rsidRPr="00B46F4E" w:rsidRDefault="004A2FE5" w:rsidP="008D3F7F">
      <w:pPr>
        <w:rPr>
          <w:rFonts w:ascii="Arial" w:hAnsi="Arial" w:cs="Arial"/>
        </w:rPr>
      </w:pPr>
    </w:p>
    <w:p w14:paraId="48F53C8C" w14:textId="77777777" w:rsidR="004A2FE5" w:rsidRPr="00B46F4E" w:rsidRDefault="004A2FE5" w:rsidP="008D3F7F">
      <w:pPr>
        <w:rPr>
          <w:rFonts w:ascii="Arial" w:hAnsi="Arial" w:cs="Arial"/>
        </w:rPr>
      </w:pPr>
    </w:p>
    <w:p w14:paraId="147FD330"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26848" behindDoc="0" locked="0" layoutInCell="1" allowOverlap="1" wp14:anchorId="0EFADE4C" wp14:editId="492EBD89">
                <wp:simplePos x="0" y="0"/>
                <wp:positionH relativeFrom="margin">
                  <wp:posOffset>112143</wp:posOffset>
                </wp:positionH>
                <wp:positionV relativeFrom="paragraph">
                  <wp:posOffset>223017</wp:posOffset>
                </wp:positionV>
                <wp:extent cx="9605130" cy="918210"/>
                <wp:effectExtent l="0" t="0" r="15240" b="15240"/>
                <wp:wrapNone/>
                <wp:docPr id="248" name="Rectangle: Rounded Corners 248"/>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05E80B21"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Individuals identified will register and are motivated to change.</w:t>
                            </w:r>
                          </w:p>
                          <w:p w14:paraId="31FFA870"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The Community and Voluntary sector will deliver for less than full 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ADE4C" id="Rectangle: Rounded Corners 248" o:spid="_x0000_s1107" style="position:absolute;margin-left:8.85pt;margin-top:17.55pt;width:756.3pt;height:72.3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" fillcolor="window" strokecolor="#246374" strokeweight="1.5pt">
                <v:stroke joinstyle="miter"/>
                <v:textbox>
                  <w:txbxContent>
                    <w:p w14:paraId="05E80B21"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Individuals identified will register and are motivated to change.</w:t>
                      </w:r>
                    </w:p>
                    <w:p w14:paraId="31FFA870"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The Community and Voluntary sector will deliver for less than full cost.</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742208" behindDoc="0" locked="0" layoutInCell="1" allowOverlap="1" wp14:anchorId="212A05E4" wp14:editId="6430BC7D">
                <wp:simplePos x="0" y="0"/>
                <wp:positionH relativeFrom="column">
                  <wp:posOffset>18415</wp:posOffset>
                </wp:positionH>
                <wp:positionV relativeFrom="paragraph">
                  <wp:posOffset>111916</wp:posOffset>
                </wp:positionV>
                <wp:extent cx="1347470" cy="279400"/>
                <wp:effectExtent l="0" t="0" r="24130" b="26035"/>
                <wp:wrapNone/>
                <wp:docPr id="249" name="Rectangle: Rounded Corners 249"/>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7ED940D"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12A05E4" id="Rectangle: Rounded Corners 249" o:spid="_x0000_s1108" style="position:absolute;margin-left:1.45pt;margin-top:8.8pt;width:106.1pt;height:2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" fillcolor="#94cedc" strokecolor="#174753" strokeweight="1.5pt">
                <v:stroke joinstyle="miter"/>
                <v:textbox style="mso-fit-shape-to-text:t">
                  <w:txbxContent>
                    <w:p w14:paraId="37ED940D"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06D58CAB" w14:textId="77777777" w:rsidR="004A2FE5" w:rsidRPr="00B46F4E" w:rsidRDefault="004A2FE5" w:rsidP="008D3F7F">
      <w:pPr>
        <w:rPr>
          <w:rFonts w:ascii="Arial" w:hAnsi="Arial" w:cs="Arial"/>
        </w:rPr>
      </w:pPr>
    </w:p>
    <w:p w14:paraId="49823764" w14:textId="77777777" w:rsidR="004A2FE5" w:rsidRPr="00B46F4E" w:rsidRDefault="004A2FE5" w:rsidP="004A2FE5">
      <w:pPr>
        <w:spacing w:line="360" w:lineRule="auto"/>
        <w:rPr>
          <w:rFonts w:ascii="Arial" w:eastAsia="Calibri" w:hAnsi="Arial" w:cs="Arial"/>
          <w:sz w:val="24"/>
          <w:szCs w:val="24"/>
        </w:rPr>
      </w:pPr>
    </w:p>
    <w:p w14:paraId="2393C4CE" w14:textId="77777777" w:rsidR="004A2FE5" w:rsidRPr="00B46F4E" w:rsidRDefault="004A2FE5" w:rsidP="004A2FE5">
      <w:pPr>
        <w:keepNext/>
        <w:keepLines/>
        <w:spacing w:before="40" w:line="360" w:lineRule="auto"/>
        <w:outlineLvl w:val="2"/>
        <w:rPr>
          <w:rFonts w:ascii="Arial" w:eastAsia="Times New Roman" w:hAnsi="Arial" w:cs="Arial"/>
          <w:color w:val="31859B"/>
          <w:sz w:val="28"/>
          <w:szCs w:val="28"/>
          <w14:textFill>
            <w14:solidFill>
              <w14:srgbClr w14:val="31859B">
                <w14:lumMod w14:val="75000"/>
              </w14:srgbClr>
            </w14:solidFill>
          </w14:textFill>
        </w:rPr>
        <w:sectPr w:rsidR="004A2FE5" w:rsidRPr="00B46F4E" w:rsidSect="004A2FE5">
          <w:pgSz w:w="16838" w:h="11906" w:orient="landscape"/>
          <w:pgMar w:top="720" w:right="720" w:bottom="720" w:left="720" w:header="113" w:footer="113" w:gutter="0"/>
          <w:cols w:space="708"/>
          <w:docGrid w:linePitch="360"/>
        </w:sectPr>
      </w:pPr>
    </w:p>
    <w:p w14:paraId="76F1E5A1" w14:textId="77777777" w:rsidR="004A2FE5" w:rsidRPr="00B46F4E" w:rsidRDefault="004A2FE5" w:rsidP="004A2FE5">
      <w:pPr>
        <w:pStyle w:val="Heading2"/>
        <w:rPr>
          <w:rFonts w:ascii="Arial" w:hAnsi="Arial" w:cs="Arial"/>
          <w:b/>
        </w:rPr>
      </w:pPr>
      <w:bookmarkStart w:id="27" w:name="_Toc212804341"/>
      <w:r w:rsidRPr="00B46F4E">
        <w:rPr>
          <w:rFonts w:ascii="Arial" w:hAnsi="Arial" w:cs="Arial"/>
          <w:b/>
        </w:rPr>
        <w:lastRenderedPageBreak/>
        <w:t>The Moor DEA: Living Well - Bowel screening</w:t>
      </w:r>
      <w:bookmarkEnd w:id="27"/>
      <w:r w:rsidRPr="00B46F4E">
        <w:rPr>
          <w:rFonts w:ascii="Arial" w:hAnsi="Arial" w:cs="Arial"/>
          <w:b/>
        </w:rPr>
        <w:t xml:space="preserve"> </w:t>
      </w:r>
    </w:p>
    <w:p w14:paraId="390346AD" w14:textId="77777777" w:rsidR="004A2FE5" w:rsidRPr="00B46F4E" w:rsidRDefault="004A2FE5" w:rsidP="004A2FE5">
      <w:pPr>
        <w:spacing w:line="256" w:lineRule="auto"/>
        <w:rPr>
          <w:rFonts w:ascii="Arial" w:eastAsia="Calibri" w:hAnsi="Arial" w:cs="Arial"/>
          <w:sz w:val="26"/>
          <w:szCs w:val="26"/>
        </w:rPr>
      </w:pPr>
      <w:r w:rsidRPr="00B46F4E">
        <w:rPr>
          <w:rFonts w:ascii="Arial" w:eastAsia="Calibri" w:hAnsi="Arial" w:cs="Arial"/>
          <w:sz w:val="26"/>
          <w:szCs w:val="26"/>
        </w:rPr>
        <w:t xml:space="preserve">Activities to increase uptake in bowel screening in The Moor DEA </w:t>
      </w:r>
    </w:p>
    <w:p w14:paraId="4DBB37FC"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46304" behindDoc="0" locked="0" layoutInCell="1" allowOverlap="1" wp14:anchorId="3CBBFE3F" wp14:editId="131593E0">
                <wp:simplePos x="0" y="0"/>
                <wp:positionH relativeFrom="column">
                  <wp:posOffset>5148418</wp:posOffset>
                </wp:positionH>
                <wp:positionV relativeFrom="paragraph">
                  <wp:posOffset>48895</wp:posOffset>
                </wp:positionV>
                <wp:extent cx="1347470" cy="279400"/>
                <wp:effectExtent l="0" t="0" r="24130" b="26035"/>
                <wp:wrapNone/>
                <wp:docPr id="251" name="Rectangle: Rounded Corners 251"/>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055758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CBBFE3F" id="Rectangle: Rounded Corners 251" o:spid="_x0000_s1109" style="position:absolute;margin-left:405.4pt;margin-top:3.85pt;width:106.1pt;height:2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" fillcolor="#94cedc" strokecolor="#174753" strokeweight="1.5pt">
                <v:stroke joinstyle="miter"/>
                <v:textbox style="mso-fit-shape-to-text:t">
                  <w:txbxContent>
                    <w:p w14:paraId="3055758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47328" behindDoc="0" locked="0" layoutInCell="1" allowOverlap="1" wp14:anchorId="3DD6BBD0" wp14:editId="71EFE051">
                <wp:simplePos x="0" y="0"/>
                <wp:positionH relativeFrom="column">
                  <wp:posOffset>0</wp:posOffset>
                </wp:positionH>
                <wp:positionV relativeFrom="paragraph">
                  <wp:posOffset>53340</wp:posOffset>
                </wp:positionV>
                <wp:extent cx="1347470" cy="279400"/>
                <wp:effectExtent l="0" t="0" r="24130" b="26035"/>
                <wp:wrapNone/>
                <wp:docPr id="250" name="Rectangle: Rounded Corners 25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98A04A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DD6BBD0" id="Rectangle: Rounded Corners 250" o:spid="_x0000_s1110" style="position:absolute;margin-left:0;margin-top:4.2pt;width:106.1pt;height:2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" fillcolor="#94cedc" strokecolor="#174753" strokeweight="1.5pt">
                <v:stroke joinstyle="miter"/>
                <v:textbox style="mso-fit-shape-to-text:t">
                  <w:txbxContent>
                    <w:p w14:paraId="598A04A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45280" behindDoc="0" locked="0" layoutInCell="1" allowOverlap="1" wp14:anchorId="1A7D87C0" wp14:editId="5CCDA232">
                <wp:simplePos x="0" y="0"/>
                <wp:positionH relativeFrom="column">
                  <wp:posOffset>5263886</wp:posOffset>
                </wp:positionH>
                <wp:positionV relativeFrom="paragraph">
                  <wp:posOffset>260985</wp:posOffset>
                </wp:positionV>
                <wp:extent cx="4455160" cy="805815"/>
                <wp:effectExtent l="0" t="0" r="21590" b="13335"/>
                <wp:wrapNone/>
                <wp:docPr id="252" name="Rectangle: Rounded Corners 252"/>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EE20B69" w14:textId="77777777" w:rsidR="004404AE" w:rsidRPr="00EF5B4F" w:rsidRDefault="004404AE" w:rsidP="004A2FE5">
                            <w:pPr>
                              <w:spacing w:after="60" w:line="257" w:lineRule="auto"/>
                              <w:jc w:val="center"/>
                              <w:rPr>
                                <w:rFonts w:ascii="Arial" w:hAnsi="Arial" w:cs="Arial"/>
                                <w:color w:val="000000"/>
                                <w:sz w:val="20"/>
                                <w:szCs w:val="20"/>
                              </w:rPr>
                            </w:pPr>
                            <w:r w:rsidRPr="00EF5B4F">
                              <w:rPr>
                                <w:rFonts w:ascii="Arial" w:hAnsi="Arial" w:cs="Arial"/>
                                <w:color w:val="000000"/>
                                <w:sz w:val="20"/>
                                <w:szCs w:val="20"/>
                              </w:rPr>
                              <w:t>Moor DEA residents at required screening age (60-74) or those approaching this age</w:t>
                            </w:r>
                            <w:r>
                              <w:rPr>
                                <w:rFonts w:ascii="Arial" w:hAnsi="Arial" w:cs="Arial"/>
                                <w:color w:val="000000"/>
                                <w:sz w:val="20"/>
                                <w:szCs w:val="20"/>
                              </w:rPr>
                              <w:t>.</w:t>
                            </w:r>
                          </w:p>
                          <w:p w14:paraId="60DC7536" w14:textId="59F614BE" w:rsidR="004404AE" w:rsidRPr="00685000" w:rsidRDefault="004404AE" w:rsidP="004A2FE5">
                            <w:pPr>
                              <w:spacing w:after="60" w:line="257" w:lineRule="auto"/>
                              <w:jc w:val="center"/>
                              <w:rPr>
                                <w:rFonts w:ascii="Arial" w:hAnsi="Arial" w:cs="Arial"/>
                                <w:color w:val="000000"/>
                                <w:sz w:val="20"/>
                                <w:szCs w:val="20"/>
                              </w:rPr>
                            </w:pPr>
                            <w:r>
                              <w:rPr>
                                <w:rFonts w:ascii="Arial" w:hAnsi="Arial" w:cs="Arial"/>
                                <w:color w:val="000000"/>
                                <w:sz w:val="20"/>
                                <w:szCs w:val="20"/>
                              </w:rPr>
                              <w:t>I</w:t>
                            </w:r>
                            <w:r w:rsidRPr="00EF5B4F">
                              <w:rPr>
                                <w:rFonts w:ascii="Arial" w:hAnsi="Arial" w:cs="Arial"/>
                                <w:color w:val="000000"/>
                                <w:sz w:val="20"/>
                                <w:szCs w:val="20"/>
                              </w:rPr>
                              <w:t>ndividuals</w:t>
                            </w:r>
                            <w:r>
                              <w:rPr>
                                <w:rFonts w:ascii="Arial" w:hAnsi="Arial" w:cs="Arial"/>
                                <w:color w:val="000000"/>
                                <w:sz w:val="20"/>
                                <w:szCs w:val="20"/>
                              </w:rPr>
                              <w:t xml:space="preserve"> not usually reached by screening programmes.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7D87C0" id="Rectangle: Rounded Corners 252" o:spid="_x0000_s1111" style="position:absolute;margin-left:414.5pt;margin-top:20.55pt;width:350.8pt;height:6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" fillcolor="window" strokecolor="#18424e" strokeweight="1.5pt">
                <v:stroke joinstyle="miter"/>
                <v:textbox>
                  <w:txbxContent>
                    <w:p w14:paraId="1EE20B69" w14:textId="77777777" w:rsidR="004404AE" w:rsidRPr="00EF5B4F" w:rsidRDefault="004404AE" w:rsidP="004A2FE5">
                      <w:pPr>
                        <w:spacing w:after="60" w:line="257" w:lineRule="auto"/>
                        <w:jc w:val="center"/>
                        <w:rPr>
                          <w:rFonts w:ascii="Arial" w:hAnsi="Arial" w:cs="Arial"/>
                          <w:color w:val="000000"/>
                          <w:sz w:val="20"/>
                          <w:szCs w:val="20"/>
                        </w:rPr>
                      </w:pPr>
                      <w:r w:rsidRPr="00EF5B4F">
                        <w:rPr>
                          <w:rFonts w:ascii="Arial" w:hAnsi="Arial" w:cs="Arial"/>
                          <w:color w:val="000000"/>
                          <w:sz w:val="20"/>
                          <w:szCs w:val="20"/>
                        </w:rPr>
                        <w:t>Moor DEA residents at required screening age (60-74) or those approaching this age</w:t>
                      </w:r>
                      <w:r>
                        <w:rPr>
                          <w:rFonts w:ascii="Arial" w:hAnsi="Arial" w:cs="Arial"/>
                          <w:color w:val="000000"/>
                          <w:sz w:val="20"/>
                          <w:szCs w:val="20"/>
                        </w:rPr>
                        <w:t>.</w:t>
                      </w:r>
                    </w:p>
                    <w:p w14:paraId="60DC7536" w14:textId="59F614BE" w:rsidR="004404AE" w:rsidRPr="00685000" w:rsidRDefault="004404AE" w:rsidP="004A2FE5">
                      <w:pPr>
                        <w:spacing w:after="60" w:line="257" w:lineRule="auto"/>
                        <w:jc w:val="center"/>
                        <w:rPr>
                          <w:rFonts w:ascii="Arial" w:hAnsi="Arial" w:cs="Arial"/>
                          <w:color w:val="000000"/>
                          <w:sz w:val="20"/>
                          <w:szCs w:val="20"/>
                        </w:rPr>
                      </w:pPr>
                      <w:r>
                        <w:rPr>
                          <w:rFonts w:ascii="Arial" w:hAnsi="Arial" w:cs="Arial"/>
                          <w:color w:val="000000"/>
                          <w:sz w:val="20"/>
                          <w:szCs w:val="20"/>
                        </w:rPr>
                        <w:t>I</w:t>
                      </w:r>
                      <w:r w:rsidRPr="00EF5B4F">
                        <w:rPr>
                          <w:rFonts w:ascii="Arial" w:hAnsi="Arial" w:cs="Arial"/>
                          <w:color w:val="000000"/>
                          <w:sz w:val="20"/>
                          <w:szCs w:val="20"/>
                        </w:rPr>
                        <w:t>ndividuals</w:t>
                      </w:r>
                      <w:r>
                        <w:rPr>
                          <w:rFonts w:ascii="Arial" w:hAnsi="Arial" w:cs="Arial"/>
                          <w:color w:val="000000"/>
                          <w:sz w:val="20"/>
                          <w:szCs w:val="20"/>
                        </w:rPr>
                        <w:t xml:space="preserve"> not usually reached by screening programmes.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44256" behindDoc="0" locked="0" layoutInCell="1" allowOverlap="1" wp14:anchorId="57D44303" wp14:editId="051BA4AF">
                <wp:simplePos x="0" y="0"/>
                <wp:positionH relativeFrom="column">
                  <wp:posOffset>99695</wp:posOffset>
                </wp:positionH>
                <wp:positionV relativeFrom="paragraph">
                  <wp:posOffset>260350</wp:posOffset>
                </wp:positionV>
                <wp:extent cx="4455160" cy="805815"/>
                <wp:effectExtent l="0" t="0" r="21590" b="13335"/>
                <wp:wrapNone/>
                <wp:docPr id="253" name="Rectangle: Rounded Corners 253"/>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489900F" w14:textId="77777777" w:rsidR="004404AE" w:rsidRPr="00EF5B4F"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Moor DEA highest incidence of cancer in N</w:t>
                            </w:r>
                            <w:r>
                              <w:rPr>
                                <w:rFonts w:ascii="Arial" w:hAnsi="Arial" w:cs="Arial"/>
                                <w:color w:val="000000"/>
                                <w:sz w:val="20"/>
                                <w:szCs w:val="20"/>
                              </w:rPr>
                              <w:t>orthern Ireland.</w:t>
                            </w:r>
                          </w:p>
                          <w:p w14:paraId="2C683118" w14:textId="77777777" w:rsidR="004404AE" w:rsidRPr="00EF5B4F"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Bowel cancer one of most common types in N</w:t>
                            </w:r>
                            <w:r>
                              <w:rPr>
                                <w:rFonts w:ascii="Arial" w:hAnsi="Arial" w:cs="Arial"/>
                                <w:color w:val="000000"/>
                                <w:sz w:val="20"/>
                                <w:szCs w:val="20"/>
                              </w:rPr>
                              <w:t>orthern Ireland.</w:t>
                            </w:r>
                          </w:p>
                          <w:p w14:paraId="34302E8D" w14:textId="77777777" w:rsidR="004404AE" w:rsidRPr="00685000"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Early screening for bowel cancer reduces mortality</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44303" id="Rectangle: Rounded Corners 253" o:spid="_x0000_s1112" style="position:absolute;margin-left:7.85pt;margin-top:20.5pt;width:350.8pt;height:63.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" fillcolor="window" strokecolor="#18424e" strokeweight="1.5pt">
                <v:stroke joinstyle="miter"/>
                <v:textbox>
                  <w:txbxContent>
                    <w:p w14:paraId="0489900F" w14:textId="77777777" w:rsidR="004404AE" w:rsidRPr="00EF5B4F"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Moor DEA highest incidence of cancer in N</w:t>
                      </w:r>
                      <w:r>
                        <w:rPr>
                          <w:rFonts w:ascii="Arial" w:hAnsi="Arial" w:cs="Arial"/>
                          <w:color w:val="000000"/>
                          <w:sz w:val="20"/>
                          <w:szCs w:val="20"/>
                        </w:rPr>
                        <w:t>orthern Ireland.</w:t>
                      </w:r>
                    </w:p>
                    <w:p w14:paraId="2C683118" w14:textId="77777777" w:rsidR="004404AE" w:rsidRPr="00EF5B4F"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Bowel cancer one of most common types in N</w:t>
                      </w:r>
                      <w:r>
                        <w:rPr>
                          <w:rFonts w:ascii="Arial" w:hAnsi="Arial" w:cs="Arial"/>
                          <w:color w:val="000000"/>
                          <w:sz w:val="20"/>
                          <w:szCs w:val="20"/>
                        </w:rPr>
                        <w:t>orthern Ireland.</w:t>
                      </w:r>
                    </w:p>
                    <w:p w14:paraId="34302E8D" w14:textId="77777777" w:rsidR="004404AE" w:rsidRPr="00685000"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Early screening for bowel cancer reduces mortality</w:t>
                      </w:r>
                      <w:r>
                        <w:rPr>
                          <w:rFonts w:ascii="Arial" w:hAnsi="Arial" w:cs="Arial"/>
                          <w:color w:val="000000"/>
                          <w:sz w:val="20"/>
                          <w:szCs w:val="20"/>
                        </w:rPr>
                        <w:t>.</w:t>
                      </w:r>
                    </w:p>
                  </w:txbxContent>
                </v:textbox>
              </v:roundrect>
            </w:pict>
          </mc:Fallback>
        </mc:AlternateContent>
      </w:r>
    </w:p>
    <w:p w14:paraId="225F8FEC" w14:textId="77777777" w:rsidR="004A2FE5" w:rsidRPr="00B46F4E" w:rsidRDefault="004A2FE5" w:rsidP="008D3F7F">
      <w:pPr>
        <w:rPr>
          <w:rFonts w:ascii="Arial" w:hAnsi="Arial" w:cs="Arial"/>
        </w:rPr>
      </w:pPr>
    </w:p>
    <w:p w14:paraId="47210E40" w14:textId="77777777" w:rsidR="004A2FE5" w:rsidRPr="00B46F4E" w:rsidRDefault="004A2FE5" w:rsidP="008D3F7F">
      <w:pPr>
        <w:rPr>
          <w:rFonts w:ascii="Arial" w:hAnsi="Arial" w:cs="Arial"/>
        </w:rPr>
      </w:pPr>
    </w:p>
    <w:p w14:paraId="5A2C8BF5"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57568" behindDoc="0" locked="0" layoutInCell="1" allowOverlap="1" wp14:anchorId="108971D8" wp14:editId="03E11BA7">
                <wp:simplePos x="0" y="0"/>
                <wp:positionH relativeFrom="column">
                  <wp:posOffset>3725545</wp:posOffset>
                </wp:positionH>
                <wp:positionV relativeFrom="paragraph">
                  <wp:posOffset>402590</wp:posOffset>
                </wp:positionV>
                <wp:extent cx="1347470" cy="279400"/>
                <wp:effectExtent l="0" t="0" r="24130" b="26035"/>
                <wp:wrapNone/>
                <wp:docPr id="254" name="Rectangle: Rounded Corners 25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7769FF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08971D8" id="Rectangle: Rounded Corners 254" o:spid="_x0000_s1113" style="position:absolute;margin-left:293.35pt;margin-top:31.7pt;width:106.1pt;height:2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" fillcolor="#94cedc" strokecolor="#174753" strokeweight="1.5pt">
                <v:stroke joinstyle="miter"/>
                <v:textbox style="mso-fit-shape-to-text:t">
                  <w:txbxContent>
                    <w:p w14:paraId="37769FF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55520" behindDoc="0" locked="0" layoutInCell="1" allowOverlap="1" wp14:anchorId="6DEE8146" wp14:editId="71E24FB1">
                <wp:simplePos x="0" y="0"/>
                <wp:positionH relativeFrom="column">
                  <wp:posOffset>1859280</wp:posOffset>
                </wp:positionH>
                <wp:positionV relativeFrom="paragraph">
                  <wp:posOffset>400685</wp:posOffset>
                </wp:positionV>
                <wp:extent cx="1347470" cy="279400"/>
                <wp:effectExtent l="0" t="0" r="24130" b="26035"/>
                <wp:wrapNone/>
                <wp:docPr id="255" name="Rectangle: Rounded Corners 255"/>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CE421F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DEE8146" id="Rectangle: Rounded Corners 255" o:spid="_x0000_s1114" style="position:absolute;margin-left:146.4pt;margin-top:31.55pt;width:106.1pt;height:22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" fillcolor="#94cedc" strokecolor="#174753" strokeweight="1.5pt">
                <v:stroke joinstyle="miter"/>
                <v:textbox style="mso-fit-shape-to-text:t">
                  <w:txbxContent>
                    <w:p w14:paraId="5CE421F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51424" behindDoc="0" locked="0" layoutInCell="1" allowOverlap="1" wp14:anchorId="12181D7C" wp14:editId="422FCBFA">
                <wp:simplePos x="0" y="0"/>
                <wp:positionH relativeFrom="column">
                  <wp:posOffset>5614035</wp:posOffset>
                </wp:positionH>
                <wp:positionV relativeFrom="paragraph">
                  <wp:posOffset>382270</wp:posOffset>
                </wp:positionV>
                <wp:extent cx="1347470" cy="279400"/>
                <wp:effectExtent l="0" t="0" r="24130" b="26035"/>
                <wp:wrapNone/>
                <wp:docPr id="256" name="Rectangle: Rounded Corners 25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6F8135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2181D7C" id="Rectangle: Rounded Corners 256" o:spid="_x0000_s1115" style="position:absolute;margin-left:442.05pt;margin-top:30.1pt;width:106.1pt;height:2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" fillcolor="#94cedc" strokecolor="#174753" strokeweight="1.5pt">
                <v:stroke joinstyle="miter"/>
                <v:textbox style="mso-fit-shape-to-text:t">
                  <w:txbxContent>
                    <w:p w14:paraId="36F8135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53472" behindDoc="0" locked="0" layoutInCell="1" allowOverlap="1" wp14:anchorId="3EB11CEC" wp14:editId="2BAF612D">
                <wp:simplePos x="0" y="0"/>
                <wp:positionH relativeFrom="column">
                  <wp:posOffset>8012430</wp:posOffset>
                </wp:positionH>
                <wp:positionV relativeFrom="paragraph">
                  <wp:posOffset>384810</wp:posOffset>
                </wp:positionV>
                <wp:extent cx="1347470" cy="279400"/>
                <wp:effectExtent l="0" t="0" r="24130" b="26035"/>
                <wp:wrapNone/>
                <wp:docPr id="257" name="Rectangle: Rounded Corners 257"/>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60BC2A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EB11CEC" id="Rectangle: Rounded Corners 257" o:spid="_x0000_s1116" style="position:absolute;margin-left:630.9pt;margin-top:30.3pt;width:106.1pt;height:2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" fillcolor="#94cedc" strokecolor="#174753" strokeweight="1.5pt">
                <v:stroke joinstyle="miter"/>
                <v:textbox style="mso-fit-shape-to-text:t">
                  <w:txbxContent>
                    <w:p w14:paraId="660BC2A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49376" behindDoc="0" locked="0" layoutInCell="1" allowOverlap="1" wp14:anchorId="022FD437" wp14:editId="7FED05C9">
                <wp:simplePos x="0" y="0"/>
                <wp:positionH relativeFrom="column">
                  <wp:posOffset>0</wp:posOffset>
                </wp:positionH>
                <wp:positionV relativeFrom="paragraph">
                  <wp:posOffset>397510</wp:posOffset>
                </wp:positionV>
                <wp:extent cx="1347470" cy="279400"/>
                <wp:effectExtent l="0" t="0" r="24130" b="26035"/>
                <wp:wrapNone/>
                <wp:docPr id="258" name="Rectangle: Rounded Corners 25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C387CA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22FD437" id="Rectangle: Rounded Corners 258" o:spid="_x0000_s1117" style="position:absolute;margin-left:0;margin-top:31.3pt;width:106.1pt;height: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" fillcolor="#94cedc" strokecolor="#174753" strokeweight="1.5pt">
                <v:stroke joinstyle="miter"/>
                <v:textbox style="mso-fit-shape-to-text:t">
                  <w:txbxContent>
                    <w:p w14:paraId="6C387CA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54496" behindDoc="0" locked="0" layoutInCell="1" allowOverlap="1" wp14:anchorId="4303FEFC" wp14:editId="0B59E9FC">
                <wp:simplePos x="0" y="0"/>
                <wp:positionH relativeFrom="column">
                  <wp:posOffset>1962785</wp:posOffset>
                </wp:positionH>
                <wp:positionV relativeFrom="paragraph">
                  <wp:posOffset>565150</wp:posOffset>
                </wp:positionV>
                <wp:extent cx="1652270" cy="3300095"/>
                <wp:effectExtent l="0" t="0" r="24130" b="14605"/>
                <wp:wrapNone/>
                <wp:docPr id="259" name="Rectangle: Rounded Corners 259"/>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E120A26"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Design of new information leaflet</w:t>
                            </w:r>
                            <w:r>
                              <w:rPr>
                                <w:rFonts w:ascii="Arial" w:hAnsi="Arial" w:cs="Arial"/>
                                <w:color w:val="000000"/>
                                <w:sz w:val="20"/>
                                <w:szCs w:val="20"/>
                              </w:rPr>
                              <w:t>.</w:t>
                            </w:r>
                          </w:p>
                          <w:p w14:paraId="251C2FBE" w14:textId="77777777" w:rsidR="004404AE" w:rsidRPr="00EF5B4F" w:rsidRDefault="004404AE" w:rsidP="004A2FE5">
                            <w:pPr>
                              <w:spacing w:after="60" w:line="240" w:lineRule="auto"/>
                              <w:jc w:val="center"/>
                              <w:rPr>
                                <w:rFonts w:ascii="Arial" w:hAnsi="Arial" w:cs="Arial"/>
                                <w:color w:val="000000"/>
                                <w:sz w:val="20"/>
                                <w:szCs w:val="20"/>
                              </w:rPr>
                            </w:pPr>
                          </w:p>
                          <w:p w14:paraId="456060FE"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Creation of information video</w:t>
                            </w:r>
                            <w:r>
                              <w:rPr>
                                <w:rFonts w:ascii="Arial" w:hAnsi="Arial" w:cs="Arial"/>
                                <w:color w:val="000000"/>
                                <w:sz w:val="20"/>
                                <w:szCs w:val="20"/>
                              </w:rPr>
                              <w:t>.</w:t>
                            </w:r>
                          </w:p>
                          <w:p w14:paraId="1D75C95E" w14:textId="77777777" w:rsidR="004404AE" w:rsidRPr="00EF5B4F" w:rsidRDefault="004404AE" w:rsidP="004A2FE5">
                            <w:pPr>
                              <w:spacing w:after="60" w:line="240" w:lineRule="auto"/>
                              <w:jc w:val="center"/>
                              <w:rPr>
                                <w:rFonts w:ascii="Arial" w:hAnsi="Arial" w:cs="Arial"/>
                                <w:color w:val="000000"/>
                                <w:sz w:val="20"/>
                                <w:szCs w:val="20"/>
                              </w:rPr>
                            </w:pPr>
                          </w:p>
                          <w:p w14:paraId="4ABACD80"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Social media dissemination</w:t>
                            </w:r>
                            <w:r>
                              <w:rPr>
                                <w:rFonts w:ascii="Arial" w:hAnsi="Arial" w:cs="Arial"/>
                                <w:color w:val="000000"/>
                                <w:sz w:val="20"/>
                                <w:szCs w:val="20"/>
                              </w:rPr>
                              <w:t>.</w:t>
                            </w:r>
                          </w:p>
                          <w:p w14:paraId="7B6A83BC" w14:textId="77777777" w:rsidR="004404AE" w:rsidRPr="00EF5B4F" w:rsidRDefault="004404AE" w:rsidP="004A2FE5">
                            <w:pPr>
                              <w:spacing w:after="60" w:line="240" w:lineRule="auto"/>
                              <w:jc w:val="center"/>
                              <w:rPr>
                                <w:rFonts w:ascii="Arial" w:hAnsi="Arial" w:cs="Arial"/>
                                <w:color w:val="000000"/>
                                <w:sz w:val="20"/>
                                <w:szCs w:val="20"/>
                              </w:rPr>
                            </w:pPr>
                          </w:p>
                          <w:p w14:paraId="404CB424"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Dissemination through other local organisations</w:t>
                            </w:r>
                            <w:r>
                              <w:rPr>
                                <w:rFonts w:ascii="Arial" w:hAnsi="Arial" w:cs="Arial"/>
                                <w:color w:val="000000"/>
                                <w:sz w:val="20"/>
                                <w:szCs w:val="20"/>
                              </w:rPr>
                              <w:t>.</w:t>
                            </w:r>
                          </w:p>
                          <w:p w14:paraId="59A791D5" w14:textId="77777777" w:rsidR="004404AE" w:rsidRPr="00EF5B4F" w:rsidRDefault="004404AE" w:rsidP="004A2FE5">
                            <w:pPr>
                              <w:spacing w:after="60" w:line="240" w:lineRule="auto"/>
                              <w:jc w:val="center"/>
                              <w:rPr>
                                <w:rFonts w:ascii="Arial" w:hAnsi="Arial" w:cs="Arial"/>
                                <w:color w:val="000000"/>
                                <w:sz w:val="20"/>
                                <w:szCs w:val="20"/>
                              </w:rPr>
                            </w:pPr>
                          </w:p>
                          <w:p w14:paraId="0C928088" w14:textId="77777777" w:rsidR="004404AE" w:rsidRPr="00685000"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Face to face information sessions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3FEFC" id="Rectangle: Rounded Corners 259" o:spid="_x0000_s1118" style="position:absolute;margin-left:154.55pt;margin-top:44.5pt;width:130.1pt;height:25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" fillcolor="window" strokecolor="#18424e" strokeweight="1.5pt">
                <v:stroke joinstyle="miter"/>
                <v:textbox>
                  <w:txbxContent>
                    <w:p w14:paraId="4E120A26"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Design of new information leaflet</w:t>
                      </w:r>
                      <w:r>
                        <w:rPr>
                          <w:rFonts w:ascii="Arial" w:hAnsi="Arial" w:cs="Arial"/>
                          <w:color w:val="000000"/>
                          <w:sz w:val="20"/>
                          <w:szCs w:val="20"/>
                        </w:rPr>
                        <w:t>.</w:t>
                      </w:r>
                    </w:p>
                    <w:p w14:paraId="251C2FBE" w14:textId="77777777" w:rsidR="004404AE" w:rsidRPr="00EF5B4F" w:rsidRDefault="004404AE" w:rsidP="004A2FE5">
                      <w:pPr>
                        <w:spacing w:after="60" w:line="240" w:lineRule="auto"/>
                        <w:jc w:val="center"/>
                        <w:rPr>
                          <w:rFonts w:ascii="Arial" w:hAnsi="Arial" w:cs="Arial"/>
                          <w:color w:val="000000"/>
                          <w:sz w:val="20"/>
                          <w:szCs w:val="20"/>
                        </w:rPr>
                      </w:pPr>
                    </w:p>
                    <w:p w14:paraId="456060FE"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Creation of information video</w:t>
                      </w:r>
                      <w:r>
                        <w:rPr>
                          <w:rFonts w:ascii="Arial" w:hAnsi="Arial" w:cs="Arial"/>
                          <w:color w:val="000000"/>
                          <w:sz w:val="20"/>
                          <w:szCs w:val="20"/>
                        </w:rPr>
                        <w:t>.</w:t>
                      </w:r>
                    </w:p>
                    <w:p w14:paraId="1D75C95E" w14:textId="77777777" w:rsidR="004404AE" w:rsidRPr="00EF5B4F" w:rsidRDefault="004404AE" w:rsidP="004A2FE5">
                      <w:pPr>
                        <w:spacing w:after="60" w:line="240" w:lineRule="auto"/>
                        <w:jc w:val="center"/>
                        <w:rPr>
                          <w:rFonts w:ascii="Arial" w:hAnsi="Arial" w:cs="Arial"/>
                          <w:color w:val="000000"/>
                          <w:sz w:val="20"/>
                          <w:szCs w:val="20"/>
                        </w:rPr>
                      </w:pPr>
                    </w:p>
                    <w:p w14:paraId="4ABACD80"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Social media dissemination</w:t>
                      </w:r>
                      <w:r>
                        <w:rPr>
                          <w:rFonts w:ascii="Arial" w:hAnsi="Arial" w:cs="Arial"/>
                          <w:color w:val="000000"/>
                          <w:sz w:val="20"/>
                          <w:szCs w:val="20"/>
                        </w:rPr>
                        <w:t>.</w:t>
                      </w:r>
                    </w:p>
                    <w:p w14:paraId="7B6A83BC" w14:textId="77777777" w:rsidR="004404AE" w:rsidRPr="00EF5B4F" w:rsidRDefault="004404AE" w:rsidP="004A2FE5">
                      <w:pPr>
                        <w:spacing w:after="60" w:line="240" w:lineRule="auto"/>
                        <w:jc w:val="center"/>
                        <w:rPr>
                          <w:rFonts w:ascii="Arial" w:hAnsi="Arial" w:cs="Arial"/>
                          <w:color w:val="000000"/>
                          <w:sz w:val="20"/>
                          <w:szCs w:val="20"/>
                        </w:rPr>
                      </w:pPr>
                    </w:p>
                    <w:p w14:paraId="404CB424" w14:textId="77777777" w:rsidR="004404AE"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Dissemination through other local organisations</w:t>
                      </w:r>
                      <w:r>
                        <w:rPr>
                          <w:rFonts w:ascii="Arial" w:hAnsi="Arial" w:cs="Arial"/>
                          <w:color w:val="000000"/>
                          <w:sz w:val="20"/>
                          <w:szCs w:val="20"/>
                        </w:rPr>
                        <w:t>.</w:t>
                      </w:r>
                    </w:p>
                    <w:p w14:paraId="59A791D5" w14:textId="77777777" w:rsidR="004404AE" w:rsidRPr="00EF5B4F" w:rsidRDefault="004404AE" w:rsidP="004A2FE5">
                      <w:pPr>
                        <w:spacing w:after="60" w:line="240" w:lineRule="auto"/>
                        <w:jc w:val="center"/>
                        <w:rPr>
                          <w:rFonts w:ascii="Arial" w:hAnsi="Arial" w:cs="Arial"/>
                          <w:color w:val="000000"/>
                          <w:sz w:val="20"/>
                          <w:szCs w:val="20"/>
                        </w:rPr>
                      </w:pPr>
                    </w:p>
                    <w:p w14:paraId="0C928088" w14:textId="77777777" w:rsidR="004404AE" w:rsidRPr="00685000" w:rsidRDefault="004404AE" w:rsidP="004A2FE5">
                      <w:pPr>
                        <w:spacing w:after="60" w:line="240" w:lineRule="auto"/>
                        <w:jc w:val="center"/>
                        <w:rPr>
                          <w:rFonts w:ascii="Arial" w:hAnsi="Arial" w:cs="Arial"/>
                          <w:color w:val="000000"/>
                          <w:sz w:val="20"/>
                          <w:szCs w:val="20"/>
                        </w:rPr>
                      </w:pPr>
                      <w:r w:rsidRPr="00EF5B4F">
                        <w:rPr>
                          <w:rFonts w:ascii="Arial" w:hAnsi="Arial" w:cs="Arial"/>
                          <w:color w:val="000000"/>
                          <w:sz w:val="20"/>
                          <w:szCs w:val="20"/>
                        </w:rPr>
                        <w:t>Face to face information sessions</w:t>
                      </w:r>
                      <w:r>
                        <w:rPr>
                          <w:rFonts w:ascii="Arial" w:hAnsi="Arial" w:cs="Arial"/>
                          <w:color w:val="000000"/>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50400" behindDoc="0" locked="0" layoutInCell="1" allowOverlap="1" wp14:anchorId="13721342" wp14:editId="1A5992FC">
                <wp:simplePos x="0" y="0"/>
                <wp:positionH relativeFrom="column">
                  <wp:posOffset>5721350</wp:posOffset>
                </wp:positionH>
                <wp:positionV relativeFrom="paragraph">
                  <wp:posOffset>525145</wp:posOffset>
                </wp:positionV>
                <wp:extent cx="2164715" cy="3300095"/>
                <wp:effectExtent l="0" t="0" r="26035" b="14605"/>
                <wp:wrapNone/>
                <wp:docPr id="260" name="Rectangle: Rounded Corners 260"/>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B59A750" w14:textId="77777777" w:rsidR="004404AE" w:rsidRDefault="004404AE" w:rsidP="004A2FE5">
                            <w:pPr>
                              <w:spacing w:after="0" w:line="216" w:lineRule="auto"/>
                              <w:rPr>
                                <w:rFonts w:ascii="Arial" w:hAnsi="Arial" w:cs="Arial"/>
                                <w:sz w:val="20"/>
                                <w:szCs w:val="20"/>
                              </w:rPr>
                            </w:pPr>
                            <w:r>
                              <w:rPr>
                                <w:rFonts w:ascii="Arial" w:hAnsi="Arial" w:cs="Arial"/>
                                <w:sz w:val="20"/>
                                <w:szCs w:val="20"/>
                              </w:rPr>
                              <w:t xml:space="preserve">Increased </w:t>
                            </w:r>
                            <w:r w:rsidRPr="00754E9A">
                              <w:rPr>
                                <w:rFonts w:ascii="Arial" w:hAnsi="Arial" w:cs="Arial"/>
                                <w:sz w:val="20"/>
                                <w:szCs w:val="20"/>
                              </w:rPr>
                              <w:t>awareness of</w:t>
                            </w:r>
                            <w:r>
                              <w:rPr>
                                <w:rFonts w:ascii="Arial" w:hAnsi="Arial" w:cs="Arial"/>
                                <w:sz w:val="20"/>
                                <w:szCs w:val="20"/>
                              </w:rPr>
                              <w:t xml:space="preserve"> the</w:t>
                            </w:r>
                            <w:r w:rsidRPr="00754E9A">
                              <w:rPr>
                                <w:rFonts w:ascii="Arial" w:hAnsi="Arial" w:cs="Arial"/>
                                <w:sz w:val="20"/>
                                <w:szCs w:val="20"/>
                              </w:rPr>
                              <w:t xml:space="preserve"> </w:t>
                            </w:r>
                            <w:r>
                              <w:rPr>
                                <w:rFonts w:ascii="Arial" w:hAnsi="Arial" w:cs="Arial"/>
                                <w:sz w:val="20"/>
                                <w:szCs w:val="20"/>
                              </w:rPr>
                              <w:t>Northern Ireland Bowel Screening programme (n=8).</w:t>
                            </w:r>
                            <w:r w:rsidRPr="00754E9A">
                              <w:rPr>
                                <w:rFonts w:ascii="Arial" w:hAnsi="Arial" w:cs="Arial"/>
                                <w:sz w:val="20"/>
                                <w:szCs w:val="20"/>
                              </w:rPr>
                              <w:t xml:space="preserve"> </w:t>
                            </w:r>
                          </w:p>
                          <w:p w14:paraId="697493F5" w14:textId="77777777" w:rsidR="004404AE" w:rsidRDefault="004404AE" w:rsidP="004A2FE5">
                            <w:pPr>
                              <w:spacing w:after="0" w:line="216" w:lineRule="auto"/>
                              <w:rPr>
                                <w:rFonts w:ascii="Arial" w:hAnsi="Arial" w:cs="Arial"/>
                                <w:sz w:val="20"/>
                                <w:szCs w:val="20"/>
                              </w:rPr>
                            </w:pPr>
                          </w:p>
                          <w:p w14:paraId="385D0D6C" w14:textId="77777777" w:rsidR="004404AE" w:rsidRPr="00754E9A" w:rsidRDefault="004404AE" w:rsidP="004A2FE5">
                            <w:pPr>
                              <w:spacing w:after="0" w:line="216" w:lineRule="auto"/>
                              <w:rPr>
                                <w:rFonts w:ascii="Arial" w:hAnsi="Arial" w:cs="Arial"/>
                                <w:sz w:val="20"/>
                                <w:szCs w:val="20"/>
                              </w:rPr>
                            </w:pPr>
                          </w:p>
                          <w:p w14:paraId="64D8C5E5" w14:textId="77777777" w:rsidR="004404AE" w:rsidRDefault="004404AE" w:rsidP="004A2FE5">
                            <w:pPr>
                              <w:spacing w:after="0" w:line="216" w:lineRule="auto"/>
                              <w:rPr>
                                <w:rFonts w:ascii="Arial" w:hAnsi="Arial" w:cs="Arial"/>
                                <w:sz w:val="20"/>
                                <w:szCs w:val="20"/>
                              </w:rPr>
                            </w:pPr>
                            <w:r w:rsidRPr="00754E9A">
                              <w:rPr>
                                <w:rFonts w:ascii="Arial" w:hAnsi="Arial" w:cs="Arial"/>
                                <w:sz w:val="20"/>
                                <w:szCs w:val="20"/>
                              </w:rPr>
                              <w:t xml:space="preserve">97% (n=71) </w:t>
                            </w:r>
                            <w:r>
                              <w:rPr>
                                <w:rFonts w:ascii="Arial" w:hAnsi="Arial" w:cs="Arial"/>
                                <w:sz w:val="20"/>
                                <w:szCs w:val="20"/>
                              </w:rPr>
                              <w:t>increased knowledge of bowel cancer signs and symptoms (an increase from 84% before the session).</w:t>
                            </w:r>
                          </w:p>
                          <w:p w14:paraId="6B2CBDFA" w14:textId="77777777" w:rsidR="004404AE" w:rsidRDefault="004404AE" w:rsidP="004A2FE5">
                            <w:pPr>
                              <w:spacing w:after="0" w:line="216" w:lineRule="auto"/>
                              <w:rPr>
                                <w:rFonts w:ascii="Arial" w:hAnsi="Arial" w:cs="Arial"/>
                                <w:sz w:val="20"/>
                                <w:szCs w:val="20"/>
                              </w:rPr>
                            </w:pPr>
                          </w:p>
                          <w:p w14:paraId="2E810D38" w14:textId="77777777" w:rsidR="004404AE" w:rsidRDefault="004404AE" w:rsidP="004A2FE5">
                            <w:pPr>
                              <w:spacing w:after="0" w:line="216" w:lineRule="auto"/>
                              <w:rPr>
                                <w:rFonts w:ascii="Arial" w:hAnsi="Arial" w:cs="Arial"/>
                                <w:sz w:val="20"/>
                                <w:szCs w:val="20"/>
                              </w:rPr>
                            </w:pPr>
                          </w:p>
                          <w:p w14:paraId="27E4D850" w14:textId="77777777" w:rsidR="004404AE" w:rsidRDefault="004404AE" w:rsidP="004A2FE5">
                            <w:pPr>
                              <w:spacing w:after="0" w:line="216" w:lineRule="auto"/>
                              <w:rPr>
                                <w:rFonts w:ascii="Arial" w:hAnsi="Arial" w:cs="Arial"/>
                                <w:sz w:val="20"/>
                                <w:szCs w:val="20"/>
                              </w:rPr>
                            </w:pPr>
                            <w:r>
                              <w:rPr>
                                <w:rFonts w:ascii="Arial" w:hAnsi="Arial" w:cs="Arial"/>
                                <w:sz w:val="20"/>
                                <w:szCs w:val="20"/>
                              </w:rPr>
                              <w:t>33% (24/73) able to identify ≥3 signs and symptoms of bowel cancer.</w:t>
                            </w:r>
                          </w:p>
                          <w:p w14:paraId="114B4D08" w14:textId="77777777" w:rsidR="004404AE" w:rsidRDefault="004404AE" w:rsidP="004A2FE5">
                            <w:pPr>
                              <w:spacing w:after="0" w:line="216" w:lineRule="auto"/>
                              <w:rPr>
                                <w:rFonts w:ascii="Arial" w:hAnsi="Arial" w:cs="Arial"/>
                                <w:sz w:val="20"/>
                                <w:szCs w:val="20"/>
                              </w:rPr>
                            </w:pPr>
                          </w:p>
                          <w:p w14:paraId="10D6E8D3" w14:textId="77777777" w:rsidR="004404AE" w:rsidRPr="00754E9A" w:rsidRDefault="004404AE" w:rsidP="004A2FE5">
                            <w:pPr>
                              <w:spacing w:after="0" w:line="216" w:lineRule="auto"/>
                              <w:rPr>
                                <w:rFonts w:ascii="Arial" w:hAnsi="Arial" w:cs="Arial"/>
                                <w:sz w:val="20"/>
                                <w:szCs w:val="20"/>
                              </w:rPr>
                            </w:pPr>
                          </w:p>
                          <w:p w14:paraId="1FAEB3FB" w14:textId="77777777" w:rsidR="004404AE" w:rsidRPr="00D5205D" w:rsidRDefault="004404AE" w:rsidP="004A2FE5">
                            <w:pPr>
                              <w:spacing w:after="0" w:line="216" w:lineRule="auto"/>
                              <w:rPr>
                                <w:rFonts w:ascii="Arial" w:hAnsi="Arial" w:cs="Arial"/>
                                <w:sz w:val="20"/>
                                <w:szCs w:val="20"/>
                              </w:rPr>
                            </w:pPr>
                            <w:r w:rsidRPr="00754E9A">
                              <w:rPr>
                                <w:rFonts w:ascii="Arial" w:hAnsi="Arial" w:cs="Arial"/>
                                <w:sz w:val="20"/>
                                <w:szCs w:val="20"/>
                              </w:rPr>
                              <w:t xml:space="preserve">100% (n=73) </w:t>
                            </w:r>
                            <w:r>
                              <w:rPr>
                                <w:rFonts w:ascii="Arial" w:hAnsi="Arial" w:cs="Arial"/>
                                <w:sz w:val="20"/>
                                <w:szCs w:val="20"/>
                              </w:rPr>
                              <w:t>intention to complete FIT test when received.</w:t>
                            </w:r>
                            <w:r w:rsidRPr="00754E9A">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721342" id="Rectangle: Rounded Corners 260" o:spid="_x0000_s1119" style="position:absolute;margin-left:450.5pt;margin-top:41.35pt;width:170.45pt;height:25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" fillcolor="window" strokecolor="#18424e" strokeweight="1.5pt">
                <v:stroke joinstyle="miter"/>
                <v:textbox>
                  <w:txbxContent>
                    <w:p w14:paraId="6B59A750" w14:textId="77777777" w:rsidR="004404AE" w:rsidRDefault="004404AE" w:rsidP="004A2FE5">
                      <w:pPr>
                        <w:spacing w:after="0" w:line="216" w:lineRule="auto"/>
                        <w:rPr>
                          <w:rFonts w:ascii="Arial" w:hAnsi="Arial" w:cs="Arial"/>
                          <w:sz w:val="20"/>
                          <w:szCs w:val="20"/>
                        </w:rPr>
                      </w:pPr>
                      <w:r>
                        <w:rPr>
                          <w:rFonts w:ascii="Arial" w:hAnsi="Arial" w:cs="Arial"/>
                          <w:sz w:val="20"/>
                          <w:szCs w:val="20"/>
                        </w:rPr>
                        <w:t xml:space="preserve">Increased </w:t>
                      </w:r>
                      <w:r w:rsidRPr="00754E9A">
                        <w:rPr>
                          <w:rFonts w:ascii="Arial" w:hAnsi="Arial" w:cs="Arial"/>
                          <w:sz w:val="20"/>
                          <w:szCs w:val="20"/>
                        </w:rPr>
                        <w:t>awareness of</w:t>
                      </w:r>
                      <w:r>
                        <w:rPr>
                          <w:rFonts w:ascii="Arial" w:hAnsi="Arial" w:cs="Arial"/>
                          <w:sz w:val="20"/>
                          <w:szCs w:val="20"/>
                        </w:rPr>
                        <w:t xml:space="preserve"> the</w:t>
                      </w:r>
                      <w:r w:rsidRPr="00754E9A">
                        <w:rPr>
                          <w:rFonts w:ascii="Arial" w:hAnsi="Arial" w:cs="Arial"/>
                          <w:sz w:val="20"/>
                          <w:szCs w:val="20"/>
                        </w:rPr>
                        <w:t xml:space="preserve"> </w:t>
                      </w:r>
                      <w:r>
                        <w:rPr>
                          <w:rFonts w:ascii="Arial" w:hAnsi="Arial" w:cs="Arial"/>
                          <w:sz w:val="20"/>
                          <w:szCs w:val="20"/>
                        </w:rPr>
                        <w:t>Northern Ireland Bowel Screening programme (n=8).</w:t>
                      </w:r>
                      <w:r w:rsidRPr="00754E9A">
                        <w:rPr>
                          <w:rFonts w:ascii="Arial" w:hAnsi="Arial" w:cs="Arial"/>
                          <w:sz w:val="20"/>
                          <w:szCs w:val="20"/>
                        </w:rPr>
                        <w:t xml:space="preserve"> </w:t>
                      </w:r>
                    </w:p>
                    <w:p w14:paraId="697493F5" w14:textId="77777777" w:rsidR="004404AE" w:rsidRDefault="004404AE" w:rsidP="004A2FE5">
                      <w:pPr>
                        <w:spacing w:after="0" w:line="216" w:lineRule="auto"/>
                        <w:rPr>
                          <w:rFonts w:ascii="Arial" w:hAnsi="Arial" w:cs="Arial"/>
                          <w:sz w:val="20"/>
                          <w:szCs w:val="20"/>
                        </w:rPr>
                      </w:pPr>
                    </w:p>
                    <w:p w14:paraId="385D0D6C" w14:textId="77777777" w:rsidR="004404AE" w:rsidRPr="00754E9A" w:rsidRDefault="004404AE" w:rsidP="004A2FE5">
                      <w:pPr>
                        <w:spacing w:after="0" w:line="216" w:lineRule="auto"/>
                        <w:rPr>
                          <w:rFonts w:ascii="Arial" w:hAnsi="Arial" w:cs="Arial"/>
                          <w:sz w:val="20"/>
                          <w:szCs w:val="20"/>
                        </w:rPr>
                      </w:pPr>
                    </w:p>
                    <w:p w14:paraId="64D8C5E5" w14:textId="77777777" w:rsidR="004404AE" w:rsidRDefault="004404AE" w:rsidP="004A2FE5">
                      <w:pPr>
                        <w:spacing w:after="0" w:line="216" w:lineRule="auto"/>
                        <w:rPr>
                          <w:rFonts w:ascii="Arial" w:hAnsi="Arial" w:cs="Arial"/>
                          <w:sz w:val="20"/>
                          <w:szCs w:val="20"/>
                        </w:rPr>
                      </w:pPr>
                      <w:r w:rsidRPr="00754E9A">
                        <w:rPr>
                          <w:rFonts w:ascii="Arial" w:hAnsi="Arial" w:cs="Arial"/>
                          <w:sz w:val="20"/>
                          <w:szCs w:val="20"/>
                        </w:rPr>
                        <w:t xml:space="preserve">97% (n=71) </w:t>
                      </w:r>
                      <w:r>
                        <w:rPr>
                          <w:rFonts w:ascii="Arial" w:hAnsi="Arial" w:cs="Arial"/>
                          <w:sz w:val="20"/>
                          <w:szCs w:val="20"/>
                        </w:rPr>
                        <w:t>increased knowledge of bowel cancer signs and symptoms (an increase from 84% before the session).</w:t>
                      </w:r>
                    </w:p>
                    <w:p w14:paraId="6B2CBDFA" w14:textId="77777777" w:rsidR="004404AE" w:rsidRDefault="004404AE" w:rsidP="004A2FE5">
                      <w:pPr>
                        <w:spacing w:after="0" w:line="216" w:lineRule="auto"/>
                        <w:rPr>
                          <w:rFonts w:ascii="Arial" w:hAnsi="Arial" w:cs="Arial"/>
                          <w:sz w:val="20"/>
                          <w:szCs w:val="20"/>
                        </w:rPr>
                      </w:pPr>
                    </w:p>
                    <w:p w14:paraId="2E810D38" w14:textId="77777777" w:rsidR="004404AE" w:rsidRDefault="004404AE" w:rsidP="004A2FE5">
                      <w:pPr>
                        <w:spacing w:after="0" w:line="216" w:lineRule="auto"/>
                        <w:rPr>
                          <w:rFonts w:ascii="Arial" w:hAnsi="Arial" w:cs="Arial"/>
                          <w:sz w:val="20"/>
                          <w:szCs w:val="20"/>
                        </w:rPr>
                      </w:pPr>
                    </w:p>
                    <w:p w14:paraId="27E4D850" w14:textId="77777777" w:rsidR="004404AE" w:rsidRDefault="004404AE" w:rsidP="004A2FE5">
                      <w:pPr>
                        <w:spacing w:after="0" w:line="216" w:lineRule="auto"/>
                        <w:rPr>
                          <w:rFonts w:ascii="Arial" w:hAnsi="Arial" w:cs="Arial"/>
                          <w:sz w:val="20"/>
                          <w:szCs w:val="20"/>
                        </w:rPr>
                      </w:pPr>
                      <w:r>
                        <w:rPr>
                          <w:rFonts w:ascii="Arial" w:hAnsi="Arial" w:cs="Arial"/>
                          <w:sz w:val="20"/>
                          <w:szCs w:val="20"/>
                        </w:rPr>
                        <w:t>33% (24/73) able to identify ≥3 signs and symptoms of bowel cancer.</w:t>
                      </w:r>
                    </w:p>
                    <w:p w14:paraId="114B4D08" w14:textId="77777777" w:rsidR="004404AE" w:rsidRDefault="004404AE" w:rsidP="004A2FE5">
                      <w:pPr>
                        <w:spacing w:after="0" w:line="216" w:lineRule="auto"/>
                        <w:rPr>
                          <w:rFonts w:ascii="Arial" w:hAnsi="Arial" w:cs="Arial"/>
                          <w:sz w:val="20"/>
                          <w:szCs w:val="20"/>
                        </w:rPr>
                      </w:pPr>
                    </w:p>
                    <w:p w14:paraId="10D6E8D3" w14:textId="77777777" w:rsidR="004404AE" w:rsidRPr="00754E9A" w:rsidRDefault="004404AE" w:rsidP="004A2FE5">
                      <w:pPr>
                        <w:spacing w:after="0" w:line="216" w:lineRule="auto"/>
                        <w:rPr>
                          <w:rFonts w:ascii="Arial" w:hAnsi="Arial" w:cs="Arial"/>
                          <w:sz w:val="20"/>
                          <w:szCs w:val="20"/>
                        </w:rPr>
                      </w:pPr>
                    </w:p>
                    <w:p w14:paraId="1FAEB3FB" w14:textId="77777777" w:rsidR="004404AE" w:rsidRPr="00D5205D" w:rsidRDefault="004404AE" w:rsidP="004A2FE5">
                      <w:pPr>
                        <w:spacing w:after="0" w:line="216" w:lineRule="auto"/>
                        <w:rPr>
                          <w:rFonts w:ascii="Arial" w:hAnsi="Arial" w:cs="Arial"/>
                          <w:sz w:val="20"/>
                          <w:szCs w:val="20"/>
                        </w:rPr>
                      </w:pPr>
                      <w:r w:rsidRPr="00754E9A">
                        <w:rPr>
                          <w:rFonts w:ascii="Arial" w:hAnsi="Arial" w:cs="Arial"/>
                          <w:sz w:val="20"/>
                          <w:szCs w:val="20"/>
                        </w:rPr>
                        <w:t xml:space="preserve">100% (n=73) </w:t>
                      </w:r>
                      <w:r>
                        <w:rPr>
                          <w:rFonts w:ascii="Arial" w:hAnsi="Arial" w:cs="Arial"/>
                          <w:sz w:val="20"/>
                          <w:szCs w:val="20"/>
                        </w:rPr>
                        <w:t>intention to complete FIT test when received.</w:t>
                      </w:r>
                      <w:r w:rsidRPr="00754E9A">
                        <w:rPr>
                          <w:rFonts w:ascii="Arial" w:hAnsi="Arial" w:cs="Arial"/>
                          <w:sz w:val="20"/>
                          <w:szCs w:val="20"/>
                        </w:rPr>
                        <w:t xml:space="preserve"> </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52448" behindDoc="0" locked="0" layoutInCell="1" allowOverlap="1" wp14:anchorId="79689660" wp14:editId="3C5DCFFF">
                <wp:simplePos x="0" y="0"/>
                <wp:positionH relativeFrom="column">
                  <wp:posOffset>8121015</wp:posOffset>
                </wp:positionH>
                <wp:positionV relativeFrom="paragraph">
                  <wp:posOffset>533400</wp:posOffset>
                </wp:positionV>
                <wp:extent cx="1593215" cy="3300095"/>
                <wp:effectExtent l="0" t="0" r="26035" b="14605"/>
                <wp:wrapNone/>
                <wp:docPr id="261" name="Rectangle: Rounded Corners 261"/>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C3B690C" w14:textId="77777777" w:rsidR="004404AE"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Sustained partnership working to raise awareness</w:t>
                            </w:r>
                            <w:r>
                              <w:rPr>
                                <w:rFonts w:ascii="Arial" w:hAnsi="Arial" w:cs="Arial"/>
                                <w:color w:val="000000"/>
                                <w:sz w:val="20"/>
                                <w:szCs w:val="20"/>
                              </w:rPr>
                              <w:t>.</w:t>
                            </w:r>
                          </w:p>
                          <w:p w14:paraId="5E39A210" w14:textId="77777777" w:rsidR="004404AE" w:rsidRPr="00754E9A" w:rsidRDefault="004404AE" w:rsidP="004A2FE5">
                            <w:pPr>
                              <w:spacing w:after="60" w:line="240" w:lineRule="auto"/>
                              <w:jc w:val="center"/>
                              <w:rPr>
                                <w:rFonts w:ascii="Arial" w:hAnsi="Arial" w:cs="Arial"/>
                                <w:color w:val="000000"/>
                                <w:sz w:val="20"/>
                                <w:szCs w:val="20"/>
                              </w:rPr>
                            </w:pPr>
                          </w:p>
                          <w:p w14:paraId="640B1C32" w14:textId="77777777" w:rsidR="004404AE"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 xml:space="preserve">Increase in </w:t>
                            </w:r>
                            <w:r>
                              <w:rPr>
                                <w:rFonts w:ascii="Arial" w:hAnsi="Arial" w:cs="Arial"/>
                                <w:color w:val="000000"/>
                                <w:sz w:val="20"/>
                                <w:szCs w:val="20"/>
                              </w:rPr>
                              <w:t>bowel screening uptake.</w:t>
                            </w:r>
                          </w:p>
                          <w:p w14:paraId="1945A8F2" w14:textId="77777777" w:rsidR="004404AE" w:rsidRPr="00754E9A" w:rsidRDefault="004404AE" w:rsidP="004A2FE5">
                            <w:pPr>
                              <w:spacing w:after="60" w:line="240" w:lineRule="auto"/>
                              <w:jc w:val="center"/>
                              <w:rPr>
                                <w:rFonts w:ascii="Arial" w:hAnsi="Arial" w:cs="Arial"/>
                                <w:color w:val="000000"/>
                                <w:sz w:val="20"/>
                                <w:szCs w:val="20"/>
                              </w:rPr>
                            </w:pPr>
                          </w:p>
                          <w:p w14:paraId="206F0C48" w14:textId="77777777" w:rsidR="004404AE" w:rsidRPr="00685000"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Early detection of bowel cancer through increased FIT testing</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89660" id="Rectangle: Rounded Corners 261" o:spid="_x0000_s1120" style="position:absolute;margin-left:639.45pt;margin-top:42pt;width:125.45pt;height:25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" fillcolor="window" strokecolor="#18424e" strokeweight="1.5pt">
                <v:stroke joinstyle="miter"/>
                <v:textbox>
                  <w:txbxContent>
                    <w:p w14:paraId="0C3B690C" w14:textId="77777777" w:rsidR="004404AE"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Sustained partnership working to raise awareness</w:t>
                      </w:r>
                      <w:r>
                        <w:rPr>
                          <w:rFonts w:ascii="Arial" w:hAnsi="Arial" w:cs="Arial"/>
                          <w:color w:val="000000"/>
                          <w:sz w:val="20"/>
                          <w:szCs w:val="20"/>
                        </w:rPr>
                        <w:t>.</w:t>
                      </w:r>
                    </w:p>
                    <w:p w14:paraId="5E39A210" w14:textId="77777777" w:rsidR="004404AE" w:rsidRPr="00754E9A" w:rsidRDefault="004404AE" w:rsidP="004A2FE5">
                      <w:pPr>
                        <w:spacing w:after="60" w:line="240" w:lineRule="auto"/>
                        <w:jc w:val="center"/>
                        <w:rPr>
                          <w:rFonts w:ascii="Arial" w:hAnsi="Arial" w:cs="Arial"/>
                          <w:color w:val="000000"/>
                          <w:sz w:val="20"/>
                          <w:szCs w:val="20"/>
                        </w:rPr>
                      </w:pPr>
                    </w:p>
                    <w:p w14:paraId="640B1C32" w14:textId="77777777" w:rsidR="004404AE"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 xml:space="preserve">Increase in </w:t>
                      </w:r>
                      <w:r>
                        <w:rPr>
                          <w:rFonts w:ascii="Arial" w:hAnsi="Arial" w:cs="Arial"/>
                          <w:color w:val="000000"/>
                          <w:sz w:val="20"/>
                          <w:szCs w:val="20"/>
                        </w:rPr>
                        <w:t>bowel screening uptake.</w:t>
                      </w:r>
                    </w:p>
                    <w:p w14:paraId="1945A8F2" w14:textId="77777777" w:rsidR="004404AE" w:rsidRPr="00754E9A" w:rsidRDefault="004404AE" w:rsidP="004A2FE5">
                      <w:pPr>
                        <w:spacing w:after="60" w:line="240" w:lineRule="auto"/>
                        <w:jc w:val="center"/>
                        <w:rPr>
                          <w:rFonts w:ascii="Arial" w:hAnsi="Arial" w:cs="Arial"/>
                          <w:color w:val="000000"/>
                          <w:sz w:val="20"/>
                          <w:szCs w:val="20"/>
                        </w:rPr>
                      </w:pPr>
                    </w:p>
                    <w:p w14:paraId="206F0C48" w14:textId="77777777" w:rsidR="004404AE" w:rsidRPr="00685000"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Early detection of bowel cancer through increased FIT testing</w:t>
                      </w:r>
                      <w:r>
                        <w:rPr>
                          <w:rFonts w:ascii="Arial" w:hAnsi="Arial" w:cs="Arial"/>
                          <w:color w:val="000000"/>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48352" behindDoc="0" locked="0" layoutInCell="1" allowOverlap="1" wp14:anchorId="76012B7F" wp14:editId="25EE9A61">
                <wp:simplePos x="0" y="0"/>
                <wp:positionH relativeFrom="column">
                  <wp:posOffset>103505</wp:posOffset>
                </wp:positionH>
                <wp:positionV relativeFrom="paragraph">
                  <wp:posOffset>561975</wp:posOffset>
                </wp:positionV>
                <wp:extent cx="1652270" cy="3300095"/>
                <wp:effectExtent l="0" t="0" r="24130" b="14605"/>
                <wp:wrapNone/>
                <wp:docPr id="262" name="Rectangle: Rounded Corners 262"/>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F36DAC1" w14:textId="77777777" w:rsidR="004404AE" w:rsidRPr="00754E9A"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WHSCT Consultant nurse public health</w:t>
                            </w:r>
                          </w:p>
                          <w:p w14:paraId="56730B95" w14:textId="77777777" w:rsidR="004404AE" w:rsidRPr="00754E9A" w:rsidRDefault="004404AE" w:rsidP="004A2FE5">
                            <w:pPr>
                              <w:spacing w:after="60" w:line="240" w:lineRule="auto"/>
                              <w:jc w:val="center"/>
                              <w:rPr>
                                <w:rFonts w:ascii="Arial" w:hAnsi="Arial" w:cs="Arial"/>
                                <w:color w:val="000000"/>
                                <w:sz w:val="20"/>
                                <w:szCs w:val="20"/>
                              </w:rPr>
                            </w:pPr>
                          </w:p>
                          <w:p w14:paraId="16903B6F" w14:textId="77777777" w:rsidR="004404AE" w:rsidRPr="00754E9A"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Hive cancer support</w:t>
                            </w:r>
                          </w:p>
                          <w:p w14:paraId="3644BECE" w14:textId="77777777" w:rsidR="004404AE" w:rsidRPr="00754E9A" w:rsidRDefault="004404AE" w:rsidP="004A2FE5">
                            <w:pPr>
                              <w:spacing w:after="60" w:line="240" w:lineRule="auto"/>
                              <w:jc w:val="center"/>
                              <w:rPr>
                                <w:rFonts w:ascii="Arial" w:hAnsi="Arial" w:cs="Arial"/>
                                <w:color w:val="000000"/>
                                <w:sz w:val="20"/>
                                <w:szCs w:val="20"/>
                              </w:rPr>
                            </w:pPr>
                          </w:p>
                          <w:p w14:paraId="0658C87F" w14:textId="77777777" w:rsidR="004404AE" w:rsidRPr="00754E9A"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GP Practice</w:t>
                            </w:r>
                            <w:r>
                              <w:rPr>
                                <w:rFonts w:ascii="Arial" w:hAnsi="Arial" w:cs="Arial"/>
                                <w:color w:val="000000"/>
                                <w:sz w:val="20"/>
                                <w:szCs w:val="20"/>
                              </w:rPr>
                              <w:t>s:</w:t>
                            </w:r>
                            <w:r w:rsidRPr="00754E9A">
                              <w:rPr>
                                <w:rFonts w:ascii="Arial" w:hAnsi="Arial" w:cs="Arial"/>
                                <w:color w:val="000000"/>
                                <w:sz w:val="20"/>
                                <w:szCs w:val="20"/>
                              </w:rPr>
                              <w:t xml:space="preserve"> Park </w:t>
                            </w:r>
                            <w:r>
                              <w:rPr>
                                <w:rFonts w:ascii="Arial" w:hAnsi="Arial" w:cs="Arial"/>
                                <w:color w:val="000000"/>
                                <w:sz w:val="20"/>
                                <w:szCs w:val="20"/>
                              </w:rPr>
                              <w:t>M</w:t>
                            </w:r>
                            <w:r w:rsidRPr="00754E9A">
                              <w:rPr>
                                <w:rFonts w:ascii="Arial" w:hAnsi="Arial" w:cs="Arial"/>
                                <w:color w:val="000000"/>
                                <w:sz w:val="20"/>
                                <w:szCs w:val="20"/>
                              </w:rPr>
                              <w:t>edical, Oakleaf</w:t>
                            </w:r>
                            <w:r>
                              <w:rPr>
                                <w:rFonts w:ascii="Arial" w:hAnsi="Arial" w:cs="Arial"/>
                                <w:color w:val="000000"/>
                                <w:sz w:val="20"/>
                                <w:szCs w:val="20"/>
                              </w:rPr>
                              <w:t xml:space="preserve"> Medical Practice</w:t>
                            </w:r>
                          </w:p>
                          <w:p w14:paraId="17105395" w14:textId="77777777" w:rsidR="004404AE" w:rsidRPr="00754E9A" w:rsidRDefault="004404AE" w:rsidP="004A2FE5">
                            <w:pPr>
                              <w:spacing w:after="60" w:line="240" w:lineRule="auto"/>
                              <w:jc w:val="center"/>
                              <w:rPr>
                                <w:rFonts w:ascii="Arial" w:hAnsi="Arial" w:cs="Arial"/>
                                <w:color w:val="000000"/>
                                <w:sz w:val="20"/>
                                <w:szCs w:val="20"/>
                              </w:rPr>
                            </w:pPr>
                          </w:p>
                          <w:p w14:paraId="68632B61" w14:textId="77777777" w:rsidR="004404AE"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Local pharmacies</w:t>
                            </w:r>
                          </w:p>
                          <w:p w14:paraId="3F84278B" w14:textId="77777777" w:rsidR="004404AE" w:rsidRDefault="004404AE" w:rsidP="004A2FE5">
                            <w:pPr>
                              <w:spacing w:after="60" w:line="240" w:lineRule="auto"/>
                              <w:jc w:val="center"/>
                              <w:rPr>
                                <w:rFonts w:ascii="Arial" w:hAnsi="Arial" w:cs="Arial"/>
                                <w:color w:val="000000"/>
                                <w:sz w:val="20"/>
                                <w:szCs w:val="20"/>
                              </w:rPr>
                            </w:pPr>
                          </w:p>
                          <w:p w14:paraId="4BEDCA46" w14:textId="77777777" w:rsidR="004404AE" w:rsidRPr="00685000"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Funding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12B7F" id="Rectangle: Rounded Corners 262" o:spid="_x0000_s1121" style="position:absolute;margin-left:8.15pt;margin-top:44.25pt;width:130.1pt;height:25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" fillcolor="window" strokecolor="#18424e" strokeweight="1.5pt">
                <v:stroke joinstyle="miter"/>
                <v:textbox>
                  <w:txbxContent>
                    <w:p w14:paraId="5F36DAC1" w14:textId="77777777" w:rsidR="004404AE" w:rsidRPr="00754E9A"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WHSCT Consultant nurse public health</w:t>
                      </w:r>
                    </w:p>
                    <w:p w14:paraId="56730B95" w14:textId="77777777" w:rsidR="004404AE" w:rsidRPr="00754E9A" w:rsidRDefault="004404AE" w:rsidP="004A2FE5">
                      <w:pPr>
                        <w:spacing w:after="60" w:line="240" w:lineRule="auto"/>
                        <w:jc w:val="center"/>
                        <w:rPr>
                          <w:rFonts w:ascii="Arial" w:hAnsi="Arial" w:cs="Arial"/>
                          <w:color w:val="000000"/>
                          <w:sz w:val="20"/>
                          <w:szCs w:val="20"/>
                        </w:rPr>
                      </w:pPr>
                    </w:p>
                    <w:p w14:paraId="16903B6F" w14:textId="77777777" w:rsidR="004404AE" w:rsidRPr="00754E9A"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Hive cancer support</w:t>
                      </w:r>
                    </w:p>
                    <w:p w14:paraId="3644BECE" w14:textId="77777777" w:rsidR="004404AE" w:rsidRPr="00754E9A" w:rsidRDefault="004404AE" w:rsidP="004A2FE5">
                      <w:pPr>
                        <w:spacing w:after="60" w:line="240" w:lineRule="auto"/>
                        <w:jc w:val="center"/>
                        <w:rPr>
                          <w:rFonts w:ascii="Arial" w:hAnsi="Arial" w:cs="Arial"/>
                          <w:color w:val="000000"/>
                          <w:sz w:val="20"/>
                          <w:szCs w:val="20"/>
                        </w:rPr>
                      </w:pPr>
                    </w:p>
                    <w:p w14:paraId="0658C87F" w14:textId="77777777" w:rsidR="004404AE" w:rsidRPr="00754E9A"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GP Practice</w:t>
                      </w:r>
                      <w:r>
                        <w:rPr>
                          <w:rFonts w:ascii="Arial" w:hAnsi="Arial" w:cs="Arial"/>
                          <w:color w:val="000000"/>
                          <w:sz w:val="20"/>
                          <w:szCs w:val="20"/>
                        </w:rPr>
                        <w:t>s:</w:t>
                      </w:r>
                      <w:r w:rsidRPr="00754E9A">
                        <w:rPr>
                          <w:rFonts w:ascii="Arial" w:hAnsi="Arial" w:cs="Arial"/>
                          <w:color w:val="000000"/>
                          <w:sz w:val="20"/>
                          <w:szCs w:val="20"/>
                        </w:rPr>
                        <w:t xml:space="preserve"> Park </w:t>
                      </w:r>
                      <w:r>
                        <w:rPr>
                          <w:rFonts w:ascii="Arial" w:hAnsi="Arial" w:cs="Arial"/>
                          <w:color w:val="000000"/>
                          <w:sz w:val="20"/>
                          <w:szCs w:val="20"/>
                        </w:rPr>
                        <w:t>M</w:t>
                      </w:r>
                      <w:r w:rsidRPr="00754E9A">
                        <w:rPr>
                          <w:rFonts w:ascii="Arial" w:hAnsi="Arial" w:cs="Arial"/>
                          <w:color w:val="000000"/>
                          <w:sz w:val="20"/>
                          <w:szCs w:val="20"/>
                        </w:rPr>
                        <w:t>edical, Oakleaf</w:t>
                      </w:r>
                      <w:r>
                        <w:rPr>
                          <w:rFonts w:ascii="Arial" w:hAnsi="Arial" w:cs="Arial"/>
                          <w:color w:val="000000"/>
                          <w:sz w:val="20"/>
                          <w:szCs w:val="20"/>
                        </w:rPr>
                        <w:t xml:space="preserve"> Medical Practice</w:t>
                      </w:r>
                    </w:p>
                    <w:p w14:paraId="17105395" w14:textId="77777777" w:rsidR="004404AE" w:rsidRPr="00754E9A" w:rsidRDefault="004404AE" w:rsidP="004A2FE5">
                      <w:pPr>
                        <w:spacing w:after="60" w:line="240" w:lineRule="auto"/>
                        <w:jc w:val="center"/>
                        <w:rPr>
                          <w:rFonts w:ascii="Arial" w:hAnsi="Arial" w:cs="Arial"/>
                          <w:color w:val="000000"/>
                          <w:sz w:val="20"/>
                          <w:szCs w:val="20"/>
                        </w:rPr>
                      </w:pPr>
                    </w:p>
                    <w:p w14:paraId="68632B61" w14:textId="77777777" w:rsidR="004404AE" w:rsidRDefault="004404AE" w:rsidP="004A2FE5">
                      <w:pPr>
                        <w:spacing w:after="60" w:line="240" w:lineRule="auto"/>
                        <w:jc w:val="center"/>
                        <w:rPr>
                          <w:rFonts w:ascii="Arial" w:hAnsi="Arial" w:cs="Arial"/>
                          <w:color w:val="000000"/>
                          <w:sz w:val="20"/>
                          <w:szCs w:val="20"/>
                        </w:rPr>
                      </w:pPr>
                      <w:r w:rsidRPr="00754E9A">
                        <w:rPr>
                          <w:rFonts w:ascii="Arial" w:hAnsi="Arial" w:cs="Arial"/>
                          <w:color w:val="000000"/>
                          <w:sz w:val="20"/>
                          <w:szCs w:val="20"/>
                        </w:rPr>
                        <w:t>Local pharmacies</w:t>
                      </w:r>
                    </w:p>
                    <w:p w14:paraId="3F84278B" w14:textId="77777777" w:rsidR="004404AE" w:rsidRDefault="004404AE" w:rsidP="004A2FE5">
                      <w:pPr>
                        <w:spacing w:after="60" w:line="240" w:lineRule="auto"/>
                        <w:jc w:val="center"/>
                        <w:rPr>
                          <w:rFonts w:ascii="Arial" w:hAnsi="Arial" w:cs="Arial"/>
                          <w:color w:val="000000"/>
                          <w:sz w:val="20"/>
                          <w:szCs w:val="20"/>
                        </w:rPr>
                      </w:pPr>
                    </w:p>
                    <w:p w14:paraId="4BEDCA46" w14:textId="77777777" w:rsidR="004404AE" w:rsidRPr="00685000"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Funding</w:t>
                      </w:r>
                    </w:p>
                  </w:txbxContent>
                </v:textbox>
              </v:roundrect>
            </w:pict>
          </mc:Fallback>
        </mc:AlternateContent>
      </w:r>
    </w:p>
    <w:p w14:paraId="7A02269E"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56544" behindDoc="0" locked="0" layoutInCell="1" allowOverlap="1" wp14:anchorId="4DA53CCD" wp14:editId="571A5BD7">
                <wp:simplePos x="0" y="0"/>
                <wp:positionH relativeFrom="column">
                  <wp:posOffset>3830955</wp:posOffset>
                </wp:positionH>
                <wp:positionV relativeFrom="paragraph">
                  <wp:posOffset>143246</wp:posOffset>
                </wp:positionV>
                <wp:extent cx="1652270" cy="3300095"/>
                <wp:effectExtent l="0" t="0" r="24130" b="14605"/>
                <wp:wrapNone/>
                <wp:docPr id="263" name="Rectangle: Rounded Corners 263"/>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7C75C3E8" w14:textId="77777777" w:rsidR="004404AE" w:rsidRPr="00EF5B4F" w:rsidRDefault="004404AE" w:rsidP="004A2FE5">
                            <w:pPr>
                              <w:jc w:val="center"/>
                              <w:rPr>
                                <w:rFonts w:ascii="Arial" w:hAnsi="Arial" w:cs="Arial"/>
                                <w:sz w:val="20"/>
                                <w:szCs w:val="20"/>
                              </w:rPr>
                            </w:pPr>
                            <w:r w:rsidRPr="00EF5B4F">
                              <w:rPr>
                                <w:rFonts w:ascii="Arial" w:hAnsi="Arial" w:cs="Arial"/>
                                <w:sz w:val="20"/>
                                <w:szCs w:val="20"/>
                              </w:rPr>
                              <w:t>3</w:t>
                            </w:r>
                            <w:r>
                              <w:rPr>
                                <w:rFonts w:ascii="Arial" w:hAnsi="Arial" w:cs="Arial"/>
                                <w:sz w:val="20"/>
                                <w:szCs w:val="20"/>
                              </w:rPr>
                              <w:t>,</w:t>
                            </w:r>
                            <w:r w:rsidRPr="00EF5B4F">
                              <w:rPr>
                                <w:rFonts w:ascii="Arial" w:hAnsi="Arial" w:cs="Arial"/>
                                <w:sz w:val="20"/>
                                <w:szCs w:val="20"/>
                              </w:rPr>
                              <w:t xml:space="preserve">000 leaflets printed and </w:t>
                            </w:r>
                            <w:r>
                              <w:rPr>
                                <w:rFonts w:ascii="Arial" w:hAnsi="Arial" w:cs="Arial"/>
                                <w:sz w:val="20"/>
                                <w:szCs w:val="20"/>
                              </w:rPr>
                              <w:t>distributed.</w:t>
                            </w:r>
                          </w:p>
                          <w:p w14:paraId="4CE98B60" w14:textId="77777777" w:rsidR="004404AE" w:rsidRDefault="004404AE" w:rsidP="004A2FE5">
                            <w:pPr>
                              <w:jc w:val="center"/>
                              <w:rPr>
                                <w:rFonts w:ascii="Arial" w:hAnsi="Arial" w:cs="Arial"/>
                                <w:sz w:val="20"/>
                                <w:szCs w:val="20"/>
                              </w:rPr>
                            </w:pPr>
                          </w:p>
                          <w:p w14:paraId="3694B186" w14:textId="77777777" w:rsidR="004404AE" w:rsidRPr="00EF5B4F" w:rsidRDefault="004404AE" w:rsidP="004A2FE5">
                            <w:pPr>
                              <w:jc w:val="center"/>
                              <w:rPr>
                                <w:rFonts w:ascii="Arial" w:hAnsi="Arial" w:cs="Arial"/>
                                <w:sz w:val="20"/>
                                <w:szCs w:val="20"/>
                              </w:rPr>
                            </w:pPr>
                            <w:r w:rsidRPr="00EF5B4F">
                              <w:rPr>
                                <w:rFonts w:ascii="Arial" w:hAnsi="Arial" w:cs="Arial"/>
                                <w:sz w:val="20"/>
                                <w:szCs w:val="20"/>
                              </w:rPr>
                              <w:t>Face to face sessions delivered by Hive in 8 venues to 73 attendees</w:t>
                            </w:r>
                            <w:r>
                              <w:rPr>
                                <w:rFonts w:ascii="Arial" w:hAnsi="Arial" w:cs="Arial"/>
                                <w:sz w:val="20"/>
                                <w:szCs w:val="20"/>
                              </w:rPr>
                              <w:t>.</w:t>
                            </w:r>
                          </w:p>
                          <w:p w14:paraId="016B3EBF" w14:textId="77777777" w:rsidR="004404AE" w:rsidRPr="00EF5B4F" w:rsidRDefault="004404AE" w:rsidP="004A2FE5">
                            <w:pPr>
                              <w:jc w:val="center"/>
                              <w:rPr>
                                <w:rFonts w:ascii="Arial" w:hAnsi="Arial" w:cs="Arial"/>
                                <w:sz w:val="20"/>
                                <w:szCs w:val="20"/>
                              </w:rPr>
                            </w:pPr>
                          </w:p>
                          <w:p w14:paraId="0A52C96E" w14:textId="77777777" w:rsidR="004404AE" w:rsidRPr="00685000" w:rsidRDefault="004404AE" w:rsidP="004A2FE5">
                            <w:pPr>
                              <w:jc w:val="center"/>
                              <w:rPr>
                                <w:rFonts w:ascii="Arial" w:hAnsi="Arial" w:cs="Arial"/>
                                <w:color w:val="000000"/>
                                <w:sz w:val="20"/>
                                <w:szCs w:val="20"/>
                              </w:rPr>
                            </w:pPr>
                            <w:r w:rsidRPr="00EF5B4F">
                              <w:rPr>
                                <w:rFonts w:ascii="Arial" w:hAnsi="Arial" w:cs="Arial"/>
                                <w:sz w:val="20"/>
                                <w:szCs w:val="20"/>
                              </w:rPr>
                              <w:t>58 test kits provided, 48 returned</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53CCD" id="Rectangle: Rounded Corners 263" o:spid="_x0000_s1122" style="position:absolute;margin-left:301.65pt;margin-top:11.3pt;width:130.1pt;height:25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" fillcolor="window" strokecolor="#18424e" strokeweight="1.5pt">
                <v:stroke joinstyle="miter"/>
                <v:textbox>
                  <w:txbxContent>
                    <w:p w14:paraId="7C75C3E8" w14:textId="77777777" w:rsidR="004404AE" w:rsidRPr="00EF5B4F" w:rsidRDefault="004404AE" w:rsidP="004A2FE5">
                      <w:pPr>
                        <w:jc w:val="center"/>
                        <w:rPr>
                          <w:rFonts w:ascii="Arial" w:hAnsi="Arial" w:cs="Arial"/>
                          <w:sz w:val="20"/>
                          <w:szCs w:val="20"/>
                        </w:rPr>
                      </w:pPr>
                      <w:r w:rsidRPr="00EF5B4F">
                        <w:rPr>
                          <w:rFonts w:ascii="Arial" w:hAnsi="Arial" w:cs="Arial"/>
                          <w:sz w:val="20"/>
                          <w:szCs w:val="20"/>
                        </w:rPr>
                        <w:t>3</w:t>
                      </w:r>
                      <w:r>
                        <w:rPr>
                          <w:rFonts w:ascii="Arial" w:hAnsi="Arial" w:cs="Arial"/>
                          <w:sz w:val="20"/>
                          <w:szCs w:val="20"/>
                        </w:rPr>
                        <w:t>,</w:t>
                      </w:r>
                      <w:r w:rsidRPr="00EF5B4F">
                        <w:rPr>
                          <w:rFonts w:ascii="Arial" w:hAnsi="Arial" w:cs="Arial"/>
                          <w:sz w:val="20"/>
                          <w:szCs w:val="20"/>
                        </w:rPr>
                        <w:t xml:space="preserve">000 leaflets printed and </w:t>
                      </w:r>
                      <w:r>
                        <w:rPr>
                          <w:rFonts w:ascii="Arial" w:hAnsi="Arial" w:cs="Arial"/>
                          <w:sz w:val="20"/>
                          <w:szCs w:val="20"/>
                        </w:rPr>
                        <w:t>distributed.</w:t>
                      </w:r>
                    </w:p>
                    <w:p w14:paraId="4CE98B60" w14:textId="77777777" w:rsidR="004404AE" w:rsidRDefault="004404AE" w:rsidP="004A2FE5">
                      <w:pPr>
                        <w:jc w:val="center"/>
                        <w:rPr>
                          <w:rFonts w:ascii="Arial" w:hAnsi="Arial" w:cs="Arial"/>
                          <w:sz w:val="20"/>
                          <w:szCs w:val="20"/>
                        </w:rPr>
                      </w:pPr>
                    </w:p>
                    <w:p w14:paraId="3694B186" w14:textId="77777777" w:rsidR="004404AE" w:rsidRPr="00EF5B4F" w:rsidRDefault="004404AE" w:rsidP="004A2FE5">
                      <w:pPr>
                        <w:jc w:val="center"/>
                        <w:rPr>
                          <w:rFonts w:ascii="Arial" w:hAnsi="Arial" w:cs="Arial"/>
                          <w:sz w:val="20"/>
                          <w:szCs w:val="20"/>
                        </w:rPr>
                      </w:pPr>
                      <w:r w:rsidRPr="00EF5B4F">
                        <w:rPr>
                          <w:rFonts w:ascii="Arial" w:hAnsi="Arial" w:cs="Arial"/>
                          <w:sz w:val="20"/>
                          <w:szCs w:val="20"/>
                        </w:rPr>
                        <w:t>Face to face sessions delivered by Hive in 8 venues to 73 attendees</w:t>
                      </w:r>
                      <w:r>
                        <w:rPr>
                          <w:rFonts w:ascii="Arial" w:hAnsi="Arial" w:cs="Arial"/>
                          <w:sz w:val="20"/>
                          <w:szCs w:val="20"/>
                        </w:rPr>
                        <w:t>.</w:t>
                      </w:r>
                    </w:p>
                    <w:p w14:paraId="016B3EBF" w14:textId="77777777" w:rsidR="004404AE" w:rsidRPr="00EF5B4F" w:rsidRDefault="004404AE" w:rsidP="004A2FE5">
                      <w:pPr>
                        <w:jc w:val="center"/>
                        <w:rPr>
                          <w:rFonts w:ascii="Arial" w:hAnsi="Arial" w:cs="Arial"/>
                          <w:sz w:val="20"/>
                          <w:szCs w:val="20"/>
                        </w:rPr>
                      </w:pPr>
                    </w:p>
                    <w:p w14:paraId="0A52C96E" w14:textId="77777777" w:rsidR="004404AE" w:rsidRPr="00685000" w:rsidRDefault="004404AE" w:rsidP="004A2FE5">
                      <w:pPr>
                        <w:jc w:val="center"/>
                        <w:rPr>
                          <w:rFonts w:ascii="Arial" w:hAnsi="Arial" w:cs="Arial"/>
                          <w:color w:val="000000"/>
                          <w:sz w:val="20"/>
                          <w:szCs w:val="20"/>
                        </w:rPr>
                      </w:pPr>
                      <w:r w:rsidRPr="00EF5B4F">
                        <w:rPr>
                          <w:rFonts w:ascii="Arial" w:hAnsi="Arial" w:cs="Arial"/>
                          <w:sz w:val="20"/>
                          <w:szCs w:val="20"/>
                        </w:rPr>
                        <w:t>58 test kits provided, 48 returned</w:t>
                      </w:r>
                      <w:r>
                        <w:rPr>
                          <w:rFonts w:ascii="Arial" w:hAnsi="Arial" w:cs="Arial"/>
                          <w:sz w:val="20"/>
                          <w:szCs w:val="20"/>
                        </w:rPr>
                        <w:t>.</w:t>
                      </w:r>
                    </w:p>
                  </w:txbxContent>
                </v:textbox>
              </v:roundrect>
            </w:pict>
          </mc:Fallback>
        </mc:AlternateContent>
      </w:r>
    </w:p>
    <w:p w14:paraId="3F907BD3" w14:textId="77777777" w:rsidR="004A2FE5" w:rsidRPr="00B46F4E" w:rsidRDefault="004A2FE5" w:rsidP="008D3F7F">
      <w:pPr>
        <w:rPr>
          <w:rFonts w:ascii="Arial" w:eastAsia="Times New Roman" w:hAnsi="Arial" w:cs="Arial"/>
          <w:b/>
          <w:color w:val="123139"/>
          <w:sz w:val="24"/>
          <w:szCs w:val="24"/>
        </w:rPr>
      </w:pPr>
    </w:p>
    <w:p w14:paraId="24EB3462" w14:textId="77777777" w:rsidR="004A2FE5" w:rsidRPr="00B46F4E" w:rsidRDefault="004A2FE5" w:rsidP="008D3F7F">
      <w:pPr>
        <w:rPr>
          <w:rFonts w:ascii="Arial" w:eastAsia="Times New Roman" w:hAnsi="Arial" w:cs="Arial"/>
          <w:b/>
          <w:color w:val="123139"/>
          <w:sz w:val="24"/>
          <w:szCs w:val="24"/>
        </w:rPr>
      </w:pPr>
    </w:p>
    <w:p w14:paraId="6E454833" w14:textId="77777777" w:rsidR="004A2FE5" w:rsidRPr="00B46F4E" w:rsidRDefault="004A2FE5" w:rsidP="008D3F7F">
      <w:pPr>
        <w:rPr>
          <w:rFonts w:ascii="Arial" w:eastAsia="Times New Roman" w:hAnsi="Arial" w:cs="Arial"/>
          <w:b/>
          <w:color w:val="123139"/>
          <w:sz w:val="24"/>
          <w:szCs w:val="24"/>
        </w:rPr>
      </w:pPr>
    </w:p>
    <w:p w14:paraId="72EFB9FF" w14:textId="77777777" w:rsidR="004A2FE5" w:rsidRPr="00B46F4E" w:rsidRDefault="004A2FE5" w:rsidP="008D3F7F">
      <w:pPr>
        <w:rPr>
          <w:rFonts w:ascii="Arial" w:hAnsi="Arial" w:cs="Arial"/>
        </w:rPr>
      </w:pPr>
    </w:p>
    <w:p w14:paraId="71BF5402" w14:textId="77777777" w:rsidR="004A2FE5" w:rsidRPr="00B46F4E" w:rsidRDefault="004A2FE5" w:rsidP="008D3F7F">
      <w:pPr>
        <w:rPr>
          <w:rFonts w:ascii="Arial" w:hAnsi="Arial" w:cs="Arial"/>
        </w:rPr>
      </w:pPr>
    </w:p>
    <w:p w14:paraId="5406D1FA" w14:textId="77777777" w:rsidR="004A2FE5" w:rsidRPr="00B46F4E" w:rsidRDefault="004A2FE5" w:rsidP="008D3F7F">
      <w:pPr>
        <w:rPr>
          <w:rFonts w:ascii="Arial" w:hAnsi="Arial" w:cs="Arial"/>
        </w:rPr>
      </w:pPr>
    </w:p>
    <w:p w14:paraId="24B24A66" w14:textId="425470CF" w:rsidR="004A2FE5" w:rsidRDefault="004A2FE5" w:rsidP="008D3F7F">
      <w:pPr>
        <w:rPr>
          <w:rFonts w:ascii="Arial" w:hAnsi="Arial" w:cs="Arial"/>
        </w:rPr>
      </w:pPr>
    </w:p>
    <w:p w14:paraId="3C787C02" w14:textId="77777777" w:rsidR="0065663A" w:rsidRPr="00B46F4E" w:rsidRDefault="0065663A" w:rsidP="008D3F7F">
      <w:pPr>
        <w:rPr>
          <w:rFonts w:ascii="Arial" w:hAnsi="Arial" w:cs="Arial"/>
        </w:rPr>
      </w:pPr>
    </w:p>
    <w:p w14:paraId="66DCF814" w14:textId="77777777" w:rsidR="004A2FE5" w:rsidRPr="00B46F4E" w:rsidRDefault="004A2FE5" w:rsidP="008D3F7F">
      <w:pPr>
        <w:rPr>
          <w:rFonts w:ascii="Arial" w:hAnsi="Arial" w:cs="Arial"/>
        </w:rPr>
      </w:pPr>
    </w:p>
    <w:p w14:paraId="46260CFA" w14:textId="77777777" w:rsidR="004A2FE5" w:rsidRPr="00B46F4E" w:rsidRDefault="004A2FE5" w:rsidP="008D3F7F">
      <w:pPr>
        <w:rPr>
          <w:rFonts w:ascii="Arial" w:hAnsi="Arial" w:cs="Arial"/>
        </w:rPr>
      </w:pPr>
    </w:p>
    <w:p w14:paraId="3CCCBA5F" w14:textId="77777777" w:rsidR="004A2FE5" w:rsidRPr="00B46F4E" w:rsidRDefault="004A2FE5" w:rsidP="008D3F7F">
      <w:pPr>
        <w:rPr>
          <w:rFonts w:ascii="Arial" w:hAnsi="Arial" w:cs="Arial"/>
        </w:rPr>
      </w:pPr>
    </w:p>
    <w:p w14:paraId="1516A967"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43232" behindDoc="0" locked="0" layoutInCell="1" allowOverlap="1" wp14:anchorId="29421901" wp14:editId="67C6034B">
                <wp:simplePos x="0" y="0"/>
                <wp:positionH relativeFrom="margin">
                  <wp:posOffset>116958</wp:posOffset>
                </wp:positionH>
                <wp:positionV relativeFrom="paragraph">
                  <wp:posOffset>225455</wp:posOffset>
                </wp:positionV>
                <wp:extent cx="9601318" cy="918210"/>
                <wp:effectExtent l="0" t="0" r="19050" b="15240"/>
                <wp:wrapNone/>
                <wp:docPr id="264" name="Rectangle: Rounded Corners 264"/>
                <wp:cNvGraphicFramePr/>
                <a:graphic xmlns:a="http://schemas.openxmlformats.org/drawingml/2006/main">
                  <a:graphicData uri="http://schemas.microsoft.com/office/word/2010/wordprocessingShape">
                    <wps:wsp>
                      <wps:cNvSpPr/>
                      <wps:spPr>
                        <a:xfrm>
                          <a:off x="0" y="0"/>
                          <a:ext cx="9601318" cy="918210"/>
                        </a:xfrm>
                        <a:prstGeom prst="roundRect">
                          <a:avLst/>
                        </a:prstGeom>
                        <a:solidFill>
                          <a:sysClr val="window" lastClr="FFFFFF"/>
                        </a:solidFill>
                        <a:ln w="19050" cap="flat" cmpd="sng" algn="ctr">
                          <a:solidFill>
                            <a:srgbClr val="246374"/>
                          </a:solidFill>
                          <a:prstDash val="solid"/>
                          <a:miter lim="800000"/>
                        </a:ln>
                        <a:effectLst/>
                      </wps:spPr>
                      <wps:txbx>
                        <w:txbxContent>
                          <w:p w14:paraId="2506429A" w14:textId="77777777" w:rsidR="004404AE" w:rsidRPr="00754E9A" w:rsidRDefault="004404AE" w:rsidP="004A2FE5">
                            <w:pPr>
                              <w:spacing w:after="40" w:line="240" w:lineRule="auto"/>
                              <w:jc w:val="center"/>
                              <w:rPr>
                                <w:rFonts w:ascii="Arial" w:hAnsi="Arial" w:cs="Arial"/>
                                <w:color w:val="000000"/>
                                <w:sz w:val="20"/>
                                <w:szCs w:val="20"/>
                              </w:rPr>
                            </w:pPr>
                            <w:r w:rsidRPr="00754E9A">
                              <w:rPr>
                                <w:rFonts w:ascii="Arial" w:hAnsi="Arial" w:cs="Arial"/>
                                <w:color w:val="000000"/>
                                <w:sz w:val="20"/>
                                <w:szCs w:val="20"/>
                              </w:rPr>
                              <w:t>Coordinated approach required with partnership and multi-agency working</w:t>
                            </w:r>
                            <w:r>
                              <w:rPr>
                                <w:rFonts w:ascii="Arial" w:hAnsi="Arial" w:cs="Arial"/>
                                <w:color w:val="000000"/>
                                <w:sz w:val="20"/>
                                <w:szCs w:val="20"/>
                              </w:rPr>
                              <w:t>.</w:t>
                            </w:r>
                            <w:r w:rsidRPr="00754E9A">
                              <w:rPr>
                                <w:rFonts w:ascii="Arial" w:hAnsi="Arial" w:cs="Arial"/>
                                <w:color w:val="000000"/>
                                <w:sz w:val="20"/>
                                <w:szCs w:val="20"/>
                              </w:rPr>
                              <w:t xml:space="preserve"> </w:t>
                            </w:r>
                          </w:p>
                          <w:p w14:paraId="7C35D16A" w14:textId="77777777" w:rsidR="004404AE" w:rsidRPr="00754E9A" w:rsidRDefault="004404AE" w:rsidP="004A2FE5">
                            <w:pPr>
                              <w:spacing w:after="40" w:line="240" w:lineRule="auto"/>
                              <w:jc w:val="center"/>
                              <w:rPr>
                                <w:rFonts w:ascii="Arial" w:hAnsi="Arial" w:cs="Arial"/>
                                <w:color w:val="000000"/>
                                <w:sz w:val="20"/>
                                <w:szCs w:val="20"/>
                              </w:rPr>
                            </w:pPr>
                            <w:r w:rsidRPr="00754E9A">
                              <w:rPr>
                                <w:rFonts w:ascii="Arial" w:hAnsi="Arial" w:cs="Arial"/>
                                <w:color w:val="000000"/>
                                <w:sz w:val="20"/>
                                <w:szCs w:val="20"/>
                              </w:rPr>
                              <w:t>Targeted age group will be accessible using planned activities</w:t>
                            </w:r>
                            <w:r>
                              <w:rPr>
                                <w:rFonts w:ascii="Arial" w:hAnsi="Arial" w:cs="Arial"/>
                                <w:color w:val="000000"/>
                                <w:sz w:val="20"/>
                                <w:szCs w:val="20"/>
                              </w:rPr>
                              <w:t>.</w:t>
                            </w:r>
                          </w:p>
                          <w:p w14:paraId="37AFD24C" w14:textId="77777777" w:rsidR="004404AE" w:rsidRPr="003161F2" w:rsidRDefault="004404AE" w:rsidP="004A2FE5">
                            <w:pPr>
                              <w:spacing w:after="40" w:line="240" w:lineRule="auto"/>
                              <w:jc w:val="center"/>
                              <w:rPr>
                                <w:sz w:val="20"/>
                                <w:szCs w:val="20"/>
                              </w:rPr>
                            </w:pPr>
                            <w:r w:rsidRPr="00754E9A">
                              <w:rPr>
                                <w:rFonts w:ascii="Arial" w:hAnsi="Arial" w:cs="Arial"/>
                                <w:color w:val="000000"/>
                                <w:sz w:val="20"/>
                                <w:szCs w:val="20"/>
                              </w:rPr>
                              <w:t>Permission will be granted to host sessions in various organisations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21901" id="Rectangle: Rounded Corners 264" o:spid="_x0000_s1123" style="position:absolute;margin-left:9.2pt;margin-top:17.75pt;width:756pt;height:72.3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" fillcolor="window" strokecolor="#246374" strokeweight="1.5pt">
                <v:stroke joinstyle="miter"/>
                <v:textbox>
                  <w:txbxContent>
                    <w:p w14:paraId="2506429A" w14:textId="77777777" w:rsidR="004404AE" w:rsidRPr="00754E9A" w:rsidRDefault="004404AE" w:rsidP="004A2FE5">
                      <w:pPr>
                        <w:spacing w:after="40" w:line="240" w:lineRule="auto"/>
                        <w:jc w:val="center"/>
                        <w:rPr>
                          <w:rFonts w:ascii="Arial" w:hAnsi="Arial" w:cs="Arial"/>
                          <w:color w:val="000000"/>
                          <w:sz w:val="20"/>
                          <w:szCs w:val="20"/>
                        </w:rPr>
                      </w:pPr>
                      <w:r w:rsidRPr="00754E9A">
                        <w:rPr>
                          <w:rFonts w:ascii="Arial" w:hAnsi="Arial" w:cs="Arial"/>
                          <w:color w:val="000000"/>
                          <w:sz w:val="20"/>
                          <w:szCs w:val="20"/>
                        </w:rPr>
                        <w:t>Coordinated approach required with partnership and multi-agency working</w:t>
                      </w:r>
                      <w:r>
                        <w:rPr>
                          <w:rFonts w:ascii="Arial" w:hAnsi="Arial" w:cs="Arial"/>
                          <w:color w:val="000000"/>
                          <w:sz w:val="20"/>
                          <w:szCs w:val="20"/>
                        </w:rPr>
                        <w:t>.</w:t>
                      </w:r>
                      <w:r w:rsidRPr="00754E9A">
                        <w:rPr>
                          <w:rFonts w:ascii="Arial" w:hAnsi="Arial" w:cs="Arial"/>
                          <w:color w:val="000000"/>
                          <w:sz w:val="20"/>
                          <w:szCs w:val="20"/>
                        </w:rPr>
                        <w:t xml:space="preserve"> </w:t>
                      </w:r>
                    </w:p>
                    <w:p w14:paraId="7C35D16A" w14:textId="77777777" w:rsidR="004404AE" w:rsidRPr="00754E9A" w:rsidRDefault="004404AE" w:rsidP="004A2FE5">
                      <w:pPr>
                        <w:spacing w:after="40" w:line="240" w:lineRule="auto"/>
                        <w:jc w:val="center"/>
                        <w:rPr>
                          <w:rFonts w:ascii="Arial" w:hAnsi="Arial" w:cs="Arial"/>
                          <w:color w:val="000000"/>
                          <w:sz w:val="20"/>
                          <w:szCs w:val="20"/>
                        </w:rPr>
                      </w:pPr>
                      <w:r w:rsidRPr="00754E9A">
                        <w:rPr>
                          <w:rFonts w:ascii="Arial" w:hAnsi="Arial" w:cs="Arial"/>
                          <w:color w:val="000000"/>
                          <w:sz w:val="20"/>
                          <w:szCs w:val="20"/>
                        </w:rPr>
                        <w:t>Targeted age group will be accessible using planned activities</w:t>
                      </w:r>
                      <w:r>
                        <w:rPr>
                          <w:rFonts w:ascii="Arial" w:hAnsi="Arial" w:cs="Arial"/>
                          <w:color w:val="000000"/>
                          <w:sz w:val="20"/>
                          <w:szCs w:val="20"/>
                        </w:rPr>
                        <w:t>.</w:t>
                      </w:r>
                    </w:p>
                    <w:p w14:paraId="37AFD24C" w14:textId="77777777" w:rsidR="004404AE" w:rsidRPr="003161F2" w:rsidRDefault="004404AE" w:rsidP="004A2FE5">
                      <w:pPr>
                        <w:spacing w:after="40" w:line="240" w:lineRule="auto"/>
                        <w:jc w:val="center"/>
                        <w:rPr>
                          <w:sz w:val="20"/>
                          <w:szCs w:val="20"/>
                        </w:rPr>
                      </w:pPr>
                      <w:r w:rsidRPr="00754E9A">
                        <w:rPr>
                          <w:rFonts w:ascii="Arial" w:hAnsi="Arial" w:cs="Arial"/>
                          <w:color w:val="000000"/>
                          <w:sz w:val="20"/>
                          <w:szCs w:val="20"/>
                        </w:rPr>
                        <w:t>Permission will be granted to host sessions in various organisations</w:t>
                      </w:r>
                      <w:r>
                        <w:rPr>
                          <w:rFonts w:ascii="Arial" w:hAnsi="Arial" w:cs="Arial"/>
                          <w:color w:val="000000"/>
                          <w:sz w:val="20"/>
                          <w:szCs w:val="20"/>
                        </w:rPr>
                        <w:t>.</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758592" behindDoc="0" locked="0" layoutInCell="1" allowOverlap="1" wp14:anchorId="32793C79" wp14:editId="7011BAD5">
                <wp:simplePos x="0" y="0"/>
                <wp:positionH relativeFrom="column">
                  <wp:posOffset>18415</wp:posOffset>
                </wp:positionH>
                <wp:positionV relativeFrom="paragraph">
                  <wp:posOffset>111916</wp:posOffset>
                </wp:positionV>
                <wp:extent cx="1347470" cy="279400"/>
                <wp:effectExtent l="0" t="0" r="24130" b="26035"/>
                <wp:wrapNone/>
                <wp:docPr id="265" name="Rectangle: Rounded Corners 265"/>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F23765D"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2793C79" id="Rectangle: Rounded Corners 265" o:spid="_x0000_s1124" style="position:absolute;margin-left:1.45pt;margin-top:8.8pt;width:106.1pt;height:22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" fillcolor="#94cedc" strokecolor="#174753" strokeweight="1.5pt">
                <v:stroke joinstyle="miter"/>
                <v:textbox style="mso-fit-shape-to-text:t">
                  <w:txbxContent>
                    <w:p w14:paraId="6F23765D"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216D948F" w14:textId="77777777" w:rsidR="004A2FE5" w:rsidRPr="00B46F4E" w:rsidRDefault="004A2FE5" w:rsidP="008D3F7F">
      <w:pPr>
        <w:rPr>
          <w:rFonts w:ascii="Arial" w:hAnsi="Arial" w:cs="Arial"/>
        </w:rPr>
      </w:pPr>
    </w:p>
    <w:p w14:paraId="03E8F803" w14:textId="77777777" w:rsidR="004A2FE5" w:rsidRPr="00B46F4E" w:rsidRDefault="004A2FE5" w:rsidP="008D3F7F">
      <w:pPr>
        <w:rPr>
          <w:rFonts w:ascii="Arial" w:hAnsi="Arial" w:cs="Arial"/>
          <w:sz w:val="24"/>
          <w:szCs w:val="24"/>
        </w:rPr>
      </w:pPr>
    </w:p>
    <w:p w14:paraId="1B7F3833" w14:textId="77777777" w:rsidR="004A2FE5" w:rsidRPr="00B46F4E" w:rsidRDefault="004A2FE5" w:rsidP="004A2FE5">
      <w:pPr>
        <w:keepNext/>
        <w:keepLines/>
        <w:spacing w:before="40" w:line="360" w:lineRule="auto"/>
        <w:outlineLvl w:val="1"/>
        <w:rPr>
          <w:rFonts w:ascii="Arial" w:eastAsia="Times New Roman" w:hAnsi="Arial" w:cs="Arial"/>
          <w:color w:val="31859B"/>
          <w:sz w:val="26"/>
          <w:szCs w:val="26"/>
        </w:rPr>
        <w:sectPr w:rsidR="004A2FE5" w:rsidRPr="00B46F4E" w:rsidSect="004A2FE5">
          <w:pgSz w:w="16838" w:h="11906" w:orient="landscape"/>
          <w:pgMar w:top="720" w:right="720" w:bottom="720" w:left="720" w:header="113" w:footer="113" w:gutter="0"/>
          <w:cols w:space="708"/>
          <w:docGrid w:linePitch="360"/>
        </w:sectPr>
      </w:pPr>
    </w:p>
    <w:p w14:paraId="7A9BBD56" w14:textId="77777777" w:rsidR="004A2FE5" w:rsidRPr="00B46F4E" w:rsidRDefault="004A2FE5" w:rsidP="004A2FE5">
      <w:pPr>
        <w:pStyle w:val="Heading2"/>
        <w:rPr>
          <w:rFonts w:ascii="Arial" w:hAnsi="Arial" w:cs="Arial"/>
          <w:b/>
        </w:rPr>
      </w:pPr>
      <w:bookmarkStart w:id="28" w:name="_Toc212804342"/>
      <w:bookmarkStart w:id="29" w:name="_Hlk204072027"/>
      <w:r w:rsidRPr="00B46F4E">
        <w:rPr>
          <w:rFonts w:ascii="Arial" w:hAnsi="Arial" w:cs="Arial"/>
          <w:b/>
        </w:rPr>
        <w:lastRenderedPageBreak/>
        <w:t>The Moor DEA: Ageing Well - Falls prevention</w:t>
      </w:r>
      <w:bookmarkEnd w:id="28"/>
      <w:r w:rsidRPr="00B46F4E">
        <w:rPr>
          <w:rFonts w:ascii="Arial" w:hAnsi="Arial" w:cs="Arial"/>
          <w:b/>
        </w:rPr>
        <w:t xml:space="preserve"> </w:t>
      </w:r>
    </w:p>
    <w:p w14:paraId="43BB9104" w14:textId="1395A9BD" w:rsidR="004A2FE5" w:rsidRPr="00B46F4E" w:rsidRDefault="004A2FE5" w:rsidP="004A2FE5">
      <w:pPr>
        <w:spacing w:line="256" w:lineRule="auto"/>
        <w:rPr>
          <w:rFonts w:ascii="Arial" w:eastAsia="Calibri" w:hAnsi="Arial" w:cs="Arial"/>
          <w:sz w:val="26"/>
          <w:szCs w:val="26"/>
        </w:rPr>
      </w:pPr>
      <w:r w:rsidRPr="00B46F4E">
        <w:rPr>
          <w:rFonts w:ascii="Arial" w:eastAsia="Calibri" w:hAnsi="Arial" w:cs="Arial"/>
          <w:sz w:val="26"/>
          <w:szCs w:val="26"/>
        </w:rPr>
        <w:t>A falls prevention intervention in The Moor DEA enhanced using Florence (FLO) text messaging</w:t>
      </w:r>
    </w:p>
    <w:p w14:paraId="0DB71B33"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63712" behindDoc="0" locked="0" layoutInCell="1" allowOverlap="1" wp14:anchorId="73396527" wp14:editId="7BEA7908">
                <wp:simplePos x="0" y="0"/>
                <wp:positionH relativeFrom="column">
                  <wp:posOffset>0</wp:posOffset>
                </wp:positionH>
                <wp:positionV relativeFrom="paragraph">
                  <wp:posOffset>64399</wp:posOffset>
                </wp:positionV>
                <wp:extent cx="1347470" cy="279400"/>
                <wp:effectExtent l="0" t="0" r="24130" b="26035"/>
                <wp:wrapNone/>
                <wp:docPr id="266" name="Rectangle: Rounded Corners 26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E80B5F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3396527" id="Rectangle: Rounded Corners 266" o:spid="_x0000_s1125" style="position:absolute;margin-left:0;margin-top:5.05pt;width:106.1pt;height:2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" fillcolor="#94cedc" strokecolor="#174753" strokeweight="1.5pt">
                <v:stroke joinstyle="miter"/>
                <v:textbox style="mso-fit-shape-to-text:t">
                  <w:txbxContent>
                    <w:p w14:paraId="3E80B5F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62688" behindDoc="0" locked="0" layoutInCell="1" allowOverlap="1" wp14:anchorId="6D322F73" wp14:editId="39533F3F">
                <wp:simplePos x="0" y="0"/>
                <wp:positionH relativeFrom="column">
                  <wp:posOffset>5167223</wp:posOffset>
                </wp:positionH>
                <wp:positionV relativeFrom="paragraph">
                  <wp:posOffset>92327</wp:posOffset>
                </wp:positionV>
                <wp:extent cx="1347877" cy="279915"/>
                <wp:effectExtent l="0" t="0" r="24130" b="26035"/>
                <wp:wrapNone/>
                <wp:docPr id="267" name="Rectangle: Rounded Corners 267"/>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AD07E3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6D322F73" id="Rectangle: Rounded Corners 267" o:spid="_x0000_s1126" style="position:absolute;margin-left:406.85pt;margin-top:7.25pt;width:106.15pt;height:22.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" fillcolor="#94cedc" strokecolor="#174753" strokeweight="1.5pt">
                <v:stroke joinstyle="miter"/>
                <v:textbox style="mso-fit-shape-to-text:t">
                  <w:txbxContent>
                    <w:p w14:paraId="6AD07E3E"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61664" behindDoc="0" locked="0" layoutInCell="1" allowOverlap="1" wp14:anchorId="49AE2017" wp14:editId="3811E1C8">
                <wp:simplePos x="0" y="0"/>
                <wp:positionH relativeFrom="column">
                  <wp:posOffset>5263886</wp:posOffset>
                </wp:positionH>
                <wp:positionV relativeFrom="paragraph">
                  <wp:posOffset>260985</wp:posOffset>
                </wp:positionV>
                <wp:extent cx="4455160" cy="805815"/>
                <wp:effectExtent l="0" t="0" r="21590" b="13335"/>
                <wp:wrapNone/>
                <wp:docPr id="268" name="Rectangle: Rounded Corners 268"/>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B880A5B"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Individuals at risk of falls attending strength and balance programmes.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E2017" id="Rectangle: Rounded Corners 268" o:spid="_x0000_s1127" style="position:absolute;margin-left:414.5pt;margin-top:20.55pt;width:350.8pt;height:63.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" fillcolor="window" strokecolor="#18424e" strokeweight="1.5pt">
                <v:stroke joinstyle="miter"/>
                <v:textbox>
                  <w:txbxContent>
                    <w:p w14:paraId="5B880A5B" w14:textId="77777777" w:rsidR="004404AE" w:rsidRPr="00685000" w:rsidRDefault="004404AE" w:rsidP="004A2FE5">
                      <w:pPr>
                        <w:spacing w:after="60" w:line="257" w:lineRule="auto"/>
                        <w:jc w:val="center"/>
                        <w:rPr>
                          <w:rFonts w:ascii="Arial" w:hAnsi="Arial" w:cs="Arial"/>
                          <w:color w:val="000000"/>
                          <w:sz w:val="20"/>
                          <w:szCs w:val="20"/>
                        </w:rPr>
                      </w:pPr>
                      <w:r w:rsidRPr="00685000">
                        <w:rPr>
                          <w:rFonts w:ascii="Arial" w:hAnsi="Arial" w:cs="Arial"/>
                          <w:color w:val="000000"/>
                          <w:sz w:val="20"/>
                          <w:szCs w:val="20"/>
                        </w:rPr>
                        <w:t>Individuals at risk of falls attending strength and balance programmes.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60640" behindDoc="0" locked="0" layoutInCell="1" allowOverlap="1" wp14:anchorId="210F7DD0" wp14:editId="6A5A6B54">
                <wp:simplePos x="0" y="0"/>
                <wp:positionH relativeFrom="column">
                  <wp:posOffset>99695</wp:posOffset>
                </wp:positionH>
                <wp:positionV relativeFrom="paragraph">
                  <wp:posOffset>260350</wp:posOffset>
                </wp:positionV>
                <wp:extent cx="4455160" cy="805815"/>
                <wp:effectExtent l="0" t="0" r="21590" b="13335"/>
                <wp:wrapNone/>
                <wp:docPr id="269" name="Rectangle: Rounded Corners 269"/>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D022C6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Approximately a third of people over 65 fall each year.</w:t>
                            </w:r>
                          </w:p>
                          <w:p w14:paraId="276D97F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Some falls are preventable.</w:t>
                            </w:r>
                          </w:p>
                          <w:p w14:paraId="326B11C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No falls prevention team in WHSCT.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F7DD0" id="Rectangle: Rounded Corners 269" o:spid="_x0000_s1128" style="position:absolute;margin-left:7.85pt;margin-top:20.5pt;width:350.8pt;height:6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" fillcolor="window" strokecolor="#18424e" strokeweight="1.5pt">
                <v:stroke joinstyle="miter"/>
                <v:textbox>
                  <w:txbxContent>
                    <w:p w14:paraId="0D022C6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Approximately a third of people over 65 fall each year.</w:t>
                      </w:r>
                    </w:p>
                    <w:p w14:paraId="276D97F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Some falls are preventable.</w:t>
                      </w:r>
                    </w:p>
                    <w:p w14:paraId="326B11C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No falls prevention team in WHSCT.</w:t>
                      </w:r>
                    </w:p>
                  </w:txbxContent>
                </v:textbox>
              </v:roundrect>
            </w:pict>
          </mc:Fallback>
        </mc:AlternateContent>
      </w:r>
    </w:p>
    <w:p w14:paraId="449B37B6" w14:textId="77777777" w:rsidR="004A2FE5" w:rsidRPr="00B46F4E" w:rsidRDefault="004A2FE5" w:rsidP="008D3F7F">
      <w:pPr>
        <w:rPr>
          <w:rFonts w:ascii="Arial" w:hAnsi="Arial" w:cs="Arial"/>
        </w:rPr>
      </w:pPr>
    </w:p>
    <w:p w14:paraId="11B52633" w14:textId="77777777" w:rsidR="004A2FE5" w:rsidRPr="00B46F4E" w:rsidRDefault="004A2FE5" w:rsidP="008D3F7F">
      <w:pPr>
        <w:rPr>
          <w:rFonts w:ascii="Arial" w:hAnsi="Arial" w:cs="Arial"/>
        </w:rPr>
      </w:pPr>
    </w:p>
    <w:p w14:paraId="6D872746"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73952" behindDoc="0" locked="0" layoutInCell="1" allowOverlap="1" wp14:anchorId="29D45C65" wp14:editId="52E9513A">
                <wp:simplePos x="0" y="0"/>
                <wp:positionH relativeFrom="column">
                  <wp:posOffset>3725545</wp:posOffset>
                </wp:positionH>
                <wp:positionV relativeFrom="paragraph">
                  <wp:posOffset>402590</wp:posOffset>
                </wp:positionV>
                <wp:extent cx="1347470" cy="279400"/>
                <wp:effectExtent l="0" t="0" r="24130" b="26035"/>
                <wp:wrapNone/>
                <wp:docPr id="270" name="Rectangle: Rounded Corners 27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095EA97"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9D45C65" id="Rectangle: Rounded Corners 270" o:spid="_x0000_s1129" style="position:absolute;margin-left:293.35pt;margin-top:31.7pt;width:106.1pt;height:2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" fillcolor="#94cedc" strokecolor="#174753" strokeweight="1.5pt">
                <v:stroke joinstyle="miter"/>
                <v:textbox style="mso-fit-shape-to-text:t">
                  <w:txbxContent>
                    <w:p w14:paraId="5095EA97"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71904" behindDoc="0" locked="0" layoutInCell="1" allowOverlap="1" wp14:anchorId="5BDE034C" wp14:editId="6F3163A8">
                <wp:simplePos x="0" y="0"/>
                <wp:positionH relativeFrom="column">
                  <wp:posOffset>1859280</wp:posOffset>
                </wp:positionH>
                <wp:positionV relativeFrom="paragraph">
                  <wp:posOffset>400685</wp:posOffset>
                </wp:positionV>
                <wp:extent cx="1347470" cy="279400"/>
                <wp:effectExtent l="0" t="0" r="24130" b="26035"/>
                <wp:wrapNone/>
                <wp:docPr id="271" name="Rectangle: Rounded Corners 271"/>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25580E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BDE034C" id="Rectangle: Rounded Corners 271" o:spid="_x0000_s1130" style="position:absolute;margin-left:146.4pt;margin-top:31.55pt;width:106.1pt;height:22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" fillcolor="#94cedc" strokecolor="#174753" strokeweight="1.5pt">
                <v:stroke joinstyle="miter"/>
                <v:textbox style="mso-fit-shape-to-text:t">
                  <w:txbxContent>
                    <w:p w14:paraId="225580E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67808" behindDoc="0" locked="0" layoutInCell="1" allowOverlap="1" wp14:anchorId="54C91732" wp14:editId="418BBA0C">
                <wp:simplePos x="0" y="0"/>
                <wp:positionH relativeFrom="column">
                  <wp:posOffset>5614035</wp:posOffset>
                </wp:positionH>
                <wp:positionV relativeFrom="paragraph">
                  <wp:posOffset>382270</wp:posOffset>
                </wp:positionV>
                <wp:extent cx="1347470" cy="279400"/>
                <wp:effectExtent l="0" t="0" r="24130" b="26035"/>
                <wp:wrapNone/>
                <wp:docPr id="272" name="Rectangle: Rounded Corners 272"/>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53E831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4C91732" id="Rectangle: Rounded Corners 272" o:spid="_x0000_s1131" style="position:absolute;margin-left:442.05pt;margin-top:30.1pt;width:106.1pt;height: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" fillcolor="#94cedc" strokecolor="#174753" strokeweight="1.5pt">
                <v:stroke joinstyle="miter"/>
                <v:textbox style="mso-fit-shape-to-text:t">
                  <w:txbxContent>
                    <w:p w14:paraId="453E831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69856" behindDoc="0" locked="0" layoutInCell="1" allowOverlap="1" wp14:anchorId="286D32E1" wp14:editId="0045B763">
                <wp:simplePos x="0" y="0"/>
                <wp:positionH relativeFrom="column">
                  <wp:posOffset>8012430</wp:posOffset>
                </wp:positionH>
                <wp:positionV relativeFrom="paragraph">
                  <wp:posOffset>384810</wp:posOffset>
                </wp:positionV>
                <wp:extent cx="1347470" cy="279400"/>
                <wp:effectExtent l="0" t="0" r="24130" b="26035"/>
                <wp:wrapNone/>
                <wp:docPr id="273" name="Rectangle: Rounded Corners 273"/>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A38088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86D32E1" id="Rectangle: Rounded Corners 273" o:spid="_x0000_s1132" style="position:absolute;margin-left:630.9pt;margin-top:30.3pt;width:106.1pt;height:2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" fillcolor="#94cedc" strokecolor="#174753" strokeweight="1.5pt">
                <v:stroke joinstyle="miter"/>
                <v:textbox style="mso-fit-shape-to-text:t">
                  <w:txbxContent>
                    <w:p w14:paraId="0A38088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65760" behindDoc="0" locked="0" layoutInCell="1" allowOverlap="1" wp14:anchorId="0D98F5AF" wp14:editId="4015EE34">
                <wp:simplePos x="0" y="0"/>
                <wp:positionH relativeFrom="column">
                  <wp:posOffset>0</wp:posOffset>
                </wp:positionH>
                <wp:positionV relativeFrom="paragraph">
                  <wp:posOffset>397510</wp:posOffset>
                </wp:positionV>
                <wp:extent cx="1347470" cy="279400"/>
                <wp:effectExtent l="0" t="0" r="24130" b="26035"/>
                <wp:wrapNone/>
                <wp:docPr id="274" name="Rectangle: Rounded Corners 27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2AB466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D98F5AF" id="Rectangle: Rounded Corners 274" o:spid="_x0000_s1133" style="position:absolute;margin-left:0;margin-top:31.3pt;width:106.1pt;height:2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" fillcolor="#94cedc" strokecolor="#174753" strokeweight="1.5pt">
                <v:stroke joinstyle="miter"/>
                <v:textbox style="mso-fit-shape-to-text:t">
                  <w:txbxContent>
                    <w:p w14:paraId="22AB466F"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70880" behindDoc="0" locked="0" layoutInCell="1" allowOverlap="1" wp14:anchorId="24600881" wp14:editId="13331116">
                <wp:simplePos x="0" y="0"/>
                <wp:positionH relativeFrom="column">
                  <wp:posOffset>1962785</wp:posOffset>
                </wp:positionH>
                <wp:positionV relativeFrom="paragraph">
                  <wp:posOffset>565150</wp:posOffset>
                </wp:positionV>
                <wp:extent cx="1652270" cy="3300095"/>
                <wp:effectExtent l="0" t="0" r="24130" b="14605"/>
                <wp:wrapNone/>
                <wp:docPr id="275" name="Rectangle: Rounded Corners 275"/>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FB9D6A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12-week strength and balance programme enhanced by FLO.</w:t>
                            </w:r>
                          </w:p>
                          <w:p w14:paraId="376DC08E" w14:textId="77777777" w:rsidR="004404AE" w:rsidRPr="00685000" w:rsidRDefault="004404AE" w:rsidP="004A2FE5">
                            <w:pPr>
                              <w:spacing w:after="60" w:line="240" w:lineRule="auto"/>
                              <w:jc w:val="center"/>
                              <w:rPr>
                                <w:rFonts w:ascii="Arial" w:hAnsi="Arial" w:cs="Arial"/>
                                <w:color w:val="000000"/>
                                <w:sz w:val="20"/>
                                <w:szCs w:val="20"/>
                              </w:rPr>
                            </w:pPr>
                          </w:p>
                          <w:p w14:paraId="0880DE4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training to register participants to FLO.</w:t>
                            </w:r>
                          </w:p>
                          <w:p w14:paraId="52DC29B3" w14:textId="77777777" w:rsidR="004404AE" w:rsidRPr="00685000" w:rsidRDefault="004404AE" w:rsidP="004A2FE5">
                            <w:pPr>
                              <w:spacing w:after="60" w:line="240" w:lineRule="auto"/>
                              <w:jc w:val="center"/>
                              <w:rPr>
                                <w:rFonts w:ascii="Arial" w:hAnsi="Arial" w:cs="Arial"/>
                                <w:color w:val="000000"/>
                                <w:sz w:val="20"/>
                                <w:szCs w:val="20"/>
                              </w:rPr>
                            </w:pPr>
                          </w:p>
                          <w:p w14:paraId="6338A50C"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Pre and post questionnaires.</w:t>
                            </w:r>
                          </w:p>
                          <w:p w14:paraId="0F20A237" w14:textId="77777777" w:rsidR="004404AE" w:rsidRPr="00685000" w:rsidRDefault="004404AE" w:rsidP="004A2FE5">
                            <w:pPr>
                              <w:spacing w:after="60" w:line="240" w:lineRule="auto"/>
                              <w:jc w:val="center"/>
                              <w:rPr>
                                <w:rFonts w:ascii="Arial" w:hAnsi="Arial" w:cs="Arial"/>
                                <w:color w:val="000000"/>
                                <w:sz w:val="20"/>
                                <w:szCs w:val="20"/>
                              </w:rPr>
                            </w:pPr>
                          </w:p>
                          <w:p w14:paraId="71FBDE3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Pre and post physiotherapy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00881" id="Rectangle: Rounded Corners 275" o:spid="_x0000_s1134" style="position:absolute;margin-left:154.55pt;margin-top:44.5pt;width:130.1pt;height:259.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" fillcolor="window" strokecolor="#18424e" strokeweight="1.5pt">
                <v:stroke joinstyle="miter"/>
                <v:textbox>
                  <w:txbxContent>
                    <w:p w14:paraId="1FB9D6AF"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12-week strength and balance programme enhanced by FLO.</w:t>
                      </w:r>
                    </w:p>
                    <w:p w14:paraId="376DC08E" w14:textId="77777777" w:rsidR="004404AE" w:rsidRPr="00685000" w:rsidRDefault="004404AE" w:rsidP="004A2FE5">
                      <w:pPr>
                        <w:spacing w:after="60" w:line="240" w:lineRule="auto"/>
                        <w:jc w:val="center"/>
                        <w:rPr>
                          <w:rFonts w:ascii="Arial" w:hAnsi="Arial" w:cs="Arial"/>
                          <w:color w:val="000000"/>
                          <w:sz w:val="20"/>
                          <w:szCs w:val="20"/>
                        </w:rPr>
                      </w:pPr>
                    </w:p>
                    <w:p w14:paraId="0880DE4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training to register participants to FLO.</w:t>
                      </w:r>
                    </w:p>
                    <w:p w14:paraId="52DC29B3" w14:textId="77777777" w:rsidR="004404AE" w:rsidRPr="00685000" w:rsidRDefault="004404AE" w:rsidP="004A2FE5">
                      <w:pPr>
                        <w:spacing w:after="60" w:line="240" w:lineRule="auto"/>
                        <w:jc w:val="center"/>
                        <w:rPr>
                          <w:rFonts w:ascii="Arial" w:hAnsi="Arial" w:cs="Arial"/>
                          <w:color w:val="000000"/>
                          <w:sz w:val="20"/>
                          <w:szCs w:val="20"/>
                        </w:rPr>
                      </w:pPr>
                    </w:p>
                    <w:p w14:paraId="6338A50C"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Pre and post questionnaires.</w:t>
                      </w:r>
                    </w:p>
                    <w:p w14:paraId="0F20A237" w14:textId="77777777" w:rsidR="004404AE" w:rsidRPr="00685000" w:rsidRDefault="004404AE" w:rsidP="004A2FE5">
                      <w:pPr>
                        <w:spacing w:after="60" w:line="240" w:lineRule="auto"/>
                        <w:jc w:val="center"/>
                        <w:rPr>
                          <w:rFonts w:ascii="Arial" w:hAnsi="Arial" w:cs="Arial"/>
                          <w:color w:val="000000"/>
                          <w:sz w:val="20"/>
                          <w:szCs w:val="20"/>
                        </w:rPr>
                      </w:pPr>
                    </w:p>
                    <w:p w14:paraId="71FBDE30"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Pre and post physiotherapy assessment.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66784" behindDoc="0" locked="0" layoutInCell="1" allowOverlap="1" wp14:anchorId="292332C3" wp14:editId="465F3E67">
                <wp:simplePos x="0" y="0"/>
                <wp:positionH relativeFrom="column">
                  <wp:posOffset>5721350</wp:posOffset>
                </wp:positionH>
                <wp:positionV relativeFrom="paragraph">
                  <wp:posOffset>525145</wp:posOffset>
                </wp:positionV>
                <wp:extent cx="2164715" cy="3300095"/>
                <wp:effectExtent l="0" t="0" r="26035" b="14605"/>
                <wp:wrapNone/>
                <wp:docPr id="276" name="Rectangle: Rounded Corners 276"/>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687B8D8" w14:textId="77777777" w:rsidR="004404AE" w:rsidRDefault="004404AE" w:rsidP="004A2FE5">
                            <w:pPr>
                              <w:spacing w:after="0" w:line="216" w:lineRule="auto"/>
                              <w:rPr>
                                <w:rFonts w:ascii="Arial" w:hAnsi="Arial" w:cs="Arial"/>
                                <w:sz w:val="20"/>
                                <w:szCs w:val="20"/>
                              </w:rPr>
                            </w:pPr>
                            <w:r w:rsidRPr="009F499B">
                              <w:rPr>
                                <w:rFonts w:ascii="Arial" w:hAnsi="Arial" w:cs="Arial"/>
                                <w:sz w:val="20"/>
                                <w:szCs w:val="20"/>
                              </w:rPr>
                              <w:t>78% (14/18) increased awareness of falls prevention and importance of strength and balance</w:t>
                            </w:r>
                            <w:r>
                              <w:rPr>
                                <w:rFonts w:ascii="Arial" w:hAnsi="Arial" w:cs="Arial"/>
                                <w:sz w:val="20"/>
                                <w:szCs w:val="20"/>
                              </w:rPr>
                              <w:t>.</w:t>
                            </w:r>
                          </w:p>
                          <w:p w14:paraId="7FCB1566" w14:textId="77777777" w:rsidR="004404AE" w:rsidRPr="009F499B" w:rsidRDefault="004404AE" w:rsidP="004A2FE5">
                            <w:pPr>
                              <w:spacing w:after="0" w:line="216" w:lineRule="auto"/>
                              <w:rPr>
                                <w:rFonts w:ascii="Arial" w:hAnsi="Arial" w:cs="Arial"/>
                                <w:sz w:val="20"/>
                                <w:szCs w:val="20"/>
                              </w:rPr>
                            </w:pPr>
                          </w:p>
                          <w:p w14:paraId="2D00EF94" w14:textId="77777777" w:rsidR="004404AE" w:rsidRDefault="004404AE" w:rsidP="004A2FE5">
                            <w:pPr>
                              <w:spacing w:after="0" w:line="216" w:lineRule="auto"/>
                              <w:rPr>
                                <w:rFonts w:ascii="Arial" w:hAnsi="Arial" w:cs="Arial"/>
                                <w:sz w:val="20"/>
                                <w:szCs w:val="20"/>
                              </w:rPr>
                            </w:pPr>
                            <w:r w:rsidRPr="009F499B">
                              <w:rPr>
                                <w:rFonts w:ascii="Arial" w:hAnsi="Arial" w:cs="Arial"/>
                                <w:sz w:val="20"/>
                                <w:szCs w:val="20"/>
                              </w:rPr>
                              <w:t>94% (17/18) increased motivation to apply knowledge to reduce fall risk</w:t>
                            </w:r>
                            <w:r>
                              <w:rPr>
                                <w:rFonts w:ascii="Arial" w:hAnsi="Arial" w:cs="Arial"/>
                                <w:sz w:val="20"/>
                                <w:szCs w:val="20"/>
                              </w:rPr>
                              <w:t>.</w:t>
                            </w:r>
                          </w:p>
                          <w:p w14:paraId="17F3CE9E" w14:textId="77777777" w:rsidR="004404AE" w:rsidRPr="009F499B" w:rsidRDefault="004404AE" w:rsidP="004A2FE5">
                            <w:pPr>
                              <w:spacing w:after="0" w:line="216" w:lineRule="auto"/>
                              <w:rPr>
                                <w:rFonts w:ascii="Arial" w:hAnsi="Arial" w:cs="Arial"/>
                                <w:sz w:val="20"/>
                                <w:szCs w:val="20"/>
                              </w:rPr>
                            </w:pPr>
                          </w:p>
                          <w:p w14:paraId="7F4A52AB" w14:textId="77777777" w:rsidR="004404AE" w:rsidRDefault="004404AE" w:rsidP="004A2FE5">
                            <w:pPr>
                              <w:spacing w:after="0" w:line="216" w:lineRule="auto"/>
                              <w:rPr>
                                <w:rFonts w:ascii="Arial" w:hAnsi="Arial" w:cs="Arial"/>
                                <w:sz w:val="20"/>
                                <w:szCs w:val="20"/>
                              </w:rPr>
                            </w:pPr>
                            <w:r w:rsidRPr="009F499B">
                              <w:rPr>
                                <w:rFonts w:ascii="Arial" w:hAnsi="Arial" w:cs="Arial"/>
                                <w:sz w:val="20"/>
                                <w:szCs w:val="20"/>
                              </w:rPr>
                              <w:t>Increased confidence to apply the skills learned from the falls programme (15/18, 83%)</w:t>
                            </w:r>
                            <w:r>
                              <w:rPr>
                                <w:rFonts w:ascii="Arial" w:hAnsi="Arial" w:cs="Arial"/>
                                <w:sz w:val="20"/>
                                <w:szCs w:val="20"/>
                              </w:rPr>
                              <w:t>.</w:t>
                            </w:r>
                          </w:p>
                          <w:p w14:paraId="61527111" w14:textId="77777777" w:rsidR="004404AE" w:rsidRPr="009F499B" w:rsidRDefault="004404AE" w:rsidP="004A2FE5">
                            <w:pPr>
                              <w:spacing w:after="0" w:line="216" w:lineRule="auto"/>
                              <w:rPr>
                                <w:rFonts w:ascii="Arial" w:hAnsi="Arial" w:cs="Arial"/>
                                <w:sz w:val="20"/>
                                <w:szCs w:val="20"/>
                              </w:rPr>
                            </w:pPr>
                          </w:p>
                          <w:p w14:paraId="32C87843" w14:textId="77777777" w:rsidR="004404AE" w:rsidRPr="009F499B" w:rsidRDefault="004404AE" w:rsidP="004A2FE5">
                            <w:pPr>
                              <w:spacing w:after="0" w:line="216" w:lineRule="auto"/>
                              <w:rPr>
                                <w:rFonts w:ascii="Arial" w:hAnsi="Arial" w:cs="Arial"/>
                                <w:sz w:val="20"/>
                                <w:szCs w:val="20"/>
                              </w:rPr>
                            </w:pPr>
                            <w:r w:rsidRPr="009F499B">
                              <w:rPr>
                                <w:rFonts w:ascii="Arial" w:hAnsi="Arial" w:cs="Arial"/>
                                <w:sz w:val="20"/>
                                <w:szCs w:val="20"/>
                              </w:rPr>
                              <w:t>67% (12/18) made changes at home to reduced falls risk</w:t>
                            </w:r>
                            <w:r>
                              <w:rPr>
                                <w:rFonts w:ascii="Arial" w:hAnsi="Arial" w:cs="Arial"/>
                                <w:sz w:val="20"/>
                                <w:szCs w:val="20"/>
                              </w:rPr>
                              <w:t>.</w:t>
                            </w:r>
                            <w:r w:rsidRPr="009F499B">
                              <w:rPr>
                                <w:rFonts w:ascii="Arial" w:hAnsi="Arial" w:cs="Arial"/>
                                <w:sz w:val="20"/>
                                <w:szCs w:val="20"/>
                              </w:rPr>
                              <w:t xml:space="preserve"> </w:t>
                            </w:r>
                          </w:p>
                          <w:p w14:paraId="4FBA6912" w14:textId="77777777" w:rsidR="004404AE" w:rsidRDefault="004404AE" w:rsidP="004A2FE5">
                            <w:pPr>
                              <w:spacing w:after="0" w:line="216" w:lineRule="auto"/>
                              <w:rPr>
                                <w:rFonts w:ascii="Arial" w:hAnsi="Arial" w:cs="Arial"/>
                                <w:sz w:val="20"/>
                                <w:szCs w:val="20"/>
                              </w:rPr>
                            </w:pPr>
                          </w:p>
                          <w:p w14:paraId="3D5DC35D" w14:textId="77777777" w:rsidR="004404AE" w:rsidRPr="00D5205D" w:rsidRDefault="004404AE" w:rsidP="004A2FE5">
                            <w:pPr>
                              <w:spacing w:after="0" w:line="216" w:lineRule="auto"/>
                              <w:rPr>
                                <w:rFonts w:ascii="Arial" w:hAnsi="Arial" w:cs="Arial"/>
                                <w:sz w:val="20"/>
                                <w:szCs w:val="20"/>
                              </w:rPr>
                            </w:pPr>
                            <w:r w:rsidRPr="00FF728A">
                              <w:rPr>
                                <w:rFonts w:ascii="Arial" w:hAnsi="Arial" w:cs="Arial"/>
                                <w:sz w:val="20"/>
                                <w:szCs w:val="20"/>
                              </w:rPr>
                              <w:t>Improvement in strength and balance measures</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332C3" id="Rectangle: Rounded Corners 276" o:spid="_x0000_s1135" style="position:absolute;margin-left:450.5pt;margin-top:41.35pt;width:170.45pt;height:259.8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" fillcolor="window" strokecolor="#18424e" strokeweight="1.5pt">
                <v:stroke joinstyle="miter"/>
                <v:textbox>
                  <w:txbxContent>
                    <w:p w14:paraId="6687B8D8" w14:textId="77777777" w:rsidR="004404AE" w:rsidRDefault="004404AE" w:rsidP="004A2FE5">
                      <w:pPr>
                        <w:spacing w:after="0" w:line="216" w:lineRule="auto"/>
                        <w:rPr>
                          <w:rFonts w:ascii="Arial" w:hAnsi="Arial" w:cs="Arial"/>
                          <w:sz w:val="20"/>
                          <w:szCs w:val="20"/>
                        </w:rPr>
                      </w:pPr>
                      <w:r w:rsidRPr="009F499B">
                        <w:rPr>
                          <w:rFonts w:ascii="Arial" w:hAnsi="Arial" w:cs="Arial"/>
                          <w:sz w:val="20"/>
                          <w:szCs w:val="20"/>
                        </w:rPr>
                        <w:t>78% (14/18) increased awareness of falls prevention and importance of strength and balance</w:t>
                      </w:r>
                      <w:r>
                        <w:rPr>
                          <w:rFonts w:ascii="Arial" w:hAnsi="Arial" w:cs="Arial"/>
                          <w:sz w:val="20"/>
                          <w:szCs w:val="20"/>
                        </w:rPr>
                        <w:t>.</w:t>
                      </w:r>
                    </w:p>
                    <w:p w14:paraId="7FCB1566" w14:textId="77777777" w:rsidR="004404AE" w:rsidRPr="009F499B" w:rsidRDefault="004404AE" w:rsidP="004A2FE5">
                      <w:pPr>
                        <w:spacing w:after="0" w:line="216" w:lineRule="auto"/>
                        <w:rPr>
                          <w:rFonts w:ascii="Arial" w:hAnsi="Arial" w:cs="Arial"/>
                          <w:sz w:val="20"/>
                          <w:szCs w:val="20"/>
                        </w:rPr>
                      </w:pPr>
                    </w:p>
                    <w:p w14:paraId="2D00EF94" w14:textId="77777777" w:rsidR="004404AE" w:rsidRDefault="004404AE" w:rsidP="004A2FE5">
                      <w:pPr>
                        <w:spacing w:after="0" w:line="216" w:lineRule="auto"/>
                        <w:rPr>
                          <w:rFonts w:ascii="Arial" w:hAnsi="Arial" w:cs="Arial"/>
                          <w:sz w:val="20"/>
                          <w:szCs w:val="20"/>
                        </w:rPr>
                      </w:pPr>
                      <w:r w:rsidRPr="009F499B">
                        <w:rPr>
                          <w:rFonts w:ascii="Arial" w:hAnsi="Arial" w:cs="Arial"/>
                          <w:sz w:val="20"/>
                          <w:szCs w:val="20"/>
                        </w:rPr>
                        <w:t>94% (17/18) increased motivation to apply knowledge to reduce fall risk</w:t>
                      </w:r>
                      <w:r>
                        <w:rPr>
                          <w:rFonts w:ascii="Arial" w:hAnsi="Arial" w:cs="Arial"/>
                          <w:sz w:val="20"/>
                          <w:szCs w:val="20"/>
                        </w:rPr>
                        <w:t>.</w:t>
                      </w:r>
                    </w:p>
                    <w:p w14:paraId="17F3CE9E" w14:textId="77777777" w:rsidR="004404AE" w:rsidRPr="009F499B" w:rsidRDefault="004404AE" w:rsidP="004A2FE5">
                      <w:pPr>
                        <w:spacing w:after="0" w:line="216" w:lineRule="auto"/>
                        <w:rPr>
                          <w:rFonts w:ascii="Arial" w:hAnsi="Arial" w:cs="Arial"/>
                          <w:sz w:val="20"/>
                          <w:szCs w:val="20"/>
                        </w:rPr>
                      </w:pPr>
                    </w:p>
                    <w:p w14:paraId="7F4A52AB" w14:textId="77777777" w:rsidR="004404AE" w:rsidRDefault="004404AE" w:rsidP="004A2FE5">
                      <w:pPr>
                        <w:spacing w:after="0" w:line="216" w:lineRule="auto"/>
                        <w:rPr>
                          <w:rFonts w:ascii="Arial" w:hAnsi="Arial" w:cs="Arial"/>
                          <w:sz w:val="20"/>
                          <w:szCs w:val="20"/>
                        </w:rPr>
                      </w:pPr>
                      <w:r w:rsidRPr="009F499B">
                        <w:rPr>
                          <w:rFonts w:ascii="Arial" w:hAnsi="Arial" w:cs="Arial"/>
                          <w:sz w:val="20"/>
                          <w:szCs w:val="20"/>
                        </w:rPr>
                        <w:t>Increased confidence to apply the skills learned from the falls programme (15/18, 83%)</w:t>
                      </w:r>
                      <w:r>
                        <w:rPr>
                          <w:rFonts w:ascii="Arial" w:hAnsi="Arial" w:cs="Arial"/>
                          <w:sz w:val="20"/>
                          <w:szCs w:val="20"/>
                        </w:rPr>
                        <w:t>.</w:t>
                      </w:r>
                    </w:p>
                    <w:p w14:paraId="61527111" w14:textId="77777777" w:rsidR="004404AE" w:rsidRPr="009F499B" w:rsidRDefault="004404AE" w:rsidP="004A2FE5">
                      <w:pPr>
                        <w:spacing w:after="0" w:line="216" w:lineRule="auto"/>
                        <w:rPr>
                          <w:rFonts w:ascii="Arial" w:hAnsi="Arial" w:cs="Arial"/>
                          <w:sz w:val="20"/>
                          <w:szCs w:val="20"/>
                        </w:rPr>
                      </w:pPr>
                    </w:p>
                    <w:p w14:paraId="32C87843" w14:textId="77777777" w:rsidR="004404AE" w:rsidRPr="009F499B" w:rsidRDefault="004404AE" w:rsidP="004A2FE5">
                      <w:pPr>
                        <w:spacing w:after="0" w:line="216" w:lineRule="auto"/>
                        <w:rPr>
                          <w:rFonts w:ascii="Arial" w:hAnsi="Arial" w:cs="Arial"/>
                          <w:sz w:val="20"/>
                          <w:szCs w:val="20"/>
                        </w:rPr>
                      </w:pPr>
                      <w:r w:rsidRPr="009F499B">
                        <w:rPr>
                          <w:rFonts w:ascii="Arial" w:hAnsi="Arial" w:cs="Arial"/>
                          <w:sz w:val="20"/>
                          <w:szCs w:val="20"/>
                        </w:rPr>
                        <w:t>67% (12/18) made changes at home to reduced falls risk</w:t>
                      </w:r>
                      <w:r>
                        <w:rPr>
                          <w:rFonts w:ascii="Arial" w:hAnsi="Arial" w:cs="Arial"/>
                          <w:sz w:val="20"/>
                          <w:szCs w:val="20"/>
                        </w:rPr>
                        <w:t>.</w:t>
                      </w:r>
                      <w:r w:rsidRPr="009F499B">
                        <w:rPr>
                          <w:rFonts w:ascii="Arial" w:hAnsi="Arial" w:cs="Arial"/>
                          <w:sz w:val="20"/>
                          <w:szCs w:val="20"/>
                        </w:rPr>
                        <w:t xml:space="preserve"> </w:t>
                      </w:r>
                    </w:p>
                    <w:p w14:paraId="4FBA6912" w14:textId="77777777" w:rsidR="004404AE" w:rsidRDefault="004404AE" w:rsidP="004A2FE5">
                      <w:pPr>
                        <w:spacing w:after="0" w:line="216" w:lineRule="auto"/>
                        <w:rPr>
                          <w:rFonts w:ascii="Arial" w:hAnsi="Arial" w:cs="Arial"/>
                          <w:sz w:val="20"/>
                          <w:szCs w:val="20"/>
                        </w:rPr>
                      </w:pPr>
                    </w:p>
                    <w:p w14:paraId="3D5DC35D" w14:textId="77777777" w:rsidR="004404AE" w:rsidRPr="00D5205D" w:rsidRDefault="004404AE" w:rsidP="004A2FE5">
                      <w:pPr>
                        <w:spacing w:after="0" w:line="216" w:lineRule="auto"/>
                        <w:rPr>
                          <w:rFonts w:ascii="Arial" w:hAnsi="Arial" w:cs="Arial"/>
                          <w:sz w:val="20"/>
                          <w:szCs w:val="20"/>
                        </w:rPr>
                      </w:pPr>
                      <w:r w:rsidRPr="00FF728A">
                        <w:rPr>
                          <w:rFonts w:ascii="Arial" w:hAnsi="Arial" w:cs="Arial"/>
                          <w:sz w:val="20"/>
                          <w:szCs w:val="20"/>
                        </w:rPr>
                        <w:t>Improvement in strength and balance measures</w:t>
                      </w:r>
                      <w:r>
                        <w:rPr>
                          <w:rFonts w:ascii="Arial" w:hAnsi="Arial" w:cs="Arial"/>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68832" behindDoc="0" locked="0" layoutInCell="1" allowOverlap="1" wp14:anchorId="4EE9CDE8" wp14:editId="7A8D2AF9">
                <wp:simplePos x="0" y="0"/>
                <wp:positionH relativeFrom="column">
                  <wp:posOffset>8121015</wp:posOffset>
                </wp:positionH>
                <wp:positionV relativeFrom="paragraph">
                  <wp:posOffset>533400</wp:posOffset>
                </wp:positionV>
                <wp:extent cx="1593215" cy="3300095"/>
                <wp:effectExtent l="0" t="0" r="26035" b="14605"/>
                <wp:wrapNone/>
                <wp:docPr id="277" name="Rectangle: Rounded Corners 277"/>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511C88DF" w14:textId="77777777" w:rsidR="004404AE" w:rsidRPr="00685000" w:rsidRDefault="004404AE" w:rsidP="004A2FE5">
                            <w:pPr>
                              <w:spacing w:after="60" w:line="240" w:lineRule="auto"/>
                              <w:jc w:val="center"/>
                              <w:rPr>
                                <w:rFonts w:ascii="Arial" w:hAnsi="Arial" w:cs="Arial"/>
                                <w:color w:val="000000"/>
                                <w:sz w:val="20"/>
                                <w:szCs w:val="20"/>
                              </w:rPr>
                            </w:pPr>
                            <w:r w:rsidRPr="00235F6D">
                              <w:rPr>
                                <w:rFonts w:ascii="Arial" w:hAnsi="Arial" w:cs="Arial"/>
                                <w:color w:val="000000"/>
                                <w:sz w:val="20"/>
                                <w:szCs w:val="20"/>
                              </w:rPr>
                              <w:t>Reduced falls among frail</w:t>
                            </w:r>
                            <w:r w:rsidRPr="00235F6D">
                              <w:rPr>
                                <w:rFonts w:ascii="Arial" w:hAnsi="Arial" w:cs="Arial"/>
                                <w:color w:val="FF0000"/>
                                <w:sz w:val="20"/>
                                <w:szCs w:val="20"/>
                              </w:rPr>
                              <w:t xml:space="preserve"> </w:t>
                            </w:r>
                            <w:r w:rsidRPr="00235F6D">
                              <w:rPr>
                                <w:rFonts w:ascii="Arial" w:hAnsi="Arial" w:cs="Arial"/>
                                <w:color w:val="000000"/>
                                <w:sz w:val="20"/>
                                <w:szCs w:val="20"/>
                              </w:rPr>
                              <w:t>older adults.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E9CDE8" id="Rectangle: Rounded Corners 277" o:spid="_x0000_s1136" style="position:absolute;margin-left:639.45pt;margin-top:42pt;width:125.45pt;height:259.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" fillcolor="window" strokecolor="#18424e" strokeweight="1.5pt">
                <v:stroke joinstyle="miter"/>
                <v:textbox>
                  <w:txbxContent>
                    <w:p w14:paraId="511C88DF" w14:textId="77777777" w:rsidR="004404AE" w:rsidRPr="00685000" w:rsidRDefault="004404AE" w:rsidP="004A2FE5">
                      <w:pPr>
                        <w:spacing w:after="60" w:line="240" w:lineRule="auto"/>
                        <w:jc w:val="center"/>
                        <w:rPr>
                          <w:rFonts w:ascii="Arial" w:hAnsi="Arial" w:cs="Arial"/>
                          <w:color w:val="000000"/>
                          <w:sz w:val="20"/>
                          <w:szCs w:val="20"/>
                        </w:rPr>
                      </w:pPr>
                      <w:r w:rsidRPr="00235F6D">
                        <w:rPr>
                          <w:rFonts w:ascii="Arial" w:hAnsi="Arial" w:cs="Arial"/>
                          <w:color w:val="000000"/>
                          <w:sz w:val="20"/>
                          <w:szCs w:val="20"/>
                        </w:rPr>
                        <w:t>Reduced falls among frail</w:t>
                      </w:r>
                      <w:r w:rsidRPr="00235F6D">
                        <w:rPr>
                          <w:rFonts w:ascii="Arial" w:hAnsi="Arial" w:cs="Arial"/>
                          <w:color w:val="FF0000"/>
                          <w:sz w:val="20"/>
                          <w:szCs w:val="20"/>
                        </w:rPr>
                        <w:t xml:space="preserve"> </w:t>
                      </w:r>
                      <w:r w:rsidRPr="00235F6D">
                        <w:rPr>
                          <w:rFonts w:ascii="Arial" w:hAnsi="Arial" w:cs="Arial"/>
                          <w:color w:val="000000"/>
                          <w:sz w:val="20"/>
                          <w:szCs w:val="20"/>
                        </w:rPr>
                        <w:t>older adults.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64736" behindDoc="0" locked="0" layoutInCell="1" allowOverlap="1" wp14:anchorId="14B68FAA" wp14:editId="3AB23451">
                <wp:simplePos x="0" y="0"/>
                <wp:positionH relativeFrom="column">
                  <wp:posOffset>103505</wp:posOffset>
                </wp:positionH>
                <wp:positionV relativeFrom="paragraph">
                  <wp:posOffset>561975</wp:posOffset>
                </wp:positionV>
                <wp:extent cx="1652270" cy="3300095"/>
                <wp:effectExtent l="0" t="0" r="24130" b="14605"/>
                <wp:wrapNone/>
                <wp:docPr id="278" name="Rectangle: Rounded Corners 278"/>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EBBB4C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1213AB2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WHSCT Primary Care and Older People’s Services;</w:t>
                            </w:r>
                          </w:p>
                          <w:p w14:paraId="179A0E7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General Practitioner;</w:t>
                            </w:r>
                          </w:p>
                          <w:p w14:paraId="0C29215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Digital Health and Care Northern Ireland; </w:t>
                            </w:r>
                          </w:p>
                          <w:p w14:paraId="20F14FC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Old Library Trust;</w:t>
                            </w:r>
                          </w:p>
                          <w:p w14:paraId="648EC6E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Bogside and Brandywell Health Forum;</w:t>
                            </w:r>
                          </w:p>
                          <w:p w14:paraId="547199E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Public Health Agency. </w:t>
                            </w:r>
                          </w:p>
                          <w:p w14:paraId="252A3B24" w14:textId="77777777" w:rsidR="004404AE" w:rsidRPr="00685000" w:rsidRDefault="004404AE" w:rsidP="004A2FE5">
                            <w:pPr>
                              <w:spacing w:after="60" w:line="240" w:lineRule="auto"/>
                              <w:jc w:val="center"/>
                              <w:rPr>
                                <w:rFonts w:ascii="Arial" w:hAnsi="Arial" w:cs="Arial"/>
                                <w:color w:val="000000"/>
                                <w:sz w:val="12"/>
                                <w:szCs w:val="12"/>
                              </w:rPr>
                            </w:pPr>
                          </w:p>
                          <w:p w14:paraId="602B901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FLORENCE (FLO) text messaging</w:t>
                            </w:r>
                          </w:p>
                          <w:p w14:paraId="0243D585" w14:textId="77777777" w:rsidR="004404AE" w:rsidRPr="00685000" w:rsidRDefault="004404AE" w:rsidP="004A2FE5">
                            <w:pPr>
                              <w:spacing w:after="60" w:line="240" w:lineRule="auto"/>
                              <w:jc w:val="center"/>
                              <w:rPr>
                                <w:rFonts w:ascii="Arial" w:hAnsi="Arial" w:cs="Arial"/>
                                <w:color w:val="000000"/>
                                <w:sz w:val="12"/>
                                <w:szCs w:val="12"/>
                              </w:rPr>
                            </w:pPr>
                          </w:p>
                          <w:p w14:paraId="7F62F8E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physiotherapist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68FAA" id="Rectangle: Rounded Corners 278" o:spid="_x0000_s1137" style="position:absolute;margin-left:8.15pt;margin-top:44.25pt;width:130.1pt;height:259.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" fillcolor="window" strokecolor="#18424e" strokeweight="1.5pt">
                <v:stroke joinstyle="miter"/>
                <v:textbox>
                  <w:txbxContent>
                    <w:p w14:paraId="4EBBB4C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Staff partnership:</w:t>
                      </w:r>
                    </w:p>
                    <w:p w14:paraId="1213AB29"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WHSCT Primary Care and Older People’s Services;</w:t>
                      </w:r>
                    </w:p>
                    <w:p w14:paraId="179A0E73"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General Practitioner;</w:t>
                      </w:r>
                    </w:p>
                    <w:p w14:paraId="0C29215B"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Digital Health and Care Northern Ireland; </w:t>
                      </w:r>
                    </w:p>
                    <w:p w14:paraId="20F14FCA"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Old Library Trust;</w:t>
                      </w:r>
                    </w:p>
                    <w:p w14:paraId="648EC6E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Bogside and Brandywell Health Forum;</w:t>
                      </w:r>
                    </w:p>
                    <w:p w14:paraId="547199E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 xml:space="preserve">Public Health Agency. </w:t>
                      </w:r>
                    </w:p>
                    <w:p w14:paraId="252A3B24" w14:textId="77777777" w:rsidR="004404AE" w:rsidRPr="00685000" w:rsidRDefault="004404AE" w:rsidP="004A2FE5">
                      <w:pPr>
                        <w:spacing w:after="60" w:line="240" w:lineRule="auto"/>
                        <w:jc w:val="center"/>
                        <w:rPr>
                          <w:rFonts w:ascii="Arial" w:hAnsi="Arial" w:cs="Arial"/>
                          <w:color w:val="000000"/>
                          <w:sz w:val="12"/>
                          <w:szCs w:val="12"/>
                        </w:rPr>
                      </w:pPr>
                    </w:p>
                    <w:p w14:paraId="602B9018"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FLORENCE (FLO) text messaging</w:t>
                      </w:r>
                    </w:p>
                    <w:p w14:paraId="0243D585" w14:textId="77777777" w:rsidR="004404AE" w:rsidRPr="00685000" w:rsidRDefault="004404AE" w:rsidP="004A2FE5">
                      <w:pPr>
                        <w:spacing w:after="60" w:line="240" w:lineRule="auto"/>
                        <w:jc w:val="center"/>
                        <w:rPr>
                          <w:rFonts w:ascii="Arial" w:hAnsi="Arial" w:cs="Arial"/>
                          <w:color w:val="000000"/>
                          <w:sz w:val="12"/>
                          <w:szCs w:val="12"/>
                        </w:rPr>
                      </w:pPr>
                    </w:p>
                    <w:p w14:paraId="7F62F8E6" w14:textId="77777777" w:rsidR="004404AE" w:rsidRPr="00685000" w:rsidRDefault="004404AE" w:rsidP="004A2FE5">
                      <w:pPr>
                        <w:spacing w:after="60" w:line="240" w:lineRule="auto"/>
                        <w:jc w:val="center"/>
                        <w:rPr>
                          <w:rFonts w:ascii="Arial" w:hAnsi="Arial" w:cs="Arial"/>
                          <w:color w:val="000000"/>
                          <w:sz w:val="20"/>
                          <w:szCs w:val="20"/>
                        </w:rPr>
                      </w:pPr>
                      <w:r w:rsidRPr="00685000">
                        <w:rPr>
                          <w:rFonts w:ascii="Arial" w:hAnsi="Arial" w:cs="Arial"/>
                          <w:color w:val="000000"/>
                          <w:sz w:val="20"/>
                          <w:szCs w:val="20"/>
                        </w:rPr>
                        <w:t>Funding for physiotherapist</w:t>
                      </w:r>
                    </w:p>
                  </w:txbxContent>
                </v:textbox>
              </v:roundrect>
            </w:pict>
          </mc:Fallback>
        </mc:AlternateContent>
      </w:r>
    </w:p>
    <w:p w14:paraId="74FAA3D5"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72928" behindDoc="0" locked="0" layoutInCell="1" allowOverlap="1" wp14:anchorId="618DCCCF" wp14:editId="17F702AF">
                <wp:simplePos x="0" y="0"/>
                <wp:positionH relativeFrom="column">
                  <wp:posOffset>3830955</wp:posOffset>
                </wp:positionH>
                <wp:positionV relativeFrom="paragraph">
                  <wp:posOffset>143246</wp:posOffset>
                </wp:positionV>
                <wp:extent cx="1652270" cy="3300095"/>
                <wp:effectExtent l="0" t="0" r="24130" b="14605"/>
                <wp:wrapNone/>
                <wp:docPr id="279" name="Rectangle: Rounded Corners 279"/>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2F3887F" w14:textId="77777777" w:rsidR="004404AE" w:rsidRPr="009F499B" w:rsidRDefault="004404AE" w:rsidP="004A2FE5">
                            <w:pPr>
                              <w:jc w:val="center"/>
                              <w:rPr>
                                <w:rFonts w:ascii="Arial" w:hAnsi="Arial" w:cs="Arial"/>
                                <w:sz w:val="20"/>
                                <w:szCs w:val="20"/>
                              </w:rPr>
                            </w:pPr>
                            <w:r w:rsidRPr="009F499B">
                              <w:rPr>
                                <w:rFonts w:ascii="Arial" w:hAnsi="Arial" w:cs="Arial"/>
                                <w:sz w:val="20"/>
                                <w:szCs w:val="20"/>
                              </w:rPr>
                              <w:t>Increased partnership working</w:t>
                            </w:r>
                            <w:r>
                              <w:rPr>
                                <w:rFonts w:ascii="Arial" w:hAnsi="Arial" w:cs="Arial"/>
                                <w:sz w:val="20"/>
                                <w:szCs w:val="20"/>
                              </w:rPr>
                              <w:t>.</w:t>
                            </w:r>
                          </w:p>
                          <w:p w14:paraId="23C81AC6" w14:textId="77777777" w:rsidR="004404AE" w:rsidRPr="009F499B" w:rsidRDefault="004404AE" w:rsidP="004A2FE5">
                            <w:pPr>
                              <w:jc w:val="center"/>
                              <w:rPr>
                                <w:rFonts w:ascii="Arial" w:hAnsi="Arial" w:cs="Arial"/>
                                <w:sz w:val="20"/>
                                <w:szCs w:val="20"/>
                              </w:rPr>
                            </w:pPr>
                            <w:r w:rsidRPr="009F499B">
                              <w:rPr>
                                <w:rFonts w:ascii="Arial" w:hAnsi="Arial" w:cs="Arial"/>
                                <w:sz w:val="20"/>
                                <w:szCs w:val="20"/>
                              </w:rPr>
                              <w:t>29 participants enrolled to received FLO messages</w:t>
                            </w:r>
                            <w:r>
                              <w:rPr>
                                <w:rFonts w:ascii="Arial" w:hAnsi="Arial" w:cs="Arial"/>
                                <w:sz w:val="20"/>
                                <w:szCs w:val="20"/>
                              </w:rPr>
                              <w:t>.</w:t>
                            </w:r>
                          </w:p>
                          <w:p w14:paraId="4EB7DEF8" w14:textId="77777777" w:rsidR="004404AE" w:rsidRPr="009F499B" w:rsidRDefault="004404AE" w:rsidP="004A2FE5">
                            <w:pPr>
                              <w:jc w:val="center"/>
                              <w:rPr>
                                <w:rFonts w:ascii="Arial" w:hAnsi="Arial" w:cs="Arial"/>
                                <w:sz w:val="20"/>
                                <w:szCs w:val="20"/>
                              </w:rPr>
                            </w:pPr>
                            <w:r w:rsidRPr="009F499B">
                              <w:rPr>
                                <w:rFonts w:ascii="Arial" w:hAnsi="Arial" w:cs="Arial"/>
                                <w:sz w:val="20"/>
                                <w:szCs w:val="20"/>
                              </w:rPr>
                              <w:t>18 participants completed post questionnaire and physio assessments</w:t>
                            </w:r>
                            <w:r>
                              <w:rPr>
                                <w:rFonts w:ascii="Arial" w:hAnsi="Arial" w:cs="Arial"/>
                                <w:sz w:val="20"/>
                                <w:szCs w:val="20"/>
                              </w:rPr>
                              <w:t>.</w:t>
                            </w:r>
                          </w:p>
                          <w:p w14:paraId="7EF19D0B" w14:textId="77777777" w:rsidR="004404AE" w:rsidRPr="00685000" w:rsidRDefault="004404AE" w:rsidP="004A2FE5">
                            <w:pPr>
                              <w:jc w:val="center"/>
                              <w:rPr>
                                <w:rFonts w:ascii="Arial" w:hAnsi="Arial" w:cs="Arial"/>
                                <w:color w:val="000000"/>
                                <w:sz w:val="20"/>
                                <w:szCs w:val="20"/>
                              </w:rPr>
                            </w:pPr>
                            <w:r w:rsidRPr="009F499B">
                              <w:rPr>
                                <w:rFonts w:ascii="Arial" w:hAnsi="Arial" w:cs="Arial"/>
                                <w:sz w:val="20"/>
                                <w:szCs w:val="20"/>
                              </w:rPr>
                              <w:t>24 strength and balance sessions delivered</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8DCCCF" id="Rectangle: Rounded Corners 279" o:spid="_x0000_s1138" style="position:absolute;margin-left:301.65pt;margin-top:11.3pt;width:130.1pt;height:259.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" fillcolor="window" strokecolor="#18424e" strokeweight="1.5pt">
                <v:stroke joinstyle="miter"/>
                <v:textbox>
                  <w:txbxContent>
                    <w:p w14:paraId="12F3887F" w14:textId="77777777" w:rsidR="004404AE" w:rsidRPr="009F499B" w:rsidRDefault="004404AE" w:rsidP="004A2FE5">
                      <w:pPr>
                        <w:jc w:val="center"/>
                        <w:rPr>
                          <w:rFonts w:ascii="Arial" w:hAnsi="Arial" w:cs="Arial"/>
                          <w:sz w:val="20"/>
                          <w:szCs w:val="20"/>
                        </w:rPr>
                      </w:pPr>
                      <w:r w:rsidRPr="009F499B">
                        <w:rPr>
                          <w:rFonts w:ascii="Arial" w:hAnsi="Arial" w:cs="Arial"/>
                          <w:sz w:val="20"/>
                          <w:szCs w:val="20"/>
                        </w:rPr>
                        <w:t>Increased partnership working</w:t>
                      </w:r>
                      <w:r>
                        <w:rPr>
                          <w:rFonts w:ascii="Arial" w:hAnsi="Arial" w:cs="Arial"/>
                          <w:sz w:val="20"/>
                          <w:szCs w:val="20"/>
                        </w:rPr>
                        <w:t>.</w:t>
                      </w:r>
                    </w:p>
                    <w:p w14:paraId="23C81AC6" w14:textId="77777777" w:rsidR="004404AE" w:rsidRPr="009F499B" w:rsidRDefault="004404AE" w:rsidP="004A2FE5">
                      <w:pPr>
                        <w:jc w:val="center"/>
                        <w:rPr>
                          <w:rFonts w:ascii="Arial" w:hAnsi="Arial" w:cs="Arial"/>
                          <w:sz w:val="20"/>
                          <w:szCs w:val="20"/>
                        </w:rPr>
                      </w:pPr>
                      <w:r w:rsidRPr="009F499B">
                        <w:rPr>
                          <w:rFonts w:ascii="Arial" w:hAnsi="Arial" w:cs="Arial"/>
                          <w:sz w:val="20"/>
                          <w:szCs w:val="20"/>
                        </w:rPr>
                        <w:t>29 participants enrolled to received FLO messages</w:t>
                      </w:r>
                      <w:r>
                        <w:rPr>
                          <w:rFonts w:ascii="Arial" w:hAnsi="Arial" w:cs="Arial"/>
                          <w:sz w:val="20"/>
                          <w:szCs w:val="20"/>
                        </w:rPr>
                        <w:t>.</w:t>
                      </w:r>
                    </w:p>
                    <w:p w14:paraId="4EB7DEF8" w14:textId="77777777" w:rsidR="004404AE" w:rsidRPr="009F499B" w:rsidRDefault="004404AE" w:rsidP="004A2FE5">
                      <w:pPr>
                        <w:jc w:val="center"/>
                        <w:rPr>
                          <w:rFonts w:ascii="Arial" w:hAnsi="Arial" w:cs="Arial"/>
                          <w:sz w:val="20"/>
                          <w:szCs w:val="20"/>
                        </w:rPr>
                      </w:pPr>
                      <w:r w:rsidRPr="009F499B">
                        <w:rPr>
                          <w:rFonts w:ascii="Arial" w:hAnsi="Arial" w:cs="Arial"/>
                          <w:sz w:val="20"/>
                          <w:szCs w:val="20"/>
                        </w:rPr>
                        <w:t>18 participants completed post questionnaire and physio assessments</w:t>
                      </w:r>
                      <w:r>
                        <w:rPr>
                          <w:rFonts w:ascii="Arial" w:hAnsi="Arial" w:cs="Arial"/>
                          <w:sz w:val="20"/>
                          <w:szCs w:val="20"/>
                        </w:rPr>
                        <w:t>.</w:t>
                      </w:r>
                    </w:p>
                    <w:p w14:paraId="7EF19D0B" w14:textId="77777777" w:rsidR="004404AE" w:rsidRPr="00685000" w:rsidRDefault="004404AE" w:rsidP="004A2FE5">
                      <w:pPr>
                        <w:jc w:val="center"/>
                        <w:rPr>
                          <w:rFonts w:ascii="Arial" w:hAnsi="Arial" w:cs="Arial"/>
                          <w:color w:val="000000"/>
                          <w:sz w:val="20"/>
                          <w:szCs w:val="20"/>
                        </w:rPr>
                      </w:pPr>
                      <w:r w:rsidRPr="009F499B">
                        <w:rPr>
                          <w:rFonts w:ascii="Arial" w:hAnsi="Arial" w:cs="Arial"/>
                          <w:sz w:val="20"/>
                          <w:szCs w:val="20"/>
                        </w:rPr>
                        <w:t>24 strength and balance sessions delivered</w:t>
                      </w:r>
                      <w:r>
                        <w:rPr>
                          <w:rFonts w:ascii="Arial" w:hAnsi="Arial" w:cs="Arial"/>
                          <w:sz w:val="20"/>
                          <w:szCs w:val="20"/>
                        </w:rPr>
                        <w:t>.</w:t>
                      </w:r>
                    </w:p>
                  </w:txbxContent>
                </v:textbox>
              </v:roundrect>
            </w:pict>
          </mc:Fallback>
        </mc:AlternateContent>
      </w:r>
    </w:p>
    <w:p w14:paraId="4E6C28E0" w14:textId="77777777" w:rsidR="004A2FE5" w:rsidRPr="00B46F4E" w:rsidRDefault="004A2FE5" w:rsidP="008D3F7F">
      <w:pPr>
        <w:rPr>
          <w:rFonts w:ascii="Arial" w:eastAsia="Times New Roman" w:hAnsi="Arial" w:cs="Arial"/>
          <w:b/>
          <w:color w:val="123139"/>
          <w:sz w:val="24"/>
          <w:szCs w:val="24"/>
        </w:rPr>
      </w:pPr>
    </w:p>
    <w:p w14:paraId="2668F504" w14:textId="77777777" w:rsidR="004A2FE5" w:rsidRPr="00B46F4E" w:rsidRDefault="004A2FE5" w:rsidP="008D3F7F">
      <w:pPr>
        <w:rPr>
          <w:rFonts w:ascii="Arial" w:eastAsia="Times New Roman" w:hAnsi="Arial" w:cs="Arial"/>
          <w:b/>
          <w:color w:val="123139"/>
          <w:sz w:val="24"/>
          <w:szCs w:val="24"/>
        </w:rPr>
      </w:pPr>
    </w:p>
    <w:p w14:paraId="238C538D" w14:textId="77777777" w:rsidR="004A2FE5" w:rsidRPr="00B46F4E" w:rsidRDefault="004A2FE5" w:rsidP="008D3F7F">
      <w:pPr>
        <w:rPr>
          <w:rFonts w:ascii="Arial" w:eastAsia="Times New Roman" w:hAnsi="Arial" w:cs="Arial"/>
          <w:b/>
          <w:color w:val="123139"/>
          <w:sz w:val="24"/>
          <w:szCs w:val="24"/>
        </w:rPr>
      </w:pPr>
    </w:p>
    <w:p w14:paraId="596E0B6F" w14:textId="77777777" w:rsidR="004A2FE5" w:rsidRPr="00B46F4E" w:rsidRDefault="004A2FE5" w:rsidP="008D3F7F">
      <w:pPr>
        <w:rPr>
          <w:rFonts w:ascii="Arial" w:hAnsi="Arial" w:cs="Arial"/>
        </w:rPr>
      </w:pPr>
    </w:p>
    <w:p w14:paraId="6DB9788A" w14:textId="77777777" w:rsidR="004A2FE5" w:rsidRPr="00B46F4E" w:rsidRDefault="004A2FE5" w:rsidP="008D3F7F">
      <w:pPr>
        <w:rPr>
          <w:rFonts w:ascii="Arial" w:hAnsi="Arial" w:cs="Arial"/>
        </w:rPr>
      </w:pPr>
    </w:p>
    <w:p w14:paraId="7F523074" w14:textId="77777777" w:rsidR="004A2FE5" w:rsidRPr="00B46F4E" w:rsidRDefault="004A2FE5" w:rsidP="008D3F7F">
      <w:pPr>
        <w:rPr>
          <w:rFonts w:ascii="Arial" w:hAnsi="Arial" w:cs="Arial"/>
        </w:rPr>
      </w:pPr>
    </w:p>
    <w:p w14:paraId="0F19C8C1" w14:textId="77777777" w:rsidR="004A2FE5" w:rsidRPr="00B46F4E" w:rsidRDefault="004A2FE5" w:rsidP="008D3F7F">
      <w:pPr>
        <w:rPr>
          <w:rFonts w:ascii="Arial" w:hAnsi="Arial" w:cs="Arial"/>
        </w:rPr>
      </w:pPr>
    </w:p>
    <w:p w14:paraId="6B375C44" w14:textId="753A2527" w:rsidR="004A2FE5" w:rsidRDefault="004A2FE5" w:rsidP="008D3F7F">
      <w:pPr>
        <w:rPr>
          <w:rFonts w:ascii="Arial" w:hAnsi="Arial" w:cs="Arial"/>
        </w:rPr>
      </w:pPr>
    </w:p>
    <w:p w14:paraId="52B02D7F" w14:textId="77777777" w:rsidR="0065663A" w:rsidRPr="00B46F4E" w:rsidRDefault="0065663A" w:rsidP="008D3F7F">
      <w:pPr>
        <w:rPr>
          <w:rFonts w:ascii="Arial" w:hAnsi="Arial" w:cs="Arial"/>
        </w:rPr>
      </w:pPr>
    </w:p>
    <w:p w14:paraId="45DB99D5" w14:textId="77777777" w:rsidR="004A2FE5" w:rsidRPr="00B46F4E" w:rsidRDefault="004A2FE5" w:rsidP="008D3F7F">
      <w:pPr>
        <w:rPr>
          <w:rFonts w:ascii="Arial" w:hAnsi="Arial" w:cs="Arial"/>
        </w:rPr>
      </w:pPr>
    </w:p>
    <w:p w14:paraId="14A96769" w14:textId="77777777" w:rsidR="004A2FE5" w:rsidRPr="00B46F4E" w:rsidRDefault="004A2FE5" w:rsidP="008D3F7F">
      <w:pPr>
        <w:rPr>
          <w:rFonts w:ascii="Arial" w:hAnsi="Arial" w:cs="Arial"/>
        </w:rPr>
      </w:pPr>
    </w:p>
    <w:p w14:paraId="41F0D141"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59616" behindDoc="0" locked="0" layoutInCell="1" allowOverlap="1" wp14:anchorId="7A2EB31C" wp14:editId="6C9A3A92">
                <wp:simplePos x="0" y="0"/>
                <wp:positionH relativeFrom="margin">
                  <wp:posOffset>112143</wp:posOffset>
                </wp:positionH>
                <wp:positionV relativeFrom="paragraph">
                  <wp:posOffset>223017</wp:posOffset>
                </wp:positionV>
                <wp:extent cx="9605130" cy="918210"/>
                <wp:effectExtent l="0" t="0" r="15240" b="15240"/>
                <wp:wrapNone/>
                <wp:docPr id="280" name="Rectangle: Rounded Corners 280"/>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16229DBE"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 xml:space="preserve">Service users will be adequately motivated and resourced.                              </w:t>
                            </w:r>
                          </w:p>
                          <w:p w14:paraId="490A477B"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 xml:space="preserve"> Service providers will be adequately supported to enable FLO service.</w:t>
                            </w:r>
                          </w:p>
                          <w:p w14:paraId="2A652223"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 xml:space="preserve">FLO enhancement will improve effectiveness of programme.                            </w:t>
                            </w:r>
                          </w:p>
                          <w:p w14:paraId="04DB5423"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Barriers to using mobile SMS will be addressed.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2EB31C" id="Rectangle: Rounded Corners 280" o:spid="_x0000_s1139" style="position:absolute;margin-left:8.85pt;margin-top:17.55pt;width:756.3pt;height:72.3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" fillcolor="window" strokecolor="#246374" strokeweight="1.5pt">
                <v:stroke joinstyle="miter"/>
                <v:textbox>
                  <w:txbxContent>
                    <w:p w14:paraId="16229DBE"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 xml:space="preserve">Service users will be adequately motivated and resourced.                              </w:t>
                      </w:r>
                    </w:p>
                    <w:p w14:paraId="490A477B"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 xml:space="preserve"> Service providers will be adequately supported to enable FLO service.</w:t>
                      </w:r>
                    </w:p>
                    <w:p w14:paraId="2A652223" w14:textId="77777777" w:rsidR="004404AE" w:rsidRPr="00685000" w:rsidRDefault="004404AE" w:rsidP="004A2FE5">
                      <w:pPr>
                        <w:spacing w:after="40" w:line="240" w:lineRule="auto"/>
                        <w:jc w:val="center"/>
                        <w:rPr>
                          <w:rFonts w:ascii="Arial" w:hAnsi="Arial" w:cs="Arial"/>
                          <w:color w:val="000000"/>
                          <w:sz w:val="20"/>
                          <w:szCs w:val="20"/>
                        </w:rPr>
                      </w:pPr>
                      <w:r w:rsidRPr="00685000">
                        <w:rPr>
                          <w:rFonts w:ascii="Arial" w:hAnsi="Arial" w:cs="Arial"/>
                          <w:color w:val="000000"/>
                          <w:sz w:val="20"/>
                          <w:szCs w:val="20"/>
                        </w:rPr>
                        <w:t xml:space="preserve">FLO enhancement will improve effectiveness of programme.                            </w:t>
                      </w:r>
                    </w:p>
                    <w:p w14:paraId="04DB5423" w14:textId="77777777" w:rsidR="004404AE" w:rsidRPr="003161F2" w:rsidRDefault="004404AE" w:rsidP="004A2FE5">
                      <w:pPr>
                        <w:spacing w:after="40" w:line="240" w:lineRule="auto"/>
                        <w:jc w:val="center"/>
                        <w:rPr>
                          <w:sz w:val="20"/>
                          <w:szCs w:val="20"/>
                        </w:rPr>
                      </w:pPr>
                      <w:r w:rsidRPr="00685000">
                        <w:rPr>
                          <w:rFonts w:ascii="Arial" w:hAnsi="Arial" w:cs="Arial"/>
                          <w:color w:val="000000"/>
                          <w:sz w:val="20"/>
                          <w:szCs w:val="20"/>
                        </w:rPr>
                        <w:t>Barriers to using mobile SMS will be addressed.</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774976" behindDoc="0" locked="0" layoutInCell="1" allowOverlap="1" wp14:anchorId="73C5E78D" wp14:editId="0A50F773">
                <wp:simplePos x="0" y="0"/>
                <wp:positionH relativeFrom="column">
                  <wp:posOffset>18415</wp:posOffset>
                </wp:positionH>
                <wp:positionV relativeFrom="paragraph">
                  <wp:posOffset>111916</wp:posOffset>
                </wp:positionV>
                <wp:extent cx="1347470" cy="279400"/>
                <wp:effectExtent l="0" t="0" r="24130" b="26035"/>
                <wp:wrapNone/>
                <wp:docPr id="281" name="Rectangle: Rounded Corners 281"/>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D3777C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3C5E78D" id="Rectangle: Rounded Corners 281" o:spid="_x0000_s1140" style="position:absolute;margin-left:1.45pt;margin-top:8.8pt;width:106.1pt;height:2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" fillcolor="#94cedc" strokecolor="#174753" strokeweight="1.5pt">
                <v:stroke joinstyle="miter"/>
                <v:textbox style="mso-fit-shape-to-text:t">
                  <w:txbxContent>
                    <w:p w14:paraId="6D3777C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4E988799" w14:textId="77777777" w:rsidR="004A2FE5" w:rsidRPr="00B46F4E" w:rsidRDefault="004A2FE5" w:rsidP="008D3F7F">
      <w:pPr>
        <w:rPr>
          <w:rFonts w:ascii="Arial" w:hAnsi="Arial" w:cs="Arial"/>
        </w:rPr>
      </w:pPr>
    </w:p>
    <w:p w14:paraId="53778F5C" w14:textId="77777777" w:rsidR="004A2FE5" w:rsidRPr="00B46F4E" w:rsidRDefault="004A2FE5" w:rsidP="004A2FE5">
      <w:pPr>
        <w:spacing w:line="360" w:lineRule="auto"/>
        <w:rPr>
          <w:rFonts w:ascii="Arial" w:eastAsia="Calibri" w:hAnsi="Arial" w:cs="Arial"/>
          <w:sz w:val="24"/>
          <w:szCs w:val="24"/>
        </w:rPr>
        <w:sectPr w:rsidR="004A2FE5" w:rsidRPr="00B46F4E" w:rsidSect="004A2FE5">
          <w:pgSz w:w="16838" w:h="11906" w:orient="landscape"/>
          <w:pgMar w:top="720" w:right="720" w:bottom="720" w:left="720" w:header="113" w:footer="113" w:gutter="0"/>
          <w:cols w:space="708"/>
          <w:docGrid w:linePitch="360"/>
        </w:sectPr>
      </w:pPr>
    </w:p>
    <w:p w14:paraId="11DF99E0" w14:textId="7FF4C606" w:rsidR="004A2FE5" w:rsidRPr="00B46F4E" w:rsidRDefault="001F6535" w:rsidP="00B46F4E">
      <w:pPr>
        <w:pStyle w:val="Heading2"/>
        <w:spacing w:before="0" w:line="360" w:lineRule="auto"/>
        <w:rPr>
          <w:rFonts w:ascii="Arial" w:hAnsi="Arial" w:cs="Arial"/>
          <w:b/>
        </w:rPr>
      </w:pPr>
      <w:bookmarkStart w:id="30" w:name="_Toc207972836"/>
      <w:bookmarkStart w:id="31" w:name="_Toc212804343"/>
      <w:bookmarkEnd w:id="19"/>
      <w:bookmarkEnd w:id="29"/>
      <w:r w:rsidRPr="00B46F4E">
        <w:rPr>
          <w:rFonts w:ascii="Arial" w:hAnsi="Arial" w:cs="Arial"/>
          <w:b/>
        </w:rPr>
        <w:lastRenderedPageBreak/>
        <w:t xml:space="preserve">Overarching: </w:t>
      </w:r>
      <w:r w:rsidR="004A2FE5" w:rsidRPr="00B46F4E">
        <w:rPr>
          <w:rFonts w:ascii="Arial" w:hAnsi="Arial" w:cs="Arial"/>
          <w:b/>
        </w:rPr>
        <w:t>Health fairs and health checks</w:t>
      </w:r>
      <w:bookmarkEnd w:id="30"/>
      <w:bookmarkEnd w:id="31"/>
    </w:p>
    <w:p w14:paraId="4A1EEFBB" w14:textId="1942DD74" w:rsidR="004A2FE5" w:rsidRPr="00B46F4E" w:rsidRDefault="004A2FE5" w:rsidP="00B46F4E">
      <w:pPr>
        <w:spacing w:after="0" w:line="256" w:lineRule="auto"/>
        <w:rPr>
          <w:rFonts w:ascii="Arial" w:eastAsia="Calibri" w:hAnsi="Arial" w:cs="Arial"/>
          <w:sz w:val="28"/>
          <w:szCs w:val="28"/>
        </w:rPr>
      </w:pPr>
      <w:r w:rsidRPr="00B46F4E">
        <w:rPr>
          <w:rFonts w:ascii="Arial" w:eastAsia="Calibri" w:hAnsi="Arial" w:cs="Arial"/>
          <w:sz w:val="28"/>
          <w:szCs w:val="28"/>
        </w:rPr>
        <w:t>Health fair and health check activities to promote health and wellbeing and engagement with local services, in Court and</w:t>
      </w:r>
      <w:r w:rsidR="00237566">
        <w:rPr>
          <w:rFonts w:ascii="Arial" w:eastAsia="Calibri" w:hAnsi="Arial" w:cs="Arial"/>
          <w:sz w:val="28"/>
          <w:szCs w:val="28"/>
        </w:rPr>
        <w:t xml:space="preserve"> The</w:t>
      </w:r>
      <w:r w:rsidRPr="00B46F4E">
        <w:rPr>
          <w:rFonts w:ascii="Arial" w:eastAsia="Calibri" w:hAnsi="Arial" w:cs="Arial"/>
          <w:sz w:val="28"/>
          <w:szCs w:val="28"/>
        </w:rPr>
        <w:t xml:space="preserve"> Moor DEAs</w:t>
      </w:r>
    </w:p>
    <w:p w14:paraId="1FDFAC1B"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96480" behindDoc="0" locked="0" layoutInCell="1" allowOverlap="1" wp14:anchorId="5F31A78E" wp14:editId="0EF5D5F2">
                <wp:simplePos x="0" y="0"/>
                <wp:positionH relativeFrom="column">
                  <wp:posOffset>5176520</wp:posOffset>
                </wp:positionH>
                <wp:positionV relativeFrom="paragraph">
                  <wp:posOffset>69850</wp:posOffset>
                </wp:positionV>
                <wp:extent cx="1347470" cy="279400"/>
                <wp:effectExtent l="0" t="0" r="24130" b="26035"/>
                <wp:wrapNone/>
                <wp:docPr id="6" name="Rectangle: Rounded Corners 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3FA64C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F31A78E" id="Rectangle: Rounded Corners 6" o:spid="_x0000_s1141" style="position:absolute;margin-left:407.6pt;margin-top:5.5pt;width:106.1pt;height:2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" fillcolor="#94cedc" strokecolor="#174753" strokeweight="1.5pt">
                <v:stroke joinstyle="miter"/>
                <v:textbox style="mso-fit-shape-to-text:t">
                  <w:txbxContent>
                    <w:p w14:paraId="03FA64C3"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97504" behindDoc="0" locked="0" layoutInCell="1" allowOverlap="1" wp14:anchorId="081D52D9" wp14:editId="68000F91">
                <wp:simplePos x="0" y="0"/>
                <wp:positionH relativeFrom="column">
                  <wp:posOffset>0</wp:posOffset>
                </wp:positionH>
                <wp:positionV relativeFrom="paragraph">
                  <wp:posOffset>64399</wp:posOffset>
                </wp:positionV>
                <wp:extent cx="1347470" cy="279400"/>
                <wp:effectExtent l="0" t="0" r="24130" b="26035"/>
                <wp:wrapNone/>
                <wp:docPr id="4" name="Rectangle: Rounded Corners 4"/>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7F8362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81D52D9" id="Rectangle: Rounded Corners 4" o:spid="_x0000_s1142" style="position:absolute;margin-left:0;margin-top:5.05pt;width:106.1pt;height:2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" fillcolor="#94cedc" strokecolor="#174753" strokeweight="1.5pt">
                <v:stroke joinstyle="miter"/>
                <v:textbox style="mso-fit-shape-to-text:t">
                  <w:txbxContent>
                    <w:p w14:paraId="37F8362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95456" behindDoc="0" locked="0" layoutInCell="1" allowOverlap="1" wp14:anchorId="65622B7A" wp14:editId="022AE68D">
                <wp:simplePos x="0" y="0"/>
                <wp:positionH relativeFrom="column">
                  <wp:posOffset>5263886</wp:posOffset>
                </wp:positionH>
                <wp:positionV relativeFrom="paragraph">
                  <wp:posOffset>260985</wp:posOffset>
                </wp:positionV>
                <wp:extent cx="4455160" cy="805815"/>
                <wp:effectExtent l="0" t="0" r="21590" b="13335"/>
                <wp:wrapNone/>
                <wp:docPr id="7" name="Rectangle: Rounded Corners 7"/>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84146B0"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General population of Moor and Court DEA</w:t>
                            </w:r>
                            <w:r>
                              <w:rPr>
                                <w:rFonts w:ascii="Arial" w:hAnsi="Arial" w:cs="Arial"/>
                                <w:color w:val="000000"/>
                                <w:sz w:val="20"/>
                                <w:szCs w:val="20"/>
                              </w:rPr>
                              <w:t>.</w:t>
                            </w:r>
                          </w:p>
                          <w:p w14:paraId="0B419858" w14:textId="77777777" w:rsidR="004404AE" w:rsidRPr="00836511"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Underserved</w:t>
                            </w:r>
                            <w:r w:rsidRPr="00836511">
                              <w:rPr>
                                <w:rFonts w:ascii="Arial" w:hAnsi="Arial" w:cs="Arial"/>
                                <w:color w:val="000000"/>
                                <w:sz w:val="20"/>
                                <w:szCs w:val="20"/>
                              </w:rPr>
                              <w:t xml:space="preserve"> populations</w:t>
                            </w:r>
                            <w:r>
                              <w:rPr>
                                <w:rFonts w:ascii="Arial" w:hAnsi="Arial" w:cs="Arial"/>
                                <w:color w:val="000000"/>
                                <w:sz w:val="20"/>
                                <w:szCs w:val="20"/>
                              </w:rPr>
                              <w:t>.</w:t>
                            </w:r>
                          </w:p>
                          <w:p w14:paraId="6E7E299A" w14:textId="77777777" w:rsidR="004404AE" w:rsidRPr="00685000"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Local statutory and C&amp;V providers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622B7A" id="Rectangle: Rounded Corners 7" o:spid="_x0000_s1143" style="position:absolute;margin-left:414.5pt;margin-top:20.55pt;width:350.8pt;height:63.4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" fillcolor="window" strokecolor="#18424e" strokeweight="1.5pt">
                <v:stroke joinstyle="miter"/>
                <v:textbox>
                  <w:txbxContent>
                    <w:p w14:paraId="484146B0"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General population of Moor and Court DEA</w:t>
                      </w:r>
                      <w:r>
                        <w:rPr>
                          <w:rFonts w:ascii="Arial" w:hAnsi="Arial" w:cs="Arial"/>
                          <w:color w:val="000000"/>
                          <w:sz w:val="20"/>
                          <w:szCs w:val="20"/>
                        </w:rPr>
                        <w:t>.</w:t>
                      </w:r>
                    </w:p>
                    <w:p w14:paraId="0B419858" w14:textId="77777777" w:rsidR="004404AE" w:rsidRPr="00836511"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Underserved</w:t>
                      </w:r>
                      <w:r w:rsidRPr="00836511">
                        <w:rPr>
                          <w:rFonts w:ascii="Arial" w:hAnsi="Arial" w:cs="Arial"/>
                          <w:color w:val="000000"/>
                          <w:sz w:val="20"/>
                          <w:szCs w:val="20"/>
                        </w:rPr>
                        <w:t xml:space="preserve"> populations</w:t>
                      </w:r>
                      <w:r>
                        <w:rPr>
                          <w:rFonts w:ascii="Arial" w:hAnsi="Arial" w:cs="Arial"/>
                          <w:color w:val="000000"/>
                          <w:sz w:val="20"/>
                          <w:szCs w:val="20"/>
                        </w:rPr>
                        <w:t>.</w:t>
                      </w:r>
                    </w:p>
                    <w:p w14:paraId="6E7E299A" w14:textId="77777777" w:rsidR="004404AE" w:rsidRPr="00685000"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Local statutory and C&amp;V providers</w:t>
                      </w:r>
                      <w:r>
                        <w:rPr>
                          <w:rFonts w:ascii="Arial" w:hAnsi="Arial" w:cs="Arial"/>
                          <w:color w:val="000000"/>
                          <w:sz w:val="20"/>
                          <w:szCs w:val="20"/>
                        </w:rPr>
                        <w: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94432" behindDoc="0" locked="0" layoutInCell="1" allowOverlap="1" wp14:anchorId="42DB7308" wp14:editId="77D8E281">
                <wp:simplePos x="0" y="0"/>
                <wp:positionH relativeFrom="column">
                  <wp:posOffset>99695</wp:posOffset>
                </wp:positionH>
                <wp:positionV relativeFrom="paragraph">
                  <wp:posOffset>260350</wp:posOffset>
                </wp:positionV>
                <wp:extent cx="4455160" cy="805815"/>
                <wp:effectExtent l="0" t="0" r="21590" b="13335"/>
                <wp:wrapNone/>
                <wp:docPr id="8" name="Rectangle: Rounded Corners 8"/>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790EFDA4"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 xml:space="preserve">Multiple poor health indicators/ inequalities in Court </w:t>
                            </w:r>
                            <w:r>
                              <w:rPr>
                                <w:rFonts w:ascii="Arial" w:hAnsi="Arial" w:cs="Arial"/>
                                <w:color w:val="000000"/>
                                <w:sz w:val="20"/>
                                <w:szCs w:val="20"/>
                              </w:rPr>
                              <w:t xml:space="preserve">and The Moor </w:t>
                            </w:r>
                            <w:r w:rsidRPr="00836511">
                              <w:rPr>
                                <w:rFonts w:ascii="Arial" w:hAnsi="Arial" w:cs="Arial"/>
                                <w:color w:val="000000"/>
                                <w:sz w:val="20"/>
                                <w:szCs w:val="20"/>
                              </w:rPr>
                              <w:t>DEA</w:t>
                            </w:r>
                            <w:r>
                              <w:rPr>
                                <w:rFonts w:ascii="Arial" w:hAnsi="Arial" w:cs="Arial"/>
                                <w:color w:val="000000"/>
                                <w:sz w:val="20"/>
                                <w:szCs w:val="20"/>
                              </w:rPr>
                              <w:t>s.</w:t>
                            </w:r>
                          </w:p>
                          <w:p w14:paraId="4F2570CB"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Low health awareness and utilisation</w:t>
                            </w:r>
                            <w:r>
                              <w:rPr>
                                <w:rFonts w:ascii="Arial" w:hAnsi="Arial" w:cs="Arial"/>
                                <w:color w:val="000000"/>
                                <w:sz w:val="20"/>
                                <w:szCs w:val="20"/>
                              </w:rPr>
                              <w:t>.</w:t>
                            </w:r>
                          </w:p>
                          <w:p w14:paraId="6A64EB18" w14:textId="77777777" w:rsidR="004404AE" w:rsidRPr="00685000"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 xml:space="preserve">Awareness raising and </w:t>
                            </w:r>
                            <w:r>
                              <w:rPr>
                                <w:rFonts w:ascii="Arial" w:hAnsi="Arial" w:cs="Arial"/>
                                <w:color w:val="000000"/>
                                <w:sz w:val="20"/>
                                <w:szCs w:val="20"/>
                              </w:rPr>
                              <w:t>signposting</w:t>
                            </w:r>
                            <w:r w:rsidRPr="00836511">
                              <w:rPr>
                                <w:rFonts w:ascii="Arial" w:hAnsi="Arial" w:cs="Arial"/>
                                <w:color w:val="000000"/>
                                <w:sz w:val="20"/>
                                <w:szCs w:val="20"/>
                              </w:rPr>
                              <w:t xml:space="preserve"> potential of health fairs</w:t>
                            </w:r>
                            <w:r>
                              <w:rPr>
                                <w:rFonts w:ascii="Arial" w:hAnsi="Arial" w:cs="Arial"/>
                                <w:color w:val="000000"/>
                                <w:sz w:val="20"/>
                                <w:szCs w:val="20"/>
                              </w:rPr>
                              <w:t>/health checks.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B7308" id="Rectangle: Rounded Corners 8" o:spid="_x0000_s1144" style="position:absolute;margin-left:7.85pt;margin-top:20.5pt;width:350.8pt;height:63.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" fillcolor="window" strokecolor="#18424e" strokeweight="1.5pt">
                <v:stroke joinstyle="miter"/>
                <v:textbox>
                  <w:txbxContent>
                    <w:p w14:paraId="790EFDA4"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 xml:space="preserve">Multiple poor health indicators/ inequalities in Court </w:t>
                      </w:r>
                      <w:r>
                        <w:rPr>
                          <w:rFonts w:ascii="Arial" w:hAnsi="Arial" w:cs="Arial"/>
                          <w:color w:val="000000"/>
                          <w:sz w:val="20"/>
                          <w:szCs w:val="20"/>
                        </w:rPr>
                        <w:t xml:space="preserve">and The Moor </w:t>
                      </w:r>
                      <w:r w:rsidRPr="00836511">
                        <w:rPr>
                          <w:rFonts w:ascii="Arial" w:hAnsi="Arial" w:cs="Arial"/>
                          <w:color w:val="000000"/>
                          <w:sz w:val="20"/>
                          <w:szCs w:val="20"/>
                        </w:rPr>
                        <w:t>DEA</w:t>
                      </w:r>
                      <w:r>
                        <w:rPr>
                          <w:rFonts w:ascii="Arial" w:hAnsi="Arial" w:cs="Arial"/>
                          <w:color w:val="000000"/>
                          <w:sz w:val="20"/>
                          <w:szCs w:val="20"/>
                        </w:rPr>
                        <w:t>s.</w:t>
                      </w:r>
                    </w:p>
                    <w:p w14:paraId="4F2570CB"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Low health awareness and utilisation</w:t>
                      </w:r>
                      <w:r>
                        <w:rPr>
                          <w:rFonts w:ascii="Arial" w:hAnsi="Arial" w:cs="Arial"/>
                          <w:color w:val="000000"/>
                          <w:sz w:val="20"/>
                          <w:szCs w:val="20"/>
                        </w:rPr>
                        <w:t>.</w:t>
                      </w:r>
                    </w:p>
                    <w:p w14:paraId="6A64EB18" w14:textId="77777777" w:rsidR="004404AE" w:rsidRPr="00685000"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 xml:space="preserve">Awareness raising and </w:t>
                      </w:r>
                      <w:r>
                        <w:rPr>
                          <w:rFonts w:ascii="Arial" w:hAnsi="Arial" w:cs="Arial"/>
                          <w:color w:val="000000"/>
                          <w:sz w:val="20"/>
                          <w:szCs w:val="20"/>
                        </w:rPr>
                        <w:t>signposting</w:t>
                      </w:r>
                      <w:r w:rsidRPr="00836511">
                        <w:rPr>
                          <w:rFonts w:ascii="Arial" w:hAnsi="Arial" w:cs="Arial"/>
                          <w:color w:val="000000"/>
                          <w:sz w:val="20"/>
                          <w:szCs w:val="20"/>
                        </w:rPr>
                        <w:t xml:space="preserve"> potential of health fairs</w:t>
                      </w:r>
                      <w:r>
                        <w:rPr>
                          <w:rFonts w:ascii="Arial" w:hAnsi="Arial" w:cs="Arial"/>
                          <w:color w:val="000000"/>
                          <w:sz w:val="20"/>
                          <w:szCs w:val="20"/>
                        </w:rPr>
                        <w:t>/health checks.</w:t>
                      </w:r>
                    </w:p>
                  </w:txbxContent>
                </v:textbox>
              </v:roundrect>
            </w:pict>
          </mc:Fallback>
        </mc:AlternateContent>
      </w:r>
    </w:p>
    <w:p w14:paraId="62DA531C" w14:textId="77777777" w:rsidR="004A2FE5" w:rsidRPr="00B46F4E" w:rsidRDefault="004A2FE5" w:rsidP="008D3F7F">
      <w:pPr>
        <w:rPr>
          <w:rFonts w:ascii="Arial" w:hAnsi="Arial" w:cs="Arial"/>
        </w:rPr>
      </w:pPr>
    </w:p>
    <w:p w14:paraId="6CB34810" w14:textId="77777777" w:rsidR="004A2FE5" w:rsidRPr="00B46F4E" w:rsidRDefault="004A2FE5" w:rsidP="008D3F7F">
      <w:pPr>
        <w:rPr>
          <w:rFonts w:ascii="Arial" w:hAnsi="Arial" w:cs="Arial"/>
        </w:rPr>
      </w:pPr>
    </w:p>
    <w:p w14:paraId="34E0876C"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807744" behindDoc="0" locked="0" layoutInCell="1" allowOverlap="1" wp14:anchorId="56767595" wp14:editId="1989C5C0">
                <wp:simplePos x="0" y="0"/>
                <wp:positionH relativeFrom="column">
                  <wp:posOffset>3725545</wp:posOffset>
                </wp:positionH>
                <wp:positionV relativeFrom="paragraph">
                  <wp:posOffset>402590</wp:posOffset>
                </wp:positionV>
                <wp:extent cx="1347470" cy="279400"/>
                <wp:effectExtent l="0" t="0" r="24130" b="26035"/>
                <wp:wrapNone/>
                <wp:docPr id="16" name="Rectangle: Rounded Corners 1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3C9BDF4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6767595" id="Rectangle: Rounded Corners 16" o:spid="_x0000_s1145" style="position:absolute;margin-left:293.35pt;margin-top:31.7pt;width:106.1pt;height:2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" fillcolor="#94cedc" strokecolor="#174753" strokeweight="1.5pt">
                <v:stroke joinstyle="miter"/>
                <v:textbox style="mso-fit-shape-to-text:t">
                  <w:txbxContent>
                    <w:p w14:paraId="3C9BDF45"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805696" behindDoc="0" locked="0" layoutInCell="1" allowOverlap="1" wp14:anchorId="55740A73" wp14:editId="5FC1C45A">
                <wp:simplePos x="0" y="0"/>
                <wp:positionH relativeFrom="column">
                  <wp:posOffset>1859280</wp:posOffset>
                </wp:positionH>
                <wp:positionV relativeFrom="paragraph">
                  <wp:posOffset>400685</wp:posOffset>
                </wp:positionV>
                <wp:extent cx="1347470" cy="279400"/>
                <wp:effectExtent l="0" t="0" r="24130" b="26035"/>
                <wp:wrapNone/>
                <wp:docPr id="17" name="Rectangle: Rounded Corners 17"/>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2D134F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5740A73" id="Rectangle: Rounded Corners 17" o:spid="_x0000_s1146" style="position:absolute;margin-left:146.4pt;margin-top:31.55pt;width:106.1pt;height:22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" fillcolor="#94cedc" strokecolor="#174753" strokeweight="1.5pt">
                <v:stroke joinstyle="miter"/>
                <v:textbox style="mso-fit-shape-to-text:t">
                  <w:txbxContent>
                    <w:p w14:paraId="42D134F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801600" behindDoc="0" locked="0" layoutInCell="1" allowOverlap="1" wp14:anchorId="2796A416" wp14:editId="5921AF57">
                <wp:simplePos x="0" y="0"/>
                <wp:positionH relativeFrom="column">
                  <wp:posOffset>5614035</wp:posOffset>
                </wp:positionH>
                <wp:positionV relativeFrom="paragraph">
                  <wp:posOffset>382270</wp:posOffset>
                </wp:positionV>
                <wp:extent cx="1347470" cy="279400"/>
                <wp:effectExtent l="0" t="0" r="24130" b="26035"/>
                <wp:wrapNone/>
                <wp:docPr id="18" name="Rectangle: Rounded Corners 1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EE95B2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796A416" id="Rectangle: Rounded Corners 18" o:spid="_x0000_s1147" style="position:absolute;margin-left:442.05pt;margin-top:30.1pt;width:106.1pt;height:22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" fillcolor="#94cedc" strokecolor="#174753" strokeweight="1.5pt">
                <v:stroke joinstyle="miter"/>
                <v:textbox style="mso-fit-shape-to-text:t">
                  <w:txbxContent>
                    <w:p w14:paraId="6EE95B24"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803648" behindDoc="0" locked="0" layoutInCell="1" allowOverlap="1" wp14:anchorId="7C508427" wp14:editId="37EACD6C">
                <wp:simplePos x="0" y="0"/>
                <wp:positionH relativeFrom="column">
                  <wp:posOffset>8012430</wp:posOffset>
                </wp:positionH>
                <wp:positionV relativeFrom="paragraph">
                  <wp:posOffset>384810</wp:posOffset>
                </wp:positionV>
                <wp:extent cx="1347470" cy="279400"/>
                <wp:effectExtent l="0" t="0" r="24130" b="26035"/>
                <wp:wrapNone/>
                <wp:docPr id="19" name="Rectangle: Rounded Corners 19"/>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095A608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C508427" id="Rectangle: Rounded Corners 19" o:spid="_x0000_s1148" style="position:absolute;margin-left:630.9pt;margin-top:30.3pt;width:106.1pt;height:2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" fillcolor="#94cedc" strokecolor="#174753" strokeweight="1.5pt">
                <v:stroke joinstyle="miter"/>
                <v:textbox style="mso-fit-shape-to-text:t">
                  <w:txbxContent>
                    <w:p w14:paraId="095A608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99552" behindDoc="0" locked="0" layoutInCell="1" allowOverlap="1" wp14:anchorId="45D76873" wp14:editId="73CED0CD">
                <wp:simplePos x="0" y="0"/>
                <wp:positionH relativeFrom="column">
                  <wp:posOffset>0</wp:posOffset>
                </wp:positionH>
                <wp:positionV relativeFrom="paragraph">
                  <wp:posOffset>397510</wp:posOffset>
                </wp:positionV>
                <wp:extent cx="1347470" cy="279400"/>
                <wp:effectExtent l="0" t="0" r="24130" b="26035"/>
                <wp:wrapNone/>
                <wp:docPr id="20" name="Rectangle: Rounded Corners 2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6B34E20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5D76873" id="Rectangle: Rounded Corners 20" o:spid="_x0000_s1149" style="position:absolute;margin-left:0;margin-top:31.3pt;width:106.1pt;height:2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" fillcolor="#94cedc" strokecolor="#174753" strokeweight="1.5pt">
                <v:stroke joinstyle="miter"/>
                <v:textbox style="mso-fit-shape-to-text:t">
                  <w:txbxContent>
                    <w:p w14:paraId="6B34E20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804672" behindDoc="0" locked="0" layoutInCell="1" allowOverlap="1" wp14:anchorId="602D3E2F" wp14:editId="42B778B3">
                <wp:simplePos x="0" y="0"/>
                <wp:positionH relativeFrom="column">
                  <wp:posOffset>1962785</wp:posOffset>
                </wp:positionH>
                <wp:positionV relativeFrom="paragraph">
                  <wp:posOffset>565150</wp:posOffset>
                </wp:positionV>
                <wp:extent cx="1652270" cy="3300095"/>
                <wp:effectExtent l="0" t="0" r="24130" b="14605"/>
                <wp:wrapNone/>
                <wp:docPr id="21" name="Rectangle: Rounded Corners 21"/>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6D0AE23" w14:textId="77777777" w:rsidR="004404AE" w:rsidRPr="00BC563E"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Health fairs</w:t>
                            </w:r>
                            <w:r>
                              <w:rPr>
                                <w:rFonts w:ascii="Arial" w:hAnsi="Arial" w:cs="Arial"/>
                                <w:color w:val="000000"/>
                                <w:sz w:val="20"/>
                                <w:szCs w:val="20"/>
                              </w:rPr>
                              <w:t>.</w:t>
                            </w:r>
                          </w:p>
                          <w:p w14:paraId="6EB57584" w14:textId="77777777" w:rsidR="004404AE" w:rsidRDefault="004404AE" w:rsidP="004A2FE5">
                            <w:pPr>
                              <w:spacing w:after="60" w:line="240" w:lineRule="auto"/>
                              <w:jc w:val="center"/>
                              <w:rPr>
                                <w:rFonts w:ascii="Arial" w:hAnsi="Arial" w:cs="Arial"/>
                                <w:color w:val="000000"/>
                                <w:sz w:val="20"/>
                                <w:szCs w:val="20"/>
                              </w:rPr>
                            </w:pPr>
                          </w:p>
                          <w:p w14:paraId="426A2C02" w14:textId="77777777" w:rsidR="004404AE" w:rsidRPr="00BC563E" w:rsidRDefault="004404AE" w:rsidP="004A2FE5">
                            <w:pPr>
                              <w:spacing w:after="60" w:line="240" w:lineRule="auto"/>
                              <w:jc w:val="center"/>
                              <w:rPr>
                                <w:rFonts w:ascii="Arial" w:hAnsi="Arial" w:cs="Arial"/>
                                <w:color w:val="000000"/>
                                <w:sz w:val="20"/>
                                <w:szCs w:val="20"/>
                              </w:rPr>
                            </w:pPr>
                          </w:p>
                          <w:p w14:paraId="7E2727A8" w14:textId="77777777" w:rsidR="004404AE"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Health checks</w:t>
                            </w:r>
                            <w:r>
                              <w:rPr>
                                <w:rFonts w:ascii="Arial" w:hAnsi="Arial" w:cs="Arial"/>
                                <w:color w:val="000000"/>
                                <w:sz w:val="20"/>
                                <w:szCs w:val="20"/>
                              </w:rPr>
                              <w:t>.</w:t>
                            </w:r>
                          </w:p>
                          <w:p w14:paraId="3F295D8E" w14:textId="77777777" w:rsidR="004404AE" w:rsidRDefault="004404AE" w:rsidP="004A2FE5">
                            <w:pPr>
                              <w:spacing w:after="60" w:line="240" w:lineRule="auto"/>
                              <w:jc w:val="center"/>
                              <w:rPr>
                                <w:rFonts w:ascii="Arial" w:hAnsi="Arial" w:cs="Arial"/>
                                <w:color w:val="000000"/>
                                <w:sz w:val="20"/>
                                <w:szCs w:val="20"/>
                              </w:rPr>
                            </w:pPr>
                          </w:p>
                          <w:p w14:paraId="30F6DE70" w14:textId="77777777" w:rsidR="004404AE" w:rsidRPr="00BC563E" w:rsidRDefault="004404AE" w:rsidP="004A2FE5">
                            <w:pPr>
                              <w:spacing w:after="60" w:line="240" w:lineRule="auto"/>
                              <w:jc w:val="center"/>
                              <w:rPr>
                                <w:rFonts w:ascii="Arial" w:hAnsi="Arial" w:cs="Arial"/>
                                <w:color w:val="000000"/>
                                <w:sz w:val="20"/>
                                <w:szCs w:val="20"/>
                              </w:rPr>
                            </w:pPr>
                          </w:p>
                          <w:p w14:paraId="09C03DF7" w14:textId="77777777" w:rsidR="004404AE"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Health advice</w:t>
                            </w:r>
                            <w:r>
                              <w:rPr>
                                <w:rFonts w:ascii="Arial" w:hAnsi="Arial" w:cs="Arial"/>
                                <w:color w:val="000000"/>
                                <w:sz w:val="20"/>
                                <w:szCs w:val="20"/>
                              </w:rPr>
                              <w:t>.</w:t>
                            </w:r>
                          </w:p>
                          <w:p w14:paraId="2F15E6F3" w14:textId="77777777" w:rsidR="004404AE" w:rsidRDefault="004404AE" w:rsidP="004A2FE5">
                            <w:pPr>
                              <w:spacing w:after="60" w:line="240" w:lineRule="auto"/>
                              <w:jc w:val="center"/>
                              <w:rPr>
                                <w:rFonts w:ascii="Arial" w:hAnsi="Arial" w:cs="Arial"/>
                                <w:color w:val="000000"/>
                                <w:sz w:val="20"/>
                                <w:szCs w:val="20"/>
                              </w:rPr>
                            </w:pPr>
                          </w:p>
                          <w:p w14:paraId="7649D749" w14:textId="77777777" w:rsidR="004404AE" w:rsidRPr="00BC563E" w:rsidRDefault="004404AE" w:rsidP="004A2FE5">
                            <w:pPr>
                              <w:spacing w:after="60" w:line="240" w:lineRule="auto"/>
                              <w:jc w:val="center"/>
                              <w:rPr>
                                <w:rFonts w:ascii="Arial" w:hAnsi="Arial" w:cs="Arial"/>
                                <w:color w:val="000000"/>
                                <w:sz w:val="20"/>
                                <w:szCs w:val="20"/>
                              </w:rPr>
                            </w:pPr>
                          </w:p>
                          <w:p w14:paraId="09D4F1A7" w14:textId="77777777" w:rsidR="004404AE" w:rsidRPr="00685000"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 xml:space="preserve">Onward </w:t>
                            </w:r>
                            <w:r>
                              <w:rPr>
                                <w:rFonts w:ascii="Arial" w:hAnsi="Arial" w:cs="Arial"/>
                                <w:color w:val="000000"/>
                                <w:sz w:val="20"/>
                                <w:szCs w:val="20"/>
                              </w:rPr>
                              <w:t>signposting for identified health issues.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D3E2F" id="Rectangle: Rounded Corners 21" o:spid="_x0000_s1150" style="position:absolute;margin-left:154.55pt;margin-top:44.5pt;width:130.1pt;height:259.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" fillcolor="window" strokecolor="#18424e" strokeweight="1.5pt">
                <v:stroke joinstyle="miter"/>
                <v:textbox>
                  <w:txbxContent>
                    <w:p w14:paraId="66D0AE23" w14:textId="77777777" w:rsidR="004404AE" w:rsidRPr="00BC563E"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Health fairs</w:t>
                      </w:r>
                      <w:r>
                        <w:rPr>
                          <w:rFonts w:ascii="Arial" w:hAnsi="Arial" w:cs="Arial"/>
                          <w:color w:val="000000"/>
                          <w:sz w:val="20"/>
                          <w:szCs w:val="20"/>
                        </w:rPr>
                        <w:t>.</w:t>
                      </w:r>
                    </w:p>
                    <w:p w14:paraId="6EB57584" w14:textId="77777777" w:rsidR="004404AE" w:rsidRDefault="004404AE" w:rsidP="004A2FE5">
                      <w:pPr>
                        <w:spacing w:after="60" w:line="240" w:lineRule="auto"/>
                        <w:jc w:val="center"/>
                        <w:rPr>
                          <w:rFonts w:ascii="Arial" w:hAnsi="Arial" w:cs="Arial"/>
                          <w:color w:val="000000"/>
                          <w:sz w:val="20"/>
                          <w:szCs w:val="20"/>
                        </w:rPr>
                      </w:pPr>
                    </w:p>
                    <w:p w14:paraId="426A2C02" w14:textId="77777777" w:rsidR="004404AE" w:rsidRPr="00BC563E" w:rsidRDefault="004404AE" w:rsidP="004A2FE5">
                      <w:pPr>
                        <w:spacing w:after="60" w:line="240" w:lineRule="auto"/>
                        <w:jc w:val="center"/>
                        <w:rPr>
                          <w:rFonts w:ascii="Arial" w:hAnsi="Arial" w:cs="Arial"/>
                          <w:color w:val="000000"/>
                          <w:sz w:val="20"/>
                          <w:szCs w:val="20"/>
                        </w:rPr>
                      </w:pPr>
                    </w:p>
                    <w:p w14:paraId="7E2727A8" w14:textId="77777777" w:rsidR="004404AE"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Health checks</w:t>
                      </w:r>
                      <w:r>
                        <w:rPr>
                          <w:rFonts w:ascii="Arial" w:hAnsi="Arial" w:cs="Arial"/>
                          <w:color w:val="000000"/>
                          <w:sz w:val="20"/>
                          <w:szCs w:val="20"/>
                        </w:rPr>
                        <w:t>.</w:t>
                      </w:r>
                    </w:p>
                    <w:p w14:paraId="3F295D8E" w14:textId="77777777" w:rsidR="004404AE" w:rsidRDefault="004404AE" w:rsidP="004A2FE5">
                      <w:pPr>
                        <w:spacing w:after="60" w:line="240" w:lineRule="auto"/>
                        <w:jc w:val="center"/>
                        <w:rPr>
                          <w:rFonts w:ascii="Arial" w:hAnsi="Arial" w:cs="Arial"/>
                          <w:color w:val="000000"/>
                          <w:sz w:val="20"/>
                          <w:szCs w:val="20"/>
                        </w:rPr>
                      </w:pPr>
                    </w:p>
                    <w:p w14:paraId="30F6DE70" w14:textId="77777777" w:rsidR="004404AE" w:rsidRPr="00BC563E" w:rsidRDefault="004404AE" w:rsidP="004A2FE5">
                      <w:pPr>
                        <w:spacing w:after="60" w:line="240" w:lineRule="auto"/>
                        <w:jc w:val="center"/>
                        <w:rPr>
                          <w:rFonts w:ascii="Arial" w:hAnsi="Arial" w:cs="Arial"/>
                          <w:color w:val="000000"/>
                          <w:sz w:val="20"/>
                          <w:szCs w:val="20"/>
                        </w:rPr>
                      </w:pPr>
                    </w:p>
                    <w:p w14:paraId="09C03DF7" w14:textId="77777777" w:rsidR="004404AE"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Health advice</w:t>
                      </w:r>
                      <w:r>
                        <w:rPr>
                          <w:rFonts w:ascii="Arial" w:hAnsi="Arial" w:cs="Arial"/>
                          <w:color w:val="000000"/>
                          <w:sz w:val="20"/>
                          <w:szCs w:val="20"/>
                        </w:rPr>
                        <w:t>.</w:t>
                      </w:r>
                    </w:p>
                    <w:p w14:paraId="2F15E6F3" w14:textId="77777777" w:rsidR="004404AE" w:rsidRDefault="004404AE" w:rsidP="004A2FE5">
                      <w:pPr>
                        <w:spacing w:after="60" w:line="240" w:lineRule="auto"/>
                        <w:jc w:val="center"/>
                        <w:rPr>
                          <w:rFonts w:ascii="Arial" w:hAnsi="Arial" w:cs="Arial"/>
                          <w:color w:val="000000"/>
                          <w:sz w:val="20"/>
                          <w:szCs w:val="20"/>
                        </w:rPr>
                      </w:pPr>
                    </w:p>
                    <w:p w14:paraId="7649D749" w14:textId="77777777" w:rsidR="004404AE" w:rsidRPr="00BC563E" w:rsidRDefault="004404AE" w:rsidP="004A2FE5">
                      <w:pPr>
                        <w:spacing w:after="60" w:line="240" w:lineRule="auto"/>
                        <w:jc w:val="center"/>
                        <w:rPr>
                          <w:rFonts w:ascii="Arial" w:hAnsi="Arial" w:cs="Arial"/>
                          <w:color w:val="000000"/>
                          <w:sz w:val="20"/>
                          <w:szCs w:val="20"/>
                        </w:rPr>
                      </w:pPr>
                    </w:p>
                    <w:p w14:paraId="09D4F1A7" w14:textId="77777777" w:rsidR="004404AE" w:rsidRPr="00685000" w:rsidRDefault="004404AE" w:rsidP="004A2FE5">
                      <w:pPr>
                        <w:spacing w:after="60" w:line="240" w:lineRule="auto"/>
                        <w:jc w:val="center"/>
                        <w:rPr>
                          <w:rFonts w:ascii="Arial" w:hAnsi="Arial" w:cs="Arial"/>
                          <w:color w:val="000000"/>
                          <w:sz w:val="20"/>
                          <w:szCs w:val="20"/>
                        </w:rPr>
                      </w:pPr>
                      <w:r w:rsidRPr="00BC563E">
                        <w:rPr>
                          <w:rFonts w:ascii="Arial" w:hAnsi="Arial" w:cs="Arial"/>
                          <w:color w:val="000000"/>
                          <w:sz w:val="20"/>
                          <w:szCs w:val="20"/>
                        </w:rPr>
                        <w:t xml:space="preserve">Onward </w:t>
                      </w:r>
                      <w:r>
                        <w:rPr>
                          <w:rFonts w:ascii="Arial" w:hAnsi="Arial" w:cs="Arial"/>
                          <w:color w:val="000000"/>
                          <w:sz w:val="20"/>
                          <w:szCs w:val="20"/>
                        </w:rPr>
                        <w:t>signposting for identified health issues.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800576" behindDoc="0" locked="0" layoutInCell="1" allowOverlap="1" wp14:anchorId="139E4CE3" wp14:editId="3AF85C7C">
                <wp:simplePos x="0" y="0"/>
                <wp:positionH relativeFrom="column">
                  <wp:posOffset>5721350</wp:posOffset>
                </wp:positionH>
                <wp:positionV relativeFrom="paragraph">
                  <wp:posOffset>525145</wp:posOffset>
                </wp:positionV>
                <wp:extent cx="2164715" cy="3300095"/>
                <wp:effectExtent l="0" t="0" r="26035" b="14605"/>
                <wp:wrapNone/>
                <wp:docPr id="22" name="Rectangle: Rounded Corners 22"/>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94736F5" w14:textId="77777777" w:rsidR="004404AE" w:rsidRDefault="004404AE" w:rsidP="004A2FE5">
                            <w:pPr>
                              <w:spacing w:after="0" w:line="257" w:lineRule="auto"/>
                              <w:rPr>
                                <w:rFonts w:ascii="Arial" w:hAnsi="Arial" w:cs="Arial"/>
                                <w:color w:val="000000"/>
                                <w:sz w:val="20"/>
                                <w:szCs w:val="20"/>
                              </w:rPr>
                            </w:pPr>
                            <w:r>
                              <w:rPr>
                                <w:rFonts w:ascii="Arial" w:hAnsi="Arial" w:cs="Arial"/>
                                <w:color w:val="000000"/>
                                <w:sz w:val="20"/>
                                <w:szCs w:val="20"/>
                              </w:rPr>
                              <w:t>Feedback from Shankill and Gasyard health fairs:</w:t>
                            </w:r>
                          </w:p>
                          <w:p w14:paraId="4C14440C" w14:textId="77777777" w:rsidR="004404AE" w:rsidRPr="00A70DDF" w:rsidRDefault="004404AE" w:rsidP="004A2FE5">
                            <w:pPr>
                              <w:spacing w:after="0" w:line="257" w:lineRule="auto"/>
                              <w:rPr>
                                <w:rFonts w:ascii="Arial" w:hAnsi="Arial" w:cs="Arial"/>
                                <w:color w:val="000000"/>
                                <w:sz w:val="20"/>
                                <w:szCs w:val="20"/>
                              </w:rPr>
                            </w:pPr>
                            <w:r w:rsidRPr="00A70DDF">
                              <w:rPr>
                                <w:rFonts w:ascii="Arial" w:hAnsi="Arial" w:cs="Arial"/>
                                <w:color w:val="000000"/>
                                <w:sz w:val="20"/>
                                <w:szCs w:val="20"/>
                              </w:rPr>
                              <w:t>78% (79/101) increased awareness on how to improve their health.</w:t>
                            </w:r>
                          </w:p>
                          <w:p w14:paraId="4083618B" w14:textId="77777777" w:rsidR="004404AE" w:rsidRDefault="004404AE" w:rsidP="004A2FE5">
                            <w:pPr>
                              <w:spacing w:after="0" w:line="257" w:lineRule="auto"/>
                              <w:rPr>
                                <w:rFonts w:ascii="Arial" w:hAnsi="Arial" w:cs="Arial"/>
                                <w:color w:val="000000"/>
                                <w:sz w:val="20"/>
                                <w:szCs w:val="20"/>
                              </w:rPr>
                            </w:pPr>
                            <w:r>
                              <w:rPr>
                                <w:rFonts w:ascii="Arial" w:hAnsi="Arial" w:cs="Arial"/>
                                <w:color w:val="000000"/>
                                <w:sz w:val="20"/>
                                <w:szCs w:val="20"/>
                              </w:rPr>
                              <w:t>- 80</w:t>
                            </w:r>
                            <w:r w:rsidRPr="00BC563E">
                              <w:rPr>
                                <w:rFonts w:ascii="Arial" w:hAnsi="Arial" w:cs="Arial"/>
                                <w:color w:val="000000"/>
                                <w:sz w:val="20"/>
                                <w:szCs w:val="20"/>
                              </w:rPr>
                              <w:t>% (</w:t>
                            </w:r>
                            <w:r>
                              <w:rPr>
                                <w:rFonts w:ascii="Arial" w:hAnsi="Arial" w:cs="Arial"/>
                                <w:color w:val="000000"/>
                                <w:sz w:val="20"/>
                                <w:szCs w:val="20"/>
                              </w:rPr>
                              <w:t>81/101</w:t>
                            </w:r>
                            <w:r w:rsidRPr="00BC563E">
                              <w:rPr>
                                <w:rFonts w:ascii="Arial" w:hAnsi="Arial" w:cs="Arial"/>
                                <w:color w:val="000000"/>
                                <w:sz w:val="20"/>
                                <w:szCs w:val="20"/>
                              </w:rPr>
                              <w:t xml:space="preserve">) increased </w:t>
                            </w:r>
                            <w:r>
                              <w:rPr>
                                <w:rFonts w:ascii="Arial" w:hAnsi="Arial" w:cs="Arial"/>
                                <w:color w:val="000000"/>
                                <w:sz w:val="20"/>
                                <w:szCs w:val="20"/>
                              </w:rPr>
                              <w:t>likelihood of</w:t>
                            </w:r>
                            <w:r w:rsidRPr="00BC563E">
                              <w:rPr>
                                <w:rFonts w:ascii="Arial" w:hAnsi="Arial" w:cs="Arial"/>
                                <w:color w:val="000000"/>
                                <w:sz w:val="20"/>
                                <w:szCs w:val="20"/>
                              </w:rPr>
                              <w:t xml:space="preserve"> </w:t>
                            </w:r>
                            <w:r>
                              <w:rPr>
                                <w:rFonts w:ascii="Arial" w:hAnsi="Arial" w:cs="Arial"/>
                                <w:color w:val="000000"/>
                                <w:sz w:val="20"/>
                                <w:szCs w:val="20"/>
                              </w:rPr>
                              <w:t>making changes to improve health.</w:t>
                            </w:r>
                          </w:p>
                          <w:p w14:paraId="0B41DB87" w14:textId="77777777" w:rsidR="004404AE" w:rsidRDefault="004404AE" w:rsidP="004A2FE5">
                            <w:pPr>
                              <w:spacing w:after="0" w:line="257" w:lineRule="auto"/>
                              <w:rPr>
                                <w:rFonts w:ascii="Arial" w:hAnsi="Arial" w:cs="Arial"/>
                                <w:color w:val="000000"/>
                                <w:sz w:val="20"/>
                                <w:szCs w:val="20"/>
                              </w:rPr>
                            </w:pPr>
                            <w:r>
                              <w:rPr>
                                <w:rFonts w:ascii="Arial" w:hAnsi="Arial" w:cs="Arial"/>
                                <w:sz w:val="20"/>
                                <w:szCs w:val="20"/>
                              </w:rPr>
                              <w:t>- 75</w:t>
                            </w:r>
                            <w:r w:rsidRPr="00337F47">
                              <w:rPr>
                                <w:rFonts w:ascii="Arial" w:hAnsi="Arial" w:cs="Arial"/>
                                <w:sz w:val="20"/>
                                <w:szCs w:val="20"/>
                              </w:rPr>
                              <w:t>% (</w:t>
                            </w:r>
                            <w:r>
                              <w:rPr>
                                <w:rFonts w:ascii="Arial" w:hAnsi="Arial" w:cs="Arial"/>
                                <w:sz w:val="20"/>
                                <w:szCs w:val="20"/>
                              </w:rPr>
                              <w:t>76/101</w:t>
                            </w:r>
                            <w:r w:rsidRPr="00337F47">
                              <w:rPr>
                                <w:rFonts w:ascii="Arial" w:hAnsi="Arial" w:cs="Arial"/>
                                <w:sz w:val="20"/>
                                <w:szCs w:val="20"/>
                              </w:rPr>
                              <w:t xml:space="preserve">) </w:t>
                            </w:r>
                            <w:r>
                              <w:rPr>
                                <w:rFonts w:ascii="Arial" w:hAnsi="Arial" w:cs="Arial"/>
                                <w:sz w:val="20"/>
                                <w:szCs w:val="20"/>
                              </w:rPr>
                              <w:t>motivated to access the healthcare they need.</w:t>
                            </w:r>
                          </w:p>
                          <w:p w14:paraId="788F8F33" w14:textId="77777777" w:rsidR="004404AE" w:rsidRDefault="004404AE" w:rsidP="004A2FE5">
                            <w:pPr>
                              <w:spacing w:after="0" w:line="192" w:lineRule="auto"/>
                              <w:rPr>
                                <w:rFonts w:ascii="Arial" w:hAnsi="Arial" w:cs="Arial"/>
                                <w:sz w:val="20"/>
                                <w:szCs w:val="20"/>
                              </w:rPr>
                            </w:pPr>
                            <w:r>
                              <w:rPr>
                                <w:rFonts w:ascii="Arial" w:hAnsi="Arial" w:cs="Arial"/>
                                <w:sz w:val="20"/>
                                <w:szCs w:val="20"/>
                              </w:rPr>
                              <w:t>- 75</w:t>
                            </w:r>
                            <w:r w:rsidRPr="00337F47">
                              <w:rPr>
                                <w:rFonts w:ascii="Arial" w:hAnsi="Arial" w:cs="Arial"/>
                                <w:sz w:val="20"/>
                                <w:szCs w:val="20"/>
                              </w:rPr>
                              <w:t>% (</w:t>
                            </w:r>
                            <w:r>
                              <w:rPr>
                                <w:rFonts w:ascii="Arial" w:hAnsi="Arial" w:cs="Arial"/>
                                <w:sz w:val="20"/>
                                <w:szCs w:val="20"/>
                              </w:rPr>
                              <w:t>76/101</w:t>
                            </w:r>
                            <w:r w:rsidRPr="00337F47">
                              <w:rPr>
                                <w:rFonts w:ascii="Arial" w:hAnsi="Arial" w:cs="Arial"/>
                                <w:sz w:val="20"/>
                                <w:szCs w:val="20"/>
                              </w:rPr>
                              <w:t>) increase</w:t>
                            </w:r>
                            <w:r>
                              <w:rPr>
                                <w:rFonts w:ascii="Arial" w:hAnsi="Arial" w:cs="Arial"/>
                                <w:sz w:val="20"/>
                                <w:szCs w:val="20"/>
                              </w:rPr>
                              <w:t>d</w:t>
                            </w:r>
                            <w:r w:rsidRPr="00337F47">
                              <w:rPr>
                                <w:rFonts w:ascii="Arial" w:hAnsi="Arial" w:cs="Arial"/>
                                <w:sz w:val="20"/>
                                <w:szCs w:val="20"/>
                              </w:rPr>
                              <w:t xml:space="preserve"> awareness of</w:t>
                            </w:r>
                            <w:r>
                              <w:rPr>
                                <w:rFonts w:ascii="Arial" w:hAnsi="Arial" w:cs="Arial"/>
                                <w:sz w:val="20"/>
                                <w:szCs w:val="20"/>
                              </w:rPr>
                              <w:t xml:space="preserve"> health services in their local area.</w:t>
                            </w:r>
                          </w:p>
                          <w:p w14:paraId="36758A78" w14:textId="77777777" w:rsidR="004404AE" w:rsidRDefault="004404AE" w:rsidP="004A2FE5">
                            <w:pPr>
                              <w:spacing w:after="0" w:line="192" w:lineRule="auto"/>
                              <w:rPr>
                                <w:rFonts w:ascii="Arial" w:hAnsi="Arial" w:cs="Arial"/>
                                <w:sz w:val="20"/>
                                <w:szCs w:val="20"/>
                              </w:rPr>
                            </w:pPr>
                          </w:p>
                          <w:p w14:paraId="564DE9A5" w14:textId="77777777" w:rsidR="004404AE" w:rsidRPr="00504294" w:rsidRDefault="004404AE" w:rsidP="004A2FE5">
                            <w:pPr>
                              <w:spacing w:after="0" w:line="192" w:lineRule="auto"/>
                              <w:rPr>
                                <w:rFonts w:ascii="Arial" w:hAnsi="Arial" w:cs="Arial"/>
                                <w:sz w:val="20"/>
                                <w:szCs w:val="20"/>
                              </w:rPr>
                            </w:pPr>
                            <w:r w:rsidRPr="00504294">
                              <w:rPr>
                                <w:rFonts w:ascii="Arial" w:hAnsi="Arial" w:cs="Arial"/>
                                <w:sz w:val="20"/>
                                <w:szCs w:val="20"/>
                              </w:rPr>
                              <w:t xml:space="preserve">Health checks: </w:t>
                            </w:r>
                          </w:p>
                          <w:p w14:paraId="060946CC" w14:textId="77777777" w:rsidR="004404AE" w:rsidRDefault="004404AE" w:rsidP="004A2FE5">
                            <w:pPr>
                              <w:spacing w:after="0" w:line="192" w:lineRule="auto"/>
                              <w:rPr>
                                <w:rFonts w:ascii="Arial" w:hAnsi="Arial" w:cs="Arial"/>
                                <w:color w:val="000000"/>
                                <w:sz w:val="20"/>
                                <w:szCs w:val="20"/>
                              </w:rPr>
                            </w:pPr>
                            <w:r w:rsidRPr="00504294">
                              <w:rPr>
                                <w:rFonts w:ascii="Arial" w:hAnsi="Arial" w:cs="Arial"/>
                                <w:sz w:val="20"/>
                                <w:szCs w:val="20"/>
                              </w:rPr>
                              <w:t>63 reports of high blood pressure, 28 reports of high cholesterol, 4 reports of high glucose and 2 reports of atrial fibrillation.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9E4CE3" id="Rectangle: Rounded Corners 22" o:spid="_x0000_s1151" style="position:absolute;margin-left:450.5pt;margin-top:41.35pt;width:170.45pt;height:25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" fillcolor="window" strokecolor="#18424e" strokeweight="1.5pt">
                <v:stroke joinstyle="miter"/>
                <v:textbox>
                  <w:txbxContent>
                    <w:p w14:paraId="494736F5" w14:textId="77777777" w:rsidR="004404AE" w:rsidRDefault="004404AE" w:rsidP="004A2FE5">
                      <w:pPr>
                        <w:spacing w:after="0" w:line="257" w:lineRule="auto"/>
                        <w:rPr>
                          <w:rFonts w:ascii="Arial" w:hAnsi="Arial" w:cs="Arial"/>
                          <w:color w:val="000000"/>
                          <w:sz w:val="20"/>
                          <w:szCs w:val="20"/>
                        </w:rPr>
                      </w:pPr>
                      <w:r>
                        <w:rPr>
                          <w:rFonts w:ascii="Arial" w:hAnsi="Arial" w:cs="Arial"/>
                          <w:color w:val="000000"/>
                          <w:sz w:val="20"/>
                          <w:szCs w:val="20"/>
                        </w:rPr>
                        <w:t>Feedback from Shankill and Gasyard health fairs:</w:t>
                      </w:r>
                    </w:p>
                    <w:p w14:paraId="4C14440C" w14:textId="77777777" w:rsidR="004404AE" w:rsidRPr="00A70DDF" w:rsidRDefault="004404AE" w:rsidP="004A2FE5">
                      <w:pPr>
                        <w:spacing w:after="0" w:line="257" w:lineRule="auto"/>
                        <w:rPr>
                          <w:rFonts w:ascii="Arial" w:hAnsi="Arial" w:cs="Arial"/>
                          <w:color w:val="000000"/>
                          <w:sz w:val="20"/>
                          <w:szCs w:val="20"/>
                        </w:rPr>
                      </w:pPr>
                      <w:r w:rsidRPr="00A70DDF">
                        <w:rPr>
                          <w:rFonts w:ascii="Arial" w:hAnsi="Arial" w:cs="Arial"/>
                          <w:color w:val="000000"/>
                          <w:sz w:val="20"/>
                          <w:szCs w:val="20"/>
                        </w:rPr>
                        <w:t>78% (79/101) increased awareness on how to improve their health.</w:t>
                      </w:r>
                    </w:p>
                    <w:p w14:paraId="4083618B" w14:textId="77777777" w:rsidR="004404AE" w:rsidRDefault="004404AE" w:rsidP="004A2FE5">
                      <w:pPr>
                        <w:spacing w:after="0" w:line="257" w:lineRule="auto"/>
                        <w:rPr>
                          <w:rFonts w:ascii="Arial" w:hAnsi="Arial" w:cs="Arial"/>
                          <w:color w:val="000000"/>
                          <w:sz w:val="20"/>
                          <w:szCs w:val="20"/>
                        </w:rPr>
                      </w:pPr>
                      <w:r>
                        <w:rPr>
                          <w:rFonts w:ascii="Arial" w:hAnsi="Arial" w:cs="Arial"/>
                          <w:color w:val="000000"/>
                          <w:sz w:val="20"/>
                          <w:szCs w:val="20"/>
                        </w:rPr>
                        <w:t>- 80</w:t>
                      </w:r>
                      <w:r w:rsidRPr="00BC563E">
                        <w:rPr>
                          <w:rFonts w:ascii="Arial" w:hAnsi="Arial" w:cs="Arial"/>
                          <w:color w:val="000000"/>
                          <w:sz w:val="20"/>
                          <w:szCs w:val="20"/>
                        </w:rPr>
                        <w:t>% (</w:t>
                      </w:r>
                      <w:r>
                        <w:rPr>
                          <w:rFonts w:ascii="Arial" w:hAnsi="Arial" w:cs="Arial"/>
                          <w:color w:val="000000"/>
                          <w:sz w:val="20"/>
                          <w:szCs w:val="20"/>
                        </w:rPr>
                        <w:t>81/101</w:t>
                      </w:r>
                      <w:r w:rsidRPr="00BC563E">
                        <w:rPr>
                          <w:rFonts w:ascii="Arial" w:hAnsi="Arial" w:cs="Arial"/>
                          <w:color w:val="000000"/>
                          <w:sz w:val="20"/>
                          <w:szCs w:val="20"/>
                        </w:rPr>
                        <w:t xml:space="preserve">) increased </w:t>
                      </w:r>
                      <w:r>
                        <w:rPr>
                          <w:rFonts w:ascii="Arial" w:hAnsi="Arial" w:cs="Arial"/>
                          <w:color w:val="000000"/>
                          <w:sz w:val="20"/>
                          <w:szCs w:val="20"/>
                        </w:rPr>
                        <w:t>likelihood of</w:t>
                      </w:r>
                      <w:r w:rsidRPr="00BC563E">
                        <w:rPr>
                          <w:rFonts w:ascii="Arial" w:hAnsi="Arial" w:cs="Arial"/>
                          <w:color w:val="000000"/>
                          <w:sz w:val="20"/>
                          <w:szCs w:val="20"/>
                        </w:rPr>
                        <w:t xml:space="preserve"> </w:t>
                      </w:r>
                      <w:r>
                        <w:rPr>
                          <w:rFonts w:ascii="Arial" w:hAnsi="Arial" w:cs="Arial"/>
                          <w:color w:val="000000"/>
                          <w:sz w:val="20"/>
                          <w:szCs w:val="20"/>
                        </w:rPr>
                        <w:t>making changes to improve health.</w:t>
                      </w:r>
                    </w:p>
                    <w:p w14:paraId="0B41DB87" w14:textId="77777777" w:rsidR="004404AE" w:rsidRDefault="004404AE" w:rsidP="004A2FE5">
                      <w:pPr>
                        <w:spacing w:after="0" w:line="257" w:lineRule="auto"/>
                        <w:rPr>
                          <w:rFonts w:ascii="Arial" w:hAnsi="Arial" w:cs="Arial"/>
                          <w:color w:val="000000"/>
                          <w:sz w:val="20"/>
                          <w:szCs w:val="20"/>
                        </w:rPr>
                      </w:pPr>
                      <w:r>
                        <w:rPr>
                          <w:rFonts w:ascii="Arial" w:hAnsi="Arial" w:cs="Arial"/>
                          <w:sz w:val="20"/>
                          <w:szCs w:val="20"/>
                        </w:rPr>
                        <w:t>- 75</w:t>
                      </w:r>
                      <w:r w:rsidRPr="00337F47">
                        <w:rPr>
                          <w:rFonts w:ascii="Arial" w:hAnsi="Arial" w:cs="Arial"/>
                          <w:sz w:val="20"/>
                          <w:szCs w:val="20"/>
                        </w:rPr>
                        <w:t>% (</w:t>
                      </w:r>
                      <w:r>
                        <w:rPr>
                          <w:rFonts w:ascii="Arial" w:hAnsi="Arial" w:cs="Arial"/>
                          <w:sz w:val="20"/>
                          <w:szCs w:val="20"/>
                        </w:rPr>
                        <w:t>76/101</w:t>
                      </w:r>
                      <w:r w:rsidRPr="00337F47">
                        <w:rPr>
                          <w:rFonts w:ascii="Arial" w:hAnsi="Arial" w:cs="Arial"/>
                          <w:sz w:val="20"/>
                          <w:szCs w:val="20"/>
                        </w:rPr>
                        <w:t xml:space="preserve">) </w:t>
                      </w:r>
                      <w:r>
                        <w:rPr>
                          <w:rFonts w:ascii="Arial" w:hAnsi="Arial" w:cs="Arial"/>
                          <w:sz w:val="20"/>
                          <w:szCs w:val="20"/>
                        </w:rPr>
                        <w:t>motivated to access the healthcare they need.</w:t>
                      </w:r>
                    </w:p>
                    <w:p w14:paraId="788F8F33" w14:textId="77777777" w:rsidR="004404AE" w:rsidRDefault="004404AE" w:rsidP="004A2FE5">
                      <w:pPr>
                        <w:spacing w:after="0" w:line="192" w:lineRule="auto"/>
                        <w:rPr>
                          <w:rFonts w:ascii="Arial" w:hAnsi="Arial" w:cs="Arial"/>
                          <w:sz w:val="20"/>
                          <w:szCs w:val="20"/>
                        </w:rPr>
                      </w:pPr>
                      <w:r>
                        <w:rPr>
                          <w:rFonts w:ascii="Arial" w:hAnsi="Arial" w:cs="Arial"/>
                          <w:sz w:val="20"/>
                          <w:szCs w:val="20"/>
                        </w:rPr>
                        <w:t>- 75</w:t>
                      </w:r>
                      <w:r w:rsidRPr="00337F47">
                        <w:rPr>
                          <w:rFonts w:ascii="Arial" w:hAnsi="Arial" w:cs="Arial"/>
                          <w:sz w:val="20"/>
                          <w:szCs w:val="20"/>
                        </w:rPr>
                        <w:t>% (</w:t>
                      </w:r>
                      <w:r>
                        <w:rPr>
                          <w:rFonts w:ascii="Arial" w:hAnsi="Arial" w:cs="Arial"/>
                          <w:sz w:val="20"/>
                          <w:szCs w:val="20"/>
                        </w:rPr>
                        <w:t>76/101</w:t>
                      </w:r>
                      <w:r w:rsidRPr="00337F47">
                        <w:rPr>
                          <w:rFonts w:ascii="Arial" w:hAnsi="Arial" w:cs="Arial"/>
                          <w:sz w:val="20"/>
                          <w:szCs w:val="20"/>
                        </w:rPr>
                        <w:t>) increase</w:t>
                      </w:r>
                      <w:r>
                        <w:rPr>
                          <w:rFonts w:ascii="Arial" w:hAnsi="Arial" w:cs="Arial"/>
                          <w:sz w:val="20"/>
                          <w:szCs w:val="20"/>
                        </w:rPr>
                        <w:t>d</w:t>
                      </w:r>
                      <w:r w:rsidRPr="00337F47">
                        <w:rPr>
                          <w:rFonts w:ascii="Arial" w:hAnsi="Arial" w:cs="Arial"/>
                          <w:sz w:val="20"/>
                          <w:szCs w:val="20"/>
                        </w:rPr>
                        <w:t xml:space="preserve"> awareness of</w:t>
                      </w:r>
                      <w:r>
                        <w:rPr>
                          <w:rFonts w:ascii="Arial" w:hAnsi="Arial" w:cs="Arial"/>
                          <w:sz w:val="20"/>
                          <w:szCs w:val="20"/>
                        </w:rPr>
                        <w:t xml:space="preserve"> health services in their local area.</w:t>
                      </w:r>
                    </w:p>
                    <w:p w14:paraId="36758A78" w14:textId="77777777" w:rsidR="004404AE" w:rsidRDefault="004404AE" w:rsidP="004A2FE5">
                      <w:pPr>
                        <w:spacing w:after="0" w:line="192" w:lineRule="auto"/>
                        <w:rPr>
                          <w:rFonts w:ascii="Arial" w:hAnsi="Arial" w:cs="Arial"/>
                          <w:sz w:val="20"/>
                          <w:szCs w:val="20"/>
                        </w:rPr>
                      </w:pPr>
                    </w:p>
                    <w:p w14:paraId="564DE9A5" w14:textId="77777777" w:rsidR="004404AE" w:rsidRPr="00504294" w:rsidRDefault="004404AE" w:rsidP="004A2FE5">
                      <w:pPr>
                        <w:spacing w:after="0" w:line="192" w:lineRule="auto"/>
                        <w:rPr>
                          <w:rFonts w:ascii="Arial" w:hAnsi="Arial" w:cs="Arial"/>
                          <w:sz w:val="20"/>
                          <w:szCs w:val="20"/>
                        </w:rPr>
                      </w:pPr>
                      <w:r w:rsidRPr="00504294">
                        <w:rPr>
                          <w:rFonts w:ascii="Arial" w:hAnsi="Arial" w:cs="Arial"/>
                          <w:sz w:val="20"/>
                          <w:szCs w:val="20"/>
                        </w:rPr>
                        <w:t xml:space="preserve">Health checks: </w:t>
                      </w:r>
                    </w:p>
                    <w:p w14:paraId="060946CC" w14:textId="77777777" w:rsidR="004404AE" w:rsidRDefault="004404AE" w:rsidP="004A2FE5">
                      <w:pPr>
                        <w:spacing w:after="0" w:line="192" w:lineRule="auto"/>
                        <w:rPr>
                          <w:rFonts w:ascii="Arial" w:hAnsi="Arial" w:cs="Arial"/>
                          <w:color w:val="000000"/>
                          <w:sz w:val="20"/>
                          <w:szCs w:val="20"/>
                        </w:rPr>
                      </w:pPr>
                      <w:r w:rsidRPr="00504294">
                        <w:rPr>
                          <w:rFonts w:ascii="Arial" w:hAnsi="Arial" w:cs="Arial"/>
                          <w:sz w:val="20"/>
                          <w:szCs w:val="20"/>
                        </w:rPr>
                        <w:t>63 reports of high blood pressure, 28 reports of high cholesterol, 4 reports of high glucose and 2 reports of atrial fibrillation.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802624" behindDoc="0" locked="0" layoutInCell="1" allowOverlap="1" wp14:anchorId="6500C77A" wp14:editId="69F189A1">
                <wp:simplePos x="0" y="0"/>
                <wp:positionH relativeFrom="column">
                  <wp:posOffset>8121015</wp:posOffset>
                </wp:positionH>
                <wp:positionV relativeFrom="paragraph">
                  <wp:posOffset>533400</wp:posOffset>
                </wp:positionV>
                <wp:extent cx="1593215" cy="3300095"/>
                <wp:effectExtent l="0" t="0" r="26035" b="14605"/>
                <wp:wrapNone/>
                <wp:docPr id="23" name="Rectangle: Rounded Corners 23"/>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2CEDAA25" w14:textId="77777777" w:rsidR="004404AE" w:rsidRPr="009A36D3" w:rsidRDefault="004404AE" w:rsidP="004A2FE5">
                            <w:pPr>
                              <w:spacing w:after="60" w:line="240" w:lineRule="auto"/>
                              <w:jc w:val="center"/>
                              <w:rPr>
                                <w:rFonts w:ascii="Arial" w:hAnsi="Arial" w:cs="Arial"/>
                                <w:color w:val="000000"/>
                                <w:sz w:val="20"/>
                                <w:szCs w:val="20"/>
                              </w:rPr>
                            </w:pPr>
                            <w:r w:rsidRPr="009A36D3">
                              <w:rPr>
                                <w:rFonts w:ascii="Arial" w:hAnsi="Arial" w:cs="Arial"/>
                                <w:color w:val="000000"/>
                                <w:sz w:val="20"/>
                                <w:szCs w:val="20"/>
                              </w:rPr>
                              <w:t xml:space="preserve">Increased engagement with community health </w:t>
                            </w:r>
                            <w:r>
                              <w:rPr>
                                <w:rFonts w:ascii="Arial" w:hAnsi="Arial" w:cs="Arial"/>
                                <w:color w:val="000000"/>
                                <w:sz w:val="20"/>
                                <w:szCs w:val="20"/>
                              </w:rPr>
                              <w:t>and</w:t>
                            </w:r>
                            <w:r w:rsidRPr="009A36D3">
                              <w:rPr>
                                <w:rFonts w:ascii="Arial" w:hAnsi="Arial" w:cs="Arial"/>
                                <w:color w:val="000000"/>
                                <w:sz w:val="20"/>
                                <w:szCs w:val="20"/>
                              </w:rPr>
                              <w:t xml:space="preserve"> wellbeing activities</w:t>
                            </w:r>
                            <w:r>
                              <w:rPr>
                                <w:rFonts w:ascii="Arial" w:hAnsi="Arial" w:cs="Arial"/>
                                <w:color w:val="000000"/>
                                <w:sz w:val="20"/>
                                <w:szCs w:val="20"/>
                              </w:rPr>
                              <w:t>.</w:t>
                            </w:r>
                            <w:r w:rsidRPr="009A36D3">
                              <w:rPr>
                                <w:rFonts w:ascii="Arial" w:hAnsi="Arial" w:cs="Arial"/>
                                <w:color w:val="000000"/>
                                <w:sz w:val="20"/>
                                <w:szCs w:val="20"/>
                              </w:rPr>
                              <w:t xml:space="preserve"> </w:t>
                            </w:r>
                          </w:p>
                          <w:p w14:paraId="34A52376" w14:textId="77777777" w:rsidR="004404AE" w:rsidRDefault="004404AE" w:rsidP="004A2FE5">
                            <w:pPr>
                              <w:spacing w:after="60" w:line="240" w:lineRule="auto"/>
                              <w:jc w:val="center"/>
                              <w:rPr>
                                <w:rFonts w:ascii="Arial" w:hAnsi="Arial" w:cs="Arial"/>
                                <w:color w:val="000000"/>
                                <w:sz w:val="20"/>
                                <w:szCs w:val="20"/>
                              </w:rPr>
                            </w:pPr>
                          </w:p>
                          <w:p w14:paraId="3E4E2D6D" w14:textId="77777777" w:rsidR="004404AE" w:rsidRPr="009A36D3" w:rsidRDefault="004404AE" w:rsidP="004A2FE5">
                            <w:pPr>
                              <w:spacing w:after="60" w:line="240" w:lineRule="auto"/>
                              <w:jc w:val="center"/>
                              <w:rPr>
                                <w:rFonts w:ascii="Arial" w:hAnsi="Arial" w:cs="Arial"/>
                                <w:color w:val="000000"/>
                                <w:sz w:val="20"/>
                                <w:szCs w:val="20"/>
                              </w:rPr>
                            </w:pPr>
                          </w:p>
                          <w:p w14:paraId="583173FB" w14:textId="77777777" w:rsidR="004404AE" w:rsidRPr="009A36D3" w:rsidRDefault="004404AE" w:rsidP="004A2FE5">
                            <w:pPr>
                              <w:spacing w:after="60" w:line="240" w:lineRule="auto"/>
                              <w:jc w:val="center"/>
                              <w:rPr>
                                <w:rFonts w:ascii="Arial" w:hAnsi="Arial" w:cs="Arial"/>
                                <w:color w:val="000000"/>
                                <w:sz w:val="20"/>
                                <w:szCs w:val="20"/>
                              </w:rPr>
                            </w:pPr>
                            <w:r w:rsidRPr="009A36D3">
                              <w:rPr>
                                <w:rFonts w:ascii="Arial" w:hAnsi="Arial" w:cs="Arial"/>
                                <w:color w:val="000000"/>
                                <w:sz w:val="20"/>
                                <w:szCs w:val="20"/>
                              </w:rPr>
                              <w:t>Increased engagement with health services</w:t>
                            </w:r>
                            <w:r>
                              <w:rPr>
                                <w:rFonts w:ascii="Arial" w:hAnsi="Arial" w:cs="Arial"/>
                                <w:color w:val="000000"/>
                                <w:sz w:val="20"/>
                                <w:szCs w:val="20"/>
                              </w:rPr>
                              <w:t>.</w:t>
                            </w:r>
                          </w:p>
                          <w:p w14:paraId="7C3B45A9" w14:textId="77777777" w:rsidR="004404AE" w:rsidRDefault="004404AE" w:rsidP="004A2FE5">
                            <w:pPr>
                              <w:spacing w:after="60" w:line="240" w:lineRule="auto"/>
                              <w:jc w:val="center"/>
                              <w:rPr>
                                <w:rFonts w:ascii="Arial" w:hAnsi="Arial" w:cs="Arial"/>
                                <w:color w:val="000000"/>
                                <w:sz w:val="20"/>
                                <w:szCs w:val="20"/>
                              </w:rPr>
                            </w:pPr>
                          </w:p>
                          <w:p w14:paraId="08EC70AA" w14:textId="77777777" w:rsidR="004404AE" w:rsidRPr="009A36D3" w:rsidRDefault="004404AE" w:rsidP="004A2FE5">
                            <w:pPr>
                              <w:spacing w:after="60" w:line="240" w:lineRule="auto"/>
                              <w:jc w:val="center"/>
                              <w:rPr>
                                <w:rFonts w:ascii="Arial" w:hAnsi="Arial" w:cs="Arial"/>
                                <w:color w:val="000000"/>
                                <w:sz w:val="20"/>
                                <w:szCs w:val="20"/>
                              </w:rPr>
                            </w:pPr>
                          </w:p>
                          <w:p w14:paraId="71AADE6E" w14:textId="77777777" w:rsidR="004404AE" w:rsidRPr="00685000" w:rsidRDefault="004404AE" w:rsidP="004A2FE5">
                            <w:pPr>
                              <w:spacing w:after="60" w:line="240" w:lineRule="auto"/>
                              <w:jc w:val="center"/>
                              <w:rPr>
                                <w:rFonts w:ascii="Arial" w:hAnsi="Arial" w:cs="Arial"/>
                                <w:color w:val="000000"/>
                                <w:sz w:val="20"/>
                                <w:szCs w:val="20"/>
                              </w:rPr>
                            </w:pPr>
                            <w:r w:rsidRPr="009A36D3">
                              <w:rPr>
                                <w:rFonts w:ascii="Arial" w:hAnsi="Arial" w:cs="Arial"/>
                                <w:color w:val="000000"/>
                                <w:sz w:val="20"/>
                                <w:szCs w:val="20"/>
                              </w:rPr>
                              <w:t>Improved healthy habits and lifestyle</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00C77A" id="Rectangle: Rounded Corners 23" o:spid="_x0000_s1152" style="position:absolute;margin-left:639.45pt;margin-top:42pt;width:125.45pt;height:259.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" fillcolor="window" strokecolor="#18424e" strokeweight="1.5pt">
                <v:stroke joinstyle="miter"/>
                <v:textbox>
                  <w:txbxContent>
                    <w:p w14:paraId="2CEDAA25" w14:textId="77777777" w:rsidR="004404AE" w:rsidRPr="009A36D3" w:rsidRDefault="004404AE" w:rsidP="004A2FE5">
                      <w:pPr>
                        <w:spacing w:after="60" w:line="240" w:lineRule="auto"/>
                        <w:jc w:val="center"/>
                        <w:rPr>
                          <w:rFonts w:ascii="Arial" w:hAnsi="Arial" w:cs="Arial"/>
                          <w:color w:val="000000"/>
                          <w:sz w:val="20"/>
                          <w:szCs w:val="20"/>
                        </w:rPr>
                      </w:pPr>
                      <w:r w:rsidRPr="009A36D3">
                        <w:rPr>
                          <w:rFonts w:ascii="Arial" w:hAnsi="Arial" w:cs="Arial"/>
                          <w:color w:val="000000"/>
                          <w:sz w:val="20"/>
                          <w:szCs w:val="20"/>
                        </w:rPr>
                        <w:t xml:space="preserve">Increased engagement with community health </w:t>
                      </w:r>
                      <w:r>
                        <w:rPr>
                          <w:rFonts w:ascii="Arial" w:hAnsi="Arial" w:cs="Arial"/>
                          <w:color w:val="000000"/>
                          <w:sz w:val="20"/>
                          <w:szCs w:val="20"/>
                        </w:rPr>
                        <w:t>and</w:t>
                      </w:r>
                      <w:r w:rsidRPr="009A36D3">
                        <w:rPr>
                          <w:rFonts w:ascii="Arial" w:hAnsi="Arial" w:cs="Arial"/>
                          <w:color w:val="000000"/>
                          <w:sz w:val="20"/>
                          <w:szCs w:val="20"/>
                        </w:rPr>
                        <w:t xml:space="preserve"> wellbeing activities</w:t>
                      </w:r>
                      <w:r>
                        <w:rPr>
                          <w:rFonts w:ascii="Arial" w:hAnsi="Arial" w:cs="Arial"/>
                          <w:color w:val="000000"/>
                          <w:sz w:val="20"/>
                          <w:szCs w:val="20"/>
                        </w:rPr>
                        <w:t>.</w:t>
                      </w:r>
                      <w:r w:rsidRPr="009A36D3">
                        <w:rPr>
                          <w:rFonts w:ascii="Arial" w:hAnsi="Arial" w:cs="Arial"/>
                          <w:color w:val="000000"/>
                          <w:sz w:val="20"/>
                          <w:szCs w:val="20"/>
                        </w:rPr>
                        <w:t xml:space="preserve"> </w:t>
                      </w:r>
                    </w:p>
                    <w:p w14:paraId="34A52376" w14:textId="77777777" w:rsidR="004404AE" w:rsidRDefault="004404AE" w:rsidP="004A2FE5">
                      <w:pPr>
                        <w:spacing w:after="60" w:line="240" w:lineRule="auto"/>
                        <w:jc w:val="center"/>
                        <w:rPr>
                          <w:rFonts w:ascii="Arial" w:hAnsi="Arial" w:cs="Arial"/>
                          <w:color w:val="000000"/>
                          <w:sz w:val="20"/>
                          <w:szCs w:val="20"/>
                        </w:rPr>
                      </w:pPr>
                    </w:p>
                    <w:p w14:paraId="3E4E2D6D" w14:textId="77777777" w:rsidR="004404AE" w:rsidRPr="009A36D3" w:rsidRDefault="004404AE" w:rsidP="004A2FE5">
                      <w:pPr>
                        <w:spacing w:after="60" w:line="240" w:lineRule="auto"/>
                        <w:jc w:val="center"/>
                        <w:rPr>
                          <w:rFonts w:ascii="Arial" w:hAnsi="Arial" w:cs="Arial"/>
                          <w:color w:val="000000"/>
                          <w:sz w:val="20"/>
                          <w:szCs w:val="20"/>
                        </w:rPr>
                      </w:pPr>
                    </w:p>
                    <w:p w14:paraId="583173FB" w14:textId="77777777" w:rsidR="004404AE" w:rsidRPr="009A36D3" w:rsidRDefault="004404AE" w:rsidP="004A2FE5">
                      <w:pPr>
                        <w:spacing w:after="60" w:line="240" w:lineRule="auto"/>
                        <w:jc w:val="center"/>
                        <w:rPr>
                          <w:rFonts w:ascii="Arial" w:hAnsi="Arial" w:cs="Arial"/>
                          <w:color w:val="000000"/>
                          <w:sz w:val="20"/>
                          <w:szCs w:val="20"/>
                        </w:rPr>
                      </w:pPr>
                      <w:r w:rsidRPr="009A36D3">
                        <w:rPr>
                          <w:rFonts w:ascii="Arial" w:hAnsi="Arial" w:cs="Arial"/>
                          <w:color w:val="000000"/>
                          <w:sz w:val="20"/>
                          <w:szCs w:val="20"/>
                        </w:rPr>
                        <w:t>Increased engagement with health services</w:t>
                      </w:r>
                      <w:r>
                        <w:rPr>
                          <w:rFonts w:ascii="Arial" w:hAnsi="Arial" w:cs="Arial"/>
                          <w:color w:val="000000"/>
                          <w:sz w:val="20"/>
                          <w:szCs w:val="20"/>
                        </w:rPr>
                        <w:t>.</w:t>
                      </w:r>
                    </w:p>
                    <w:p w14:paraId="7C3B45A9" w14:textId="77777777" w:rsidR="004404AE" w:rsidRDefault="004404AE" w:rsidP="004A2FE5">
                      <w:pPr>
                        <w:spacing w:after="60" w:line="240" w:lineRule="auto"/>
                        <w:jc w:val="center"/>
                        <w:rPr>
                          <w:rFonts w:ascii="Arial" w:hAnsi="Arial" w:cs="Arial"/>
                          <w:color w:val="000000"/>
                          <w:sz w:val="20"/>
                          <w:szCs w:val="20"/>
                        </w:rPr>
                      </w:pPr>
                    </w:p>
                    <w:p w14:paraId="08EC70AA" w14:textId="77777777" w:rsidR="004404AE" w:rsidRPr="009A36D3" w:rsidRDefault="004404AE" w:rsidP="004A2FE5">
                      <w:pPr>
                        <w:spacing w:after="60" w:line="240" w:lineRule="auto"/>
                        <w:jc w:val="center"/>
                        <w:rPr>
                          <w:rFonts w:ascii="Arial" w:hAnsi="Arial" w:cs="Arial"/>
                          <w:color w:val="000000"/>
                          <w:sz w:val="20"/>
                          <w:szCs w:val="20"/>
                        </w:rPr>
                      </w:pPr>
                    </w:p>
                    <w:p w14:paraId="71AADE6E" w14:textId="77777777" w:rsidR="004404AE" w:rsidRPr="00685000" w:rsidRDefault="004404AE" w:rsidP="004A2FE5">
                      <w:pPr>
                        <w:spacing w:after="60" w:line="240" w:lineRule="auto"/>
                        <w:jc w:val="center"/>
                        <w:rPr>
                          <w:rFonts w:ascii="Arial" w:hAnsi="Arial" w:cs="Arial"/>
                          <w:color w:val="000000"/>
                          <w:sz w:val="20"/>
                          <w:szCs w:val="20"/>
                        </w:rPr>
                      </w:pPr>
                      <w:r w:rsidRPr="009A36D3">
                        <w:rPr>
                          <w:rFonts w:ascii="Arial" w:hAnsi="Arial" w:cs="Arial"/>
                          <w:color w:val="000000"/>
                          <w:sz w:val="20"/>
                          <w:szCs w:val="20"/>
                        </w:rPr>
                        <w:t>Improved healthy habits and lifestyle</w:t>
                      </w:r>
                      <w:r>
                        <w:rPr>
                          <w:rFonts w:ascii="Arial" w:hAnsi="Arial" w:cs="Arial"/>
                          <w:color w:val="000000"/>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98528" behindDoc="0" locked="0" layoutInCell="1" allowOverlap="1" wp14:anchorId="7239DE6B" wp14:editId="3116B585">
                <wp:simplePos x="0" y="0"/>
                <wp:positionH relativeFrom="column">
                  <wp:posOffset>103505</wp:posOffset>
                </wp:positionH>
                <wp:positionV relativeFrom="paragraph">
                  <wp:posOffset>561975</wp:posOffset>
                </wp:positionV>
                <wp:extent cx="1652270" cy="3300095"/>
                <wp:effectExtent l="0" t="0" r="24130" b="14605"/>
                <wp:wrapNone/>
                <wp:docPr id="24" name="Rectangle: Rounded Corners 24"/>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3241666"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Staff resource:</w:t>
                            </w:r>
                          </w:p>
                          <w:p w14:paraId="5A7C2B62" w14:textId="77777777" w:rsidR="004404AE"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C&amp;V partners</w:t>
                            </w:r>
                          </w:p>
                          <w:p w14:paraId="689930C1" w14:textId="77777777" w:rsidR="004404AE" w:rsidRPr="00836511" w:rsidRDefault="004404AE" w:rsidP="004A2FE5">
                            <w:pPr>
                              <w:spacing w:after="60" w:line="240" w:lineRule="auto"/>
                              <w:jc w:val="center"/>
                              <w:rPr>
                                <w:rFonts w:ascii="Arial" w:hAnsi="Arial" w:cs="Arial"/>
                                <w:color w:val="000000"/>
                                <w:sz w:val="20"/>
                                <w:szCs w:val="20"/>
                              </w:rPr>
                            </w:pPr>
                          </w:p>
                          <w:p w14:paraId="57F05A5E" w14:textId="77777777" w:rsidR="004404AE"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Northern Ireland Chest Heart and Stroke (NICHS)</w:t>
                            </w:r>
                          </w:p>
                          <w:p w14:paraId="3AC7A476" w14:textId="77777777" w:rsidR="004404AE" w:rsidRPr="00836511" w:rsidRDefault="004404AE" w:rsidP="004A2FE5">
                            <w:pPr>
                              <w:spacing w:after="60" w:line="240" w:lineRule="auto"/>
                              <w:jc w:val="center"/>
                              <w:rPr>
                                <w:rFonts w:ascii="Arial" w:hAnsi="Arial" w:cs="Arial"/>
                                <w:color w:val="000000"/>
                                <w:sz w:val="20"/>
                                <w:szCs w:val="20"/>
                              </w:rPr>
                            </w:pPr>
                          </w:p>
                          <w:p w14:paraId="17FD1451" w14:textId="77777777" w:rsidR="004404AE"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Trained staff to deliver health checks</w:t>
                            </w:r>
                          </w:p>
                          <w:p w14:paraId="63012BE9" w14:textId="77777777" w:rsidR="004404AE" w:rsidRDefault="004404AE" w:rsidP="004A2FE5">
                            <w:pPr>
                              <w:spacing w:after="60" w:line="240" w:lineRule="auto"/>
                              <w:jc w:val="center"/>
                              <w:rPr>
                                <w:rFonts w:ascii="Arial" w:hAnsi="Arial" w:cs="Arial"/>
                                <w:color w:val="000000"/>
                                <w:sz w:val="20"/>
                                <w:szCs w:val="20"/>
                              </w:rPr>
                            </w:pPr>
                          </w:p>
                          <w:p w14:paraId="3EFE643C" w14:textId="77777777" w:rsidR="004404AE"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 xml:space="preserve">PHA </w:t>
                            </w:r>
                            <w:r w:rsidRPr="00836511">
                              <w:rPr>
                                <w:rFonts w:ascii="Arial" w:hAnsi="Arial" w:cs="Arial"/>
                                <w:color w:val="000000"/>
                                <w:sz w:val="20"/>
                                <w:szCs w:val="20"/>
                              </w:rPr>
                              <w:t>Funding</w:t>
                            </w:r>
                          </w:p>
                          <w:p w14:paraId="40581C6D" w14:textId="77777777" w:rsidR="004404AE" w:rsidRDefault="004404AE" w:rsidP="004A2FE5">
                            <w:pPr>
                              <w:spacing w:after="60" w:line="240" w:lineRule="auto"/>
                              <w:jc w:val="center"/>
                              <w:rPr>
                                <w:rFonts w:ascii="Arial" w:hAnsi="Arial" w:cs="Arial"/>
                                <w:color w:val="000000"/>
                                <w:sz w:val="20"/>
                                <w:szCs w:val="20"/>
                              </w:rPr>
                            </w:pPr>
                          </w:p>
                          <w:p w14:paraId="0F475825" w14:textId="77777777" w:rsidR="004404AE" w:rsidRPr="00685000"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PHA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39DE6B" id="Rectangle: Rounded Corners 24" o:spid="_x0000_s1153" style="position:absolute;margin-left:8.15pt;margin-top:44.25pt;width:130.1pt;height:259.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" fillcolor="window" strokecolor="#18424e" strokeweight="1.5pt">
                <v:stroke joinstyle="miter"/>
                <v:textbox>
                  <w:txbxContent>
                    <w:p w14:paraId="43241666" w14:textId="77777777" w:rsidR="004404AE" w:rsidRPr="00836511"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Staff resource:</w:t>
                      </w:r>
                    </w:p>
                    <w:p w14:paraId="5A7C2B62" w14:textId="77777777" w:rsidR="004404AE"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C&amp;V partners</w:t>
                      </w:r>
                    </w:p>
                    <w:p w14:paraId="689930C1" w14:textId="77777777" w:rsidR="004404AE" w:rsidRPr="00836511" w:rsidRDefault="004404AE" w:rsidP="004A2FE5">
                      <w:pPr>
                        <w:spacing w:after="60" w:line="240" w:lineRule="auto"/>
                        <w:jc w:val="center"/>
                        <w:rPr>
                          <w:rFonts w:ascii="Arial" w:hAnsi="Arial" w:cs="Arial"/>
                          <w:color w:val="000000"/>
                          <w:sz w:val="20"/>
                          <w:szCs w:val="20"/>
                        </w:rPr>
                      </w:pPr>
                    </w:p>
                    <w:p w14:paraId="57F05A5E" w14:textId="77777777" w:rsidR="004404AE"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Northern Ireland Chest Heart and Stroke (NICHS)</w:t>
                      </w:r>
                    </w:p>
                    <w:p w14:paraId="3AC7A476" w14:textId="77777777" w:rsidR="004404AE" w:rsidRPr="00836511" w:rsidRDefault="004404AE" w:rsidP="004A2FE5">
                      <w:pPr>
                        <w:spacing w:after="60" w:line="240" w:lineRule="auto"/>
                        <w:jc w:val="center"/>
                        <w:rPr>
                          <w:rFonts w:ascii="Arial" w:hAnsi="Arial" w:cs="Arial"/>
                          <w:color w:val="000000"/>
                          <w:sz w:val="20"/>
                          <w:szCs w:val="20"/>
                        </w:rPr>
                      </w:pPr>
                    </w:p>
                    <w:p w14:paraId="17FD1451" w14:textId="77777777" w:rsidR="004404AE"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Trained staff to deliver health checks</w:t>
                      </w:r>
                    </w:p>
                    <w:p w14:paraId="63012BE9" w14:textId="77777777" w:rsidR="004404AE" w:rsidRDefault="004404AE" w:rsidP="004A2FE5">
                      <w:pPr>
                        <w:spacing w:after="60" w:line="240" w:lineRule="auto"/>
                        <w:jc w:val="center"/>
                        <w:rPr>
                          <w:rFonts w:ascii="Arial" w:hAnsi="Arial" w:cs="Arial"/>
                          <w:color w:val="000000"/>
                          <w:sz w:val="20"/>
                          <w:szCs w:val="20"/>
                        </w:rPr>
                      </w:pPr>
                    </w:p>
                    <w:p w14:paraId="3EFE643C" w14:textId="77777777" w:rsidR="004404AE" w:rsidRDefault="004404AE" w:rsidP="004A2FE5">
                      <w:pPr>
                        <w:spacing w:after="60" w:line="240" w:lineRule="auto"/>
                        <w:jc w:val="center"/>
                        <w:rPr>
                          <w:rFonts w:ascii="Arial" w:hAnsi="Arial" w:cs="Arial"/>
                          <w:color w:val="000000"/>
                          <w:sz w:val="20"/>
                          <w:szCs w:val="20"/>
                        </w:rPr>
                      </w:pPr>
                      <w:r>
                        <w:rPr>
                          <w:rFonts w:ascii="Arial" w:hAnsi="Arial" w:cs="Arial"/>
                          <w:color w:val="000000"/>
                          <w:sz w:val="20"/>
                          <w:szCs w:val="20"/>
                        </w:rPr>
                        <w:t xml:space="preserve">PHA </w:t>
                      </w:r>
                      <w:r w:rsidRPr="00836511">
                        <w:rPr>
                          <w:rFonts w:ascii="Arial" w:hAnsi="Arial" w:cs="Arial"/>
                          <w:color w:val="000000"/>
                          <w:sz w:val="20"/>
                          <w:szCs w:val="20"/>
                        </w:rPr>
                        <w:t>Funding</w:t>
                      </w:r>
                    </w:p>
                    <w:p w14:paraId="40581C6D" w14:textId="77777777" w:rsidR="004404AE" w:rsidRDefault="004404AE" w:rsidP="004A2FE5">
                      <w:pPr>
                        <w:spacing w:after="60" w:line="240" w:lineRule="auto"/>
                        <w:jc w:val="center"/>
                        <w:rPr>
                          <w:rFonts w:ascii="Arial" w:hAnsi="Arial" w:cs="Arial"/>
                          <w:color w:val="000000"/>
                          <w:sz w:val="20"/>
                          <w:szCs w:val="20"/>
                        </w:rPr>
                      </w:pPr>
                    </w:p>
                    <w:p w14:paraId="0F475825" w14:textId="77777777" w:rsidR="004404AE" w:rsidRPr="00685000" w:rsidRDefault="004404AE" w:rsidP="004A2FE5">
                      <w:pPr>
                        <w:spacing w:after="60" w:line="240" w:lineRule="auto"/>
                        <w:jc w:val="center"/>
                        <w:rPr>
                          <w:rFonts w:ascii="Arial" w:hAnsi="Arial" w:cs="Arial"/>
                          <w:color w:val="000000"/>
                          <w:sz w:val="20"/>
                          <w:szCs w:val="20"/>
                        </w:rPr>
                      </w:pPr>
                      <w:r w:rsidRPr="00836511">
                        <w:rPr>
                          <w:rFonts w:ascii="Arial" w:hAnsi="Arial" w:cs="Arial"/>
                          <w:color w:val="000000"/>
                          <w:sz w:val="20"/>
                          <w:szCs w:val="20"/>
                        </w:rPr>
                        <w:t>PHA team</w:t>
                      </w:r>
                    </w:p>
                  </w:txbxContent>
                </v:textbox>
              </v:roundrect>
            </w:pict>
          </mc:Fallback>
        </mc:AlternateContent>
      </w:r>
    </w:p>
    <w:p w14:paraId="24B80C95"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806720" behindDoc="0" locked="0" layoutInCell="1" allowOverlap="1" wp14:anchorId="4F3E7287" wp14:editId="29BC7C43">
                <wp:simplePos x="0" y="0"/>
                <wp:positionH relativeFrom="column">
                  <wp:posOffset>3830955</wp:posOffset>
                </wp:positionH>
                <wp:positionV relativeFrom="paragraph">
                  <wp:posOffset>143246</wp:posOffset>
                </wp:positionV>
                <wp:extent cx="1652270" cy="3300095"/>
                <wp:effectExtent l="0" t="0" r="24130" b="14605"/>
                <wp:wrapNone/>
                <wp:docPr id="25" name="Rectangle: Rounded Corners 25"/>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3F0D2F0D" w14:textId="77777777" w:rsidR="004404AE" w:rsidRPr="00D61D35" w:rsidRDefault="004404AE" w:rsidP="004A2FE5">
                            <w:pPr>
                              <w:rPr>
                                <w:rFonts w:ascii="Arial" w:hAnsi="Arial" w:cs="Arial"/>
                              </w:rPr>
                            </w:pPr>
                            <w:r w:rsidRPr="00D61D35">
                              <w:rPr>
                                <w:rFonts w:ascii="Arial" w:hAnsi="Arial" w:cs="Arial"/>
                              </w:rPr>
                              <w:t>3 Health fair events with health checks (</w:t>
                            </w:r>
                            <w:r>
                              <w:rPr>
                                <w:rFonts w:ascii="Arial" w:hAnsi="Arial" w:cs="Arial"/>
                              </w:rPr>
                              <w:t>2</w:t>
                            </w:r>
                            <w:r w:rsidRPr="00D61D35">
                              <w:rPr>
                                <w:rFonts w:ascii="Arial" w:hAnsi="Arial" w:cs="Arial"/>
                              </w:rPr>
                              <w:t xml:space="preserve"> in The Moor DEA and </w:t>
                            </w:r>
                            <w:r>
                              <w:rPr>
                                <w:rFonts w:ascii="Arial" w:hAnsi="Arial" w:cs="Arial"/>
                              </w:rPr>
                              <w:t>1</w:t>
                            </w:r>
                            <w:r w:rsidRPr="00D61D35">
                              <w:rPr>
                                <w:rFonts w:ascii="Arial" w:hAnsi="Arial" w:cs="Arial"/>
                              </w:rPr>
                              <w:t xml:space="preserve"> in Court DEA).</w:t>
                            </w:r>
                          </w:p>
                          <w:p w14:paraId="77D2D49E" w14:textId="77777777" w:rsidR="004404AE" w:rsidRPr="00D61D35" w:rsidRDefault="004404AE" w:rsidP="004A2FE5">
                            <w:pPr>
                              <w:rPr>
                                <w:rFonts w:ascii="Arial" w:hAnsi="Arial" w:cs="Arial"/>
                              </w:rPr>
                            </w:pPr>
                            <w:r>
                              <w:rPr>
                                <w:rFonts w:ascii="Arial" w:hAnsi="Arial" w:cs="Arial"/>
                              </w:rPr>
                              <w:t>6</w:t>
                            </w:r>
                            <w:r w:rsidRPr="00D61D35">
                              <w:rPr>
                                <w:rFonts w:ascii="Arial" w:hAnsi="Arial" w:cs="Arial"/>
                              </w:rPr>
                              <w:t xml:space="preserve"> Health check events (Court DEA).</w:t>
                            </w:r>
                          </w:p>
                          <w:p w14:paraId="6E33BBDD" w14:textId="77777777" w:rsidR="004404AE" w:rsidRPr="00D61D35" w:rsidRDefault="004404AE" w:rsidP="004A2FE5">
                            <w:pPr>
                              <w:rPr>
                                <w:rFonts w:ascii="Arial" w:hAnsi="Arial" w:cs="Arial"/>
                              </w:rPr>
                            </w:pPr>
                            <w:r>
                              <w:rPr>
                                <w:rFonts w:ascii="Arial" w:hAnsi="Arial" w:cs="Arial"/>
                              </w:rPr>
                              <w:t>321</w:t>
                            </w:r>
                            <w:r w:rsidRPr="00D61D35">
                              <w:rPr>
                                <w:rFonts w:ascii="Arial" w:hAnsi="Arial" w:cs="Arial"/>
                              </w:rPr>
                              <w:t xml:space="preserve"> health checks.</w:t>
                            </w:r>
                          </w:p>
                          <w:p w14:paraId="51BB00E6" w14:textId="77777777" w:rsidR="004404AE" w:rsidRPr="00D61D35" w:rsidRDefault="004404AE" w:rsidP="004A2FE5">
                            <w:pPr>
                              <w:rPr>
                                <w:rFonts w:ascii="Arial" w:hAnsi="Arial" w:cs="Arial"/>
                              </w:rPr>
                            </w:pPr>
                            <w:r w:rsidRPr="00D61D35">
                              <w:rPr>
                                <w:rFonts w:ascii="Arial" w:hAnsi="Arial" w:cs="Arial"/>
                              </w:rPr>
                              <w:t>35 partner organisations.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3E7287" id="Rectangle: Rounded Corners 25" o:spid="_x0000_s1154" style="position:absolute;margin-left:301.65pt;margin-top:11.3pt;width:130.1pt;height:259.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" fillcolor="window" strokecolor="#18424e" strokeweight="1.5pt">
                <v:stroke joinstyle="miter"/>
                <v:textbox>
                  <w:txbxContent>
                    <w:p w14:paraId="3F0D2F0D" w14:textId="77777777" w:rsidR="004404AE" w:rsidRPr="00D61D35" w:rsidRDefault="004404AE" w:rsidP="004A2FE5">
                      <w:pPr>
                        <w:rPr>
                          <w:rFonts w:ascii="Arial" w:hAnsi="Arial" w:cs="Arial"/>
                        </w:rPr>
                      </w:pPr>
                      <w:r w:rsidRPr="00D61D35">
                        <w:rPr>
                          <w:rFonts w:ascii="Arial" w:hAnsi="Arial" w:cs="Arial"/>
                        </w:rPr>
                        <w:t>3 Health fair events with health checks (</w:t>
                      </w:r>
                      <w:r>
                        <w:rPr>
                          <w:rFonts w:ascii="Arial" w:hAnsi="Arial" w:cs="Arial"/>
                        </w:rPr>
                        <w:t>2</w:t>
                      </w:r>
                      <w:r w:rsidRPr="00D61D35">
                        <w:rPr>
                          <w:rFonts w:ascii="Arial" w:hAnsi="Arial" w:cs="Arial"/>
                        </w:rPr>
                        <w:t xml:space="preserve"> in The Moor DEA and </w:t>
                      </w:r>
                      <w:r>
                        <w:rPr>
                          <w:rFonts w:ascii="Arial" w:hAnsi="Arial" w:cs="Arial"/>
                        </w:rPr>
                        <w:t>1</w:t>
                      </w:r>
                      <w:r w:rsidRPr="00D61D35">
                        <w:rPr>
                          <w:rFonts w:ascii="Arial" w:hAnsi="Arial" w:cs="Arial"/>
                        </w:rPr>
                        <w:t xml:space="preserve"> in Court DEA).</w:t>
                      </w:r>
                    </w:p>
                    <w:p w14:paraId="77D2D49E" w14:textId="77777777" w:rsidR="004404AE" w:rsidRPr="00D61D35" w:rsidRDefault="004404AE" w:rsidP="004A2FE5">
                      <w:pPr>
                        <w:rPr>
                          <w:rFonts w:ascii="Arial" w:hAnsi="Arial" w:cs="Arial"/>
                        </w:rPr>
                      </w:pPr>
                      <w:r>
                        <w:rPr>
                          <w:rFonts w:ascii="Arial" w:hAnsi="Arial" w:cs="Arial"/>
                        </w:rPr>
                        <w:t>6</w:t>
                      </w:r>
                      <w:r w:rsidRPr="00D61D35">
                        <w:rPr>
                          <w:rFonts w:ascii="Arial" w:hAnsi="Arial" w:cs="Arial"/>
                        </w:rPr>
                        <w:t xml:space="preserve"> Health check events (Court DEA).</w:t>
                      </w:r>
                    </w:p>
                    <w:p w14:paraId="6E33BBDD" w14:textId="77777777" w:rsidR="004404AE" w:rsidRPr="00D61D35" w:rsidRDefault="004404AE" w:rsidP="004A2FE5">
                      <w:pPr>
                        <w:rPr>
                          <w:rFonts w:ascii="Arial" w:hAnsi="Arial" w:cs="Arial"/>
                        </w:rPr>
                      </w:pPr>
                      <w:r>
                        <w:rPr>
                          <w:rFonts w:ascii="Arial" w:hAnsi="Arial" w:cs="Arial"/>
                        </w:rPr>
                        <w:t>321</w:t>
                      </w:r>
                      <w:r w:rsidRPr="00D61D35">
                        <w:rPr>
                          <w:rFonts w:ascii="Arial" w:hAnsi="Arial" w:cs="Arial"/>
                        </w:rPr>
                        <w:t xml:space="preserve"> health checks.</w:t>
                      </w:r>
                    </w:p>
                    <w:p w14:paraId="51BB00E6" w14:textId="77777777" w:rsidR="004404AE" w:rsidRPr="00D61D35" w:rsidRDefault="004404AE" w:rsidP="004A2FE5">
                      <w:pPr>
                        <w:rPr>
                          <w:rFonts w:ascii="Arial" w:hAnsi="Arial" w:cs="Arial"/>
                        </w:rPr>
                      </w:pPr>
                      <w:r w:rsidRPr="00D61D35">
                        <w:rPr>
                          <w:rFonts w:ascii="Arial" w:hAnsi="Arial" w:cs="Arial"/>
                        </w:rPr>
                        <w:t>35 partner organisations.</w:t>
                      </w:r>
                    </w:p>
                  </w:txbxContent>
                </v:textbox>
              </v:roundrect>
            </w:pict>
          </mc:Fallback>
        </mc:AlternateContent>
      </w:r>
    </w:p>
    <w:p w14:paraId="43C77B82" w14:textId="77777777" w:rsidR="004A2FE5" w:rsidRPr="00B46F4E" w:rsidRDefault="004A2FE5" w:rsidP="008D3F7F">
      <w:pPr>
        <w:rPr>
          <w:rFonts w:ascii="Arial" w:eastAsia="Times New Roman" w:hAnsi="Arial" w:cs="Arial"/>
          <w:b/>
          <w:color w:val="123139"/>
          <w:sz w:val="24"/>
          <w:szCs w:val="24"/>
        </w:rPr>
      </w:pPr>
    </w:p>
    <w:p w14:paraId="56D9F9B9" w14:textId="77777777" w:rsidR="004A2FE5" w:rsidRPr="00B46F4E" w:rsidRDefault="004A2FE5" w:rsidP="008D3F7F">
      <w:pPr>
        <w:rPr>
          <w:rFonts w:ascii="Arial" w:eastAsia="Times New Roman" w:hAnsi="Arial" w:cs="Arial"/>
          <w:b/>
          <w:color w:val="123139"/>
          <w:sz w:val="24"/>
          <w:szCs w:val="24"/>
        </w:rPr>
      </w:pPr>
    </w:p>
    <w:p w14:paraId="034E23B3" w14:textId="77777777" w:rsidR="004A2FE5" w:rsidRPr="00B46F4E" w:rsidRDefault="004A2FE5" w:rsidP="008D3F7F">
      <w:pPr>
        <w:rPr>
          <w:rFonts w:ascii="Arial" w:eastAsia="Times New Roman" w:hAnsi="Arial" w:cs="Arial"/>
          <w:b/>
          <w:color w:val="123139"/>
          <w:sz w:val="24"/>
          <w:szCs w:val="24"/>
        </w:rPr>
      </w:pPr>
    </w:p>
    <w:p w14:paraId="67BC364F" w14:textId="77777777" w:rsidR="004A2FE5" w:rsidRPr="00B46F4E" w:rsidRDefault="004A2FE5" w:rsidP="008D3F7F">
      <w:pPr>
        <w:rPr>
          <w:rFonts w:ascii="Arial" w:hAnsi="Arial" w:cs="Arial"/>
        </w:rPr>
      </w:pPr>
    </w:p>
    <w:p w14:paraId="3A7C5BF4" w14:textId="77777777" w:rsidR="004A2FE5" w:rsidRPr="00B46F4E" w:rsidRDefault="004A2FE5" w:rsidP="008D3F7F">
      <w:pPr>
        <w:rPr>
          <w:rFonts w:ascii="Arial" w:hAnsi="Arial" w:cs="Arial"/>
        </w:rPr>
      </w:pPr>
    </w:p>
    <w:p w14:paraId="4FE075A8" w14:textId="77777777" w:rsidR="004A2FE5" w:rsidRPr="00B46F4E" w:rsidRDefault="004A2FE5" w:rsidP="008D3F7F">
      <w:pPr>
        <w:rPr>
          <w:rFonts w:ascii="Arial" w:hAnsi="Arial" w:cs="Arial"/>
        </w:rPr>
      </w:pPr>
    </w:p>
    <w:p w14:paraId="710E9BF3" w14:textId="4BCE435E" w:rsidR="004A2FE5" w:rsidRDefault="004A2FE5" w:rsidP="008D3F7F">
      <w:pPr>
        <w:rPr>
          <w:rFonts w:ascii="Arial" w:hAnsi="Arial" w:cs="Arial"/>
        </w:rPr>
      </w:pPr>
    </w:p>
    <w:p w14:paraId="42FB4C02" w14:textId="77777777" w:rsidR="0065663A" w:rsidRPr="00B46F4E" w:rsidRDefault="0065663A" w:rsidP="008D3F7F">
      <w:pPr>
        <w:rPr>
          <w:rFonts w:ascii="Arial" w:hAnsi="Arial" w:cs="Arial"/>
        </w:rPr>
      </w:pPr>
    </w:p>
    <w:p w14:paraId="5881A506" w14:textId="77777777" w:rsidR="004A2FE5" w:rsidRPr="00B46F4E" w:rsidRDefault="004A2FE5" w:rsidP="008D3F7F">
      <w:pPr>
        <w:rPr>
          <w:rFonts w:ascii="Arial" w:hAnsi="Arial" w:cs="Arial"/>
        </w:rPr>
      </w:pPr>
    </w:p>
    <w:p w14:paraId="311B7EE2" w14:textId="264875C1" w:rsidR="00E808AF" w:rsidRPr="00B46F4E" w:rsidRDefault="00E808AF" w:rsidP="008D3F7F">
      <w:pPr>
        <w:rPr>
          <w:rFonts w:ascii="Arial" w:hAnsi="Arial" w:cs="Arial"/>
        </w:rPr>
      </w:pPr>
    </w:p>
    <w:p w14:paraId="44DA38DE" w14:textId="77777777" w:rsidR="008D3F7F" w:rsidRPr="00B46F4E" w:rsidRDefault="008D3F7F" w:rsidP="008D3F7F">
      <w:pPr>
        <w:rPr>
          <w:rFonts w:ascii="Arial" w:hAnsi="Arial" w:cs="Arial"/>
        </w:rPr>
      </w:pPr>
    </w:p>
    <w:p w14:paraId="4FD9FA2D" w14:textId="0399749E" w:rsidR="004A2FE5" w:rsidRPr="00B46F4E" w:rsidRDefault="004A2FE5" w:rsidP="008D3F7F">
      <w:pPr>
        <w:rPr>
          <w:rFonts w:ascii="Arial" w:hAnsi="Arial" w:cs="Arial"/>
        </w:rPr>
        <w:sectPr w:rsidR="004A2FE5" w:rsidRPr="00B46F4E" w:rsidSect="004A2FE5">
          <w:endnotePr>
            <w:numFmt w:val="decimal"/>
            <w:numRestart w:val="eachSect"/>
          </w:endnotePr>
          <w:pgSz w:w="16838" w:h="11906" w:orient="landscape"/>
          <w:pgMar w:top="720" w:right="720" w:bottom="720" w:left="720" w:header="113" w:footer="113" w:gutter="0"/>
          <w:cols w:space="708"/>
          <w:docGrid w:linePitch="360"/>
        </w:sectPr>
      </w:pPr>
      <w:r w:rsidRPr="00B46F4E">
        <w:rPr>
          <w:rFonts w:ascii="Arial" w:hAnsi="Arial" w:cs="Arial"/>
          <w:noProof/>
        </w:rPr>
        <mc:AlternateContent>
          <mc:Choice Requires="wps">
            <w:drawing>
              <wp:anchor distT="0" distB="0" distL="114300" distR="114300" simplePos="0" relativeHeight="251793408" behindDoc="0" locked="0" layoutInCell="1" allowOverlap="1" wp14:anchorId="3EF7DA4D" wp14:editId="68225DA5">
                <wp:simplePos x="0" y="0"/>
                <wp:positionH relativeFrom="margin">
                  <wp:posOffset>133350</wp:posOffset>
                </wp:positionH>
                <wp:positionV relativeFrom="paragraph">
                  <wp:posOffset>177165</wp:posOffset>
                </wp:positionV>
                <wp:extent cx="9605010" cy="857250"/>
                <wp:effectExtent l="0" t="0" r="15240" b="19050"/>
                <wp:wrapNone/>
                <wp:docPr id="26" name="Rectangle: Rounded Corners 26"/>
                <wp:cNvGraphicFramePr/>
                <a:graphic xmlns:a="http://schemas.openxmlformats.org/drawingml/2006/main">
                  <a:graphicData uri="http://schemas.microsoft.com/office/word/2010/wordprocessingShape">
                    <wps:wsp>
                      <wps:cNvSpPr/>
                      <wps:spPr>
                        <a:xfrm>
                          <a:off x="0" y="0"/>
                          <a:ext cx="9605010" cy="857250"/>
                        </a:xfrm>
                        <a:prstGeom prst="roundRect">
                          <a:avLst/>
                        </a:prstGeom>
                        <a:solidFill>
                          <a:sysClr val="window" lastClr="FFFFFF"/>
                        </a:solidFill>
                        <a:ln w="19050" cap="flat" cmpd="sng" algn="ctr">
                          <a:solidFill>
                            <a:srgbClr val="246374"/>
                          </a:solidFill>
                          <a:prstDash val="solid"/>
                          <a:miter lim="800000"/>
                        </a:ln>
                        <a:effectLst/>
                      </wps:spPr>
                      <wps:txbx>
                        <w:txbxContent>
                          <w:p w14:paraId="0E1E5BE3" w14:textId="77777777"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 xml:space="preserve">Willingness of local stakeholders to engage. </w:t>
                            </w:r>
                          </w:p>
                          <w:p w14:paraId="3DB7CF42" w14:textId="77777777"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Health fair attendance will improve health behaviours and access.</w:t>
                            </w:r>
                          </w:p>
                          <w:p w14:paraId="4F96EEDE" w14:textId="77777777"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Social deprivation – lower awareness of health services or uptake of screening.</w:t>
                            </w:r>
                          </w:p>
                          <w:p w14:paraId="6C5696F5" w14:textId="5185289E"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 xml:space="preserve">Fairs in new settings will </w:t>
                            </w:r>
                            <w:r>
                              <w:rPr>
                                <w:rFonts w:ascii="Arial" w:hAnsi="Arial" w:cs="Arial"/>
                                <w:color w:val="000000"/>
                                <w:sz w:val="20"/>
                                <w:szCs w:val="20"/>
                              </w:rPr>
                              <w:t>encourag</w:t>
                            </w:r>
                            <w:r w:rsidRPr="00836511">
                              <w:rPr>
                                <w:rFonts w:ascii="Arial" w:hAnsi="Arial" w:cs="Arial"/>
                                <w:color w:val="000000"/>
                                <w:sz w:val="20"/>
                                <w:szCs w:val="20"/>
                              </w:rPr>
                              <w:t xml:space="preserve">e access amongst </w:t>
                            </w:r>
                            <w:r>
                              <w:rPr>
                                <w:rFonts w:ascii="Arial" w:hAnsi="Arial" w:cs="Arial"/>
                                <w:color w:val="000000"/>
                                <w:sz w:val="20"/>
                                <w:szCs w:val="20"/>
                              </w:rPr>
                              <w:t>underserved</w:t>
                            </w:r>
                            <w:r w:rsidRPr="00836511">
                              <w:rPr>
                                <w:rFonts w:ascii="Arial" w:hAnsi="Arial" w:cs="Arial"/>
                                <w:color w:val="000000"/>
                                <w:sz w:val="20"/>
                                <w:szCs w:val="20"/>
                              </w:rPr>
                              <w:t xml:space="preserve"> audiences.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F7DA4D" id="Rectangle: Rounded Corners 26" o:spid="_x0000_s1155" style="position:absolute;margin-left:10.5pt;margin-top:13.95pt;width:756.3pt;height:67.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" fillcolor="window" strokecolor="#246374" strokeweight="1.5pt">
                <v:stroke joinstyle="miter"/>
                <v:textbox>
                  <w:txbxContent>
                    <w:p w14:paraId="0E1E5BE3" w14:textId="77777777"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 xml:space="preserve">Willingness of local stakeholders to engage. </w:t>
                      </w:r>
                    </w:p>
                    <w:p w14:paraId="3DB7CF42" w14:textId="77777777"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Health fair attendance will improve health behaviours and access.</w:t>
                      </w:r>
                    </w:p>
                    <w:p w14:paraId="4F96EEDE" w14:textId="77777777"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Social deprivation – lower awareness of health services or uptake of screening.</w:t>
                      </w:r>
                    </w:p>
                    <w:p w14:paraId="6C5696F5" w14:textId="5185289E" w:rsidR="004404AE" w:rsidRPr="00836511" w:rsidRDefault="004404AE" w:rsidP="004A2FE5">
                      <w:pPr>
                        <w:spacing w:after="40" w:line="240" w:lineRule="auto"/>
                        <w:jc w:val="center"/>
                        <w:rPr>
                          <w:rFonts w:ascii="Arial" w:hAnsi="Arial" w:cs="Arial"/>
                          <w:color w:val="000000"/>
                          <w:sz w:val="20"/>
                          <w:szCs w:val="20"/>
                        </w:rPr>
                      </w:pPr>
                      <w:r w:rsidRPr="00836511">
                        <w:rPr>
                          <w:rFonts w:ascii="Arial" w:hAnsi="Arial" w:cs="Arial"/>
                          <w:color w:val="000000"/>
                          <w:sz w:val="20"/>
                          <w:szCs w:val="20"/>
                        </w:rPr>
                        <w:t xml:space="preserve">Fairs in new settings will </w:t>
                      </w:r>
                      <w:r>
                        <w:rPr>
                          <w:rFonts w:ascii="Arial" w:hAnsi="Arial" w:cs="Arial"/>
                          <w:color w:val="000000"/>
                          <w:sz w:val="20"/>
                          <w:szCs w:val="20"/>
                        </w:rPr>
                        <w:t>encourag</w:t>
                      </w:r>
                      <w:r w:rsidRPr="00836511">
                        <w:rPr>
                          <w:rFonts w:ascii="Arial" w:hAnsi="Arial" w:cs="Arial"/>
                          <w:color w:val="000000"/>
                          <w:sz w:val="20"/>
                          <w:szCs w:val="20"/>
                        </w:rPr>
                        <w:t xml:space="preserve">e access amongst </w:t>
                      </w:r>
                      <w:r>
                        <w:rPr>
                          <w:rFonts w:ascii="Arial" w:hAnsi="Arial" w:cs="Arial"/>
                          <w:color w:val="000000"/>
                          <w:sz w:val="20"/>
                          <w:szCs w:val="20"/>
                        </w:rPr>
                        <w:t>underserved</w:t>
                      </w:r>
                      <w:r w:rsidRPr="00836511">
                        <w:rPr>
                          <w:rFonts w:ascii="Arial" w:hAnsi="Arial" w:cs="Arial"/>
                          <w:color w:val="000000"/>
                          <w:sz w:val="20"/>
                          <w:szCs w:val="20"/>
                        </w:rPr>
                        <w:t xml:space="preserve"> audiences.</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808768" behindDoc="0" locked="0" layoutInCell="1" allowOverlap="1" wp14:anchorId="22D34EEB" wp14:editId="4F1A0FB4">
                <wp:simplePos x="0" y="0"/>
                <wp:positionH relativeFrom="column">
                  <wp:posOffset>18415</wp:posOffset>
                </wp:positionH>
                <wp:positionV relativeFrom="paragraph">
                  <wp:posOffset>111916</wp:posOffset>
                </wp:positionV>
                <wp:extent cx="1347470" cy="279400"/>
                <wp:effectExtent l="0" t="0" r="24130" b="26035"/>
                <wp:wrapNone/>
                <wp:docPr id="28" name="Rectangle: Rounded Corners 2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0EA2CD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2D34EEB" id="Rectangle: Rounded Corners 28" o:spid="_x0000_s1156" style="position:absolute;margin-left:1.45pt;margin-top:8.8pt;width:106.1pt;height:22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" fillcolor="#94cedc" strokecolor="#174753" strokeweight="1.5pt">
                <v:stroke joinstyle="miter"/>
                <v:textbox style="mso-fit-shape-to-text:t">
                  <w:txbxContent>
                    <w:p w14:paraId="50EA2CD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3B66DECC" w14:textId="7D94A370" w:rsidR="004A2FE5" w:rsidRPr="00B46F4E" w:rsidRDefault="001F6535" w:rsidP="00B46F4E">
      <w:pPr>
        <w:pStyle w:val="Heading2"/>
        <w:spacing w:before="0" w:line="360" w:lineRule="auto"/>
        <w:rPr>
          <w:rFonts w:ascii="Arial" w:hAnsi="Arial" w:cs="Arial"/>
          <w:b/>
        </w:rPr>
      </w:pPr>
      <w:bookmarkStart w:id="32" w:name="_Toc207972837"/>
      <w:bookmarkStart w:id="33" w:name="_Toc212804344"/>
      <w:r w:rsidRPr="00B46F4E">
        <w:rPr>
          <w:rFonts w:ascii="Arial" w:hAnsi="Arial" w:cs="Arial"/>
          <w:b/>
        </w:rPr>
        <w:lastRenderedPageBreak/>
        <w:t xml:space="preserve">Overarching: </w:t>
      </w:r>
      <w:r w:rsidR="004A2FE5" w:rsidRPr="00B46F4E">
        <w:rPr>
          <w:rFonts w:ascii="Arial" w:hAnsi="Arial" w:cs="Arial"/>
          <w:b/>
        </w:rPr>
        <w:t>Health literacy training</w:t>
      </w:r>
      <w:bookmarkEnd w:id="32"/>
      <w:bookmarkEnd w:id="33"/>
    </w:p>
    <w:p w14:paraId="747E1DEF" w14:textId="77777777" w:rsidR="004A2FE5" w:rsidRPr="00B46F4E" w:rsidRDefault="004A2FE5" w:rsidP="00B46F4E">
      <w:pPr>
        <w:spacing w:after="0"/>
        <w:rPr>
          <w:rFonts w:ascii="Arial" w:hAnsi="Arial" w:cs="Arial"/>
          <w:sz w:val="28"/>
          <w:szCs w:val="28"/>
        </w:rPr>
      </w:pPr>
      <w:r w:rsidRPr="00B46F4E">
        <w:rPr>
          <w:rFonts w:ascii="Arial" w:hAnsi="Arial" w:cs="Arial"/>
          <w:sz w:val="28"/>
          <w:szCs w:val="28"/>
        </w:rPr>
        <w:t xml:space="preserve">Development and delivery of Health Literacy training for Live Better partners. </w:t>
      </w:r>
    </w:p>
    <w:p w14:paraId="254F5442" w14:textId="77777777" w:rsidR="004A2FE5" w:rsidRPr="00B46F4E" w:rsidRDefault="004A2FE5" w:rsidP="008D3F7F">
      <w:pPr>
        <w:rPr>
          <w:rFonts w:ascii="Arial" w:hAnsi="Arial" w:cs="Arial"/>
        </w:rPr>
      </w:pPr>
      <w:r w:rsidRPr="00B46F4E">
        <w:rPr>
          <w:rFonts w:ascii="Arial" w:hAnsi="Arial" w:cs="Arial"/>
          <w:noProof/>
        </w:rPr>
        <mc:AlternateContent>
          <mc:Choice Requires="wps">
            <w:drawing>
              <wp:anchor distT="0" distB="0" distL="114300" distR="114300" simplePos="0" relativeHeight="251780096" behindDoc="0" locked="0" layoutInCell="1" allowOverlap="1" wp14:anchorId="500EF1E9" wp14:editId="68636A5C">
                <wp:simplePos x="0" y="0"/>
                <wp:positionH relativeFrom="column">
                  <wp:posOffset>0</wp:posOffset>
                </wp:positionH>
                <wp:positionV relativeFrom="paragraph">
                  <wp:posOffset>64399</wp:posOffset>
                </wp:positionV>
                <wp:extent cx="1347470" cy="279400"/>
                <wp:effectExtent l="0" t="0" r="24130" b="26035"/>
                <wp:wrapNone/>
                <wp:docPr id="102" name="Rectangle: Rounded Corners 102"/>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2C6127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00EF1E9" id="Rectangle: Rounded Corners 102" o:spid="_x0000_s1157" style="position:absolute;margin-left:0;margin-top:5.05pt;width:106.1pt;height:2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" fillcolor="#94cedc" strokecolor="#174753" strokeweight="1.5pt">
                <v:stroke joinstyle="miter"/>
                <v:textbox style="mso-fit-shape-to-text:t">
                  <w:txbxContent>
                    <w:p w14:paraId="42C6127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Context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79072" behindDoc="0" locked="0" layoutInCell="1" allowOverlap="1" wp14:anchorId="48F428C8" wp14:editId="59CD66EF">
                <wp:simplePos x="0" y="0"/>
                <wp:positionH relativeFrom="column">
                  <wp:posOffset>5167223</wp:posOffset>
                </wp:positionH>
                <wp:positionV relativeFrom="paragraph">
                  <wp:posOffset>92327</wp:posOffset>
                </wp:positionV>
                <wp:extent cx="1347877" cy="279915"/>
                <wp:effectExtent l="0" t="0" r="24130" b="26035"/>
                <wp:wrapNone/>
                <wp:docPr id="103" name="Rectangle: Rounded Corners 103"/>
                <wp:cNvGraphicFramePr/>
                <a:graphic xmlns:a="http://schemas.openxmlformats.org/drawingml/2006/main">
                  <a:graphicData uri="http://schemas.microsoft.com/office/word/2010/wordprocessingShape">
                    <wps:wsp>
                      <wps:cNvSpPr/>
                      <wps:spPr>
                        <a:xfrm>
                          <a:off x="0" y="0"/>
                          <a:ext cx="1347877" cy="279915"/>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43C0009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8F428C8" id="Rectangle: Rounded Corners 103" o:spid="_x0000_s1158" style="position:absolute;margin-left:406.85pt;margin-top:7.25pt;width:106.15pt;height:22.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" fillcolor="#94cedc" strokecolor="#174753" strokeweight="1.5pt">
                <v:stroke joinstyle="miter"/>
                <v:textbox style="mso-fit-shape-to-text:t">
                  <w:txbxContent>
                    <w:p w14:paraId="43C0009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Target audience</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78048" behindDoc="0" locked="0" layoutInCell="1" allowOverlap="1" wp14:anchorId="37F2B657" wp14:editId="754A0770">
                <wp:simplePos x="0" y="0"/>
                <wp:positionH relativeFrom="column">
                  <wp:posOffset>5263886</wp:posOffset>
                </wp:positionH>
                <wp:positionV relativeFrom="paragraph">
                  <wp:posOffset>260985</wp:posOffset>
                </wp:positionV>
                <wp:extent cx="4455160" cy="805815"/>
                <wp:effectExtent l="0" t="0" r="21590" b="13335"/>
                <wp:wrapNone/>
                <wp:docPr id="104" name="Rectangle: Rounded Corners 104"/>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37E400D1" w14:textId="77777777" w:rsidR="004404AE" w:rsidRPr="00DE0FAF" w:rsidRDefault="004404AE" w:rsidP="004A2FE5">
                            <w:pPr>
                              <w:spacing w:after="60" w:line="257" w:lineRule="auto"/>
                              <w:jc w:val="center"/>
                              <w:rPr>
                                <w:rFonts w:ascii="Arial" w:hAnsi="Arial" w:cs="Arial"/>
                                <w:color w:val="000000"/>
                                <w:sz w:val="20"/>
                                <w:szCs w:val="20"/>
                              </w:rPr>
                            </w:pPr>
                          </w:p>
                          <w:p w14:paraId="410028D8" w14:textId="77777777" w:rsidR="004404AE" w:rsidRPr="00685000" w:rsidRDefault="004404AE" w:rsidP="004A2FE5">
                            <w:pPr>
                              <w:spacing w:after="60" w:line="257" w:lineRule="auto"/>
                              <w:jc w:val="center"/>
                              <w:rPr>
                                <w:rFonts w:ascii="Arial" w:hAnsi="Arial" w:cs="Arial"/>
                                <w:color w:val="000000"/>
                                <w:sz w:val="20"/>
                                <w:szCs w:val="20"/>
                              </w:rPr>
                            </w:pPr>
                            <w:r w:rsidRPr="00DE0FAF">
                              <w:rPr>
                                <w:rFonts w:ascii="Arial" w:hAnsi="Arial" w:cs="Arial"/>
                                <w:color w:val="000000"/>
                                <w:sz w:val="20"/>
                                <w:szCs w:val="20"/>
                              </w:rPr>
                              <w:t xml:space="preserve">All Live </w:t>
                            </w:r>
                            <w:r>
                              <w:rPr>
                                <w:rFonts w:ascii="Arial" w:hAnsi="Arial" w:cs="Arial"/>
                                <w:color w:val="000000"/>
                                <w:sz w:val="20"/>
                                <w:szCs w:val="20"/>
                              </w:rPr>
                              <w:t>B</w:t>
                            </w:r>
                            <w:r w:rsidRPr="00DE0FAF">
                              <w:rPr>
                                <w:rFonts w:ascii="Arial" w:hAnsi="Arial" w:cs="Arial"/>
                                <w:color w:val="000000"/>
                                <w:sz w:val="20"/>
                                <w:szCs w:val="20"/>
                              </w:rPr>
                              <w:t>etter partners: practitioners, community workers and policy makers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F2B657" id="Rectangle: Rounded Corners 104" o:spid="_x0000_s1159" style="position:absolute;margin-left:414.5pt;margin-top:20.55pt;width:350.8pt;height:63.4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" fillcolor="window" strokecolor="#18424e" strokeweight="1.5pt">
                <v:stroke joinstyle="miter"/>
                <v:textbox>
                  <w:txbxContent>
                    <w:p w14:paraId="37E400D1" w14:textId="77777777" w:rsidR="004404AE" w:rsidRPr="00DE0FAF" w:rsidRDefault="004404AE" w:rsidP="004A2FE5">
                      <w:pPr>
                        <w:spacing w:after="60" w:line="257" w:lineRule="auto"/>
                        <w:jc w:val="center"/>
                        <w:rPr>
                          <w:rFonts w:ascii="Arial" w:hAnsi="Arial" w:cs="Arial"/>
                          <w:color w:val="000000"/>
                          <w:sz w:val="20"/>
                          <w:szCs w:val="20"/>
                        </w:rPr>
                      </w:pPr>
                    </w:p>
                    <w:p w14:paraId="410028D8" w14:textId="77777777" w:rsidR="004404AE" w:rsidRPr="00685000" w:rsidRDefault="004404AE" w:rsidP="004A2FE5">
                      <w:pPr>
                        <w:spacing w:after="60" w:line="257" w:lineRule="auto"/>
                        <w:jc w:val="center"/>
                        <w:rPr>
                          <w:rFonts w:ascii="Arial" w:hAnsi="Arial" w:cs="Arial"/>
                          <w:color w:val="000000"/>
                          <w:sz w:val="20"/>
                          <w:szCs w:val="20"/>
                        </w:rPr>
                      </w:pPr>
                      <w:r w:rsidRPr="00DE0FAF">
                        <w:rPr>
                          <w:rFonts w:ascii="Arial" w:hAnsi="Arial" w:cs="Arial"/>
                          <w:color w:val="000000"/>
                          <w:sz w:val="20"/>
                          <w:szCs w:val="20"/>
                        </w:rPr>
                        <w:t xml:space="preserve">All Live </w:t>
                      </w:r>
                      <w:r>
                        <w:rPr>
                          <w:rFonts w:ascii="Arial" w:hAnsi="Arial" w:cs="Arial"/>
                          <w:color w:val="000000"/>
                          <w:sz w:val="20"/>
                          <w:szCs w:val="20"/>
                        </w:rPr>
                        <w:t>B</w:t>
                      </w:r>
                      <w:r w:rsidRPr="00DE0FAF">
                        <w:rPr>
                          <w:rFonts w:ascii="Arial" w:hAnsi="Arial" w:cs="Arial"/>
                          <w:color w:val="000000"/>
                          <w:sz w:val="20"/>
                          <w:szCs w:val="20"/>
                        </w:rPr>
                        <w:t>etter partners: practitioners, community workers and policy makers</w:t>
                      </w:r>
                      <w:r>
                        <w:rPr>
                          <w:rFonts w:ascii="Arial" w:hAnsi="Arial" w:cs="Arial"/>
                          <w:color w:val="000000"/>
                          <w:sz w:val="20"/>
                          <w:szCs w:val="20"/>
                        </w:rPr>
                        <w:t>.</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77024" behindDoc="0" locked="0" layoutInCell="1" allowOverlap="1" wp14:anchorId="340C39BE" wp14:editId="540FF0C9">
                <wp:simplePos x="0" y="0"/>
                <wp:positionH relativeFrom="column">
                  <wp:posOffset>99695</wp:posOffset>
                </wp:positionH>
                <wp:positionV relativeFrom="paragraph">
                  <wp:posOffset>260350</wp:posOffset>
                </wp:positionV>
                <wp:extent cx="4455160" cy="805815"/>
                <wp:effectExtent l="0" t="0" r="21590" b="13335"/>
                <wp:wrapNone/>
                <wp:docPr id="105" name="Rectangle: Rounded Corners 105"/>
                <wp:cNvGraphicFramePr/>
                <a:graphic xmlns:a="http://schemas.openxmlformats.org/drawingml/2006/main">
                  <a:graphicData uri="http://schemas.microsoft.com/office/word/2010/wordprocessingShape">
                    <wps:wsp>
                      <wps:cNvSpPr/>
                      <wps:spPr>
                        <a:xfrm>
                          <a:off x="0" y="0"/>
                          <a:ext cx="4455160" cy="80581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3E2BB4EB" w14:textId="77777777" w:rsidR="004404AE" w:rsidRPr="00DE0FAF"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 xml:space="preserve">Health literacy key to service access </w:t>
                            </w:r>
                            <w:r>
                              <w:rPr>
                                <w:rFonts w:ascii="Arial" w:hAnsi="Arial" w:cs="Arial"/>
                                <w:color w:val="000000"/>
                                <w:sz w:val="20"/>
                                <w:szCs w:val="20"/>
                              </w:rPr>
                              <w:t>and</w:t>
                            </w:r>
                            <w:r w:rsidRPr="00DE0FAF">
                              <w:rPr>
                                <w:rFonts w:ascii="Arial" w:hAnsi="Arial" w:cs="Arial"/>
                                <w:color w:val="000000"/>
                                <w:sz w:val="20"/>
                                <w:szCs w:val="20"/>
                              </w:rPr>
                              <w:t xml:space="preserve"> utilisation</w:t>
                            </w:r>
                            <w:r>
                              <w:rPr>
                                <w:rFonts w:ascii="Arial" w:hAnsi="Arial" w:cs="Arial"/>
                                <w:color w:val="000000"/>
                                <w:sz w:val="20"/>
                                <w:szCs w:val="20"/>
                              </w:rPr>
                              <w:t>;</w:t>
                            </w:r>
                            <w:r w:rsidRPr="00DE0FAF">
                              <w:rPr>
                                <w:rFonts w:ascii="Arial" w:hAnsi="Arial" w:cs="Arial"/>
                                <w:color w:val="000000"/>
                                <w:sz w:val="20"/>
                                <w:szCs w:val="20"/>
                              </w:rPr>
                              <w:t xml:space="preserve"> Variable levels in NI</w:t>
                            </w:r>
                            <w:r>
                              <w:rPr>
                                <w:rFonts w:ascii="Arial" w:hAnsi="Arial" w:cs="Arial"/>
                                <w:color w:val="000000"/>
                                <w:sz w:val="20"/>
                                <w:szCs w:val="20"/>
                              </w:rPr>
                              <w:t>.</w:t>
                            </w:r>
                          </w:p>
                          <w:p w14:paraId="2DC87C08" w14:textId="77777777" w:rsidR="004404AE" w:rsidRPr="00DE0FAF"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Making life better framework -</w:t>
                            </w:r>
                            <w:r>
                              <w:rPr>
                                <w:rFonts w:ascii="Arial" w:hAnsi="Arial" w:cs="Arial"/>
                                <w:color w:val="000000"/>
                                <w:sz w:val="20"/>
                                <w:szCs w:val="20"/>
                              </w:rPr>
                              <w:t xml:space="preserve"> T</w:t>
                            </w:r>
                            <w:r w:rsidRPr="00DE0FAF">
                              <w:rPr>
                                <w:rFonts w:ascii="Arial" w:hAnsi="Arial" w:cs="Arial"/>
                                <w:color w:val="000000"/>
                                <w:sz w:val="20"/>
                                <w:szCs w:val="20"/>
                              </w:rPr>
                              <w:t>heme 3</w:t>
                            </w:r>
                            <w:r>
                              <w:rPr>
                                <w:rFonts w:ascii="Arial" w:hAnsi="Arial" w:cs="Arial"/>
                                <w:color w:val="000000"/>
                                <w:sz w:val="20"/>
                                <w:szCs w:val="20"/>
                              </w:rPr>
                              <w:t>.</w:t>
                            </w:r>
                          </w:p>
                          <w:p w14:paraId="7F4AFE84"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Link between multiple deprivation and low health literacy</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0C39BE" id="Rectangle: Rounded Corners 105" o:spid="_x0000_s1160" style="position:absolute;margin-left:7.85pt;margin-top:20.5pt;width:350.8pt;height:63.4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" fillcolor="window" strokecolor="#18424e" strokeweight="1.5pt">
                <v:stroke joinstyle="miter"/>
                <v:textbox>
                  <w:txbxContent>
                    <w:p w14:paraId="3E2BB4EB" w14:textId="77777777" w:rsidR="004404AE" w:rsidRPr="00DE0FAF"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 xml:space="preserve">Health literacy key to service access </w:t>
                      </w:r>
                      <w:r>
                        <w:rPr>
                          <w:rFonts w:ascii="Arial" w:hAnsi="Arial" w:cs="Arial"/>
                          <w:color w:val="000000"/>
                          <w:sz w:val="20"/>
                          <w:szCs w:val="20"/>
                        </w:rPr>
                        <w:t>and</w:t>
                      </w:r>
                      <w:r w:rsidRPr="00DE0FAF">
                        <w:rPr>
                          <w:rFonts w:ascii="Arial" w:hAnsi="Arial" w:cs="Arial"/>
                          <w:color w:val="000000"/>
                          <w:sz w:val="20"/>
                          <w:szCs w:val="20"/>
                        </w:rPr>
                        <w:t xml:space="preserve"> utilisation</w:t>
                      </w:r>
                      <w:r>
                        <w:rPr>
                          <w:rFonts w:ascii="Arial" w:hAnsi="Arial" w:cs="Arial"/>
                          <w:color w:val="000000"/>
                          <w:sz w:val="20"/>
                          <w:szCs w:val="20"/>
                        </w:rPr>
                        <w:t>;</w:t>
                      </w:r>
                      <w:r w:rsidRPr="00DE0FAF">
                        <w:rPr>
                          <w:rFonts w:ascii="Arial" w:hAnsi="Arial" w:cs="Arial"/>
                          <w:color w:val="000000"/>
                          <w:sz w:val="20"/>
                          <w:szCs w:val="20"/>
                        </w:rPr>
                        <w:t xml:space="preserve"> Variable levels in NI</w:t>
                      </w:r>
                      <w:r>
                        <w:rPr>
                          <w:rFonts w:ascii="Arial" w:hAnsi="Arial" w:cs="Arial"/>
                          <w:color w:val="000000"/>
                          <w:sz w:val="20"/>
                          <w:szCs w:val="20"/>
                        </w:rPr>
                        <w:t>.</w:t>
                      </w:r>
                    </w:p>
                    <w:p w14:paraId="2DC87C08" w14:textId="77777777" w:rsidR="004404AE" w:rsidRPr="00DE0FAF"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Making life better framework -</w:t>
                      </w:r>
                      <w:r>
                        <w:rPr>
                          <w:rFonts w:ascii="Arial" w:hAnsi="Arial" w:cs="Arial"/>
                          <w:color w:val="000000"/>
                          <w:sz w:val="20"/>
                          <w:szCs w:val="20"/>
                        </w:rPr>
                        <w:t xml:space="preserve"> T</w:t>
                      </w:r>
                      <w:r w:rsidRPr="00DE0FAF">
                        <w:rPr>
                          <w:rFonts w:ascii="Arial" w:hAnsi="Arial" w:cs="Arial"/>
                          <w:color w:val="000000"/>
                          <w:sz w:val="20"/>
                          <w:szCs w:val="20"/>
                        </w:rPr>
                        <w:t>heme 3</w:t>
                      </w:r>
                      <w:r>
                        <w:rPr>
                          <w:rFonts w:ascii="Arial" w:hAnsi="Arial" w:cs="Arial"/>
                          <w:color w:val="000000"/>
                          <w:sz w:val="20"/>
                          <w:szCs w:val="20"/>
                        </w:rPr>
                        <w:t>.</w:t>
                      </w:r>
                    </w:p>
                    <w:p w14:paraId="7F4AFE84"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Link between multiple deprivation and low health literacy</w:t>
                      </w:r>
                      <w:r>
                        <w:rPr>
                          <w:rFonts w:ascii="Arial" w:hAnsi="Arial" w:cs="Arial"/>
                          <w:color w:val="000000"/>
                          <w:sz w:val="20"/>
                          <w:szCs w:val="20"/>
                        </w:rPr>
                        <w:t>.</w:t>
                      </w:r>
                    </w:p>
                  </w:txbxContent>
                </v:textbox>
              </v:roundrect>
            </w:pict>
          </mc:Fallback>
        </mc:AlternateContent>
      </w:r>
    </w:p>
    <w:p w14:paraId="6F603A52" w14:textId="77777777" w:rsidR="004A2FE5" w:rsidRPr="00B46F4E" w:rsidRDefault="004A2FE5" w:rsidP="008D3F7F">
      <w:pPr>
        <w:rPr>
          <w:rFonts w:ascii="Arial" w:hAnsi="Arial" w:cs="Arial"/>
        </w:rPr>
      </w:pPr>
    </w:p>
    <w:p w14:paraId="59AA4D87" w14:textId="77777777" w:rsidR="004A2FE5" w:rsidRPr="00B46F4E" w:rsidRDefault="004A2FE5" w:rsidP="008D3F7F">
      <w:pPr>
        <w:rPr>
          <w:rFonts w:ascii="Arial" w:hAnsi="Arial" w:cs="Arial"/>
        </w:rPr>
      </w:pPr>
    </w:p>
    <w:p w14:paraId="756D2A0D" w14:textId="77777777" w:rsidR="004A2FE5" w:rsidRPr="00B46F4E" w:rsidRDefault="004A2FE5" w:rsidP="008D3F7F">
      <w:pPr>
        <w:rPr>
          <w:rFonts w:ascii="Arial" w:hAnsi="Arial" w:cs="Arial"/>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90336" behindDoc="0" locked="0" layoutInCell="1" allowOverlap="1" wp14:anchorId="029522CB" wp14:editId="2E647C12">
                <wp:simplePos x="0" y="0"/>
                <wp:positionH relativeFrom="column">
                  <wp:posOffset>3725545</wp:posOffset>
                </wp:positionH>
                <wp:positionV relativeFrom="paragraph">
                  <wp:posOffset>402590</wp:posOffset>
                </wp:positionV>
                <wp:extent cx="1347470" cy="279400"/>
                <wp:effectExtent l="0" t="0" r="24130" b="26035"/>
                <wp:wrapNone/>
                <wp:docPr id="106" name="Rectangle: Rounded Corners 106"/>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7B131652"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29522CB" id="Rectangle: Rounded Corners 106" o:spid="_x0000_s1161" style="position:absolute;margin-left:293.35pt;margin-top:31.7pt;width:106.1pt;height:2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" fillcolor="#94cedc" strokecolor="#174753" strokeweight="1.5pt">
                <v:stroke joinstyle="miter"/>
                <v:textbox style="mso-fit-shape-to-text:t">
                  <w:txbxContent>
                    <w:p w14:paraId="7B131652"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88288" behindDoc="0" locked="0" layoutInCell="1" allowOverlap="1" wp14:anchorId="5FF88C77" wp14:editId="5D319E79">
                <wp:simplePos x="0" y="0"/>
                <wp:positionH relativeFrom="column">
                  <wp:posOffset>1859280</wp:posOffset>
                </wp:positionH>
                <wp:positionV relativeFrom="paragraph">
                  <wp:posOffset>400685</wp:posOffset>
                </wp:positionV>
                <wp:extent cx="1347470" cy="279400"/>
                <wp:effectExtent l="0" t="0" r="24130" b="26035"/>
                <wp:wrapNone/>
                <wp:docPr id="107" name="Rectangle: Rounded Corners 107"/>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264C381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FF88C77" id="Rectangle: Rounded Corners 107" o:spid="_x0000_s1162" style="position:absolute;margin-left:146.4pt;margin-top:31.55pt;width:106.1pt;height:2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" fillcolor="#94cedc" strokecolor="#174753" strokeweight="1.5pt">
                <v:stroke joinstyle="miter"/>
                <v:textbox style="mso-fit-shape-to-text:t">
                  <w:txbxContent>
                    <w:p w14:paraId="264C381C"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Activities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84192" behindDoc="0" locked="0" layoutInCell="1" allowOverlap="1" wp14:anchorId="539981B7" wp14:editId="431229B0">
                <wp:simplePos x="0" y="0"/>
                <wp:positionH relativeFrom="column">
                  <wp:posOffset>5614035</wp:posOffset>
                </wp:positionH>
                <wp:positionV relativeFrom="paragraph">
                  <wp:posOffset>382270</wp:posOffset>
                </wp:positionV>
                <wp:extent cx="1347470" cy="279400"/>
                <wp:effectExtent l="0" t="0" r="24130" b="26035"/>
                <wp:wrapNone/>
                <wp:docPr id="108" name="Rectangle: Rounded Corners 108"/>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5511487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39981B7" id="Rectangle: Rounded Corners 108" o:spid="_x0000_s1163" style="position:absolute;margin-left:442.05pt;margin-top:30.1pt;width:106.1pt;height:2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" fillcolor="#94cedc" strokecolor="#174753" strokeweight="1.5pt">
                <v:stroke joinstyle="miter"/>
                <v:textbox style="mso-fit-shape-to-text:t">
                  <w:txbxContent>
                    <w:p w14:paraId="55114870"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Outcomes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86240" behindDoc="0" locked="0" layoutInCell="1" allowOverlap="1" wp14:anchorId="2AD62778" wp14:editId="74B4FAF6">
                <wp:simplePos x="0" y="0"/>
                <wp:positionH relativeFrom="column">
                  <wp:posOffset>8012430</wp:posOffset>
                </wp:positionH>
                <wp:positionV relativeFrom="paragraph">
                  <wp:posOffset>384810</wp:posOffset>
                </wp:positionV>
                <wp:extent cx="1347470" cy="279400"/>
                <wp:effectExtent l="0" t="0" r="24130" b="26035"/>
                <wp:wrapNone/>
                <wp:docPr id="109" name="Rectangle: Rounded Corners 109"/>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314C85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2AD62778" id="Rectangle: Rounded Corners 109" o:spid="_x0000_s1164" style="position:absolute;margin-left:630.9pt;margin-top:30.3pt;width:106.1pt;height:22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" fillcolor="#94cedc" strokecolor="#174753" strokeweight="1.5pt">
                <v:stroke joinstyle="miter"/>
                <v:textbox style="mso-fit-shape-to-text:t">
                  <w:txbxContent>
                    <w:p w14:paraId="1314C85B"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Vision</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82144" behindDoc="0" locked="0" layoutInCell="1" allowOverlap="1" wp14:anchorId="5E0C9D6F" wp14:editId="2500A516">
                <wp:simplePos x="0" y="0"/>
                <wp:positionH relativeFrom="column">
                  <wp:posOffset>0</wp:posOffset>
                </wp:positionH>
                <wp:positionV relativeFrom="paragraph">
                  <wp:posOffset>397510</wp:posOffset>
                </wp:positionV>
                <wp:extent cx="1347470" cy="279400"/>
                <wp:effectExtent l="0" t="0" r="24130" b="26035"/>
                <wp:wrapNone/>
                <wp:docPr id="110" name="Rectangle: Rounded Corners 110"/>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F57127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E0C9D6F" id="Rectangle: Rounded Corners 110" o:spid="_x0000_s1165" style="position:absolute;margin-left:0;margin-top:31.3pt;width:106.1pt;height:2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" fillcolor="#94cedc" strokecolor="#174753" strokeweight="1.5pt">
                <v:stroke joinstyle="miter"/>
                <v:textbox style="mso-fit-shape-to-text:t">
                  <w:txbxContent>
                    <w:p w14:paraId="1F571278"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Inputs</w:t>
                      </w:r>
                    </w:p>
                  </w:txbxContent>
                </v:textbox>
              </v:roundrect>
            </w:pict>
          </mc:Fallback>
        </mc:AlternateContent>
      </w:r>
      <w:r w:rsidRPr="00B46F4E">
        <w:rPr>
          <w:rFonts w:ascii="Arial" w:hAnsi="Arial" w:cs="Arial"/>
          <w:noProof/>
        </w:rPr>
        <mc:AlternateContent>
          <mc:Choice Requires="wps">
            <w:drawing>
              <wp:anchor distT="0" distB="0" distL="114300" distR="114300" simplePos="0" relativeHeight="251787264" behindDoc="0" locked="0" layoutInCell="1" allowOverlap="1" wp14:anchorId="24C9F6D7" wp14:editId="730F5245">
                <wp:simplePos x="0" y="0"/>
                <wp:positionH relativeFrom="column">
                  <wp:posOffset>1962785</wp:posOffset>
                </wp:positionH>
                <wp:positionV relativeFrom="paragraph">
                  <wp:posOffset>565150</wp:posOffset>
                </wp:positionV>
                <wp:extent cx="1652270" cy="3300095"/>
                <wp:effectExtent l="0" t="0" r="24130" b="14605"/>
                <wp:wrapNone/>
                <wp:docPr id="111" name="Rectangle: Rounded Corners 111"/>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6A6C3D0A" w14:textId="77777777" w:rsidR="004404AE" w:rsidRPr="00DE0FAF"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 xml:space="preserve">Development of interactive Health Literacy Training and Support Tool </w:t>
                            </w:r>
                            <w:r>
                              <w:rPr>
                                <w:rFonts w:ascii="Arial" w:hAnsi="Arial" w:cs="Arial"/>
                                <w:color w:val="000000"/>
                                <w:sz w:val="20"/>
                                <w:szCs w:val="20"/>
                              </w:rPr>
                              <w:t>and</w:t>
                            </w:r>
                            <w:r w:rsidRPr="00DE0FAF">
                              <w:rPr>
                                <w:rFonts w:ascii="Arial" w:hAnsi="Arial" w:cs="Arial"/>
                                <w:color w:val="000000"/>
                                <w:sz w:val="20"/>
                                <w:szCs w:val="20"/>
                              </w:rPr>
                              <w:t xml:space="preserve"> health literacy resources</w:t>
                            </w:r>
                            <w:r>
                              <w:rPr>
                                <w:rFonts w:ascii="Arial" w:hAnsi="Arial" w:cs="Arial"/>
                                <w:color w:val="000000"/>
                                <w:sz w:val="20"/>
                                <w:szCs w:val="20"/>
                              </w:rPr>
                              <w:t>.</w:t>
                            </w:r>
                          </w:p>
                          <w:p w14:paraId="556E925B" w14:textId="77777777" w:rsidR="004404AE" w:rsidRPr="00DE0FAF" w:rsidRDefault="004404AE" w:rsidP="004A2FE5">
                            <w:pPr>
                              <w:spacing w:after="60" w:line="240" w:lineRule="auto"/>
                              <w:jc w:val="center"/>
                              <w:rPr>
                                <w:rFonts w:ascii="Arial" w:hAnsi="Arial" w:cs="Arial"/>
                                <w:color w:val="000000"/>
                                <w:sz w:val="20"/>
                                <w:szCs w:val="20"/>
                              </w:rPr>
                            </w:pPr>
                          </w:p>
                          <w:p w14:paraId="0DF19237" w14:textId="77777777" w:rsidR="004404AE" w:rsidRPr="00DE0FAF" w:rsidRDefault="004404AE" w:rsidP="004A2FE5">
                            <w:pPr>
                              <w:spacing w:after="60" w:line="240" w:lineRule="auto"/>
                              <w:jc w:val="center"/>
                              <w:rPr>
                                <w:rFonts w:ascii="Arial" w:hAnsi="Arial" w:cs="Arial"/>
                                <w:color w:val="000000"/>
                                <w:sz w:val="20"/>
                                <w:szCs w:val="20"/>
                              </w:rPr>
                            </w:pPr>
                          </w:p>
                          <w:p w14:paraId="078303B4"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Delivery of 3 online Health Literacy Training sessions</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C9F6D7" id="Rectangle: Rounded Corners 111" o:spid="_x0000_s1166" style="position:absolute;margin-left:154.55pt;margin-top:44.5pt;width:130.1pt;height:259.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" fillcolor="window" strokecolor="#18424e" strokeweight="1.5pt">
                <v:stroke joinstyle="miter"/>
                <v:textbox>
                  <w:txbxContent>
                    <w:p w14:paraId="6A6C3D0A" w14:textId="77777777" w:rsidR="004404AE" w:rsidRPr="00DE0FAF"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 xml:space="preserve">Development of interactive Health Literacy Training and Support Tool </w:t>
                      </w:r>
                      <w:r>
                        <w:rPr>
                          <w:rFonts w:ascii="Arial" w:hAnsi="Arial" w:cs="Arial"/>
                          <w:color w:val="000000"/>
                          <w:sz w:val="20"/>
                          <w:szCs w:val="20"/>
                        </w:rPr>
                        <w:t>and</w:t>
                      </w:r>
                      <w:r w:rsidRPr="00DE0FAF">
                        <w:rPr>
                          <w:rFonts w:ascii="Arial" w:hAnsi="Arial" w:cs="Arial"/>
                          <w:color w:val="000000"/>
                          <w:sz w:val="20"/>
                          <w:szCs w:val="20"/>
                        </w:rPr>
                        <w:t xml:space="preserve"> health literacy resources</w:t>
                      </w:r>
                      <w:r>
                        <w:rPr>
                          <w:rFonts w:ascii="Arial" w:hAnsi="Arial" w:cs="Arial"/>
                          <w:color w:val="000000"/>
                          <w:sz w:val="20"/>
                          <w:szCs w:val="20"/>
                        </w:rPr>
                        <w:t>.</w:t>
                      </w:r>
                    </w:p>
                    <w:p w14:paraId="556E925B" w14:textId="77777777" w:rsidR="004404AE" w:rsidRPr="00DE0FAF" w:rsidRDefault="004404AE" w:rsidP="004A2FE5">
                      <w:pPr>
                        <w:spacing w:after="60" w:line="240" w:lineRule="auto"/>
                        <w:jc w:val="center"/>
                        <w:rPr>
                          <w:rFonts w:ascii="Arial" w:hAnsi="Arial" w:cs="Arial"/>
                          <w:color w:val="000000"/>
                          <w:sz w:val="20"/>
                          <w:szCs w:val="20"/>
                        </w:rPr>
                      </w:pPr>
                    </w:p>
                    <w:p w14:paraId="0DF19237" w14:textId="77777777" w:rsidR="004404AE" w:rsidRPr="00DE0FAF" w:rsidRDefault="004404AE" w:rsidP="004A2FE5">
                      <w:pPr>
                        <w:spacing w:after="60" w:line="240" w:lineRule="auto"/>
                        <w:jc w:val="center"/>
                        <w:rPr>
                          <w:rFonts w:ascii="Arial" w:hAnsi="Arial" w:cs="Arial"/>
                          <w:color w:val="000000"/>
                          <w:sz w:val="20"/>
                          <w:szCs w:val="20"/>
                        </w:rPr>
                      </w:pPr>
                    </w:p>
                    <w:p w14:paraId="078303B4"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Delivery of 3 online Health Literacy Training sessions</w:t>
                      </w:r>
                      <w:r>
                        <w:rPr>
                          <w:rFonts w:ascii="Arial" w:hAnsi="Arial" w:cs="Arial"/>
                          <w:color w:val="000000"/>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83168" behindDoc="0" locked="0" layoutInCell="1" allowOverlap="1" wp14:anchorId="2DD41BCD" wp14:editId="3D3B4F54">
                <wp:simplePos x="0" y="0"/>
                <wp:positionH relativeFrom="column">
                  <wp:posOffset>5721350</wp:posOffset>
                </wp:positionH>
                <wp:positionV relativeFrom="paragraph">
                  <wp:posOffset>525145</wp:posOffset>
                </wp:positionV>
                <wp:extent cx="2164715" cy="3300095"/>
                <wp:effectExtent l="0" t="0" r="26035" b="14605"/>
                <wp:wrapNone/>
                <wp:docPr id="112" name="Rectangle: Rounded Corners 112"/>
                <wp:cNvGraphicFramePr/>
                <a:graphic xmlns:a="http://schemas.openxmlformats.org/drawingml/2006/main">
                  <a:graphicData uri="http://schemas.microsoft.com/office/word/2010/wordprocessingShape">
                    <wps:wsp>
                      <wps:cNvSpPr/>
                      <wps:spPr>
                        <a:xfrm>
                          <a:off x="0" y="0"/>
                          <a:ext cx="21647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831BAF3" w14:textId="77777777" w:rsidR="004404AE" w:rsidRPr="00DE0FAF" w:rsidRDefault="004404AE" w:rsidP="004A2FE5">
                            <w:pPr>
                              <w:spacing w:after="0" w:line="216" w:lineRule="auto"/>
                              <w:rPr>
                                <w:rFonts w:ascii="Arial" w:hAnsi="Arial" w:cs="Arial"/>
                                <w:sz w:val="20"/>
                                <w:szCs w:val="20"/>
                              </w:rPr>
                            </w:pPr>
                          </w:p>
                          <w:p w14:paraId="36DDDCB6" w14:textId="77777777" w:rsidR="004404AE" w:rsidRDefault="004404AE" w:rsidP="004A2FE5">
                            <w:pPr>
                              <w:spacing w:after="0" w:line="216" w:lineRule="auto"/>
                              <w:rPr>
                                <w:rFonts w:ascii="Arial" w:hAnsi="Arial" w:cs="Arial"/>
                                <w:sz w:val="20"/>
                                <w:szCs w:val="20"/>
                              </w:rPr>
                            </w:pPr>
                            <w:r w:rsidRPr="00DE0FAF">
                              <w:rPr>
                                <w:rFonts w:ascii="Arial" w:hAnsi="Arial" w:cs="Arial"/>
                                <w:sz w:val="20"/>
                                <w:szCs w:val="20"/>
                              </w:rPr>
                              <w:t>100% (n=11) reported increased understanding of health literacy</w:t>
                            </w:r>
                            <w:r>
                              <w:rPr>
                                <w:rFonts w:ascii="Arial" w:hAnsi="Arial" w:cs="Arial"/>
                                <w:sz w:val="20"/>
                                <w:szCs w:val="20"/>
                              </w:rPr>
                              <w:t>.</w:t>
                            </w:r>
                          </w:p>
                          <w:p w14:paraId="78690330" w14:textId="77777777" w:rsidR="004404AE" w:rsidRDefault="004404AE" w:rsidP="004A2FE5">
                            <w:pPr>
                              <w:spacing w:after="0" w:line="216" w:lineRule="auto"/>
                              <w:rPr>
                                <w:rFonts w:ascii="Arial" w:hAnsi="Arial" w:cs="Arial"/>
                                <w:sz w:val="20"/>
                                <w:szCs w:val="20"/>
                              </w:rPr>
                            </w:pPr>
                          </w:p>
                          <w:p w14:paraId="6FAC36CE" w14:textId="77777777" w:rsidR="004404AE" w:rsidRPr="00DE0FAF" w:rsidRDefault="004404AE" w:rsidP="004A2FE5">
                            <w:pPr>
                              <w:spacing w:after="0" w:line="216" w:lineRule="auto"/>
                              <w:rPr>
                                <w:rFonts w:ascii="Arial" w:hAnsi="Arial" w:cs="Arial"/>
                                <w:sz w:val="20"/>
                                <w:szCs w:val="20"/>
                              </w:rPr>
                            </w:pPr>
                          </w:p>
                          <w:p w14:paraId="3CBF6C1B" w14:textId="77777777" w:rsidR="004404AE" w:rsidRDefault="004404AE" w:rsidP="004A2FE5">
                            <w:pPr>
                              <w:spacing w:after="0" w:line="216" w:lineRule="auto"/>
                              <w:rPr>
                                <w:rFonts w:ascii="Arial" w:hAnsi="Arial" w:cs="Arial"/>
                                <w:sz w:val="20"/>
                                <w:szCs w:val="20"/>
                              </w:rPr>
                            </w:pPr>
                            <w:r w:rsidRPr="00DE0FAF">
                              <w:rPr>
                                <w:rFonts w:ascii="Arial" w:hAnsi="Arial" w:cs="Arial"/>
                                <w:sz w:val="20"/>
                                <w:szCs w:val="20"/>
                              </w:rPr>
                              <w:t>100% (n=11) reported increased confidence to use knowledge</w:t>
                            </w:r>
                            <w:r>
                              <w:rPr>
                                <w:rFonts w:ascii="Arial" w:hAnsi="Arial" w:cs="Arial"/>
                                <w:sz w:val="20"/>
                                <w:szCs w:val="20"/>
                              </w:rPr>
                              <w:t>.</w:t>
                            </w:r>
                          </w:p>
                          <w:p w14:paraId="16A3179C" w14:textId="77777777" w:rsidR="004404AE" w:rsidRDefault="004404AE" w:rsidP="004A2FE5">
                            <w:pPr>
                              <w:spacing w:after="0" w:line="216" w:lineRule="auto"/>
                              <w:rPr>
                                <w:rFonts w:ascii="Arial" w:hAnsi="Arial" w:cs="Arial"/>
                                <w:sz w:val="20"/>
                                <w:szCs w:val="20"/>
                              </w:rPr>
                            </w:pPr>
                          </w:p>
                          <w:p w14:paraId="09CD804F" w14:textId="77777777" w:rsidR="004404AE" w:rsidRPr="00DE0FAF" w:rsidRDefault="004404AE" w:rsidP="004A2FE5">
                            <w:pPr>
                              <w:spacing w:after="0" w:line="216" w:lineRule="auto"/>
                              <w:rPr>
                                <w:rFonts w:ascii="Arial" w:hAnsi="Arial" w:cs="Arial"/>
                                <w:sz w:val="20"/>
                                <w:szCs w:val="20"/>
                              </w:rPr>
                            </w:pPr>
                          </w:p>
                          <w:p w14:paraId="2BC018DD" w14:textId="77777777" w:rsidR="004404AE" w:rsidRPr="00D5205D" w:rsidRDefault="004404AE" w:rsidP="004A2FE5">
                            <w:pPr>
                              <w:spacing w:after="0" w:line="216" w:lineRule="auto"/>
                              <w:rPr>
                                <w:rFonts w:ascii="Arial" w:hAnsi="Arial" w:cs="Arial"/>
                                <w:sz w:val="20"/>
                                <w:szCs w:val="20"/>
                              </w:rPr>
                            </w:pPr>
                            <w:r w:rsidRPr="00DE0FAF">
                              <w:rPr>
                                <w:rFonts w:ascii="Arial" w:hAnsi="Arial" w:cs="Arial"/>
                                <w:sz w:val="20"/>
                                <w:szCs w:val="20"/>
                              </w:rPr>
                              <w:t>100% (n=11) motivated to apply health literacy knowledge to practice</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D41BCD" id="Rectangle: Rounded Corners 112" o:spid="_x0000_s1167" style="position:absolute;margin-left:450.5pt;margin-top:41.35pt;width:170.45pt;height:259.8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" fillcolor="window" strokecolor="#18424e" strokeweight="1.5pt">
                <v:stroke joinstyle="miter"/>
                <v:textbox>
                  <w:txbxContent>
                    <w:p w14:paraId="4831BAF3" w14:textId="77777777" w:rsidR="004404AE" w:rsidRPr="00DE0FAF" w:rsidRDefault="004404AE" w:rsidP="004A2FE5">
                      <w:pPr>
                        <w:spacing w:after="0" w:line="216" w:lineRule="auto"/>
                        <w:rPr>
                          <w:rFonts w:ascii="Arial" w:hAnsi="Arial" w:cs="Arial"/>
                          <w:sz w:val="20"/>
                          <w:szCs w:val="20"/>
                        </w:rPr>
                      </w:pPr>
                    </w:p>
                    <w:p w14:paraId="36DDDCB6" w14:textId="77777777" w:rsidR="004404AE" w:rsidRDefault="004404AE" w:rsidP="004A2FE5">
                      <w:pPr>
                        <w:spacing w:after="0" w:line="216" w:lineRule="auto"/>
                        <w:rPr>
                          <w:rFonts w:ascii="Arial" w:hAnsi="Arial" w:cs="Arial"/>
                          <w:sz w:val="20"/>
                          <w:szCs w:val="20"/>
                        </w:rPr>
                      </w:pPr>
                      <w:r w:rsidRPr="00DE0FAF">
                        <w:rPr>
                          <w:rFonts w:ascii="Arial" w:hAnsi="Arial" w:cs="Arial"/>
                          <w:sz w:val="20"/>
                          <w:szCs w:val="20"/>
                        </w:rPr>
                        <w:t>100% (n=11) reported increased understanding of health literacy</w:t>
                      </w:r>
                      <w:r>
                        <w:rPr>
                          <w:rFonts w:ascii="Arial" w:hAnsi="Arial" w:cs="Arial"/>
                          <w:sz w:val="20"/>
                          <w:szCs w:val="20"/>
                        </w:rPr>
                        <w:t>.</w:t>
                      </w:r>
                    </w:p>
                    <w:p w14:paraId="78690330" w14:textId="77777777" w:rsidR="004404AE" w:rsidRDefault="004404AE" w:rsidP="004A2FE5">
                      <w:pPr>
                        <w:spacing w:after="0" w:line="216" w:lineRule="auto"/>
                        <w:rPr>
                          <w:rFonts w:ascii="Arial" w:hAnsi="Arial" w:cs="Arial"/>
                          <w:sz w:val="20"/>
                          <w:szCs w:val="20"/>
                        </w:rPr>
                      </w:pPr>
                    </w:p>
                    <w:p w14:paraId="6FAC36CE" w14:textId="77777777" w:rsidR="004404AE" w:rsidRPr="00DE0FAF" w:rsidRDefault="004404AE" w:rsidP="004A2FE5">
                      <w:pPr>
                        <w:spacing w:after="0" w:line="216" w:lineRule="auto"/>
                        <w:rPr>
                          <w:rFonts w:ascii="Arial" w:hAnsi="Arial" w:cs="Arial"/>
                          <w:sz w:val="20"/>
                          <w:szCs w:val="20"/>
                        </w:rPr>
                      </w:pPr>
                    </w:p>
                    <w:p w14:paraId="3CBF6C1B" w14:textId="77777777" w:rsidR="004404AE" w:rsidRDefault="004404AE" w:rsidP="004A2FE5">
                      <w:pPr>
                        <w:spacing w:after="0" w:line="216" w:lineRule="auto"/>
                        <w:rPr>
                          <w:rFonts w:ascii="Arial" w:hAnsi="Arial" w:cs="Arial"/>
                          <w:sz w:val="20"/>
                          <w:szCs w:val="20"/>
                        </w:rPr>
                      </w:pPr>
                      <w:r w:rsidRPr="00DE0FAF">
                        <w:rPr>
                          <w:rFonts w:ascii="Arial" w:hAnsi="Arial" w:cs="Arial"/>
                          <w:sz w:val="20"/>
                          <w:szCs w:val="20"/>
                        </w:rPr>
                        <w:t>100% (n=11) reported increased confidence to use knowledge</w:t>
                      </w:r>
                      <w:r>
                        <w:rPr>
                          <w:rFonts w:ascii="Arial" w:hAnsi="Arial" w:cs="Arial"/>
                          <w:sz w:val="20"/>
                          <w:szCs w:val="20"/>
                        </w:rPr>
                        <w:t>.</w:t>
                      </w:r>
                    </w:p>
                    <w:p w14:paraId="16A3179C" w14:textId="77777777" w:rsidR="004404AE" w:rsidRDefault="004404AE" w:rsidP="004A2FE5">
                      <w:pPr>
                        <w:spacing w:after="0" w:line="216" w:lineRule="auto"/>
                        <w:rPr>
                          <w:rFonts w:ascii="Arial" w:hAnsi="Arial" w:cs="Arial"/>
                          <w:sz w:val="20"/>
                          <w:szCs w:val="20"/>
                        </w:rPr>
                      </w:pPr>
                    </w:p>
                    <w:p w14:paraId="09CD804F" w14:textId="77777777" w:rsidR="004404AE" w:rsidRPr="00DE0FAF" w:rsidRDefault="004404AE" w:rsidP="004A2FE5">
                      <w:pPr>
                        <w:spacing w:after="0" w:line="216" w:lineRule="auto"/>
                        <w:rPr>
                          <w:rFonts w:ascii="Arial" w:hAnsi="Arial" w:cs="Arial"/>
                          <w:sz w:val="20"/>
                          <w:szCs w:val="20"/>
                        </w:rPr>
                      </w:pPr>
                    </w:p>
                    <w:p w14:paraId="2BC018DD" w14:textId="77777777" w:rsidR="004404AE" w:rsidRPr="00D5205D" w:rsidRDefault="004404AE" w:rsidP="004A2FE5">
                      <w:pPr>
                        <w:spacing w:after="0" w:line="216" w:lineRule="auto"/>
                        <w:rPr>
                          <w:rFonts w:ascii="Arial" w:hAnsi="Arial" w:cs="Arial"/>
                          <w:sz w:val="20"/>
                          <w:szCs w:val="20"/>
                        </w:rPr>
                      </w:pPr>
                      <w:r w:rsidRPr="00DE0FAF">
                        <w:rPr>
                          <w:rFonts w:ascii="Arial" w:hAnsi="Arial" w:cs="Arial"/>
                          <w:sz w:val="20"/>
                          <w:szCs w:val="20"/>
                        </w:rPr>
                        <w:t>100% (n=11) motivated to apply health literacy knowledge to practice</w:t>
                      </w:r>
                      <w:r>
                        <w:rPr>
                          <w:rFonts w:ascii="Arial" w:hAnsi="Arial" w:cs="Arial"/>
                          <w:sz w:val="20"/>
                          <w:szCs w:val="20"/>
                        </w:rPr>
                        <w:t>.</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85216" behindDoc="0" locked="0" layoutInCell="1" allowOverlap="1" wp14:anchorId="275F2AC6" wp14:editId="08F8BEEE">
                <wp:simplePos x="0" y="0"/>
                <wp:positionH relativeFrom="column">
                  <wp:posOffset>8121015</wp:posOffset>
                </wp:positionH>
                <wp:positionV relativeFrom="paragraph">
                  <wp:posOffset>533400</wp:posOffset>
                </wp:positionV>
                <wp:extent cx="1593215" cy="3300095"/>
                <wp:effectExtent l="0" t="0" r="26035" b="14605"/>
                <wp:wrapNone/>
                <wp:docPr id="113" name="Rectangle: Rounded Corners 113"/>
                <wp:cNvGraphicFramePr/>
                <a:graphic xmlns:a="http://schemas.openxmlformats.org/drawingml/2006/main">
                  <a:graphicData uri="http://schemas.microsoft.com/office/word/2010/wordprocessingShape">
                    <wps:wsp>
                      <wps:cNvSpPr/>
                      <wps:spPr>
                        <a:xfrm>
                          <a:off x="0" y="0"/>
                          <a:ext cx="1593215"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038698AD"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Increased staff ability to convey health literacy</w:t>
                            </w:r>
                            <w:r>
                              <w:rPr>
                                <w:rFonts w:ascii="Arial" w:hAnsi="Arial" w:cs="Arial"/>
                                <w:color w:val="000000"/>
                                <w:sz w:val="20"/>
                                <w:szCs w:val="20"/>
                              </w:rPr>
                              <w:t>.</w:t>
                            </w:r>
                          </w:p>
                          <w:p w14:paraId="5D9BD5C6" w14:textId="77777777" w:rsidR="004404AE" w:rsidRPr="00DE0FAF" w:rsidRDefault="004404AE" w:rsidP="004A2FE5">
                            <w:pPr>
                              <w:spacing w:after="60" w:line="240" w:lineRule="auto"/>
                              <w:jc w:val="center"/>
                              <w:rPr>
                                <w:rFonts w:ascii="Arial" w:hAnsi="Arial" w:cs="Arial"/>
                                <w:color w:val="000000"/>
                                <w:sz w:val="20"/>
                                <w:szCs w:val="20"/>
                              </w:rPr>
                            </w:pPr>
                          </w:p>
                          <w:p w14:paraId="3E64FE39"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Increased public / patient / service user/carer health literacy</w:t>
                            </w:r>
                            <w:r>
                              <w:rPr>
                                <w:rFonts w:ascii="Arial" w:hAnsi="Arial" w:cs="Arial"/>
                                <w:color w:val="000000"/>
                                <w:sz w:val="20"/>
                                <w:szCs w:val="20"/>
                              </w:rPr>
                              <w:t>.</w:t>
                            </w:r>
                          </w:p>
                          <w:p w14:paraId="43799CC2" w14:textId="77777777" w:rsidR="004404AE" w:rsidRPr="00DE0FAF" w:rsidRDefault="004404AE" w:rsidP="004A2FE5">
                            <w:pPr>
                              <w:spacing w:after="60" w:line="240" w:lineRule="auto"/>
                              <w:jc w:val="center"/>
                              <w:rPr>
                                <w:rFonts w:ascii="Arial" w:hAnsi="Arial" w:cs="Arial"/>
                                <w:color w:val="000000"/>
                                <w:sz w:val="20"/>
                                <w:szCs w:val="20"/>
                              </w:rPr>
                            </w:pPr>
                          </w:p>
                          <w:p w14:paraId="2B7FA654"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Improved health outcomes (Prevention, risk factors, disease, quality of life).</w:t>
                            </w:r>
                          </w:p>
                          <w:p w14:paraId="5B1CB4EA" w14:textId="77777777" w:rsidR="004404AE" w:rsidRPr="00DE0FAF" w:rsidRDefault="004404AE" w:rsidP="004A2FE5">
                            <w:pPr>
                              <w:spacing w:after="60" w:line="240" w:lineRule="auto"/>
                              <w:jc w:val="center"/>
                              <w:rPr>
                                <w:rFonts w:ascii="Arial" w:hAnsi="Arial" w:cs="Arial"/>
                                <w:color w:val="000000"/>
                                <w:sz w:val="20"/>
                                <w:szCs w:val="20"/>
                              </w:rPr>
                            </w:pPr>
                          </w:p>
                          <w:p w14:paraId="77554B06"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Reduction in health inequalities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5F2AC6" id="Rectangle: Rounded Corners 113" o:spid="_x0000_s1168" style="position:absolute;margin-left:639.45pt;margin-top:42pt;width:125.45pt;height:259.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" fillcolor="window" strokecolor="#18424e" strokeweight="1.5pt">
                <v:stroke joinstyle="miter"/>
                <v:textbox>
                  <w:txbxContent>
                    <w:p w14:paraId="038698AD"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Increased staff ability to convey health literacy</w:t>
                      </w:r>
                      <w:r>
                        <w:rPr>
                          <w:rFonts w:ascii="Arial" w:hAnsi="Arial" w:cs="Arial"/>
                          <w:color w:val="000000"/>
                          <w:sz w:val="20"/>
                          <w:szCs w:val="20"/>
                        </w:rPr>
                        <w:t>.</w:t>
                      </w:r>
                    </w:p>
                    <w:p w14:paraId="5D9BD5C6" w14:textId="77777777" w:rsidR="004404AE" w:rsidRPr="00DE0FAF" w:rsidRDefault="004404AE" w:rsidP="004A2FE5">
                      <w:pPr>
                        <w:spacing w:after="60" w:line="240" w:lineRule="auto"/>
                        <w:jc w:val="center"/>
                        <w:rPr>
                          <w:rFonts w:ascii="Arial" w:hAnsi="Arial" w:cs="Arial"/>
                          <w:color w:val="000000"/>
                          <w:sz w:val="20"/>
                          <w:szCs w:val="20"/>
                        </w:rPr>
                      </w:pPr>
                    </w:p>
                    <w:p w14:paraId="3E64FE39"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Increased public / patient / service user/carer health literacy</w:t>
                      </w:r>
                      <w:r>
                        <w:rPr>
                          <w:rFonts w:ascii="Arial" w:hAnsi="Arial" w:cs="Arial"/>
                          <w:color w:val="000000"/>
                          <w:sz w:val="20"/>
                          <w:szCs w:val="20"/>
                        </w:rPr>
                        <w:t>.</w:t>
                      </w:r>
                    </w:p>
                    <w:p w14:paraId="43799CC2" w14:textId="77777777" w:rsidR="004404AE" w:rsidRPr="00DE0FAF" w:rsidRDefault="004404AE" w:rsidP="004A2FE5">
                      <w:pPr>
                        <w:spacing w:after="60" w:line="240" w:lineRule="auto"/>
                        <w:jc w:val="center"/>
                        <w:rPr>
                          <w:rFonts w:ascii="Arial" w:hAnsi="Arial" w:cs="Arial"/>
                          <w:color w:val="000000"/>
                          <w:sz w:val="20"/>
                          <w:szCs w:val="20"/>
                        </w:rPr>
                      </w:pPr>
                    </w:p>
                    <w:p w14:paraId="2B7FA654"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Improved health outcomes (Prevention, risk factors, disease, quality of life).</w:t>
                      </w:r>
                    </w:p>
                    <w:p w14:paraId="5B1CB4EA" w14:textId="77777777" w:rsidR="004404AE" w:rsidRPr="00DE0FAF" w:rsidRDefault="004404AE" w:rsidP="004A2FE5">
                      <w:pPr>
                        <w:spacing w:after="60" w:line="240" w:lineRule="auto"/>
                        <w:jc w:val="center"/>
                        <w:rPr>
                          <w:rFonts w:ascii="Arial" w:hAnsi="Arial" w:cs="Arial"/>
                          <w:color w:val="000000"/>
                          <w:sz w:val="20"/>
                          <w:szCs w:val="20"/>
                        </w:rPr>
                      </w:pPr>
                    </w:p>
                    <w:p w14:paraId="77554B06"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Reduction in health inequalities</w:t>
                      </w:r>
                    </w:p>
                  </w:txbxContent>
                </v:textbox>
              </v:roundrect>
            </w:pict>
          </mc:Fallback>
        </mc:AlternateContent>
      </w:r>
      <w:r w:rsidRPr="00B46F4E">
        <w:rPr>
          <w:rFonts w:ascii="Arial" w:eastAsia="Times New Roman" w:hAnsi="Arial" w:cs="Arial"/>
          <w:b/>
          <w:noProof/>
          <w:color w:val="123139"/>
          <w:sz w:val="24"/>
          <w:szCs w:val="24"/>
        </w:rPr>
        <mc:AlternateContent>
          <mc:Choice Requires="wps">
            <w:drawing>
              <wp:anchor distT="0" distB="0" distL="114300" distR="114300" simplePos="0" relativeHeight="251781120" behindDoc="0" locked="0" layoutInCell="1" allowOverlap="1" wp14:anchorId="49C17180" wp14:editId="1D2C0874">
                <wp:simplePos x="0" y="0"/>
                <wp:positionH relativeFrom="column">
                  <wp:posOffset>103505</wp:posOffset>
                </wp:positionH>
                <wp:positionV relativeFrom="paragraph">
                  <wp:posOffset>561975</wp:posOffset>
                </wp:positionV>
                <wp:extent cx="1652270" cy="3300095"/>
                <wp:effectExtent l="0" t="0" r="24130" b="14605"/>
                <wp:wrapNone/>
                <wp:docPr id="114" name="Rectangle: Rounded Corners 114"/>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1E2C131A"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PPI staff resource and expertise</w:t>
                            </w:r>
                          </w:p>
                          <w:p w14:paraId="1BE591E8" w14:textId="77777777" w:rsidR="004404AE" w:rsidRDefault="004404AE" w:rsidP="004A2FE5">
                            <w:pPr>
                              <w:spacing w:after="60" w:line="240" w:lineRule="auto"/>
                              <w:jc w:val="center"/>
                              <w:rPr>
                                <w:rFonts w:ascii="Arial" w:hAnsi="Arial" w:cs="Arial"/>
                                <w:color w:val="000000"/>
                                <w:sz w:val="20"/>
                                <w:szCs w:val="20"/>
                              </w:rPr>
                            </w:pPr>
                          </w:p>
                          <w:p w14:paraId="511B335E" w14:textId="77777777" w:rsidR="004404AE" w:rsidRPr="00DE0FAF" w:rsidRDefault="004404AE" w:rsidP="004A2FE5">
                            <w:pPr>
                              <w:spacing w:after="60" w:line="240" w:lineRule="auto"/>
                              <w:jc w:val="center"/>
                              <w:rPr>
                                <w:rFonts w:ascii="Arial" w:hAnsi="Arial" w:cs="Arial"/>
                                <w:color w:val="000000"/>
                                <w:sz w:val="20"/>
                                <w:szCs w:val="20"/>
                              </w:rPr>
                            </w:pPr>
                          </w:p>
                          <w:p w14:paraId="1B8E7EEF"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Participant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17180" id="Rectangle: Rounded Corners 114" o:spid="_x0000_s1169" style="position:absolute;margin-left:8.15pt;margin-top:44.25pt;width:130.1pt;height:259.8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" fillcolor="window" strokecolor="#18424e" strokeweight="1.5pt">
                <v:stroke joinstyle="miter"/>
                <v:textbox>
                  <w:txbxContent>
                    <w:p w14:paraId="1E2C131A" w14:textId="77777777" w:rsidR="004404AE"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PPI staff resource and expertise</w:t>
                      </w:r>
                    </w:p>
                    <w:p w14:paraId="1BE591E8" w14:textId="77777777" w:rsidR="004404AE" w:rsidRDefault="004404AE" w:rsidP="004A2FE5">
                      <w:pPr>
                        <w:spacing w:after="60" w:line="240" w:lineRule="auto"/>
                        <w:jc w:val="center"/>
                        <w:rPr>
                          <w:rFonts w:ascii="Arial" w:hAnsi="Arial" w:cs="Arial"/>
                          <w:color w:val="000000"/>
                          <w:sz w:val="20"/>
                          <w:szCs w:val="20"/>
                        </w:rPr>
                      </w:pPr>
                    </w:p>
                    <w:p w14:paraId="511B335E" w14:textId="77777777" w:rsidR="004404AE" w:rsidRPr="00DE0FAF" w:rsidRDefault="004404AE" w:rsidP="004A2FE5">
                      <w:pPr>
                        <w:spacing w:after="60" w:line="240" w:lineRule="auto"/>
                        <w:jc w:val="center"/>
                        <w:rPr>
                          <w:rFonts w:ascii="Arial" w:hAnsi="Arial" w:cs="Arial"/>
                          <w:color w:val="000000"/>
                          <w:sz w:val="20"/>
                          <w:szCs w:val="20"/>
                        </w:rPr>
                      </w:pPr>
                    </w:p>
                    <w:p w14:paraId="1B8E7EEF" w14:textId="77777777" w:rsidR="004404AE" w:rsidRPr="00685000" w:rsidRDefault="004404AE" w:rsidP="004A2FE5">
                      <w:pPr>
                        <w:spacing w:after="60" w:line="240" w:lineRule="auto"/>
                        <w:jc w:val="center"/>
                        <w:rPr>
                          <w:rFonts w:ascii="Arial" w:hAnsi="Arial" w:cs="Arial"/>
                          <w:color w:val="000000"/>
                          <w:sz w:val="20"/>
                          <w:szCs w:val="20"/>
                        </w:rPr>
                      </w:pPr>
                      <w:r w:rsidRPr="00DE0FAF">
                        <w:rPr>
                          <w:rFonts w:ascii="Arial" w:hAnsi="Arial" w:cs="Arial"/>
                          <w:color w:val="000000"/>
                          <w:sz w:val="20"/>
                          <w:szCs w:val="20"/>
                        </w:rPr>
                        <w:t>Participant time</w:t>
                      </w:r>
                    </w:p>
                  </w:txbxContent>
                </v:textbox>
              </v:roundrect>
            </w:pict>
          </mc:Fallback>
        </mc:AlternateContent>
      </w:r>
    </w:p>
    <w:p w14:paraId="77F33825" w14:textId="77777777" w:rsidR="004A2FE5" w:rsidRPr="00B46F4E" w:rsidRDefault="004A2FE5" w:rsidP="008D3F7F">
      <w:pPr>
        <w:rPr>
          <w:rFonts w:ascii="Arial" w:eastAsia="Times New Roman" w:hAnsi="Arial" w:cs="Arial"/>
          <w:b/>
          <w:color w:val="123139"/>
          <w:sz w:val="24"/>
          <w:szCs w:val="24"/>
        </w:rPr>
      </w:pPr>
      <w:r w:rsidRPr="00B46F4E">
        <w:rPr>
          <w:rFonts w:ascii="Arial" w:eastAsia="Times New Roman" w:hAnsi="Arial" w:cs="Arial"/>
          <w:noProof/>
          <w:color w:val="123139"/>
          <w:sz w:val="24"/>
          <w:szCs w:val="24"/>
        </w:rPr>
        <mc:AlternateContent>
          <mc:Choice Requires="wps">
            <w:drawing>
              <wp:anchor distT="0" distB="0" distL="114300" distR="114300" simplePos="0" relativeHeight="251789312" behindDoc="0" locked="0" layoutInCell="1" allowOverlap="1" wp14:anchorId="3D4D1286" wp14:editId="50CC63FD">
                <wp:simplePos x="0" y="0"/>
                <wp:positionH relativeFrom="column">
                  <wp:posOffset>3830955</wp:posOffset>
                </wp:positionH>
                <wp:positionV relativeFrom="paragraph">
                  <wp:posOffset>143246</wp:posOffset>
                </wp:positionV>
                <wp:extent cx="1652270" cy="3300095"/>
                <wp:effectExtent l="0" t="0" r="24130" b="14605"/>
                <wp:wrapNone/>
                <wp:docPr id="115" name="Rectangle: Rounded Corners 115"/>
                <wp:cNvGraphicFramePr/>
                <a:graphic xmlns:a="http://schemas.openxmlformats.org/drawingml/2006/main">
                  <a:graphicData uri="http://schemas.microsoft.com/office/word/2010/wordprocessingShape">
                    <wps:wsp>
                      <wps:cNvSpPr/>
                      <wps:spPr>
                        <a:xfrm>
                          <a:off x="0" y="0"/>
                          <a:ext cx="1652270" cy="3300095"/>
                        </a:xfrm>
                        <a:prstGeom prst="roundRect">
                          <a:avLst/>
                        </a:prstGeom>
                        <a:solidFill>
                          <a:sysClr val="window" lastClr="FFFFFF"/>
                        </a:solidFill>
                        <a:ln w="19050" cap="flat" cmpd="sng" algn="ctr">
                          <a:solidFill>
                            <a:srgbClr val="31859B">
                              <a:lumMod val="50000"/>
                            </a:srgbClr>
                          </a:solidFill>
                          <a:prstDash val="solid"/>
                          <a:miter lim="800000"/>
                        </a:ln>
                        <a:effectLst/>
                      </wps:spPr>
                      <wps:txbx>
                        <w:txbxContent>
                          <w:p w14:paraId="44A84BE0"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Health Literacy Training and Support Tool and resources</w:t>
                            </w:r>
                            <w:r>
                              <w:rPr>
                                <w:rFonts w:ascii="Arial" w:hAnsi="Arial" w:cs="Arial"/>
                                <w:sz w:val="20"/>
                                <w:szCs w:val="20"/>
                              </w:rPr>
                              <w:t>.</w:t>
                            </w:r>
                          </w:p>
                          <w:p w14:paraId="07739AEF"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3 x 1½ hr online training sessions delivered</w:t>
                            </w:r>
                            <w:r>
                              <w:rPr>
                                <w:rFonts w:ascii="Arial" w:hAnsi="Arial" w:cs="Arial"/>
                                <w:sz w:val="20"/>
                                <w:szCs w:val="20"/>
                              </w:rPr>
                              <w:t>.</w:t>
                            </w:r>
                          </w:p>
                          <w:p w14:paraId="790B6C08"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14 participants:</w:t>
                            </w:r>
                          </w:p>
                          <w:p w14:paraId="463C6B5D"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Court DEA 3, The Moor DEA 5, Mop up session 6.</w:t>
                            </w:r>
                          </w:p>
                          <w:p w14:paraId="16EF9D63" w14:textId="77777777" w:rsidR="004404AE" w:rsidRPr="00685000" w:rsidRDefault="004404AE" w:rsidP="004A2FE5">
                            <w:pPr>
                              <w:jc w:val="center"/>
                              <w:rPr>
                                <w:rFonts w:ascii="Arial" w:hAnsi="Arial" w:cs="Arial"/>
                                <w:color w:val="000000"/>
                                <w:sz w:val="20"/>
                                <w:szCs w:val="20"/>
                              </w:rPr>
                            </w:pPr>
                            <w:r w:rsidRPr="00DE0FAF">
                              <w:rPr>
                                <w:rFonts w:ascii="Arial" w:hAnsi="Arial" w:cs="Arial"/>
                                <w:sz w:val="20"/>
                                <w:szCs w:val="20"/>
                              </w:rPr>
                              <w:t>11 provided feedback</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D1286" id="Rectangle: Rounded Corners 115" o:spid="_x0000_s1170" style="position:absolute;margin-left:301.65pt;margin-top:11.3pt;width:130.1pt;height:259.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" fillcolor="window" strokecolor="#18424e" strokeweight="1.5pt">
                <v:stroke joinstyle="miter"/>
                <v:textbox>
                  <w:txbxContent>
                    <w:p w14:paraId="44A84BE0"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Health Literacy Training and Support Tool and resources</w:t>
                      </w:r>
                      <w:r>
                        <w:rPr>
                          <w:rFonts w:ascii="Arial" w:hAnsi="Arial" w:cs="Arial"/>
                          <w:sz w:val="20"/>
                          <w:szCs w:val="20"/>
                        </w:rPr>
                        <w:t>.</w:t>
                      </w:r>
                    </w:p>
                    <w:p w14:paraId="07739AEF"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3 x 1½ hr online training sessions delivered</w:t>
                      </w:r>
                      <w:r>
                        <w:rPr>
                          <w:rFonts w:ascii="Arial" w:hAnsi="Arial" w:cs="Arial"/>
                          <w:sz w:val="20"/>
                          <w:szCs w:val="20"/>
                        </w:rPr>
                        <w:t>.</w:t>
                      </w:r>
                    </w:p>
                    <w:p w14:paraId="790B6C08"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14 participants:</w:t>
                      </w:r>
                    </w:p>
                    <w:p w14:paraId="463C6B5D" w14:textId="77777777" w:rsidR="004404AE" w:rsidRPr="00DE0FAF" w:rsidRDefault="004404AE" w:rsidP="004A2FE5">
                      <w:pPr>
                        <w:jc w:val="center"/>
                        <w:rPr>
                          <w:rFonts w:ascii="Arial" w:hAnsi="Arial" w:cs="Arial"/>
                          <w:sz w:val="20"/>
                          <w:szCs w:val="20"/>
                        </w:rPr>
                      </w:pPr>
                      <w:r w:rsidRPr="00DE0FAF">
                        <w:rPr>
                          <w:rFonts w:ascii="Arial" w:hAnsi="Arial" w:cs="Arial"/>
                          <w:sz w:val="20"/>
                          <w:szCs w:val="20"/>
                        </w:rPr>
                        <w:t>Court DEA 3, The Moor DEA 5, Mop up session 6.</w:t>
                      </w:r>
                    </w:p>
                    <w:p w14:paraId="16EF9D63" w14:textId="77777777" w:rsidR="004404AE" w:rsidRPr="00685000" w:rsidRDefault="004404AE" w:rsidP="004A2FE5">
                      <w:pPr>
                        <w:jc w:val="center"/>
                        <w:rPr>
                          <w:rFonts w:ascii="Arial" w:hAnsi="Arial" w:cs="Arial"/>
                          <w:color w:val="000000"/>
                          <w:sz w:val="20"/>
                          <w:szCs w:val="20"/>
                        </w:rPr>
                      </w:pPr>
                      <w:r w:rsidRPr="00DE0FAF">
                        <w:rPr>
                          <w:rFonts w:ascii="Arial" w:hAnsi="Arial" w:cs="Arial"/>
                          <w:sz w:val="20"/>
                          <w:szCs w:val="20"/>
                        </w:rPr>
                        <w:t>11 provided feedback</w:t>
                      </w:r>
                      <w:r>
                        <w:rPr>
                          <w:rFonts w:ascii="Arial" w:hAnsi="Arial" w:cs="Arial"/>
                          <w:sz w:val="20"/>
                          <w:szCs w:val="20"/>
                        </w:rPr>
                        <w:t>.</w:t>
                      </w:r>
                    </w:p>
                  </w:txbxContent>
                </v:textbox>
              </v:roundrect>
            </w:pict>
          </mc:Fallback>
        </mc:AlternateContent>
      </w:r>
    </w:p>
    <w:p w14:paraId="48BDD45C" w14:textId="77777777" w:rsidR="004A2FE5" w:rsidRPr="00B46F4E" w:rsidRDefault="004A2FE5" w:rsidP="008D3F7F">
      <w:pPr>
        <w:rPr>
          <w:rFonts w:ascii="Arial" w:eastAsia="Times New Roman" w:hAnsi="Arial" w:cs="Arial"/>
          <w:b/>
          <w:color w:val="123139"/>
          <w:sz w:val="24"/>
          <w:szCs w:val="24"/>
        </w:rPr>
      </w:pPr>
    </w:p>
    <w:p w14:paraId="35889D12" w14:textId="77777777" w:rsidR="004A2FE5" w:rsidRPr="00B46F4E" w:rsidRDefault="004A2FE5" w:rsidP="008D3F7F">
      <w:pPr>
        <w:rPr>
          <w:rFonts w:ascii="Arial" w:eastAsia="Times New Roman" w:hAnsi="Arial" w:cs="Arial"/>
          <w:b/>
          <w:color w:val="123139"/>
          <w:sz w:val="24"/>
          <w:szCs w:val="24"/>
        </w:rPr>
      </w:pPr>
    </w:p>
    <w:p w14:paraId="54FE9899" w14:textId="77777777" w:rsidR="004A2FE5" w:rsidRPr="00B46F4E" w:rsidRDefault="004A2FE5" w:rsidP="008D3F7F">
      <w:pPr>
        <w:rPr>
          <w:rFonts w:ascii="Arial" w:eastAsia="Times New Roman" w:hAnsi="Arial" w:cs="Arial"/>
          <w:b/>
          <w:color w:val="123139"/>
          <w:sz w:val="24"/>
          <w:szCs w:val="24"/>
        </w:rPr>
      </w:pPr>
    </w:p>
    <w:p w14:paraId="46311659" w14:textId="02C468A1" w:rsidR="004A2FE5" w:rsidRPr="00B46F4E" w:rsidRDefault="004A2FE5" w:rsidP="008D3F7F">
      <w:pPr>
        <w:rPr>
          <w:rFonts w:ascii="Arial" w:hAnsi="Arial" w:cs="Arial"/>
        </w:rPr>
      </w:pPr>
    </w:p>
    <w:p w14:paraId="43EEA302" w14:textId="77777777" w:rsidR="008D3F7F" w:rsidRPr="00B46F4E" w:rsidRDefault="008D3F7F" w:rsidP="008D3F7F">
      <w:pPr>
        <w:rPr>
          <w:rFonts w:ascii="Arial" w:hAnsi="Arial" w:cs="Arial"/>
        </w:rPr>
      </w:pPr>
    </w:p>
    <w:p w14:paraId="64333C55" w14:textId="77777777" w:rsidR="004A2FE5" w:rsidRPr="00B46F4E" w:rsidRDefault="004A2FE5" w:rsidP="008D3F7F">
      <w:pPr>
        <w:rPr>
          <w:rFonts w:ascii="Arial" w:hAnsi="Arial" w:cs="Arial"/>
        </w:rPr>
      </w:pPr>
    </w:p>
    <w:p w14:paraId="1C9E6737" w14:textId="3D9FC0EB" w:rsidR="004A2FE5" w:rsidRDefault="004A2FE5" w:rsidP="008D3F7F">
      <w:pPr>
        <w:rPr>
          <w:rFonts w:ascii="Arial" w:hAnsi="Arial" w:cs="Arial"/>
        </w:rPr>
      </w:pPr>
    </w:p>
    <w:p w14:paraId="34B8C932" w14:textId="77777777" w:rsidR="0065663A" w:rsidRPr="00B46F4E" w:rsidRDefault="0065663A" w:rsidP="008D3F7F">
      <w:pPr>
        <w:rPr>
          <w:rFonts w:ascii="Arial" w:hAnsi="Arial" w:cs="Arial"/>
        </w:rPr>
      </w:pPr>
    </w:p>
    <w:p w14:paraId="03EA76C3" w14:textId="77777777" w:rsidR="004A2FE5" w:rsidRPr="00B46F4E" w:rsidRDefault="004A2FE5" w:rsidP="008D3F7F">
      <w:pPr>
        <w:rPr>
          <w:rFonts w:ascii="Arial" w:hAnsi="Arial" w:cs="Arial"/>
        </w:rPr>
      </w:pPr>
    </w:p>
    <w:p w14:paraId="54DAB8C8" w14:textId="77777777" w:rsidR="004A2FE5" w:rsidRPr="00B46F4E" w:rsidRDefault="004A2FE5" w:rsidP="008D3F7F">
      <w:pPr>
        <w:rPr>
          <w:rFonts w:ascii="Arial" w:hAnsi="Arial" w:cs="Arial"/>
        </w:rPr>
      </w:pPr>
    </w:p>
    <w:p w14:paraId="65EFB55C" w14:textId="77777777" w:rsidR="004A2FE5" w:rsidRPr="00B46F4E" w:rsidRDefault="004A2FE5" w:rsidP="008D3F7F">
      <w:pPr>
        <w:rPr>
          <w:rFonts w:ascii="Arial" w:hAnsi="Arial" w:cs="Arial"/>
        </w:rPr>
      </w:pPr>
    </w:p>
    <w:p w14:paraId="7F1195F5" w14:textId="43FE9C0E" w:rsidR="004A2FE5" w:rsidRPr="00B46F4E" w:rsidRDefault="004A2FE5" w:rsidP="008D3F7F">
      <w:pPr>
        <w:rPr>
          <w:rFonts w:ascii="Arial" w:hAnsi="Arial" w:cs="Arial"/>
        </w:rPr>
        <w:sectPr w:rsidR="004A2FE5" w:rsidRPr="00B46F4E" w:rsidSect="004A2FE5">
          <w:pgSz w:w="16838" w:h="11906" w:orient="landscape"/>
          <w:pgMar w:top="720" w:right="720" w:bottom="720" w:left="720" w:header="113" w:footer="113" w:gutter="0"/>
          <w:cols w:space="708"/>
          <w:docGrid w:linePitch="360"/>
        </w:sectPr>
      </w:pPr>
      <w:r w:rsidRPr="00B46F4E">
        <w:rPr>
          <w:rFonts w:ascii="Arial" w:hAnsi="Arial" w:cs="Arial"/>
          <w:noProof/>
        </w:rPr>
        <mc:AlternateContent>
          <mc:Choice Requires="wps">
            <w:drawing>
              <wp:anchor distT="0" distB="0" distL="114300" distR="114300" simplePos="0" relativeHeight="251776000" behindDoc="0" locked="0" layoutInCell="1" allowOverlap="1" wp14:anchorId="4C24BB6C" wp14:editId="38370842">
                <wp:simplePos x="0" y="0"/>
                <wp:positionH relativeFrom="margin">
                  <wp:posOffset>112143</wp:posOffset>
                </wp:positionH>
                <wp:positionV relativeFrom="paragraph">
                  <wp:posOffset>223017</wp:posOffset>
                </wp:positionV>
                <wp:extent cx="9605130" cy="918210"/>
                <wp:effectExtent l="0" t="0" r="15240" b="15240"/>
                <wp:wrapNone/>
                <wp:docPr id="116" name="Rectangle: Rounded Corners 116"/>
                <wp:cNvGraphicFramePr/>
                <a:graphic xmlns:a="http://schemas.openxmlformats.org/drawingml/2006/main">
                  <a:graphicData uri="http://schemas.microsoft.com/office/word/2010/wordprocessingShape">
                    <wps:wsp>
                      <wps:cNvSpPr/>
                      <wps:spPr>
                        <a:xfrm>
                          <a:off x="0" y="0"/>
                          <a:ext cx="9605130" cy="918210"/>
                        </a:xfrm>
                        <a:prstGeom prst="roundRect">
                          <a:avLst/>
                        </a:prstGeom>
                        <a:solidFill>
                          <a:sysClr val="window" lastClr="FFFFFF"/>
                        </a:solidFill>
                        <a:ln w="19050" cap="flat" cmpd="sng" algn="ctr">
                          <a:solidFill>
                            <a:srgbClr val="246374"/>
                          </a:solidFill>
                          <a:prstDash val="solid"/>
                          <a:miter lim="800000"/>
                        </a:ln>
                        <a:effectLst/>
                      </wps:spPr>
                      <wps:txbx>
                        <w:txbxContent>
                          <w:p w14:paraId="0175A733" w14:textId="77777777" w:rsidR="004404AE" w:rsidRPr="00DE0FAF" w:rsidRDefault="004404AE" w:rsidP="004A2FE5">
                            <w:pPr>
                              <w:spacing w:after="40" w:line="240" w:lineRule="auto"/>
                              <w:jc w:val="center"/>
                              <w:rPr>
                                <w:rFonts w:ascii="Arial" w:hAnsi="Arial" w:cs="Arial"/>
                                <w:color w:val="000000"/>
                                <w:sz w:val="20"/>
                                <w:szCs w:val="20"/>
                              </w:rPr>
                            </w:pPr>
                            <w:r w:rsidRPr="00DE0FAF">
                              <w:rPr>
                                <w:rFonts w:ascii="Arial" w:hAnsi="Arial" w:cs="Arial"/>
                                <w:color w:val="000000"/>
                                <w:sz w:val="20"/>
                                <w:szCs w:val="20"/>
                              </w:rPr>
                              <w:t>Evidence suggests improving staff health literacy can improve health literacy and thus health outcomes for service users and carers</w:t>
                            </w:r>
                            <w:r>
                              <w:rPr>
                                <w:rFonts w:ascii="Arial" w:hAnsi="Arial" w:cs="Arial"/>
                                <w:color w:val="000000"/>
                                <w:sz w:val="20"/>
                                <w:szCs w:val="20"/>
                              </w:rPr>
                              <w:t>.</w:t>
                            </w:r>
                          </w:p>
                          <w:p w14:paraId="199C06E7" w14:textId="77777777" w:rsidR="004404AE" w:rsidRPr="003161F2" w:rsidRDefault="004404AE" w:rsidP="004A2FE5">
                            <w:pPr>
                              <w:spacing w:after="40" w:line="240" w:lineRule="auto"/>
                              <w:jc w:val="center"/>
                              <w:rPr>
                                <w:sz w:val="20"/>
                                <w:szCs w:val="20"/>
                              </w:rPr>
                            </w:pPr>
                            <w:r w:rsidRPr="00DE0FAF">
                              <w:rPr>
                                <w:rFonts w:ascii="Arial" w:hAnsi="Arial" w:cs="Arial"/>
                                <w:color w:val="000000"/>
                                <w:sz w:val="20"/>
                                <w:szCs w:val="20"/>
                              </w:rPr>
                              <w:t>Increasing staff confidence to use knowledge will lead to service users improving health literacy via staff</w:t>
                            </w:r>
                            <w:r>
                              <w:rPr>
                                <w:rFonts w:ascii="Arial" w:hAnsi="Arial" w:cs="Arial"/>
                                <w:color w:val="00000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24BB6C" id="Rectangle: Rounded Corners 116" o:spid="_x0000_s1171" style="position:absolute;margin-left:8.85pt;margin-top:17.55pt;width:756.3pt;height:72.3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" fillcolor="window" strokecolor="#246374" strokeweight="1.5pt">
                <v:stroke joinstyle="miter"/>
                <v:textbox>
                  <w:txbxContent>
                    <w:p w14:paraId="0175A733" w14:textId="77777777" w:rsidR="004404AE" w:rsidRPr="00DE0FAF" w:rsidRDefault="004404AE" w:rsidP="004A2FE5">
                      <w:pPr>
                        <w:spacing w:after="40" w:line="240" w:lineRule="auto"/>
                        <w:jc w:val="center"/>
                        <w:rPr>
                          <w:rFonts w:ascii="Arial" w:hAnsi="Arial" w:cs="Arial"/>
                          <w:color w:val="000000"/>
                          <w:sz w:val="20"/>
                          <w:szCs w:val="20"/>
                        </w:rPr>
                      </w:pPr>
                      <w:r w:rsidRPr="00DE0FAF">
                        <w:rPr>
                          <w:rFonts w:ascii="Arial" w:hAnsi="Arial" w:cs="Arial"/>
                          <w:color w:val="000000"/>
                          <w:sz w:val="20"/>
                          <w:szCs w:val="20"/>
                        </w:rPr>
                        <w:t>Evidence suggests improving staff health literacy can improve health literacy and thus health outcomes for service users and carers</w:t>
                      </w:r>
                      <w:r>
                        <w:rPr>
                          <w:rFonts w:ascii="Arial" w:hAnsi="Arial" w:cs="Arial"/>
                          <w:color w:val="000000"/>
                          <w:sz w:val="20"/>
                          <w:szCs w:val="20"/>
                        </w:rPr>
                        <w:t>.</w:t>
                      </w:r>
                    </w:p>
                    <w:p w14:paraId="199C06E7" w14:textId="77777777" w:rsidR="004404AE" w:rsidRPr="003161F2" w:rsidRDefault="004404AE" w:rsidP="004A2FE5">
                      <w:pPr>
                        <w:spacing w:after="40" w:line="240" w:lineRule="auto"/>
                        <w:jc w:val="center"/>
                        <w:rPr>
                          <w:sz w:val="20"/>
                          <w:szCs w:val="20"/>
                        </w:rPr>
                      </w:pPr>
                      <w:r w:rsidRPr="00DE0FAF">
                        <w:rPr>
                          <w:rFonts w:ascii="Arial" w:hAnsi="Arial" w:cs="Arial"/>
                          <w:color w:val="000000"/>
                          <w:sz w:val="20"/>
                          <w:szCs w:val="20"/>
                        </w:rPr>
                        <w:t>Increasing staff confidence to use knowledge will lead to service users improving health literacy via staff</w:t>
                      </w:r>
                      <w:r>
                        <w:rPr>
                          <w:rFonts w:ascii="Arial" w:hAnsi="Arial" w:cs="Arial"/>
                          <w:color w:val="000000"/>
                          <w:sz w:val="20"/>
                          <w:szCs w:val="20"/>
                        </w:rPr>
                        <w:t>.</w:t>
                      </w:r>
                    </w:p>
                  </w:txbxContent>
                </v:textbox>
                <w10:wrap anchorx="margin"/>
              </v:roundrect>
            </w:pict>
          </mc:Fallback>
        </mc:AlternateContent>
      </w:r>
      <w:r w:rsidRPr="00B46F4E">
        <w:rPr>
          <w:rFonts w:ascii="Arial" w:hAnsi="Arial" w:cs="Arial"/>
          <w:b/>
          <w:noProof/>
        </w:rPr>
        <mc:AlternateContent>
          <mc:Choice Requires="wps">
            <w:drawing>
              <wp:anchor distT="0" distB="0" distL="114300" distR="114300" simplePos="0" relativeHeight="251791360" behindDoc="0" locked="0" layoutInCell="1" allowOverlap="1" wp14:anchorId="3244A6A4" wp14:editId="0EB9B32E">
                <wp:simplePos x="0" y="0"/>
                <wp:positionH relativeFrom="column">
                  <wp:posOffset>18415</wp:posOffset>
                </wp:positionH>
                <wp:positionV relativeFrom="paragraph">
                  <wp:posOffset>111916</wp:posOffset>
                </wp:positionV>
                <wp:extent cx="1347470" cy="279400"/>
                <wp:effectExtent l="0" t="0" r="24130" b="26035"/>
                <wp:wrapNone/>
                <wp:docPr id="117" name="Rectangle: Rounded Corners 117"/>
                <wp:cNvGraphicFramePr/>
                <a:graphic xmlns:a="http://schemas.openxmlformats.org/drawingml/2006/main">
                  <a:graphicData uri="http://schemas.microsoft.com/office/word/2010/wordprocessingShape">
                    <wps:wsp>
                      <wps:cNvSpPr/>
                      <wps:spPr>
                        <a:xfrm>
                          <a:off x="0" y="0"/>
                          <a:ext cx="1347470" cy="279400"/>
                        </a:xfrm>
                        <a:prstGeom prst="roundRect">
                          <a:avLst/>
                        </a:prstGeom>
                        <a:solidFill>
                          <a:srgbClr val="4CADC5">
                            <a:lumMod val="60000"/>
                            <a:lumOff val="40000"/>
                          </a:srgbClr>
                        </a:solidFill>
                        <a:ln w="19050" cap="flat" cmpd="sng" algn="ctr">
                          <a:solidFill>
                            <a:srgbClr val="246374">
                              <a:shade val="50000"/>
                            </a:srgbClr>
                          </a:solidFill>
                          <a:prstDash val="solid"/>
                          <a:miter lim="800000"/>
                        </a:ln>
                        <a:effectLst/>
                      </wps:spPr>
                      <wps:txbx>
                        <w:txbxContent>
                          <w:p w14:paraId="11C1885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3244A6A4" id="Rectangle: Rounded Corners 117" o:spid="_x0000_s1172" style="position:absolute;margin-left:1.45pt;margin-top:8.8pt;width:106.1pt;height:2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" fillcolor="#94cedc" strokecolor="#174753" strokeweight="1.5pt">
                <v:stroke joinstyle="miter"/>
                <v:textbox style="mso-fit-shape-to-text:t">
                  <w:txbxContent>
                    <w:p w14:paraId="11C18851" w14:textId="77777777" w:rsidR="004404AE" w:rsidRPr="00685000" w:rsidRDefault="004404AE" w:rsidP="004A2FE5">
                      <w:pPr>
                        <w:spacing w:after="60" w:line="240" w:lineRule="auto"/>
                        <w:jc w:val="center"/>
                        <w:rPr>
                          <w:rFonts w:ascii="Arial" w:hAnsi="Arial" w:cs="Arial"/>
                          <w:b/>
                          <w:color w:val="31859B"/>
                          <w14:textFill>
                            <w14:solidFill>
                              <w14:srgbClr w14:val="31859B">
                                <w14:lumMod w14:val="50000"/>
                              </w14:srgbClr>
                            </w14:solidFill>
                          </w14:textFill>
                        </w:rPr>
                      </w:pPr>
                      <w:r w:rsidRPr="00685000">
                        <w:rPr>
                          <w:rFonts w:ascii="Arial" w:hAnsi="Arial" w:cs="Arial"/>
                          <w:b/>
                          <w:color w:val="31859B"/>
                          <w14:textFill>
                            <w14:solidFill>
                              <w14:srgbClr w14:val="31859B">
                                <w14:lumMod w14:val="50000"/>
                              </w14:srgbClr>
                            </w14:solidFill>
                          </w14:textFill>
                        </w:rPr>
                        <w:t>Assumptions</w:t>
                      </w:r>
                    </w:p>
                  </w:txbxContent>
                </v:textbox>
              </v:roundrect>
            </w:pict>
          </mc:Fallback>
        </mc:AlternateContent>
      </w:r>
    </w:p>
    <w:p w14:paraId="0DFAEC5C" w14:textId="0C9C1CE2" w:rsidR="004A2FE5" w:rsidRPr="00B46F4E" w:rsidRDefault="001F6535" w:rsidP="009979B0">
      <w:pPr>
        <w:pStyle w:val="Heading2"/>
        <w:spacing w:line="360" w:lineRule="auto"/>
        <w:rPr>
          <w:rFonts w:ascii="Arial" w:hAnsi="Arial" w:cs="Arial"/>
          <w:b/>
        </w:rPr>
      </w:pPr>
      <w:bookmarkStart w:id="34" w:name="_Toc207972838"/>
      <w:bookmarkStart w:id="35" w:name="_Toc212804345"/>
      <w:r w:rsidRPr="00B46F4E">
        <w:rPr>
          <w:rFonts w:ascii="Arial" w:hAnsi="Arial" w:cs="Arial"/>
          <w:b/>
        </w:rPr>
        <w:lastRenderedPageBreak/>
        <w:t xml:space="preserve">Overarching: </w:t>
      </w:r>
      <w:r w:rsidR="004A2FE5" w:rsidRPr="00B46F4E">
        <w:rPr>
          <w:rFonts w:ascii="Arial" w:hAnsi="Arial" w:cs="Arial"/>
          <w:b/>
        </w:rPr>
        <w:t>Health inequalities training</w:t>
      </w:r>
      <w:bookmarkEnd w:id="34"/>
      <w:bookmarkEnd w:id="35"/>
    </w:p>
    <w:p w14:paraId="0EC0C312" w14:textId="77777777" w:rsidR="001054C9" w:rsidRPr="00B46F4E" w:rsidRDefault="004A2FE5" w:rsidP="009979B0">
      <w:pPr>
        <w:spacing w:after="0" w:line="360" w:lineRule="auto"/>
        <w:rPr>
          <w:rFonts w:ascii="Arial" w:hAnsi="Arial" w:cs="Arial"/>
          <w:sz w:val="24"/>
          <w:szCs w:val="24"/>
        </w:rPr>
      </w:pPr>
      <w:r w:rsidRPr="00B46F4E">
        <w:rPr>
          <w:rFonts w:ascii="Arial" w:hAnsi="Arial" w:cs="Arial"/>
          <w:sz w:val="24"/>
          <w:szCs w:val="24"/>
        </w:rPr>
        <w:t xml:space="preserve">A 2.5-hour training session on health inequalities was offered to those involved in Live Better, with the aim of increasing awareness about health inequalities and their root causes, and to equip attendees with tools to address these. Participants were invited to share good practice around partnership working. This was delivered remotely on 20 March 2025 by the Community Development and Health Network (CDHN). </w:t>
      </w:r>
    </w:p>
    <w:p w14:paraId="1EB16ABE" w14:textId="77777777" w:rsidR="001054C9" w:rsidRPr="00B46F4E" w:rsidRDefault="001054C9" w:rsidP="009979B0">
      <w:pPr>
        <w:spacing w:after="0" w:line="360" w:lineRule="auto"/>
        <w:rPr>
          <w:rFonts w:ascii="Arial" w:hAnsi="Arial" w:cs="Arial"/>
          <w:sz w:val="24"/>
          <w:szCs w:val="24"/>
        </w:rPr>
      </w:pPr>
    </w:p>
    <w:p w14:paraId="6972E5E4" w14:textId="140854FF" w:rsidR="004A2FE5" w:rsidRPr="00B46F4E" w:rsidRDefault="004A2FE5" w:rsidP="009979B0">
      <w:pPr>
        <w:spacing w:after="0" w:line="360" w:lineRule="auto"/>
        <w:rPr>
          <w:rFonts w:ascii="Arial" w:hAnsi="Arial" w:cs="Arial"/>
          <w:sz w:val="24"/>
          <w:szCs w:val="24"/>
        </w:rPr>
      </w:pPr>
      <w:r w:rsidRPr="00B46F4E">
        <w:rPr>
          <w:rFonts w:ascii="Arial" w:hAnsi="Arial" w:cs="Arial"/>
          <w:sz w:val="24"/>
          <w:szCs w:val="24"/>
        </w:rPr>
        <w:t xml:space="preserve">Topics </w:t>
      </w:r>
      <w:r w:rsidR="00012B1D" w:rsidRPr="00B46F4E">
        <w:rPr>
          <w:rFonts w:ascii="Arial" w:hAnsi="Arial" w:cs="Arial"/>
          <w:sz w:val="24"/>
          <w:szCs w:val="24"/>
        </w:rPr>
        <w:t xml:space="preserve">included defining health inequalities, policy context, social determinants of health, the population health approach, and community development. </w:t>
      </w:r>
      <w:r w:rsidRPr="00B46F4E">
        <w:rPr>
          <w:rFonts w:ascii="Arial" w:hAnsi="Arial" w:cs="Arial"/>
          <w:sz w:val="24"/>
          <w:szCs w:val="24"/>
        </w:rPr>
        <w:t>An overview of CDHN and the Elevate Programme was also provided. Elevate is a capacity building programme which provides opportunities to develop skills and expertise in community development, to reduce health inequalities.</w:t>
      </w:r>
    </w:p>
    <w:p w14:paraId="77EA5429" w14:textId="5B198920" w:rsidR="004A2FE5" w:rsidRPr="00B46F4E" w:rsidRDefault="00012B1D" w:rsidP="009979B0">
      <w:pPr>
        <w:shd w:val="clear" w:color="auto" w:fill="FFFFFF"/>
        <w:spacing w:before="100" w:beforeAutospacing="1" w:after="100" w:afterAutospacing="1" w:line="360" w:lineRule="auto"/>
        <w:textAlignment w:val="baseline"/>
        <w:rPr>
          <w:rFonts w:ascii="Arial" w:eastAsia="Times New Roman" w:hAnsi="Arial" w:cs="Arial"/>
          <w:color w:val="000000"/>
          <w:sz w:val="24"/>
          <w:szCs w:val="24"/>
          <w:lang w:eastAsia="en-GB"/>
        </w:rPr>
      </w:pPr>
      <w:r w:rsidRPr="00B46F4E">
        <w:rPr>
          <w:rFonts w:ascii="Arial" w:eastAsia="Times New Roman" w:hAnsi="Arial" w:cs="Arial"/>
          <w:color w:val="000000"/>
          <w:sz w:val="24"/>
          <w:szCs w:val="24"/>
          <w:lang w:eastAsia="en-GB"/>
        </w:rPr>
        <w:t>Participants fed back that</w:t>
      </w:r>
      <w:r w:rsidR="004A2FE5" w:rsidRPr="00B46F4E">
        <w:rPr>
          <w:rFonts w:ascii="Arial" w:eastAsia="Times New Roman" w:hAnsi="Arial" w:cs="Arial"/>
          <w:color w:val="000000"/>
          <w:sz w:val="24"/>
          <w:szCs w:val="24"/>
          <w:lang w:eastAsia="en-GB"/>
        </w:rPr>
        <w:t xml:space="preserve"> the training helped them reflect on the role of community development in tackling health inequalities and how their role could make a difference. They also reported increased knowledge and understanding of Health Inequalities.</w:t>
      </w:r>
    </w:p>
    <w:p w14:paraId="19DF48B7" w14:textId="397898C4" w:rsidR="004A2FE5" w:rsidRPr="00B46F4E" w:rsidRDefault="001F6535" w:rsidP="009979B0">
      <w:pPr>
        <w:pStyle w:val="Heading2"/>
        <w:spacing w:line="360" w:lineRule="auto"/>
        <w:rPr>
          <w:rFonts w:ascii="Arial" w:hAnsi="Arial" w:cs="Arial"/>
          <w:b/>
        </w:rPr>
      </w:pPr>
      <w:bookmarkStart w:id="36" w:name="_Toc207972839"/>
      <w:bookmarkStart w:id="37" w:name="_Toc212804346"/>
      <w:r w:rsidRPr="00B46F4E">
        <w:rPr>
          <w:rFonts w:ascii="Arial" w:hAnsi="Arial" w:cs="Arial"/>
          <w:b/>
        </w:rPr>
        <w:t xml:space="preserve">Overarching: </w:t>
      </w:r>
      <w:r w:rsidR="004A2FE5" w:rsidRPr="00B46F4E">
        <w:rPr>
          <w:rFonts w:ascii="Arial" w:hAnsi="Arial" w:cs="Arial"/>
          <w:b/>
        </w:rPr>
        <w:t>Primary Care Health Inequalities Symposium</w:t>
      </w:r>
      <w:bookmarkEnd w:id="36"/>
      <w:bookmarkEnd w:id="37"/>
    </w:p>
    <w:p w14:paraId="25F5426A" w14:textId="77777777" w:rsidR="004A2FE5" w:rsidRPr="00B46F4E" w:rsidRDefault="004A2FE5" w:rsidP="009979B0">
      <w:pPr>
        <w:shd w:val="clear" w:color="auto" w:fill="FFFFFF"/>
        <w:spacing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A symposium was held on 26 March 2025, funded by the PHA in collaboration with RCGP and Queen’s University Belfast. The aim was to promote Primary Care and Public Health collaboration to reduce health inequalities in Northern Ireland.</w:t>
      </w:r>
    </w:p>
    <w:p w14:paraId="4D019D3F" w14:textId="77777777" w:rsidR="004A2FE5" w:rsidRPr="00B46F4E" w:rsidRDefault="004A2FE5" w:rsidP="009979B0">
      <w:p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Attendees (n=75) included primary care staff from GP practices where more than 50% of the practice population live in areas experiencing the highest levels of deprivation. Other attendees represented the Public Health Agency (PHA), GP Federations, Health and Social Care (HSC) Trusts, Department of Health (DOH), the Strategic Planning and Performance Group (SPPG), Royal College of General Practitioners (RCGP), The Royal College of Nursing (RCN), Queens University Belfast (QUB) and members of the regional Primary and Community Care Project Board.</w:t>
      </w:r>
    </w:p>
    <w:p w14:paraId="51FA5154" w14:textId="77777777" w:rsidR="004A2FE5" w:rsidRPr="00B46F4E" w:rsidRDefault="004A2FE5" w:rsidP="009979B0">
      <w:p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A presentation on the Live Better initiative was followed by a facilitated round table discussion and posed three questions, similar to those used at the Live Better stakeholder engagement event in August 2024. Themes from responses are shown.</w:t>
      </w:r>
    </w:p>
    <w:p w14:paraId="3B416BF9" w14:textId="77777777" w:rsidR="0065663A" w:rsidRDefault="0065663A" w:rsidP="004A2FE5">
      <w:pPr>
        <w:shd w:val="clear" w:color="auto" w:fill="FFFFFF"/>
        <w:spacing w:after="0" w:line="360" w:lineRule="auto"/>
        <w:textAlignment w:val="baseline"/>
        <w:rPr>
          <w:rFonts w:ascii="Arial" w:hAnsi="Arial" w:cs="Arial"/>
          <w:b/>
          <w:sz w:val="24"/>
          <w:szCs w:val="24"/>
          <w:lang w:eastAsia="en-GB"/>
        </w:rPr>
      </w:pPr>
    </w:p>
    <w:p w14:paraId="13E9D14E" w14:textId="77777777" w:rsidR="0065663A" w:rsidRDefault="0065663A" w:rsidP="004A2FE5">
      <w:pPr>
        <w:shd w:val="clear" w:color="auto" w:fill="FFFFFF"/>
        <w:spacing w:after="0" w:line="360" w:lineRule="auto"/>
        <w:textAlignment w:val="baseline"/>
        <w:rPr>
          <w:rFonts w:ascii="Arial" w:hAnsi="Arial" w:cs="Arial"/>
          <w:b/>
          <w:sz w:val="24"/>
          <w:szCs w:val="24"/>
          <w:lang w:eastAsia="en-GB"/>
        </w:rPr>
      </w:pPr>
    </w:p>
    <w:p w14:paraId="0B0EDC62" w14:textId="57D7FBF5" w:rsidR="004A2FE5" w:rsidRPr="00B46F4E" w:rsidRDefault="004A2FE5" w:rsidP="004A2FE5">
      <w:pPr>
        <w:shd w:val="clear" w:color="auto" w:fill="FFFFFF"/>
        <w:spacing w:after="0" w:line="360" w:lineRule="auto"/>
        <w:textAlignment w:val="baseline"/>
        <w:rPr>
          <w:rFonts w:ascii="Arial" w:hAnsi="Arial" w:cs="Arial"/>
          <w:b/>
          <w:sz w:val="24"/>
          <w:szCs w:val="24"/>
          <w:lang w:eastAsia="en-GB"/>
        </w:rPr>
      </w:pPr>
      <w:r w:rsidRPr="00B46F4E">
        <w:rPr>
          <w:rFonts w:ascii="Arial" w:hAnsi="Arial" w:cs="Arial"/>
          <w:b/>
          <w:sz w:val="24"/>
          <w:szCs w:val="24"/>
          <w:lang w:eastAsia="en-GB"/>
        </w:rPr>
        <w:lastRenderedPageBreak/>
        <w:t>Question 1: Where could we make the biggest difference to health outcomes in deprived communities and how could your Practice contribute?</w:t>
      </w:r>
    </w:p>
    <w:p w14:paraId="54295F69" w14:textId="77777777" w:rsidR="004A2FE5" w:rsidRPr="00B46F4E" w:rsidRDefault="004A2FE5" w:rsidP="00664738">
      <w:pPr>
        <w:pStyle w:val="ListParagraph"/>
        <w:numPr>
          <w:ilvl w:val="0"/>
          <w:numId w:val="14"/>
        </w:numPr>
        <w:shd w:val="clear" w:color="auto" w:fill="FFFFFF"/>
        <w:spacing w:after="0" w:line="360" w:lineRule="auto"/>
        <w:textAlignment w:val="baseline"/>
        <w:rPr>
          <w:rFonts w:ascii="Arial" w:hAnsi="Arial" w:cs="Arial"/>
          <w:sz w:val="24"/>
          <w:szCs w:val="24"/>
          <w:lang w:eastAsia="en-GB"/>
        </w:rPr>
      </w:pPr>
      <w:r w:rsidRPr="00B46F4E">
        <w:rPr>
          <w:rFonts w:ascii="Arial" w:hAnsi="Arial" w:cs="Arial"/>
          <w:sz w:val="24"/>
          <w:szCs w:val="24"/>
          <w:lang w:eastAsia="en-GB"/>
        </w:rPr>
        <w:t>Welcoming environments, websites, social media and improving access including supporting administrative staff to respond to patients.</w:t>
      </w:r>
    </w:p>
    <w:p w14:paraId="523E27BE"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Practice as a catalyst for wellbeing rather than container for wellbeing.</w:t>
      </w:r>
    </w:p>
    <w:p w14:paraId="358793BE"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Protected time to work effectively with partners.</w:t>
      </w:r>
    </w:p>
    <w:p w14:paraId="2D3BB332"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Connected community care.</w:t>
      </w:r>
    </w:p>
    <w:p w14:paraId="66565077"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 xml:space="preserve">Increased multidisciplinary team working-specific reference to health visiting, mental health hubs and pharmacy. </w:t>
      </w:r>
    </w:p>
    <w:p w14:paraId="1859D421"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Cohesion of service delivery with secondary care, reducing fragmentation and siloed care, improved communication and access.</w:t>
      </w:r>
    </w:p>
    <w:p w14:paraId="492BA2DF"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Working collaboratively and innovatively to achieve smoking cessation, weight reduction and improved physical activity, better immunisation uptake and alcohol reduction.</w:t>
      </w:r>
    </w:p>
    <w:p w14:paraId="2A141749"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Appropriate funding, space and resources to deliver preventative care and proactively review patients with complex health issues and deprescribing.</w:t>
      </w:r>
    </w:p>
    <w:p w14:paraId="5FCE0FED"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Improving health literacy for patients.</w:t>
      </w:r>
    </w:p>
    <w:p w14:paraId="7F45F114"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Early intervention.</w:t>
      </w:r>
    </w:p>
    <w:p w14:paraId="393E8161" w14:textId="77777777" w:rsidR="004A2FE5" w:rsidRPr="00B46F4E" w:rsidRDefault="004A2FE5" w:rsidP="004A2FE5">
      <w:pPr>
        <w:shd w:val="clear" w:color="auto" w:fill="FFFFFF"/>
        <w:spacing w:after="0" w:line="360" w:lineRule="auto"/>
        <w:textAlignment w:val="baseline"/>
        <w:rPr>
          <w:rFonts w:ascii="Arial" w:hAnsi="Arial" w:cs="Arial"/>
          <w:b/>
          <w:sz w:val="24"/>
          <w:szCs w:val="24"/>
          <w:lang w:eastAsia="en-GB"/>
        </w:rPr>
      </w:pPr>
      <w:r w:rsidRPr="00B46F4E">
        <w:rPr>
          <w:rFonts w:ascii="Arial" w:hAnsi="Arial" w:cs="Arial"/>
          <w:b/>
          <w:sz w:val="24"/>
          <w:szCs w:val="24"/>
          <w:lang w:eastAsia="en-GB"/>
        </w:rPr>
        <w:t>Question 2: What opportunities are there for working better within existing structures and resources to improve health outcomes in deprived communities?</w:t>
      </w:r>
    </w:p>
    <w:p w14:paraId="2DF63C7B" w14:textId="77777777" w:rsidR="004A2FE5" w:rsidRPr="00B46F4E" w:rsidRDefault="004A2FE5" w:rsidP="00664738">
      <w:pPr>
        <w:pStyle w:val="ListParagraph"/>
        <w:numPr>
          <w:ilvl w:val="0"/>
          <w:numId w:val="14"/>
        </w:numPr>
        <w:shd w:val="clear" w:color="auto" w:fill="FFFFFF"/>
        <w:spacing w:after="0" w:line="360" w:lineRule="auto"/>
        <w:textAlignment w:val="baseline"/>
        <w:rPr>
          <w:rFonts w:ascii="Arial" w:hAnsi="Arial" w:cs="Arial"/>
          <w:sz w:val="24"/>
          <w:szCs w:val="24"/>
          <w:lang w:eastAsia="en-GB"/>
        </w:rPr>
      </w:pPr>
      <w:r w:rsidRPr="00B46F4E">
        <w:rPr>
          <w:rFonts w:ascii="Arial" w:hAnsi="Arial" w:cs="Arial"/>
          <w:sz w:val="24"/>
          <w:szCs w:val="24"/>
          <w:lang w:eastAsia="en-GB"/>
        </w:rPr>
        <w:t>Improving:</w:t>
      </w:r>
    </w:p>
    <w:p w14:paraId="5A7B1725" w14:textId="77777777" w:rsidR="004A2FE5" w:rsidRPr="00B46F4E" w:rsidRDefault="004A2FE5" w:rsidP="00664738">
      <w:pPr>
        <w:pStyle w:val="ListParagraph"/>
        <w:numPr>
          <w:ilvl w:val="1"/>
          <w:numId w:val="14"/>
        </w:numPr>
        <w:shd w:val="clear" w:color="auto" w:fill="FFFFFF"/>
        <w:spacing w:after="0" w:line="360" w:lineRule="auto"/>
        <w:textAlignment w:val="baseline"/>
        <w:rPr>
          <w:rFonts w:ascii="Arial" w:hAnsi="Arial" w:cs="Arial"/>
          <w:sz w:val="24"/>
          <w:szCs w:val="24"/>
          <w:lang w:eastAsia="en-GB"/>
        </w:rPr>
      </w:pPr>
      <w:r w:rsidRPr="00B46F4E">
        <w:rPr>
          <w:rFonts w:ascii="Arial" w:hAnsi="Arial" w:cs="Arial"/>
          <w:sz w:val="24"/>
          <w:szCs w:val="24"/>
          <w:lang w:eastAsia="en-GB"/>
        </w:rPr>
        <w:t>Interfaces with other statutory services to achieve mutual understanding.</w:t>
      </w:r>
    </w:p>
    <w:p w14:paraId="3F33C5D3" w14:textId="77777777" w:rsidR="004A2FE5" w:rsidRPr="00B46F4E" w:rsidRDefault="004A2FE5" w:rsidP="00664738">
      <w:pPr>
        <w:pStyle w:val="ListParagraph"/>
        <w:numPr>
          <w:ilvl w:val="1"/>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 xml:space="preserve">Interface with HSC health improvement services. </w:t>
      </w:r>
    </w:p>
    <w:p w14:paraId="40391242" w14:textId="77777777" w:rsidR="004A2FE5" w:rsidRPr="00B46F4E" w:rsidRDefault="004A2FE5" w:rsidP="00664738">
      <w:pPr>
        <w:pStyle w:val="ListParagraph"/>
        <w:numPr>
          <w:ilvl w:val="1"/>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 xml:space="preserve">Formal links and collaboration with local partners such as community groups, C&amp;V sector, and councils with specific reference to MDT roles and seed funding. </w:t>
      </w:r>
    </w:p>
    <w:p w14:paraId="687E4950" w14:textId="77777777" w:rsidR="004A2FE5" w:rsidRPr="00B46F4E" w:rsidRDefault="004A2FE5" w:rsidP="00664738">
      <w:pPr>
        <w:pStyle w:val="ListParagraph"/>
        <w:numPr>
          <w:ilvl w:val="1"/>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Services and raising expectations of care.</w:t>
      </w:r>
    </w:p>
    <w:p w14:paraId="4FCF6C03"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Ensure funding is allocated to evidenced based practice.</w:t>
      </w:r>
    </w:p>
    <w:p w14:paraId="636F82C8"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Space to improve formal multidisciplinary communication (with health visiting, district nursing and midwifery.</w:t>
      </w:r>
    </w:p>
    <w:p w14:paraId="47F92EBD"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Maximising connected community care referrals, preventative health.</w:t>
      </w:r>
    </w:p>
    <w:p w14:paraId="3D82DAB5"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Mapping and increasing awareness of services available in local GP Federation areas.</w:t>
      </w:r>
    </w:p>
    <w:p w14:paraId="600D279F"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Bringing care to patients and communities in alternative venues to health centres.</w:t>
      </w:r>
    </w:p>
    <w:p w14:paraId="73B5DEBE"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Collaborating to identify and address a couple of preventable ill-health issues with an annual action plan, with specific reference to uptake of screening.</w:t>
      </w:r>
    </w:p>
    <w:p w14:paraId="232F1304" w14:textId="77777777" w:rsidR="004A2FE5" w:rsidRPr="00B46F4E" w:rsidRDefault="004A2FE5" w:rsidP="00664738">
      <w:pPr>
        <w:pStyle w:val="ListParagraph"/>
        <w:numPr>
          <w:ilvl w:val="0"/>
          <w:numId w:val="14"/>
        </w:num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sz w:val="24"/>
          <w:szCs w:val="24"/>
          <w:lang w:eastAsia="en-GB"/>
        </w:rPr>
        <w:t xml:space="preserve">Collecting and using data to demonstrate impact. </w:t>
      </w:r>
    </w:p>
    <w:p w14:paraId="5FF93AD2" w14:textId="77777777" w:rsidR="004A2FE5" w:rsidRPr="00B46F4E" w:rsidRDefault="004A2FE5" w:rsidP="004A2FE5">
      <w:pPr>
        <w:shd w:val="clear" w:color="auto" w:fill="FFFFFF"/>
        <w:spacing w:before="100" w:beforeAutospacing="1" w:after="100" w:afterAutospacing="1" w:line="360" w:lineRule="auto"/>
        <w:textAlignment w:val="baseline"/>
        <w:rPr>
          <w:rFonts w:ascii="Arial" w:hAnsi="Arial" w:cs="Arial"/>
          <w:sz w:val="24"/>
          <w:szCs w:val="24"/>
          <w:lang w:eastAsia="en-GB"/>
        </w:rPr>
      </w:pPr>
      <w:r w:rsidRPr="00B46F4E">
        <w:rPr>
          <w:rFonts w:ascii="Arial" w:hAnsi="Arial" w:cs="Arial"/>
          <w:b/>
          <w:sz w:val="24"/>
          <w:szCs w:val="24"/>
          <w:lang w:eastAsia="en-GB"/>
        </w:rPr>
        <w:lastRenderedPageBreak/>
        <w:t>Question 3: What are the barriers to better working together across existing structures and potential solutions to overcoming these barriers?</w:t>
      </w:r>
    </w:p>
    <w:tbl>
      <w:tblPr>
        <w:tblStyle w:val="TableGrid"/>
        <w:tblW w:w="5000" w:type="pct"/>
        <w:tblInd w:w="0" w:type="dxa"/>
        <w:tblLook w:val="04A0" w:firstRow="1" w:lastRow="0" w:firstColumn="1" w:lastColumn="0" w:noHBand="0" w:noVBand="1"/>
      </w:tblPr>
      <w:tblGrid>
        <w:gridCol w:w="5159"/>
        <w:gridCol w:w="4561"/>
      </w:tblGrid>
      <w:tr w:rsidR="004A2FE5" w:rsidRPr="00B46F4E" w14:paraId="0B3401FB" w14:textId="77777777" w:rsidTr="000F694E">
        <w:trPr>
          <w:cnfStyle w:val="100000000000" w:firstRow="1" w:lastRow="0" w:firstColumn="0" w:lastColumn="0" w:oddVBand="0" w:evenVBand="0" w:oddHBand="0" w:evenHBand="0" w:firstRowFirstColumn="0" w:firstRowLastColumn="0" w:lastRowFirstColumn="0" w:lastRowLastColumn="0"/>
          <w:trHeight w:val="283"/>
        </w:trPr>
        <w:tc>
          <w:tcPr>
            <w:tcW w:w="2654" w:type="pct"/>
          </w:tcPr>
          <w:p w14:paraId="7752773B" w14:textId="77777777" w:rsidR="004A2FE5" w:rsidRPr="00B46F4E" w:rsidRDefault="004A2FE5" w:rsidP="004A2FE5">
            <w:pPr>
              <w:spacing w:line="360" w:lineRule="auto"/>
              <w:textAlignment w:val="baseline"/>
              <w:rPr>
                <w:rFonts w:cs="Arial"/>
                <w:b/>
                <w:szCs w:val="24"/>
                <w:lang w:eastAsia="en-GB"/>
              </w:rPr>
            </w:pPr>
            <w:r w:rsidRPr="00B46F4E">
              <w:rPr>
                <w:rFonts w:cs="Arial"/>
                <w:b/>
                <w:szCs w:val="24"/>
                <w:lang w:eastAsia="en-GB"/>
              </w:rPr>
              <w:t>Barriers</w:t>
            </w:r>
          </w:p>
        </w:tc>
        <w:tc>
          <w:tcPr>
            <w:tcW w:w="2346" w:type="pct"/>
          </w:tcPr>
          <w:p w14:paraId="31B516AF" w14:textId="77777777" w:rsidR="004A2FE5" w:rsidRPr="00B46F4E" w:rsidRDefault="004A2FE5" w:rsidP="004A2FE5">
            <w:pPr>
              <w:spacing w:line="360" w:lineRule="auto"/>
              <w:textAlignment w:val="baseline"/>
              <w:rPr>
                <w:rFonts w:cs="Arial"/>
                <w:b/>
                <w:szCs w:val="24"/>
                <w:lang w:eastAsia="en-GB"/>
              </w:rPr>
            </w:pPr>
            <w:r w:rsidRPr="00B46F4E">
              <w:rPr>
                <w:rFonts w:cs="Arial"/>
                <w:b/>
                <w:szCs w:val="24"/>
                <w:lang w:eastAsia="en-GB"/>
              </w:rPr>
              <w:t>Solutions</w:t>
            </w:r>
          </w:p>
        </w:tc>
      </w:tr>
      <w:tr w:rsidR="004A2FE5" w:rsidRPr="00B46F4E" w14:paraId="09B706C9" w14:textId="77777777" w:rsidTr="000F694E">
        <w:trPr>
          <w:trHeight w:val="283"/>
        </w:trPr>
        <w:tc>
          <w:tcPr>
            <w:tcW w:w="2654" w:type="pct"/>
          </w:tcPr>
          <w:p w14:paraId="653CBBD2"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Time, resource and service pressures.</w:t>
            </w:r>
          </w:p>
          <w:p w14:paraId="65FE459F"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Lack of information to practices and about services.</w:t>
            </w:r>
          </w:p>
          <w:p w14:paraId="66C1D8E6"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Patient and community engagement.</w:t>
            </w:r>
          </w:p>
          <w:p w14:paraId="35AADE3A"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Lack of access to secondary care referral recipient.</w:t>
            </w:r>
          </w:p>
          <w:p w14:paraId="771C1568"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Lack of continuity of service.</w:t>
            </w:r>
          </w:p>
          <w:p w14:paraId="0B6E3BC8"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Firefighting in general practice.</w:t>
            </w:r>
          </w:p>
          <w:p w14:paraId="1EF82B05"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Measuring impact.</w:t>
            </w:r>
          </w:p>
          <w:p w14:paraId="31971D9C"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Current funding model promotes silo working.</w:t>
            </w:r>
          </w:p>
          <w:p w14:paraId="0D57A565"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Small and successful projects not rolled out resulting in post-code lottery of health care provision.</w:t>
            </w:r>
          </w:p>
          <w:p w14:paraId="7670BE3F"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Under-engagement and utilisation of Community and Voluntary sector.</w:t>
            </w:r>
          </w:p>
          <w:p w14:paraId="5E3F7DAE"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 xml:space="preserve">Lack of trust between partner organisations. </w:t>
            </w:r>
          </w:p>
        </w:tc>
        <w:tc>
          <w:tcPr>
            <w:tcW w:w="2346" w:type="pct"/>
          </w:tcPr>
          <w:p w14:paraId="44C573B9"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Protected time.</w:t>
            </w:r>
          </w:p>
          <w:p w14:paraId="65F54F2E"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Process for and acquiring adequate recurrent funding.</w:t>
            </w:r>
          </w:p>
          <w:p w14:paraId="0EEB82C9"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Improved networking collaboration and navigation across organisations and community groups.</w:t>
            </w:r>
          </w:p>
          <w:p w14:paraId="7C052225"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Practice data to inform local population health need and interventions.</w:t>
            </w:r>
          </w:p>
          <w:p w14:paraId="6BFBF06E"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Potential Area Integrated Partnership Boards on a statutory footing to lever change.</w:t>
            </w:r>
          </w:p>
          <w:p w14:paraId="3B43AA11" w14:textId="77777777" w:rsidR="004A2FE5" w:rsidRPr="00B46F4E" w:rsidRDefault="004A2FE5" w:rsidP="004A2FE5">
            <w:pPr>
              <w:shd w:val="clear" w:color="auto" w:fill="FFFFFF"/>
              <w:spacing w:line="360" w:lineRule="auto"/>
              <w:textAlignment w:val="baseline"/>
              <w:rPr>
                <w:rFonts w:cs="Arial"/>
                <w:szCs w:val="24"/>
                <w:lang w:eastAsia="en-GB"/>
              </w:rPr>
            </w:pPr>
            <w:r w:rsidRPr="00B46F4E">
              <w:rPr>
                <w:rFonts w:cs="Arial"/>
                <w:szCs w:val="24"/>
                <w:lang w:eastAsia="en-GB"/>
              </w:rPr>
              <w:t>Increased social work and health visiting as part of MDT roll out.</w:t>
            </w:r>
          </w:p>
          <w:p w14:paraId="2DE01CA1" w14:textId="77777777" w:rsidR="004A2FE5" w:rsidRPr="00B46F4E" w:rsidRDefault="004A2FE5" w:rsidP="004A2FE5">
            <w:pPr>
              <w:spacing w:line="360" w:lineRule="auto"/>
              <w:textAlignment w:val="baseline"/>
              <w:rPr>
                <w:rFonts w:cs="Arial"/>
                <w:szCs w:val="24"/>
                <w:lang w:eastAsia="en-GB"/>
              </w:rPr>
            </w:pPr>
          </w:p>
        </w:tc>
      </w:tr>
    </w:tbl>
    <w:p w14:paraId="76591FC2" w14:textId="4965DF6E" w:rsidR="004A2FE5" w:rsidRPr="00B46F4E" w:rsidRDefault="004A2FE5" w:rsidP="00E808AF">
      <w:pPr>
        <w:rPr>
          <w:rFonts w:ascii="Arial" w:hAnsi="Arial" w:cs="Arial"/>
          <w:b/>
          <w:color w:val="215868" w:themeColor="accent5" w:themeShade="80"/>
          <w:sz w:val="24"/>
          <w:szCs w:val="24"/>
        </w:rPr>
      </w:pPr>
      <w:r w:rsidRPr="00B46F4E">
        <w:rPr>
          <w:rFonts w:ascii="Arial" w:hAnsi="Arial" w:cs="Arial"/>
        </w:rPr>
        <w:br w:type="page"/>
      </w:r>
    </w:p>
    <w:p w14:paraId="5DD30B13" w14:textId="7D5C6E15" w:rsidR="00325B57" w:rsidRPr="00B46F4E" w:rsidRDefault="00325B57" w:rsidP="006B6E7E">
      <w:pPr>
        <w:pStyle w:val="Heading2"/>
        <w:numPr>
          <w:ilvl w:val="0"/>
          <w:numId w:val="16"/>
        </w:numPr>
        <w:spacing w:after="240"/>
        <w:rPr>
          <w:rFonts w:ascii="Arial" w:hAnsi="Arial" w:cs="Arial"/>
        </w:rPr>
      </w:pPr>
      <w:bookmarkStart w:id="38" w:name="_Toc212804347"/>
      <w:r w:rsidRPr="00B46F4E">
        <w:rPr>
          <w:rFonts w:ascii="Arial" w:hAnsi="Arial" w:cs="Arial"/>
        </w:rPr>
        <w:lastRenderedPageBreak/>
        <w:t>Evaluation</w:t>
      </w:r>
      <w:bookmarkEnd w:id="38"/>
    </w:p>
    <w:p w14:paraId="02783289" w14:textId="15BAED36" w:rsidR="009E38B9" w:rsidRPr="00F26277" w:rsidRDefault="009E38B9" w:rsidP="00DB6416">
      <w:pPr>
        <w:pStyle w:val="Heading2"/>
        <w:rPr>
          <w:rFonts w:ascii="Arial" w:hAnsi="Arial" w:cs="Arial"/>
          <w:sz w:val="24"/>
          <w:szCs w:val="24"/>
        </w:rPr>
      </w:pPr>
      <w:bookmarkStart w:id="39" w:name="_Toc212804348"/>
      <w:r w:rsidRPr="00F26277">
        <w:rPr>
          <w:rFonts w:ascii="Arial" w:hAnsi="Arial" w:cs="Arial"/>
          <w:sz w:val="24"/>
          <w:szCs w:val="24"/>
        </w:rPr>
        <w:t>Outcome group reports</w:t>
      </w:r>
      <w:bookmarkEnd w:id="39"/>
    </w:p>
    <w:p w14:paraId="3F2AFF38" w14:textId="7AD5E297" w:rsidR="009E38B9" w:rsidRPr="00B46F4E" w:rsidRDefault="009E38B9" w:rsidP="009E38B9">
      <w:pPr>
        <w:spacing w:line="360" w:lineRule="auto"/>
        <w:rPr>
          <w:rFonts w:ascii="Arial" w:hAnsi="Arial" w:cs="Arial"/>
          <w:sz w:val="24"/>
          <w:szCs w:val="24"/>
        </w:rPr>
      </w:pPr>
      <w:r w:rsidRPr="00B46F4E">
        <w:rPr>
          <w:rFonts w:ascii="Arial" w:hAnsi="Arial" w:cs="Arial"/>
          <w:sz w:val="24"/>
          <w:szCs w:val="24"/>
        </w:rPr>
        <w:t>Reports were collated from outcome groups and overarching activities using a theory of change template, to capture and report on the impact of activities, as summarised in the previous section. More detail is provided in the full evaluation report.</w:t>
      </w:r>
    </w:p>
    <w:p w14:paraId="68277832" w14:textId="493E9F75" w:rsidR="00F5487A" w:rsidRPr="00F26277" w:rsidRDefault="00F5487A" w:rsidP="00DB6416">
      <w:pPr>
        <w:pStyle w:val="Heading2"/>
        <w:rPr>
          <w:rFonts w:ascii="Arial" w:hAnsi="Arial" w:cs="Arial"/>
          <w:sz w:val="24"/>
          <w:szCs w:val="24"/>
        </w:rPr>
      </w:pPr>
      <w:bookmarkStart w:id="40" w:name="_Toc212804349"/>
      <w:r w:rsidRPr="00F26277">
        <w:rPr>
          <w:rFonts w:ascii="Arial" w:hAnsi="Arial" w:cs="Arial"/>
          <w:sz w:val="24"/>
          <w:szCs w:val="24"/>
        </w:rPr>
        <w:t>Partnership working</w:t>
      </w:r>
      <w:r w:rsidR="009957C0" w:rsidRPr="00F26277">
        <w:rPr>
          <w:rFonts w:ascii="Arial" w:hAnsi="Arial" w:cs="Arial"/>
          <w:sz w:val="24"/>
          <w:szCs w:val="24"/>
        </w:rPr>
        <w:t xml:space="preserve"> survey</w:t>
      </w:r>
      <w:bookmarkEnd w:id="40"/>
      <w:r w:rsidRPr="00F26277">
        <w:rPr>
          <w:rFonts w:ascii="Arial" w:hAnsi="Arial" w:cs="Arial"/>
          <w:sz w:val="24"/>
          <w:szCs w:val="24"/>
        </w:rPr>
        <w:t xml:space="preserve"> </w:t>
      </w:r>
    </w:p>
    <w:p w14:paraId="4D3B0CC6" w14:textId="29FBFDD9"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A partnership evaluation questionnaire was implemented via Microsoft </w:t>
      </w:r>
      <w:r w:rsidR="00E84376" w:rsidRPr="00B46F4E">
        <w:rPr>
          <w:rFonts w:ascii="Arial" w:hAnsi="Arial" w:cs="Arial"/>
          <w:sz w:val="24"/>
          <w:szCs w:val="24"/>
        </w:rPr>
        <w:t>F</w:t>
      </w:r>
      <w:r w:rsidRPr="00B46F4E">
        <w:rPr>
          <w:rFonts w:ascii="Arial" w:hAnsi="Arial" w:cs="Arial"/>
          <w:sz w:val="24"/>
          <w:szCs w:val="24"/>
        </w:rPr>
        <w:t>orms at two time points to capture the quality of partnership working in outcome area groups at the outset and towards the end of group activities. Around half of group members (33 of 67) responded initially, slightly fewer (27) at follow up.</w:t>
      </w:r>
    </w:p>
    <w:p w14:paraId="6D65F65F" w14:textId="77777777"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The questionnaire measured </w:t>
      </w:r>
      <w:r w:rsidRPr="006B6E7E">
        <w:rPr>
          <w:rFonts w:ascii="Arial" w:hAnsi="Arial" w:cs="Arial"/>
          <w:b/>
          <w:color w:val="4BACC6" w:themeColor="accent5"/>
          <w:sz w:val="24"/>
          <w:szCs w:val="24"/>
        </w:rPr>
        <w:t>six principles</w:t>
      </w:r>
      <w:r w:rsidRPr="006B6E7E">
        <w:rPr>
          <w:rFonts w:ascii="Arial" w:hAnsi="Arial" w:cs="Arial"/>
          <w:color w:val="4BACC6" w:themeColor="accent5"/>
          <w:sz w:val="24"/>
          <w:szCs w:val="24"/>
        </w:rPr>
        <w:t xml:space="preserve"> </w:t>
      </w:r>
      <w:r w:rsidRPr="00B46F4E">
        <w:rPr>
          <w:rFonts w:ascii="Arial" w:hAnsi="Arial" w:cs="Arial"/>
          <w:sz w:val="24"/>
          <w:szCs w:val="24"/>
        </w:rPr>
        <w:t xml:space="preserve">of partnership working: </w:t>
      </w:r>
      <w:r w:rsidRPr="006B6E7E">
        <w:rPr>
          <w:rFonts w:ascii="Arial" w:hAnsi="Arial" w:cs="Arial"/>
          <w:b/>
          <w:color w:val="4BACC6" w:themeColor="accent5"/>
          <w:sz w:val="24"/>
          <w:szCs w:val="24"/>
        </w:rPr>
        <w:t>the need for partnership; clarity of purpose; ownership and collaborative working; implementing collaborative action; monitoring, evaluation and reflection</w:t>
      </w:r>
      <w:r w:rsidRPr="00B46F4E">
        <w:rPr>
          <w:rFonts w:ascii="Arial" w:hAnsi="Arial" w:cs="Arial"/>
          <w:b/>
          <w:sz w:val="24"/>
          <w:szCs w:val="24"/>
        </w:rPr>
        <w:t xml:space="preserve">; </w:t>
      </w:r>
      <w:r w:rsidRPr="00B46F4E">
        <w:rPr>
          <w:rFonts w:ascii="Arial" w:hAnsi="Arial" w:cs="Arial"/>
          <w:sz w:val="24"/>
          <w:szCs w:val="24"/>
        </w:rPr>
        <w:t xml:space="preserve">and </w:t>
      </w:r>
      <w:r w:rsidRPr="006B6E7E">
        <w:rPr>
          <w:rFonts w:ascii="Arial" w:hAnsi="Arial" w:cs="Arial"/>
          <w:b/>
          <w:color w:val="4BACC6" w:themeColor="accent5"/>
          <w:sz w:val="24"/>
          <w:szCs w:val="24"/>
        </w:rPr>
        <w:t>sustainability and future</w:t>
      </w:r>
      <w:r w:rsidRPr="00B46F4E">
        <w:rPr>
          <w:rFonts w:ascii="Arial" w:hAnsi="Arial" w:cs="Arial"/>
          <w:sz w:val="24"/>
          <w:szCs w:val="24"/>
        </w:rPr>
        <w:t xml:space="preserve">. Scores were generally positive for all principles and there was a small improvement in participant scores for five out of six principles from baseline to follow up. The exception was </w:t>
      </w:r>
      <w:r w:rsidRPr="00B46F4E">
        <w:rPr>
          <w:rFonts w:ascii="Arial" w:hAnsi="Arial" w:cs="Arial"/>
          <w:i/>
          <w:sz w:val="24"/>
          <w:szCs w:val="24"/>
        </w:rPr>
        <w:t>clarity of purpose</w:t>
      </w:r>
      <w:r w:rsidRPr="00B46F4E">
        <w:rPr>
          <w:rFonts w:ascii="Arial" w:hAnsi="Arial" w:cs="Arial"/>
          <w:sz w:val="24"/>
          <w:szCs w:val="24"/>
        </w:rPr>
        <w:t xml:space="preserve">, where scores were reasonably positive at both time points. Feedback was particularly positive for the principle recognising the </w:t>
      </w:r>
      <w:r w:rsidRPr="00B46F4E">
        <w:rPr>
          <w:rFonts w:ascii="Arial" w:hAnsi="Arial" w:cs="Arial"/>
          <w:i/>
          <w:sz w:val="24"/>
          <w:szCs w:val="24"/>
        </w:rPr>
        <w:t>need for partnership</w:t>
      </w:r>
      <w:r w:rsidRPr="00B46F4E">
        <w:rPr>
          <w:rFonts w:ascii="Arial" w:hAnsi="Arial" w:cs="Arial"/>
          <w:sz w:val="24"/>
          <w:szCs w:val="24"/>
        </w:rPr>
        <w:t xml:space="preserve">, while the principle </w:t>
      </w:r>
      <w:r w:rsidRPr="00B46F4E">
        <w:rPr>
          <w:rFonts w:ascii="Arial" w:hAnsi="Arial" w:cs="Arial"/>
          <w:i/>
          <w:sz w:val="24"/>
          <w:szCs w:val="24"/>
        </w:rPr>
        <w:t>sustainability and future</w:t>
      </w:r>
      <w:r w:rsidRPr="00B46F4E">
        <w:rPr>
          <w:rFonts w:ascii="Arial" w:hAnsi="Arial" w:cs="Arial"/>
          <w:sz w:val="24"/>
          <w:szCs w:val="24"/>
        </w:rPr>
        <w:t xml:space="preserve"> scored lowest at both time points.</w:t>
      </w:r>
    </w:p>
    <w:p w14:paraId="7BA990AC" w14:textId="050F5B2C"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Qualitative feedback highlighted benefits of partnership working including innovation; combining expertise; and facilitators including shared vision, enthusiasm and willingness </w:t>
      </w:r>
      <w:r w:rsidR="00C7401D">
        <w:rPr>
          <w:rFonts w:ascii="Arial" w:hAnsi="Arial" w:cs="Arial"/>
          <w:sz w:val="24"/>
          <w:szCs w:val="24"/>
        </w:rPr>
        <w:t xml:space="preserve">of partners </w:t>
      </w:r>
      <w:r w:rsidRPr="00B46F4E">
        <w:rPr>
          <w:rFonts w:ascii="Arial" w:hAnsi="Arial" w:cs="Arial"/>
          <w:sz w:val="24"/>
          <w:szCs w:val="24"/>
        </w:rPr>
        <w:t>to invest time and resource.</w:t>
      </w:r>
    </w:p>
    <w:p w14:paraId="6DE89427" w14:textId="41534CA5"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Feedback on what could be improved identified barriers including a lack of clarity around Live Better aims and expectations; competing priorities; a lack of time to identify the right partners or understand local need; unrealistic goals</w:t>
      </w:r>
      <w:r w:rsidR="007E5EA1" w:rsidRPr="00B46F4E">
        <w:rPr>
          <w:rFonts w:ascii="Arial" w:hAnsi="Arial" w:cs="Arial"/>
          <w:sz w:val="24"/>
          <w:szCs w:val="24"/>
        </w:rPr>
        <w:t>; and</w:t>
      </w:r>
      <w:r w:rsidRPr="00B46F4E">
        <w:rPr>
          <w:rFonts w:ascii="Arial" w:hAnsi="Arial" w:cs="Arial"/>
          <w:sz w:val="24"/>
          <w:szCs w:val="24"/>
        </w:rPr>
        <w:t xml:space="preserve"> </w:t>
      </w:r>
      <w:r w:rsidR="007E5EA1" w:rsidRPr="00B46F4E">
        <w:rPr>
          <w:rFonts w:ascii="Arial" w:hAnsi="Arial" w:cs="Arial"/>
          <w:sz w:val="24"/>
          <w:szCs w:val="24"/>
        </w:rPr>
        <w:t>time-pressured</w:t>
      </w:r>
      <w:r w:rsidRPr="00B46F4E">
        <w:rPr>
          <w:rFonts w:ascii="Arial" w:hAnsi="Arial" w:cs="Arial"/>
          <w:sz w:val="24"/>
          <w:szCs w:val="24"/>
        </w:rPr>
        <w:t xml:space="preserve"> implementation</w:t>
      </w:r>
      <w:r w:rsidR="007E5EA1" w:rsidRPr="00B46F4E">
        <w:rPr>
          <w:rFonts w:ascii="Arial" w:hAnsi="Arial" w:cs="Arial"/>
          <w:sz w:val="24"/>
          <w:szCs w:val="24"/>
        </w:rPr>
        <w:t xml:space="preserve">. A </w:t>
      </w:r>
      <w:r w:rsidRPr="00B46F4E">
        <w:rPr>
          <w:rFonts w:ascii="Arial" w:hAnsi="Arial" w:cs="Arial"/>
          <w:sz w:val="24"/>
          <w:szCs w:val="24"/>
        </w:rPr>
        <w:t xml:space="preserve">lack of meaningful influence in the process </w:t>
      </w:r>
      <w:r w:rsidR="007E5EA1" w:rsidRPr="00B46F4E">
        <w:rPr>
          <w:rFonts w:ascii="Arial" w:hAnsi="Arial" w:cs="Arial"/>
          <w:sz w:val="24"/>
          <w:szCs w:val="24"/>
        </w:rPr>
        <w:t xml:space="preserve">was </w:t>
      </w:r>
      <w:r w:rsidRPr="00B46F4E">
        <w:rPr>
          <w:rFonts w:ascii="Arial" w:hAnsi="Arial" w:cs="Arial"/>
          <w:sz w:val="24"/>
          <w:szCs w:val="24"/>
        </w:rPr>
        <w:t>perceived by some stakeholders.</w:t>
      </w:r>
    </w:p>
    <w:p w14:paraId="0E8887C5" w14:textId="7247B75E" w:rsidR="00F5487A" w:rsidRPr="00F26277" w:rsidRDefault="00F5487A" w:rsidP="00DB6416">
      <w:pPr>
        <w:pStyle w:val="Heading2"/>
        <w:rPr>
          <w:rFonts w:ascii="Arial" w:hAnsi="Arial" w:cs="Arial"/>
          <w:sz w:val="24"/>
          <w:szCs w:val="24"/>
        </w:rPr>
      </w:pPr>
      <w:bookmarkStart w:id="41" w:name="_Toc212804350"/>
      <w:r w:rsidRPr="00F26277">
        <w:rPr>
          <w:rFonts w:ascii="Arial" w:hAnsi="Arial" w:cs="Arial"/>
          <w:sz w:val="24"/>
          <w:szCs w:val="24"/>
        </w:rPr>
        <w:t>Process evaluation</w:t>
      </w:r>
      <w:bookmarkEnd w:id="41"/>
      <w:r w:rsidRPr="00F26277">
        <w:rPr>
          <w:rFonts w:ascii="Arial" w:hAnsi="Arial" w:cs="Arial"/>
          <w:sz w:val="24"/>
          <w:szCs w:val="24"/>
        </w:rPr>
        <w:t xml:space="preserve"> </w:t>
      </w:r>
    </w:p>
    <w:p w14:paraId="26CD3DC0" w14:textId="77777777"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Interviews were conducted with 43 stakeholders by an externally commissioned </w:t>
      </w:r>
      <w:r w:rsidR="002E0AF1" w:rsidRPr="00B46F4E">
        <w:rPr>
          <w:rFonts w:ascii="Arial" w:hAnsi="Arial" w:cs="Arial"/>
          <w:sz w:val="24"/>
          <w:szCs w:val="24"/>
        </w:rPr>
        <w:t xml:space="preserve">social and </w:t>
      </w:r>
      <w:r w:rsidRPr="00B46F4E">
        <w:rPr>
          <w:rFonts w:ascii="Arial" w:hAnsi="Arial" w:cs="Arial"/>
          <w:sz w:val="24"/>
          <w:szCs w:val="24"/>
        </w:rPr>
        <w:t>market research company during April and May 2025.</w:t>
      </w:r>
    </w:p>
    <w:p w14:paraId="2AC6B688" w14:textId="0E343165"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Interviewees included DoH, internal PHA, </w:t>
      </w:r>
      <w:r w:rsidR="00C7401D">
        <w:rPr>
          <w:rFonts w:ascii="Arial" w:hAnsi="Arial" w:cs="Arial"/>
          <w:sz w:val="24"/>
          <w:szCs w:val="24"/>
        </w:rPr>
        <w:t>p</w:t>
      </w:r>
      <w:r w:rsidRPr="00B46F4E">
        <w:rPr>
          <w:rFonts w:ascii="Arial" w:hAnsi="Arial" w:cs="Arial"/>
          <w:sz w:val="24"/>
          <w:szCs w:val="24"/>
        </w:rPr>
        <w:t xml:space="preserve">rimary </w:t>
      </w:r>
      <w:r w:rsidR="00C7401D">
        <w:rPr>
          <w:rFonts w:ascii="Arial" w:hAnsi="Arial" w:cs="Arial"/>
          <w:sz w:val="24"/>
          <w:szCs w:val="24"/>
        </w:rPr>
        <w:t>c</w:t>
      </w:r>
      <w:r w:rsidRPr="00B46F4E">
        <w:rPr>
          <w:rFonts w:ascii="Arial" w:hAnsi="Arial" w:cs="Arial"/>
          <w:sz w:val="24"/>
          <w:szCs w:val="24"/>
        </w:rPr>
        <w:t>are (including those invited but not involved), members of outcome groups and C&amp;V stakeholders.</w:t>
      </w:r>
    </w:p>
    <w:p w14:paraId="245559B2" w14:textId="77777777"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There was consensus around the need for Live Better and partnership working, and the benefits of the process in breaking across silos and encouraging new ways of working. The </w:t>
      </w:r>
      <w:r w:rsidRPr="00B46F4E">
        <w:rPr>
          <w:rFonts w:ascii="Arial" w:hAnsi="Arial" w:cs="Arial"/>
          <w:sz w:val="24"/>
          <w:szCs w:val="24"/>
        </w:rPr>
        <w:lastRenderedPageBreak/>
        <w:t xml:space="preserve">multidisciplinary </w:t>
      </w:r>
      <w:r w:rsidR="00BB54A7" w:rsidRPr="00B46F4E">
        <w:rPr>
          <w:rFonts w:ascii="Arial" w:hAnsi="Arial" w:cs="Arial"/>
          <w:sz w:val="24"/>
          <w:szCs w:val="24"/>
        </w:rPr>
        <w:t>nature of groups and</w:t>
      </w:r>
      <w:r w:rsidRPr="00B46F4E">
        <w:rPr>
          <w:rFonts w:ascii="Arial" w:hAnsi="Arial" w:cs="Arial"/>
          <w:sz w:val="24"/>
          <w:szCs w:val="24"/>
        </w:rPr>
        <w:t xml:space="preserve"> opportunities to expand networks </w:t>
      </w:r>
      <w:r w:rsidR="00BB54A7" w:rsidRPr="00B46F4E">
        <w:rPr>
          <w:rFonts w:ascii="Arial" w:hAnsi="Arial" w:cs="Arial"/>
          <w:sz w:val="24"/>
          <w:szCs w:val="24"/>
        </w:rPr>
        <w:t xml:space="preserve">were </w:t>
      </w:r>
      <w:r w:rsidRPr="00B46F4E">
        <w:rPr>
          <w:rFonts w:ascii="Arial" w:hAnsi="Arial" w:cs="Arial"/>
          <w:sz w:val="24"/>
          <w:szCs w:val="24"/>
        </w:rPr>
        <w:t>also noted as positives</w:t>
      </w:r>
      <w:r w:rsidR="00BB54A7" w:rsidRPr="00B46F4E">
        <w:rPr>
          <w:rFonts w:ascii="Arial" w:hAnsi="Arial" w:cs="Arial"/>
          <w:sz w:val="24"/>
          <w:szCs w:val="24"/>
        </w:rPr>
        <w:t xml:space="preserve"> of the approach</w:t>
      </w:r>
      <w:r w:rsidRPr="00B46F4E">
        <w:rPr>
          <w:rFonts w:ascii="Arial" w:hAnsi="Arial" w:cs="Arial"/>
          <w:sz w:val="24"/>
          <w:szCs w:val="24"/>
        </w:rPr>
        <w:t>.</w:t>
      </w:r>
    </w:p>
    <w:p w14:paraId="795ED6C8" w14:textId="77777777" w:rsidR="002E0AF1" w:rsidRPr="00B46F4E" w:rsidRDefault="002E0AF1" w:rsidP="009979B0">
      <w:pPr>
        <w:spacing w:line="360" w:lineRule="auto"/>
        <w:rPr>
          <w:rFonts w:ascii="Arial" w:hAnsi="Arial" w:cs="Arial"/>
          <w:sz w:val="24"/>
          <w:szCs w:val="24"/>
        </w:rPr>
      </w:pPr>
      <w:r w:rsidRPr="00B46F4E">
        <w:rPr>
          <w:rFonts w:ascii="Arial" w:hAnsi="Arial" w:cs="Arial"/>
          <w:sz w:val="24"/>
          <w:szCs w:val="24"/>
        </w:rPr>
        <w:t>The main positive impacts reported by participants were in partnership working and building new connections (or strengthening existing ones) between stakeholders</w:t>
      </w:r>
      <w:r w:rsidR="00BB54A7" w:rsidRPr="00B46F4E">
        <w:rPr>
          <w:rFonts w:ascii="Arial" w:hAnsi="Arial" w:cs="Arial"/>
          <w:sz w:val="24"/>
          <w:szCs w:val="24"/>
        </w:rPr>
        <w:t>; this was</w:t>
      </w:r>
      <w:r w:rsidRPr="00B46F4E">
        <w:rPr>
          <w:rFonts w:ascii="Arial" w:hAnsi="Arial" w:cs="Arial"/>
          <w:sz w:val="24"/>
          <w:szCs w:val="24"/>
        </w:rPr>
        <w:t xml:space="preserve"> acknowledged as vital to addressing health inequalities. Participants also emphasised the need for cross-sectoral and cross-departmental working, greater use of evidence based best practice, earlier engagement with local populations, and the benefits of shifting towards a preventative approach. </w:t>
      </w:r>
    </w:p>
    <w:p w14:paraId="46629DAF" w14:textId="05B8C98B" w:rsidR="00F5487A" w:rsidRPr="00B46F4E" w:rsidRDefault="00F5487A" w:rsidP="009979B0">
      <w:pPr>
        <w:spacing w:line="360" w:lineRule="auto"/>
        <w:rPr>
          <w:rFonts w:ascii="Arial" w:hAnsi="Arial" w:cs="Arial"/>
          <w:sz w:val="24"/>
          <w:szCs w:val="24"/>
        </w:rPr>
      </w:pPr>
      <w:r w:rsidRPr="00B46F4E">
        <w:rPr>
          <w:rFonts w:ascii="Arial" w:hAnsi="Arial" w:cs="Arial"/>
          <w:sz w:val="24"/>
          <w:szCs w:val="24"/>
        </w:rPr>
        <w:t xml:space="preserve">Barriers and criticisms included a short timeline, pilot fatigue, and </w:t>
      </w:r>
      <w:r w:rsidR="007E5EA1" w:rsidRPr="00B46F4E">
        <w:rPr>
          <w:rFonts w:ascii="Arial" w:hAnsi="Arial" w:cs="Arial"/>
          <w:sz w:val="24"/>
          <w:szCs w:val="24"/>
        </w:rPr>
        <w:t>questions around</w:t>
      </w:r>
      <w:r w:rsidRPr="00B46F4E">
        <w:rPr>
          <w:rFonts w:ascii="Arial" w:hAnsi="Arial" w:cs="Arial"/>
          <w:sz w:val="24"/>
          <w:szCs w:val="24"/>
        </w:rPr>
        <w:t xml:space="preserve"> sustainability or future planning. Some stakeholders reported a lack of clarity in the vision and expectations of </w:t>
      </w:r>
      <w:r w:rsidR="007E5EA1" w:rsidRPr="00B46F4E">
        <w:rPr>
          <w:rFonts w:ascii="Arial" w:hAnsi="Arial" w:cs="Arial"/>
          <w:sz w:val="24"/>
          <w:szCs w:val="24"/>
        </w:rPr>
        <w:t>initiative</w:t>
      </w:r>
      <w:r w:rsidRPr="00B46F4E">
        <w:rPr>
          <w:rFonts w:ascii="Arial" w:hAnsi="Arial" w:cs="Arial"/>
          <w:sz w:val="24"/>
          <w:szCs w:val="24"/>
        </w:rPr>
        <w:t>. Most felt that earlier engagement</w:t>
      </w:r>
      <w:r w:rsidRPr="00B46F4E">
        <w:rPr>
          <w:rFonts w:ascii="Arial" w:hAnsi="Arial" w:cs="Arial"/>
        </w:rPr>
        <w:t xml:space="preserve"> </w:t>
      </w:r>
      <w:r w:rsidRPr="00B46F4E">
        <w:rPr>
          <w:rFonts w:ascii="Arial" w:hAnsi="Arial" w:cs="Arial"/>
          <w:sz w:val="24"/>
          <w:szCs w:val="24"/>
        </w:rPr>
        <w:t xml:space="preserve">with local communities to plan the initiative would have been beneficial. Partners in </w:t>
      </w:r>
      <w:r w:rsidR="00E84376" w:rsidRPr="00B46F4E">
        <w:rPr>
          <w:rFonts w:ascii="Arial" w:hAnsi="Arial" w:cs="Arial"/>
          <w:sz w:val="24"/>
          <w:szCs w:val="24"/>
        </w:rPr>
        <w:t>o</w:t>
      </w:r>
      <w:r w:rsidRPr="00B46F4E">
        <w:rPr>
          <w:rFonts w:ascii="Arial" w:hAnsi="Arial" w:cs="Arial"/>
          <w:sz w:val="24"/>
          <w:szCs w:val="24"/>
        </w:rPr>
        <w:t xml:space="preserve">utcome </w:t>
      </w:r>
      <w:r w:rsidR="00E84376" w:rsidRPr="00B46F4E">
        <w:rPr>
          <w:rFonts w:ascii="Arial" w:hAnsi="Arial" w:cs="Arial"/>
          <w:sz w:val="24"/>
          <w:szCs w:val="24"/>
        </w:rPr>
        <w:t>g</w:t>
      </w:r>
      <w:r w:rsidRPr="00B46F4E">
        <w:rPr>
          <w:rFonts w:ascii="Arial" w:hAnsi="Arial" w:cs="Arial"/>
          <w:sz w:val="24"/>
          <w:szCs w:val="24"/>
        </w:rPr>
        <w:t xml:space="preserve">roups identified some challenges around </w:t>
      </w:r>
      <w:r w:rsidR="009E38B9" w:rsidRPr="00B46F4E">
        <w:rPr>
          <w:rFonts w:ascii="Arial" w:hAnsi="Arial" w:cs="Arial"/>
          <w:sz w:val="24"/>
          <w:szCs w:val="24"/>
        </w:rPr>
        <w:t xml:space="preserve">the </w:t>
      </w:r>
      <w:r w:rsidRPr="00B46F4E">
        <w:rPr>
          <w:rFonts w:ascii="Arial" w:hAnsi="Arial" w:cs="Arial"/>
          <w:sz w:val="24"/>
          <w:szCs w:val="24"/>
        </w:rPr>
        <w:t>decision</w:t>
      </w:r>
      <w:r w:rsidR="00E84376" w:rsidRPr="00B46F4E">
        <w:rPr>
          <w:rFonts w:ascii="Arial" w:hAnsi="Arial" w:cs="Arial"/>
          <w:sz w:val="24"/>
          <w:szCs w:val="24"/>
        </w:rPr>
        <w:t>-</w:t>
      </w:r>
      <w:r w:rsidRPr="00B46F4E">
        <w:rPr>
          <w:rFonts w:ascii="Arial" w:hAnsi="Arial" w:cs="Arial"/>
          <w:sz w:val="24"/>
          <w:szCs w:val="24"/>
        </w:rPr>
        <w:t>making</w:t>
      </w:r>
      <w:r w:rsidR="009E38B9" w:rsidRPr="00B46F4E">
        <w:rPr>
          <w:rFonts w:ascii="Arial" w:hAnsi="Arial" w:cs="Arial"/>
          <w:sz w:val="24"/>
          <w:szCs w:val="24"/>
        </w:rPr>
        <w:t xml:space="preserve"> process and their opportunity to</w:t>
      </w:r>
      <w:r w:rsidRPr="00B46F4E">
        <w:rPr>
          <w:rFonts w:ascii="Arial" w:hAnsi="Arial" w:cs="Arial"/>
          <w:sz w:val="24"/>
          <w:szCs w:val="24"/>
        </w:rPr>
        <w:t xml:space="preserve"> influence</w:t>
      </w:r>
      <w:r w:rsidR="009E38B9" w:rsidRPr="00B46F4E">
        <w:rPr>
          <w:rFonts w:ascii="Arial" w:hAnsi="Arial" w:cs="Arial"/>
          <w:sz w:val="24"/>
          <w:szCs w:val="24"/>
        </w:rPr>
        <w:t xml:space="preserve"> decisions</w:t>
      </w:r>
      <w:r w:rsidRPr="00B46F4E">
        <w:rPr>
          <w:rFonts w:ascii="Arial" w:hAnsi="Arial" w:cs="Arial"/>
          <w:sz w:val="24"/>
          <w:szCs w:val="24"/>
        </w:rPr>
        <w:t>, and funding.</w:t>
      </w:r>
    </w:p>
    <w:p w14:paraId="70E354CC" w14:textId="2FDC44BC" w:rsidR="00F5487A" w:rsidRPr="0065663A" w:rsidRDefault="00F5487A" w:rsidP="0065663A">
      <w:pPr>
        <w:tabs>
          <w:tab w:val="left" w:pos="3924"/>
        </w:tabs>
        <w:spacing w:after="0" w:line="360" w:lineRule="auto"/>
        <w:rPr>
          <w:rFonts w:ascii="Arial" w:hAnsi="Arial" w:cs="Arial"/>
        </w:rPr>
        <w:sectPr w:rsidR="00F5487A" w:rsidRPr="0065663A" w:rsidSect="004A2FE5">
          <w:headerReference w:type="even" r:id="rId17"/>
          <w:headerReference w:type="default" r:id="rId18"/>
          <w:headerReference w:type="first" r:id="rId19"/>
          <w:footnotePr>
            <w:numFmt w:val="chicago"/>
          </w:footnotePr>
          <w:pgSz w:w="11906" w:h="16838"/>
          <w:pgMar w:top="1083" w:right="1083" w:bottom="1083" w:left="1083" w:header="283" w:footer="283" w:gutter="0"/>
          <w:cols w:space="708"/>
          <w:docGrid w:linePitch="360"/>
        </w:sectPr>
      </w:pPr>
    </w:p>
    <w:p w14:paraId="60CF074D" w14:textId="50C5E1AF" w:rsidR="00A0075D" w:rsidRPr="00B46F4E" w:rsidRDefault="00822349" w:rsidP="009979B0">
      <w:pPr>
        <w:pStyle w:val="ListParagraph"/>
        <w:keepNext/>
        <w:keepLines/>
        <w:numPr>
          <w:ilvl w:val="0"/>
          <w:numId w:val="16"/>
        </w:numPr>
        <w:spacing w:before="40" w:after="0" w:line="360" w:lineRule="auto"/>
        <w:outlineLvl w:val="1"/>
        <w:rPr>
          <w:rFonts w:ascii="Arial" w:eastAsia="Times New Roman" w:hAnsi="Arial" w:cs="Arial"/>
          <w:color w:val="3694AB"/>
          <w:sz w:val="26"/>
          <w:szCs w:val="26"/>
        </w:rPr>
      </w:pPr>
      <w:bookmarkStart w:id="42" w:name="_Toc212804351"/>
      <w:r w:rsidRPr="00B46F4E">
        <w:rPr>
          <w:rFonts w:ascii="Arial" w:eastAsia="Times New Roman" w:hAnsi="Arial" w:cs="Arial"/>
          <w:color w:val="3694AB"/>
          <w:sz w:val="26"/>
          <w:szCs w:val="26"/>
        </w:rPr>
        <w:lastRenderedPageBreak/>
        <w:t>Discussion</w:t>
      </w:r>
      <w:r w:rsidR="006B6E7E">
        <w:rPr>
          <w:rFonts w:ascii="Arial" w:eastAsia="Times New Roman" w:hAnsi="Arial" w:cs="Arial"/>
          <w:color w:val="3694AB"/>
          <w:sz w:val="26"/>
          <w:szCs w:val="26"/>
        </w:rPr>
        <w:t xml:space="preserve"> of key findings and learning points</w:t>
      </w:r>
      <w:bookmarkEnd w:id="42"/>
    </w:p>
    <w:p w14:paraId="2662E85F" w14:textId="4CEA5353" w:rsidR="00FC34CC" w:rsidRPr="00B46F4E" w:rsidRDefault="00FC34CC" w:rsidP="00FC34CC">
      <w:pPr>
        <w:spacing w:after="160" w:line="360" w:lineRule="auto"/>
        <w:rPr>
          <w:rFonts w:ascii="Arial" w:eastAsia="Aptos" w:hAnsi="Arial" w:cs="Arial"/>
          <w:sz w:val="24"/>
          <w:szCs w:val="24"/>
        </w:rPr>
      </w:pPr>
      <w:bookmarkStart w:id="43" w:name="_Hlk204774341"/>
      <w:r w:rsidRPr="00B46F4E">
        <w:rPr>
          <w:rFonts w:ascii="Arial" w:eastAsia="Aptos" w:hAnsi="Arial" w:cs="Arial"/>
          <w:sz w:val="24"/>
          <w:szCs w:val="24"/>
        </w:rPr>
        <w:t xml:space="preserve">This section </w:t>
      </w:r>
      <w:r w:rsidR="00065A5E" w:rsidRPr="00B46F4E">
        <w:rPr>
          <w:rFonts w:ascii="Arial" w:eastAsia="Aptos" w:hAnsi="Arial" w:cs="Arial"/>
          <w:sz w:val="24"/>
          <w:szCs w:val="24"/>
        </w:rPr>
        <w:t>synthesises</w:t>
      </w:r>
      <w:r w:rsidRPr="00B46F4E">
        <w:rPr>
          <w:rFonts w:ascii="Arial" w:eastAsia="Aptos" w:hAnsi="Arial" w:cs="Arial"/>
          <w:sz w:val="24"/>
          <w:szCs w:val="24"/>
        </w:rPr>
        <w:t xml:space="preserve"> key findings and learning points from the different elements of the Live Better evaluation. These are presented across a number of themes and </w:t>
      </w:r>
      <w:r w:rsidR="00687222" w:rsidRPr="00B46F4E">
        <w:rPr>
          <w:rFonts w:ascii="Arial" w:eastAsia="Aptos" w:hAnsi="Arial" w:cs="Arial"/>
          <w:sz w:val="24"/>
          <w:szCs w:val="24"/>
        </w:rPr>
        <w:t>with</w:t>
      </w:r>
      <w:r w:rsidRPr="00B46F4E">
        <w:rPr>
          <w:rFonts w:ascii="Arial" w:eastAsia="Aptos" w:hAnsi="Arial" w:cs="Arial"/>
          <w:sz w:val="24"/>
          <w:szCs w:val="24"/>
        </w:rPr>
        <w:t xml:space="preserve"> reference to the wider evidence base around effective partnership working to address health inequalities in place-based initiatives. </w:t>
      </w:r>
      <w:r w:rsidR="00687222" w:rsidRPr="00B46F4E">
        <w:rPr>
          <w:rFonts w:ascii="Arial" w:eastAsia="Aptos" w:hAnsi="Arial" w:cs="Arial"/>
          <w:sz w:val="24"/>
          <w:szCs w:val="24"/>
        </w:rPr>
        <w:t xml:space="preserve">Learning from this evaluation and further stakeholder engagement will be used to </w:t>
      </w:r>
      <w:r w:rsidRPr="00B46F4E">
        <w:rPr>
          <w:rFonts w:ascii="Arial" w:eastAsia="Aptos" w:hAnsi="Arial" w:cs="Arial"/>
          <w:sz w:val="24"/>
          <w:szCs w:val="24"/>
        </w:rPr>
        <w:t>inform future work of this nature.</w:t>
      </w:r>
      <w:bookmarkEnd w:id="43"/>
    </w:p>
    <w:p w14:paraId="3B795D01" w14:textId="77777777" w:rsidR="00FC34CC" w:rsidRPr="0065663A" w:rsidRDefault="00FC34CC" w:rsidP="00664738">
      <w:pPr>
        <w:numPr>
          <w:ilvl w:val="0"/>
          <w:numId w:val="10"/>
        </w:numPr>
        <w:spacing w:after="0" w:line="360" w:lineRule="auto"/>
        <w:contextualSpacing/>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t xml:space="preserve">Live Better and the need for partnership working to </w:t>
      </w:r>
      <w:bookmarkStart w:id="44" w:name="_Hlk204775244"/>
      <w:r w:rsidRPr="0065663A">
        <w:rPr>
          <w:rFonts w:ascii="Arial" w:eastAsia="Aptos" w:hAnsi="Arial" w:cs="Arial"/>
          <w:b/>
          <w:color w:val="31849B" w:themeColor="accent5" w:themeShade="BF"/>
          <w:sz w:val="24"/>
          <w:szCs w:val="24"/>
        </w:rPr>
        <w:t>address health inequalities</w:t>
      </w:r>
    </w:p>
    <w:p w14:paraId="39F1C232" w14:textId="77777777" w:rsidR="00FC34CC" w:rsidRPr="00B46F4E" w:rsidRDefault="00FC34CC" w:rsidP="00FC34CC">
      <w:pPr>
        <w:spacing w:after="160" w:line="360" w:lineRule="auto"/>
        <w:rPr>
          <w:rFonts w:ascii="Arial" w:eastAsia="Aptos" w:hAnsi="Arial" w:cs="Arial"/>
          <w:sz w:val="24"/>
          <w:szCs w:val="24"/>
        </w:rPr>
      </w:pPr>
      <w:bookmarkStart w:id="45" w:name="_Hlk205028735"/>
      <w:bookmarkEnd w:id="44"/>
      <w:r w:rsidRPr="00B46F4E">
        <w:rPr>
          <w:rFonts w:ascii="Arial" w:eastAsia="Aptos" w:hAnsi="Arial" w:cs="Arial"/>
          <w:sz w:val="24"/>
          <w:szCs w:val="24"/>
        </w:rPr>
        <w:t xml:space="preserve">The evaluation </w:t>
      </w:r>
      <w:bookmarkStart w:id="46" w:name="_Hlk204768638"/>
      <w:r w:rsidRPr="00B46F4E">
        <w:rPr>
          <w:rFonts w:ascii="Arial" w:eastAsia="Aptos" w:hAnsi="Arial" w:cs="Arial"/>
          <w:sz w:val="24"/>
          <w:szCs w:val="24"/>
        </w:rPr>
        <w:t xml:space="preserve">found a general consensus that health inequalities were a priority </w:t>
      </w:r>
      <w:bookmarkStart w:id="47" w:name="_Hlk204772620"/>
      <w:r w:rsidRPr="00B46F4E">
        <w:rPr>
          <w:rFonts w:ascii="Arial" w:eastAsia="Aptos" w:hAnsi="Arial" w:cs="Arial"/>
          <w:sz w:val="24"/>
          <w:szCs w:val="24"/>
        </w:rPr>
        <w:t xml:space="preserve">in both </w:t>
      </w:r>
      <w:bookmarkEnd w:id="47"/>
      <w:r w:rsidRPr="00B46F4E">
        <w:rPr>
          <w:rFonts w:ascii="Arial" w:eastAsia="Aptos" w:hAnsi="Arial" w:cs="Arial"/>
          <w:sz w:val="24"/>
          <w:szCs w:val="24"/>
        </w:rPr>
        <w:t xml:space="preserve">areas and that partnership working was needed to address these effectively. </w:t>
      </w:r>
      <w:bookmarkEnd w:id="46"/>
      <w:r w:rsidRPr="00B46F4E">
        <w:rPr>
          <w:rFonts w:ascii="Arial" w:eastAsia="Aptos" w:hAnsi="Arial" w:cs="Arial"/>
          <w:sz w:val="24"/>
          <w:szCs w:val="24"/>
        </w:rPr>
        <w:t>The focus on health inequalities was welcomed and it was considered that new partnerships being developed through Live Better could add value to existing work targeting community need.</w:t>
      </w:r>
      <w:bookmarkEnd w:id="45"/>
      <w:r w:rsidRPr="00B46F4E">
        <w:rPr>
          <w:rFonts w:ascii="Arial" w:eastAsia="Aptos" w:hAnsi="Arial" w:cs="Arial"/>
          <w:sz w:val="24"/>
          <w:szCs w:val="24"/>
        </w:rPr>
        <w:t xml:space="preserve"> </w:t>
      </w:r>
    </w:p>
    <w:p w14:paraId="0AB3DD9F" w14:textId="072EE69D" w:rsidR="00FC34CC" w:rsidRPr="00B46F4E" w:rsidRDefault="00FC34CC" w:rsidP="009979B0">
      <w:pPr>
        <w:spacing w:line="360" w:lineRule="auto"/>
        <w:rPr>
          <w:rFonts w:ascii="Arial" w:hAnsi="Arial" w:cs="Arial"/>
          <w:b/>
          <w:sz w:val="24"/>
          <w:szCs w:val="24"/>
        </w:rPr>
      </w:pPr>
      <w:r w:rsidRPr="00B46F4E">
        <w:rPr>
          <w:rFonts w:ascii="Arial" w:eastAsia="Aptos" w:hAnsi="Arial" w:cs="Arial"/>
          <w:sz w:val="24"/>
          <w:szCs w:val="24"/>
        </w:rPr>
        <w:t>Live Better was positively viewed as an opportunity to develop relationships and create new connections between sectors with the potential to encourage collaboration and break down silos. Feedback pointed out the benefits of partnerships in generating innovation and new ways of working, as well as facilitating access to target populations. Some stakeholders reflected that there was duplication in local working on specific health issues and viewed partnership working as a potential solution to this.</w:t>
      </w:r>
      <w:r w:rsidR="00822349" w:rsidRPr="00B46F4E">
        <w:rPr>
          <w:rFonts w:ascii="Arial" w:hAnsi="Arial" w:cs="Arial"/>
          <w:b/>
          <w:sz w:val="24"/>
          <w:szCs w:val="24"/>
        </w:rPr>
        <w:t xml:space="preserve"> </w:t>
      </w:r>
    </w:p>
    <w:p w14:paraId="4D23A5B8" w14:textId="77777777" w:rsidR="00065A5E"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However, there was some challenge to the specific approaches the pilot was taking to address this, </w:t>
      </w:r>
      <w:r w:rsidR="00687222" w:rsidRPr="00B46F4E">
        <w:rPr>
          <w:rFonts w:ascii="Arial" w:eastAsia="Aptos" w:hAnsi="Arial" w:cs="Arial"/>
          <w:sz w:val="24"/>
          <w:szCs w:val="24"/>
        </w:rPr>
        <w:t>with</w:t>
      </w:r>
      <w:r w:rsidRPr="00B46F4E">
        <w:rPr>
          <w:rFonts w:ascii="Arial" w:eastAsia="Aptos" w:hAnsi="Arial" w:cs="Arial"/>
          <w:sz w:val="24"/>
          <w:szCs w:val="24"/>
        </w:rPr>
        <w:t xml:space="preserve"> a perception of </w:t>
      </w:r>
      <w:bookmarkStart w:id="48" w:name="_Hlk204774445"/>
      <w:r w:rsidRPr="00B46F4E">
        <w:rPr>
          <w:rFonts w:ascii="Arial" w:eastAsia="Aptos" w:hAnsi="Arial" w:cs="Arial"/>
          <w:sz w:val="24"/>
          <w:szCs w:val="24"/>
        </w:rPr>
        <w:t xml:space="preserve">top-down decision making rather than collaboration from the outset, and a feeling of a </w:t>
      </w:r>
      <w:r w:rsidR="00A0075D" w:rsidRPr="00B46F4E">
        <w:rPr>
          <w:rFonts w:ascii="Arial" w:eastAsia="Aptos" w:hAnsi="Arial" w:cs="Arial"/>
          <w:sz w:val="24"/>
          <w:szCs w:val="24"/>
        </w:rPr>
        <w:t xml:space="preserve">time-pressured </w:t>
      </w:r>
      <w:r w:rsidRPr="00B46F4E">
        <w:rPr>
          <w:rFonts w:ascii="Arial" w:eastAsia="Aptos" w:hAnsi="Arial" w:cs="Arial"/>
          <w:sz w:val="24"/>
          <w:szCs w:val="24"/>
        </w:rPr>
        <w:t>setup with a lack of clarity around vision and expectations</w:t>
      </w:r>
      <w:bookmarkEnd w:id="48"/>
      <w:r w:rsidRPr="00B46F4E">
        <w:rPr>
          <w:rFonts w:ascii="Arial" w:eastAsia="Aptos" w:hAnsi="Arial" w:cs="Arial"/>
          <w:sz w:val="24"/>
          <w:szCs w:val="24"/>
        </w:rPr>
        <w:t xml:space="preserve">. </w:t>
      </w:r>
      <w:bookmarkStart w:id="49" w:name="_Hlk205029118"/>
      <w:r w:rsidR="00065A5E" w:rsidRPr="00B46F4E">
        <w:rPr>
          <w:rFonts w:ascii="Arial" w:eastAsia="Aptos" w:hAnsi="Arial" w:cs="Arial"/>
          <w:sz w:val="24"/>
          <w:szCs w:val="24"/>
        </w:rPr>
        <w:t>T</w:t>
      </w:r>
      <w:r w:rsidRPr="00B46F4E">
        <w:rPr>
          <w:rFonts w:ascii="Arial" w:eastAsia="Aptos" w:hAnsi="Arial" w:cs="Arial"/>
          <w:sz w:val="24"/>
          <w:szCs w:val="24"/>
        </w:rPr>
        <w:t>he short-term nature of the pilot impeded participation for some stakeholders. This particularly affected primary care</w:t>
      </w:r>
      <w:bookmarkEnd w:id="49"/>
      <w:r w:rsidRPr="00B46F4E">
        <w:rPr>
          <w:rFonts w:ascii="Arial" w:eastAsia="Aptos" w:hAnsi="Arial" w:cs="Arial"/>
          <w:sz w:val="24"/>
          <w:szCs w:val="24"/>
        </w:rPr>
        <w:t xml:space="preserve"> who had competing priorities and limited capacity.</w:t>
      </w:r>
    </w:p>
    <w:p w14:paraId="777049B5" w14:textId="651A516B"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Rather than aiming to address health inequalities directly, stakeholders suggested that the vision for the pilot may have been better articulated around partnership and testing new ways of working, that could be built upon for the longer-term work needed to reduce health inequalities. </w:t>
      </w:r>
      <w:r w:rsidR="00065A5E" w:rsidRPr="00B46F4E">
        <w:rPr>
          <w:rFonts w:ascii="Arial" w:eastAsia="Aptos" w:hAnsi="Arial" w:cs="Arial"/>
          <w:sz w:val="24"/>
          <w:szCs w:val="24"/>
        </w:rPr>
        <w:t>Such</w:t>
      </w:r>
      <w:r w:rsidRPr="00B46F4E">
        <w:rPr>
          <w:rFonts w:ascii="Arial" w:eastAsia="Aptos" w:hAnsi="Arial" w:cs="Arial"/>
          <w:sz w:val="24"/>
          <w:szCs w:val="24"/>
        </w:rPr>
        <w:t xml:space="preserve"> partnerships would require ongoing support to be sustainable, in terms of financial resources and/or becoming part of core job roles with protected time for this work. In addition, </w:t>
      </w:r>
      <w:r w:rsidR="00065A5E" w:rsidRPr="00B46F4E">
        <w:rPr>
          <w:rFonts w:ascii="Arial" w:eastAsia="Aptos" w:hAnsi="Arial" w:cs="Arial"/>
          <w:sz w:val="24"/>
          <w:szCs w:val="24"/>
        </w:rPr>
        <w:t xml:space="preserve">many stakeholders felt </w:t>
      </w:r>
      <w:r w:rsidR="00065A5E" w:rsidRPr="00B46F4E">
        <w:rPr>
          <w:rFonts w:ascii="Arial" w:eastAsia="Aptos" w:hAnsi="Arial" w:cs="Arial"/>
          <w:sz w:val="24"/>
          <w:szCs w:val="24"/>
        </w:rPr>
        <w:lastRenderedPageBreak/>
        <w:t xml:space="preserve">that </w:t>
      </w:r>
      <w:r w:rsidRPr="00B46F4E">
        <w:rPr>
          <w:rFonts w:ascii="Arial" w:eastAsia="Aptos" w:hAnsi="Arial" w:cs="Arial"/>
          <w:sz w:val="24"/>
          <w:szCs w:val="24"/>
        </w:rPr>
        <w:t>more time spent building partnerships and new ways of working through community engagement</w:t>
      </w:r>
      <w:r w:rsidR="00065A5E" w:rsidRPr="00B46F4E">
        <w:rPr>
          <w:rFonts w:ascii="Arial" w:eastAsia="Aptos" w:hAnsi="Arial" w:cs="Arial"/>
          <w:sz w:val="24"/>
          <w:szCs w:val="24"/>
        </w:rPr>
        <w:t xml:space="preserve"> would be</w:t>
      </w:r>
      <w:r w:rsidRPr="00B46F4E">
        <w:rPr>
          <w:rFonts w:ascii="Arial" w:eastAsia="Aptos" w:hAnsi="Arial" w:cs="Arial"/>
          <w:sz w:val="24"/>
          <w:szCs w:val="24"/>
        </w:rPr>
        <w:t xml:space="preserve"> a more effective approach.</w:t>
      </w:r>
    </w:p>
    <w:p w14:paraId="29C8AD0D" w14:textId="77777777" w:rsidR="00FC34CC" w:rsidRPr="0065663A" w:rsidRDefault="00FC34CC" w:rsidP="00664738">
      <w:pPr>
        <w:numPr>
          <w:ilvl w:val="0"/>
          <w:numId w:val="10"/>
        </w:numPr>
        <w:spacing w:after="0" w:line="360" w:lineRule="auto"/>
        <w:contextualSpacing/>
        <w:rPr>
          <w:rFonts w:ascii="Arial" w:eastAsia="Aptos" w:hAnsi="Arial" w:cs="Arial"/>
          <w:b/>
          <w:color w:val="31849B" w:themeColor="accent5" w:themeShade="BF"/>
          <w:sz w:val="24"/>
          <w:szCs w:val="24"/>
        </w:rPr>
      </w:pPr>
      <w:r w:rsidRPr="0065663A">
        <w:rPr>
          <w:rFonts w:ascii="Arial" w:eastAsia="Aptos" w:hAnsi="Arial" w:cs="Arial"/>
          <w:color w:val="31849B" w:themeColor="accent5" w:themeShade="BF"/>
          <w:sz w:val="24"/>
          <w:szCs w:val="24"/>
        </w:rPr>
        <w:t xml:space="preserve"> </w:t>
      </w:r>
      <w:r w:rsidRPr="0065663A">
        <w:rPr>
          <w:rFonts w:ascii="Arial" w:eastAsia="Aptos" w:hAnsi="Arial" w:cs="Arial"/>
          <w:b/>
          <w:color w:val="31849B" w:themeColor="accent5" w:themeShade="BF"/>
          <w:sz w:val="24"/>
          <w:szCs w:val="24"/>
        </w:rPr>
        <w:t>Building and maintaining partnerships to address health inequalities</w:t>
      </w:r>
    </w:p>
    <w:p w14:paraId="08C58A6D" w14:textId="61484D58" w:rsidR="00822349" w:rsidRPr="00B46F4E" w:rsidRDefault="00FC34CC" w:rsidP="00E84376">
      <w:pPr>
        <w:spacing w:after="160" w:line="360" w:lineRule="auto"/>
        <w:rPr>
          <w:rFonts w:ascii="Arial" w:eastAsia="Aptos" w:hAnsi="Arial" w:cs="Arial"/>
          <w:sz w:val="24"/>
          <w:szCs w:val="24"/>
        </w:rPr>
      </w:pPr>
      <w:r w:rsidRPr="00B46F4E">
        <w:rPr>
          <w:rFonts w:ascii="Arial" w:eastAsia="Aptos" w:hAnsi="Arial" w:cs="Arial"/>
          <w:sz w:val="24"/>
          <w:szCs w:val="24"/>
        </w:rPr>
        <w:t>Key themes identified around</w:t>
      </w:r>
      <w:r w:rsidR="00E84376" w:rsidRPr="00B46F4E">
        <w:rPr>
          <w:rFonts w:ascii="Arial" w:eastAsia="Aptos" w:hAnsi="Arial" w:cs="Arial"/>
          <w:sz w:val="24"/>
          <w:szCs w:val="24"/>
        </w:rPr>
        <w:t xml:space="preserve"> more effective</w:t>
      </w:r>
      <w:r w:rsidRPr="00B46F4E">
        <w:rPr>
          <w:rFonts w:ascii="Arial" w:eastAsia="Aptos" w:hAnsi="Arial" w:cs="Arial"/>
          <w:sz w:val="24"/>
          <w:szCs w:val="24"/>
        </w:rPr>
        <w:t xml:space="preserve"> ways to build health partnerships included the need for place-based partnership work to engage with local </w:t>
      </w:r>
      <w:r w:rsidR="00822349" w:rsidRPr="00B46F4E">
        <w:rPr>
          <w:rFonts w:ascii="Arial" w:eastAsia="Aptos" w:hAnsi="Arial" w:cs="Arial"/>
          <w:sz w:val="24"/>
          <w:szCs w:val="24"/>
        </w:rPr>
        <w:t xml:space="preserve">community </w:t>
      </w:r>
      <w:r w:rsidRPr="00B46F4E">
        <w:rPr>
          <w:rFonts w:ascii="Arial" w:eastAsia="Aptos" w:hAnsi="Arial" w:cs="Arial"/>
          <w:sz w:val="24"/>
          <w:szCs w:val="24"/>
        </w:rPr>
        <w:t xml:space="preserve">partners from the outset of the design process, to combine local expertise and knowledge with the expertise of health professionals and available local data. </w:t>
      </w:r>
      <w:r w:rsidR="00742204" w:rsidRPr="00B46F4E">
        <w:rPr>
          <w:rFonts w:ascii="Arial" w:hAnsi="Arial" w:cs="Arial"/>
          <w:sz w:val="24"/>
          <w:szCs w:val="24"/>
        </w:rPr>
        <w:t xml:space="preserve">The need for earlier community involvement in developing the Live Better Initiative was identified as a significant gap in the process. </w:t>
      </w:r>
      <w:r w:rsidRPr="00B46F4E">
        <w:rPr>
          <w:rFonts w:ascii="Arial" w:eastAsia="Aptos" w:hAnsi="Arial" w:cs="Arial"/>
          <w:sz w:val="24"/>
          <w:szCs w:val="24"/>
        </w:rPr>
        <w:t xml:space="preserve">Early engagement was viewed as crucial for building trust, fostering positive working relationships and developing a shared understanding of how different sectors work to help identify opportunities for collaboration. Participants emphasised that this required more time than the pilot was afforded. </w:t>
      </w:r>
      <w:r w:rsidR="00822349" w:rsidRPr="00B46F4E">
        <w:rPr>
          <w:rFonts w:ascii="Arial" w:hAnsi="Arial" w:cs="Arial"/>
          <w:sz w:val="24"/>
          <w:szCs w:val="24"/>
        </w:rPr>
        <w:t xml:space="preserve">The importance of meaningful community stakeholder involvement at the outset of health partnerships is supported by the wider evidence base. </w:t>
      </w:r>
    </w:p>
    <w:p w14:paraId="27A97E4D" w14:textId="77777777"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Most stakeholders felt that the outcome groups worked well and found the </w:t>
      </w:r>
      <w:r w:rsidRPr="00B46F4E">
        <w:rPr>
          <w:rFonts w:ascii="Arial" w:eastAsia="Calibri" w:hAnsi="Arial" w:cs="Arial"/>
          <w:sz w:val="24"/>
          <w:szCs w:val="24"/>
        </w:rPr>
        <w:t xml:space="preserve">multidisciplinary approach useful in diversifying the groups’ skills to deliver interventions, target relevant populations, or access the resources of other organisations. Suggestions to improve partnership working included spending more time ensuring the right partners were involved and that the correct population was targeted and accessible, as well as building levels of trust within partnerships and ensuring those involved have meaningful influence on decisions. </w:t>
      </w:r>
    </w:p>
    <w:p w14:paraId="452CC80F" w14:textId="77777777" w:rsidR="00742204" w:rsidRPr="00B46F4E" w:rsidRDefault="00FC34CC" w:rsidP="00742204">
      <w:pPr>
        <w:spacing w:after="160" w:line="360" w:lineRule="auto"/>
        <w:rPr>
          <w:rFonts w:ascii="Arial" w:eastAsia="Aptos" w:hAnsi="Arial" w:cs="Arial"/>
          <w:sz w:val="24"/>
          <w:szCs w:val="24"/>
        </w:rPr>
      </w:pPr>
      <w:r w:rsidRPr="00B46F4E">
        <w:rPr>
          <w:rFonts w:ascii="Arial" w:eastAsia="Aptos" w:hAnsi="Arial" w:cs="Arial"/>
          <w:sz w:val="24"/>
          <w:szCs w:val="24"/>
        </w:rPr>
        <w:t>This feedback is supported by the wider evidence base. A qualitative enquiry on the barriers and facilitators of six UK community projects to improve health identified themes of community trust, respect for community expertise, and allowing sufficient time for relationship building as key components of successful community health engagement projects.</w:t>
      </w:r>
      <w:r w:rsidRPr="00B46F4E">
        <w:rPr>
          <w:rFonts w:ascii="Arial" w:eastAsia="Aptos" w:hAnsi="Arial" w:cs="Arial"/>
          <w:sz w:val="24"/>
          <w:szCs w:val="24"/>
          <w:vertAlign w:val="superscript"/>
        </w:rPr>
        <w:endnoteReference w:id="1"/>
      </w:r>
      <w:r w:rsidRPr="00B46F4E">
        <w:rPr>
          <w:rFonts w:ascii="Arial" w:eastAsia="Aptos" w:hAnsi="Arial" w:cs="Arial"/>
          <w:sz w:val="24"/>
          <w:szCs w:val="24"/>
        </w:rPr>
        <w:t xml:space="preserve"> Other factors identified in this study included the commitment of key partners and flexibility in protocols and roles. Stakeholders reported commitment to Live Better but systemic barriers to sustaining this commitment. </w:t>
      </w:r>
    </w:p>
    <w:p w14:paraId="6F3D71D9" w14:textId="2692A492" w:rsidR="00822349" w:rsidRPr="0065663A" w:rsidRDefault="00FC34CC" w:rsidP="00B46F4E">
      <w:pPr>
        <w:pStyle w:val="ListParagraph"/>
        <w:numPr>
          <w:ilvl w:val="0"/>
          <w:numId w:val="10"/>
        </w:numPr>
        <w:spacing w:after="0" w:line="360" w:lineRule="auto"/>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t xml:space="preserve">Primary </w:t>
      </w:r>
      <w:r w:rsidR="006B6E7E">
        <w:rPr>
          <w:rFonts w:ascii="Arial" w:eastAsia="Aptos" w:hAnsi="Arial" w:cs="Arial"/>
          <w:b/>
          <w:color w:val="31849B" w:themeColor="accent5" w:themeShade="BF"/>
          <w:sz w:val="24"/>
          <w:szCs w:val="24"/>
        </w:rPr>
        <w:t>C</w:t>
      </w:r>
      <w:r w:rsidRPr="0065663A">
        <w:rPr>
          <w:rFonts w:ascii="Arial" w:eastAsia="Aptos" w:hAnsi="Arial" w:cs="Arial"/>
          <w:b/>
          <w:color w:val="31849B" w:themeColor="accent5" w:themeShade="BF"/>
          <w:sz w:val="24"/>
          <w:szCs w:val="24"/>
        </w:rPr>
        <w:t>are engagement</w:t>
      </w:r>
    </w:p>
    <w:p w14:paraId="5591297B" w14:textId="3CF12E6C" w:rsidR="00C7401D" w:rsidRPr="00B46F4E" w:rsidRDefault="00742204" w:rsidP="00B46F4E">
      <w:pPr>
        <w:spacing w:after="0" w:line="360" w:lineRule="auto"/>
        <w:rPr>
          <w:rFonts w:ascii="Arial" w:hAnsi="Arial" w:cs="Arial"/>
          <w:sz w:val="24"/>
          <w:szCs w:val="24"/>
        </w:rPr>
      </w:pPr>
      <w:r w:rsidRPr="00B46F4E">
        <w:rPr>
          <w:rFonts w:ascii="Arial" w:eastAsia="Aptos" w:hAnsi="Arial" w:cs="Arial"/>
          <w:sz w:val="24"/>
          <w:szCs w:val="24"/>
        </w:rPr>
        <w:t xml:space="preserve">A particular barrier for Live Better was finding ways to facilitate engagement with Primary Care and optimise their involvement. </w:t>
      </w:r>
      <w:r w:rsidRPr="00B46F4E">
        <w:rPr>
          <w:rFonts w:ascii="Arial" w:hAnsi="Arial" w:cs="Arial"/>
          <w:sz w:val="24"/>
          <w:szCs w:val="24"/>
        </w:rPr>
        <w:t xml:space="preserve">Stakeholders experienced some difficulties in engaging with Primary Care but acknowledged that this reflected issues </w:t>
      </w:r>
      <w:r w:rsidRPr="00B46F4E">
        <w:rPr>
          <w:rFonts w:ascii="Arial" w:hAnsi="Arial" w:cs="Arial"/>
          <w:sz w:val="24"/>
          <w:szCs w:val="24"/>
        </w:rPr>
        <w:lastRenderedPageBreak/>
        <w:t xml:space="preserve">of workload, capacity and time constraints rather than lack of interest. PHA met with the Royal College of GPs (RCGP) several times at the start of the process and their data guided the selection of practices to approach, based on the proportion of their practice population living in areas with the highest levels of deprivation. </w:t>
      </w:r>
    </w:p>
    <w:p w14:paraId="4F1EB262" w14:textId="2DCC16BD" w:rsidR="00822349" w:rsidRPr="00B46F4E" w:rsidRDefault="00742204" w:rsidP="00C7401D">
      <w:pPr>
        <w:spacing w:before="240" w:after="160" w:line="360" w:lineRule="auto"/>
        <w:rPr>
          <w:rFonts w:ascii="Arial" w:eastAsia="Aptos" w:hAnsi="Arial" w:cs="Arial"/>
          <w:sz w:val="24"/>
          <w:szCs w:val="24"/>
        </w:rPr>
      </w:pPr>
      <w:r w:rsidRPr="00B46F4E">
        <w:rPr>
          <w:rFonts w:ascii="Arial" w:eastAsia="Aptos" w:hAnsi="Arial" w:cs="Arial"/>
          <w:sz w:val="24"/>
          <w:szCs w:val="24"/>
        </w:rPr>
        <w:t>A perceived</w:t>
      </w:r>
      <w:r w:rsidR="00FC34CC" w:rsidRPr="00B46F4E">
        <w:rPr>
          <w:rFonts w:ascii="Arial" w:eastAsia="Aptos" w:hAnsi="Arial" w:cs="Arial"/>
          <w:sz w:val="24"/>
          <w:szCs w:val="24"/>
        </w:rPr>
        <w:t xml:space="preserve"> lack of clarity and vision </w:t>
      </w:r>
      <w:r w:rsidRPr="00B46F4E">
        <w:rPr>
          <w:rFonts w:ascii="Arial" w:eastAsia="Aptos" w:hAnsi="Arial" w:cs="Arial"/>
          <w:sz w:val="24"/>
          <w:szCs w:val="24"/>
        </w:rPr>
        <w:t>for</w:t>
      </w:r>
      <w:r w:rsidR="00FC34CC" w:rsidRPr="00B46F4E">
        <w:rPr>
          <w:rFonts w:ascii="Arial" w:eastAsia="Aptos" w:hAnsi="Arial" w:cs="Arial"/>
          <w:sz w:val="24"/>
          <w:szCs w:val="24"/>
        </w:rPr>
        <w:t xml:space="preserve"> the pilot led to a reluctance </w:t>
      </w:r>
      <w:r w:rsidRPr="00B46F4E">
        <w:rPr>
          <w:rFonts w:ascii="Arial" w:eastAsia="Aptos" w:hAnsi="Arial" w:cs="Arial"/>
          <w:sz w:val="24"/>
          <w:szCs w:val="24"/>
        </w:rPr>
        <w:t xml:space="preserve">from Primary Care partners </w:t>
      </w:r>
      <w:r w:rsidR="00FC34CC" w:rsidRPr="00B46F4E">
        <w:rPr>
          <w:rFonts w:ascii="Arial" w:eastAsia="Aptos" w:hAnsi="Arial" w:cs="Arial"/>
          <w:sz w:val="24"/>
          <w:szCs w:val="24"/>
        </w:rPr>
        <w:t xml:space="preserve">to become involved in a climate of existing pressures and limited capacity. </w:t>
      </w:r>
    </w:p>
    <w:p w14:paraId="4B696151" w14:textId="73775AA7"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Stakeholders felt that there was a need to use existing pathways including GP Federations to engage with Primary Care. Issues around </w:t>
      </w:r>
      <w:r w:rsidR="00C7401D">
        <w:rPr>
          <w:rFonts w:ascii="Arial" w:eastAsia="Aptos" w:hAnsi="Arial" w:cs="Arial"/>
          <w:sz w:val="24"/>
          <w:szCs w:val="24"/>
        </w:rPr>
        <w:t xml:space="preserve">facilitating </w:t>
      </w:r>
      <w:r w:rsidRPr="00B46F4E">
        <w:rPr>
          <w:rFonts w:ascii="Arial" w:eastAsia="Aptos" w:hAnsi="Arial" w:cs="Arial"/>
          <w:sz w:val="24"/>
          <w:szCs w:val="24"/>
        </w:rPr>
        <w:t>payment and protecting time were described, as well as practical barriers such as the timing of meetings. Primary care stakeholders who provided feedback but did not participate in Live Better indicated an appetite to do so but felt that their participation had not been fully facilitated.</w:t>
      </w:r>
    </w:p>
    <w:p w14:paraId="6518A68B" w14:textId="0FE9B61D" w:rsidR="00822349" w:rsidRPr="00B46F4E" w:rsidRDefault="00822349" w:rsidP="009979B0">
      <w:pPr>
        <w:spacing w:line="360" w:lineRule="auto"/>
        <w:rPr>
          <w:rFonts w:ascii="Arial" w:hAnsi="Arial" w:cs="Arial"/>
          <w:sz w:val="24"/>
          <w:szCs w:val="24"/>
        </w:rPr>
      </w:pPr>
      <w:r w:rsidRPr="00B46F4E">
        <w:rPr>
          <w:rFonts w:ascii="Arial" w:hAnsi="Arial" w:cs="Arial"/>
          <w:sz w:val="24"/>
          <w:szCs w:val="24"/>
        </w:rPr>
        <w:t>At the Live Better Primary Care symposium on health inequalities held later in the process, GPs showed commitment to addressing inequalities and enthusiasm about finding ways to do this through Primary Care, through a prevention-focused approach delivered in local communities. They identified a range of facilitators to enable this including building relationships with other HSC services, increased multidisciplinary team working, collaborative working with local partners including the community and voluntary sector and councils.</w:t>
      </w:r>
    </w:p>
    <w:p w14:paraId="24C7455B" w14:textId="7DCA1491" w:rsidR="00FC34CC" w:rsidRPr="00B46F4E" w:rsidRDefault="00E51638" w:rsidP="00FC34CC">
      <w:pPr>
        <w:spacing w:after="160" w:line="360" w:lineRule="auto"/>
        <w:rPr>
          <w:rFonts w:ascii="Arial" w:eastAsia="Aptos" w:hAnsi="Arial" w:cs="Arial"/>
          <w:sz w:val="24"/>
          <w:szCs w:val="24"/>
        </w:rPr>
      </w:pPr>
      <w:r w:rsidRPr="00B46F4E">
        <w:rPr>
          <w:rFonts w:ascii="Arial" w:eastAsia="Aptos" w:hAnsi="Arial" w:cs="Arial"/>
          <w:sz w:val="24"/>
          <w:szCs w:val="24"/>
        </w:rPr>
        <w:t>They pointed to the need for a preventative care approach delivered in local communities with</w:t>
      </w:r>
      <w:r>
        <w:rPr>
          <w:rFonts w:ascii="Arial" w:eastAsia="Aptos" w:hAnsi="Arial" w:cs="Arial"/>
          <w:sz w:val="24"/>
          <w:szCs w:val="24"/>
        </w:rPr>
        <w:t xml:space="preserve"> links to existing community-based networks or services such as Connected Community Care in Belfast or the Neighbourhood Health Improvement Partnership in Derry/Londonderry. </w:t>
      </w:r>
      <w:r w:rsidR="00FC34CC" w:rsidRPr="00B46F4E">
        <w:rPr>
          <w:rFonts w:ascii="Arial" w:eastAsia="Aptos" w:hAnsi="Arial" w:cs="Arial"/>
          <w:sz w:val="24"/>
          <w:szCs w:val="24"/>
        </w:rPr>
        <w:t>A number of facilitators to support this approach were identified including protected time to build relationships and work effectively with partners, appropriate recurrent funding allocated to evidence-based practice, improved health literacy for patients, increasing awareness of services in local GP Federation areas, the use of practice data to inform local population health need, and data collection to demonstrate impact.</w:t>
      </w:r>
    </w:p>
    <w:p w14:paraId="0BBC813D" w14:textId="77777777"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A realist review in 2023 of 159 studies of interventions addressing health inequalities in Primary Care found a lack of robust evidence on the impact of general practice in </w:t>
      </w:r>
      <w:r w:rsidRPr="00B46F4E">
        <w:rPr>
          <w:rFonts w:ascii="Arial" w:eastAsia="Aptos" w:hAnsi="Arial" w:cs="Arial"/>
          <w:sz w:val="24"/>
          <w:szCs w:val="24"/>
        </w:rPr>
        <w:lastRenderedPageBreak/>
        <w:t>reducing health inequalities.</w:t>
      </w:r>
      <w:r w:rsidRPr="00B46F4E">
        <w:rPr>
          <w:rFonts w:ascii="Arial" w:eastAsia="Aptos" w:hAnsi="Arial" w:cs="Arial"/>
          <w:sz w:val="24"/>
          <w:szCs w:val="24"/>
          <w:vertAlign w:val="superscript"/>
        </w:rPr>
        <w:endnoteReference w:id="2"/>
      </w:r>
      <w:r w:rsidRPr="00B46F4E">
        <w:rPr>
          <w:rFonts w:ascii="Arial" w:eastAsia="Aptos" w:hAnsi="Arial" w:cs="Arial"/>
          <w:sz w:val="24"/>
          <w:szCs w:val="24"/>
        </w:rPr>
        <w:t xml:space="preserve"> However, it identified five key principles to inform this work: involving coordinated services across the system (</w:t>
      </w:r>
      <w:r w:rsidRPr="00B46F4E">
        <w:rPr>
          <w:rFonts w:ascii="Arial" w:eastAsia="Aptos" w:hAnsi="Arial" w:cs="Arial"/>
          <w:b/>
          <w:sz w:val="24"/>
          <w:szCs w:val="24"/>
        </w:rPr>
        <w:t>connected</w:t>
      </w:r>
      <w:r w:rsidRPr="00B46F4E">
        <w:rPr>
          <w:rFonts w:ascii="Arial" w:eastAsia="Aptos" w:hAnsi="Arial" w:cs="Arial"/>
          <w:sz w:val="24"/>
          <w:szCs w:val="24"/>
        </w:rPr>
        <w:t>), accounting for differences within patient groups (</w:t>
      </w:r>
      <w:r w:rsidRPr="00B46F4E">
        <w:rPr>
          <w:rFonts w:ascii="Arial" w:eastAsia="Aptos" w:hAnsi="Arial" w:cs="Arial"/>
          <w:b/>
          <w:sz w:val="24"/>
          <w:szCs w:val="24"/>
        </w:rPr>
        <w:t>intersectional</w:t>
      </w:r>
      <w:r w:rsidRPr="00B46F4E">
        <w:rPr>
          <w:rFonts w:ascii="Arial" w:eastAsia="Aptos" w:hAnsi="Arial" w:cs="Arial"/>
          <w:sz w:val="24"/>
          <w:szCs w:val="24"/>
        </w:rPr>
        <w:t>), making allowances for different patient needs and preferences (</w:t>
      </w:r>
      <w:r w:rsidRPr="00B46F4E">
        <w:rPr>
          <w:rFonts w:ascii="Arial" w:eastAsia="Aptos" w:hAnsi="Arial" w:cs="Arial"/>
          <w:b/>
          <w:sz w:val="24"/>
          <w:szCs w:val="24"/>
        </w:rPr>
        <w:t>flexible</w:t>
      </w:r>
      <w:r w:rsidRPr="00B46F4E">
        <w:rPr>
          <w:rFonts w:ascii="Arial" w:eastAsia="Aptos" w:hAnsi="Arial" w:cs="Arial"/>
          <w:sz w:val="24"/>
          <w:szCs w:val="24"/>
        </w:rPr>
        <w:t>), integrating patient worldviews and cultural references (</w:t>
      </w:r>
      <w:r w:rsidRPr="00B46F4E">
        <w:rPr>
          <w:rFonts w:ascii="Arial" w:eastAsia="Aptos" w:hAnsi="Arial" w:cs="Arial"/>
          <w:b/>
          <w:sz w:val="24"/>
          <w:szCs w:val="24"/>
        </w:rPr>
        <w:t>inclusive</w:t>
      </w:r>
      <w:r w:rsidRPr="00B46F4E">
        <w:rPr>
          <w:rFonts w:ascii="Arial" w:eastAsia="Aptos" w:hAnsi="Arial" w:cs="Arial"/>
          <w:sz w:val="24"/>
          <w:szCs w:val="24"/>
        </w:rPr>
        <w:t>), and engaging communities with service design and delivery (</w:t>
      </w:r>
      <w:r w:rsidRPr="00B46F4E">
        <w:rPr>
          <w:rFonts w:ascii="Arial" w:eastAsia="Aptos" w:hAnsi="Arial" w:cs="Arial"/>
          <w:b/>
          <w:sz w:val="24"/>
          <w:szCs w:val="24"/>
        </w:rPr>
        <w:t>community-centred</w:t>
      </w:r>
      <w:r w:rsidRPr="00B46F4E">
        <w:rPr>
          <w:rFonts w:ascii="Arial" w:eastAsia="Aptos" w:hAnsi="Arial" w:cs="Arial"/>
          <w:sz w:val="24"/>
          <w:szCs w:val="24"/>
        </w:rPr>
        <w:t xml:space="preserve">). </w:t>
      </w:r>
    </w:p>
    <w:p w14:paraId="59B6B815" w14:textId="77777777"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The GP symposium showcased research studies undertaken through the Deep End approach in Scotland involving practices serving the most socio-economically deprived populations. Northern Ireland research was also presented exploring the potential implementation of a Deep End group in Northern Ireland; this could inform future approaches to engaging with primary care.</w:t>
      </w:r>
      <w:r w:rsidRPr="00B46F4E">
        <w:rPr>
          <w:rFonts w:ascii="Arial" w:eastAsia="Aptos" w:hAnsi="Arial" w:cs="Arial"/>
          <w:sz w:val="24"/>
          <w:szCs w:val="24"/>
          <w:vertAlign w:val="superscript"/>
        </w:rPr>
        <w:endnoteReference w:id="3"/>
      </w:r>
      <w:r w:rsidRPr="00B46F4E">
        <w:rPr>
          <w:rFonts w:ascii="Arial" w:eastAsia="Aptos" w:hAnsi="Arial" w:cs="Arial"/>
          <w:sz w:val="24"/>
          <w:szCs w:val="24"/>
          <w:vertAlign w:val="superscript"/>
        </w:rPr>
        <w:t>,</w:t>
      </w:r>
      <w:r w:rsidRPr="00B46F4E">
        <w:rPr>
          <w:rFonts w:ascii="Arial" w:eastAsia="Aptos" w:hAnsi="Arial" w:cs="Arial"/>
          <w:sz w:val="24"/>
          <w:szCs w:val="24"/>
          <w:vertAlign w:val="superscript"/>
        </w:rPr>
        <w:endnoteReference w:id="4"/>
      </w:r>
      <w:r w:rsidRPr="00B46F4E">
        <w:rPr>
          <w:rFonts w:ascii="Arial" w:eastAsia="Aptos" w:hAnsi="Arial" w:cs="Arial"/>
          <w:sz w:val="24"/>
          <w:szCs w:val="24"/>
          <w:vertAlign w:val="superscript"/>
        </w:rPr>
        <w:t xml:space="preserve">  </w:t>
      </w:r>
      <w:r w:rsidRPr="00B46F4E">
        <w:rPr>
          <w:rFonts w:ascii="Arial" w:eastAsia="Aptos" w:hAnsi="Arial" w:cs="Arial"/>
          <w:sz w:val="24"/>
          <w:szCs w:val="24"/>
        </w:rPr>
        <w:t xml:space="preserve"> </w:t>
      </w:r>
    </w:p>
    <w:p w14:paraId="51C0DCF0" w14:textId="77777777" w:rsidR="00FC34CC" w:rsidRPr="0065663A" w:rsidRDefault="00FC34CC" w:rsidP="00664738">
      <w:pPr>
        <w:numPr>
          <w:ilvl w:val="0"/>
          <w:numId w:val="10"/>
        </w:numPr>
        <w:spacing w:after="0" w:line="360" w:lineRule="auto"/>
        <w:contextualSpacing/>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t>Planning evidence-based interventions</w:t>
      </w:r>
    </w:p>
    <w:p w14:paraId="6EE8BED2" w14:textId="2B3D6A60"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In general, stakeholders felt that the engagement workshops provided useful opportunities to share knowledge, experience and opportunities for new </w:t>
      </w:r>
      <w:r w:rsidR="00E84376" w:rsidRPr="00B46F4E">
        <w:rPr>
          <w:rFonts w:ascii="Arial" w:eastAsia="Aptos" w:hAnsi="Arial" w:cs="Arial"/>
          <w:sz w:val="24"/>
          <w:szCs w:val="24"/>
        </w:rPr>
        <w:t xml:space="preserve">working </w:t>
      </w:r>
      <w:r w:rsidRPr="00B46F4E">
        <w:rPr>
          <w:rFonts w:ascii="Arial" w:eastAsia="Aptos" w:hAnsi="Arial" w:cs="Arial"/>
          <w:sz w:val="24"/>
          <w:szCs w:val="24"/>
        </w:rPr>
        <w:t xml:space="preserve">pathways. However, they </w:t>
      </w:r>
      <w:bookmarkStart w:id="50" w:name="_Hlk205031074"/>
      <w:r w:rsidRPr="00B46F4E">
        <w:rPr>
          <w:rFonts w:ascii="Arial" w:eastAsia="Aptos" w:hAnsi="Arial" w:cs="Arial"/>
          <w:sz w:val="24"/>
          <w:szCs w:val="24"/>
        </w:rPr>
        <w:t>felt that limited time during the outcome selection stage restricted their ability to discuss the issues in depth, take stock of resources, identify other relevant partners and develop plans. Some perceived that the health issues selected were somewhat predetermined and did not necessarily reflect priority community need.</w:t>
      </w:r>
    </w:p>
    <w:p w14:paraId="166DAB7D" w14:textId="331C1711" w:rsidR="00822349" w:rsidRPr="00B46F4E" w:rsidRDefault="00822349" w:rsidP="009979B0">
      <w:pPr>
        <w:spacing w:line="360" w:lineRule="auto"/>
        <w:rPr>
          <w:rFonts w:ascii="Arial" w:hAnsi="Arial" w:cs="Arial"/>
          <w:sz w:val="24"/>
          <w:szCs w:val="24"/>
        </w:rPr>
      </w:pPr>
      <w:r w:rsidRPr="00B46F4E">
        <w:rPr>
          <w:rFonts w:ascii="Arial" w:hAnsi="Arial" w:cs="Arial"/>
          <w:sz w:val="24"/>
          <w:szCs w:val="24"/>
        </w:rPr>
        <w:t>Stakeholders emphasised a need for time for planning to consider the priority health needs of the local communities, review evidence-based interventions, identify resources including relevant partners and develop sustainable plans.</w:t>
      </w:r>
    </w:p>
    <w:p w14:paraId="71ED841C" w14:textId="4396B5B0"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A common approach to health partnerships is reviewing the evidence to identify and select activities based on what works, as well as identified local gaps and needs.</w:t>
      </w:r>
      <w:r w:rsidRPr="00B46F4E">
        <w:rPr>
          <w:rFonts w:ascii="Arial" w:eastAsia="Aptos" w:hAnsi="Arial" w:cs="Arial"/>
          <w:sz w:val="24"/>
          <w:szCs w:val="24"/>
          <w:vertAlign w:val="superscript"/>
        </w:rPr>
        <w:endnoteReference w:id="5"/>
      </w:r>
      <w:r w:rsidRPr="00B46F4E">
        <w:rPr>
          <w:rFonts w:ascii="Arial" w:eastAsia="Aptos" w:hAnsi="Arial" w:cs="Arial"/>
          <w:sz w:val="24"/>
          <w:szCs w:val="24"/>
        </w:rPr>
        <w:t xml:space="preserve"> While the latter approach was facilitated by the use of health intelligence data</w:t>
      </w:r>
      <w:r w:rsidR="00E84376" w:rsidRPr="00B46F4E">
        <w:rPr>
          <w:rFonts w:ascii="Arial" w:eastAsia="Aptos" w:hAnsi="Arial" w:cs="Arial"/>
          <w:sz w:val="24"/>
          <w:szCs w:val="24"/>
        </w:rPr>
        <w:t xml:space="preserve"> on local populations</w:t>
      </w:r>
      <w:r w:rsidRPr="00B46F4E">
        <w:rPr>
          <w:rFonts w:ascii="Arial" w:eastAsia="Aptos" w:hAnsi="Arial" w:cs="Arial"/>
          <w:sz w:val="24"/>
          <w:szCs w:val="24"/>
        </w:rPr>
        <w:t xml:space="preserve">, there was limited time or resource for reviewing evidence to select interventions. Stakeholders also felt that drawing on evidence-based practice, including the experience of other countries, would have been useful in supporting </w:t>
      </w:r>
      <w:r w:rsidR="00E84376" w:rsidRPr="00B46F4E">
        <w:rPr>
          <w:rFonts w:ascii="Arial" w:eastAsia="Aptos" w:hAnsi="Arial" w:cs="Arial"/>
          <w:sz w:val="24"/>
          <w:szCs w:val="24"/>
        </w:rPr>
        <w:t xml:space="preserve">this </w:t>
      </w:r>
      <w:r w:rsidRPr="00B46F4E">
        <w:rPr>
          <w:rFonts w:ascii="Arial" w:eastAsia="Aptos" w:hAnsi="Arial" w:cs="Arial"/>
          <w:sz w:val="24"/>
          <w:szCs w:val="24"/>
        </w:rPr>
        <w:t xml:space="preserve">work </w:t>
      </w:r>
      <w:r w:rsidR="00E84376" w:rsidRPr="00B46F4E">
        <w:rPr>
          <w:rFonts w:ascii="Arial" w:eastAsia="Aptos" w:hAnsi="Arial" w:cs="Arial"/>
          <w:sz w:val="24"/>
          <w:szCs w:val="24"/>
        </w:rPr>
        <w:t xml:space="preserve">to address health inequalities </w:t>
      </w:r>
      <w:r w:rsidRPr="00B46F4E">
        <w:rPr>
          <w:rFonts w:ascii="Arial" w:eastAsia="Aptos" w:hAnsi="Arial" w:cs="Arial"/>
          <w:sz w:val="24"/>
          <w:szCs w:val="24"/>
        </w:rPr>
        <w:t xml:space="preserve">in Northern Ireland. </w:t>
      </w:r>
    </w:p>
    <w:bookmarkEnd w:id="50"/>
    <w:p w14:paraId="3FF20FE5" w14:textId="04C6F66D" w:rsidR="00FC34CC" w:rsidRPr="0065663A" w:rsidRDefault="00FC34CC" w:rsidP="00664738">
      <w:pPr>
        <w:numPr>
          <w:ilvl w:val="0"/>
          <w:numId w:val="10"/>
        </w:numPr>
        <w:spacing w:after="0" w:line="360" w:lineRule="auto"/>
        <w:contextualSpacing/>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t>The need for cross</w:t>
      </w:r>
      <w:r w:rsidR="006B6E7E">
        <w:rPr>
          <w:rFonts w:ascii="Arial" w:eastAsia="Aptos" w:hAnsi="Arial" w:cs="Arial"/>
          <w:b/>
          <w:color w:val="31849B" w:themeColor="accent5" w:themeShade="BF"/>
          <w:sz w:val="24"/>
          <w:szCs w:val="24"/>
        </w:rPr>
        <w:t>-</w:t>
      </w:r>
      <w:r w:rsidRPr="0065663A">
        <w:rPr>
          <w:rFonts w:ascii="Arial" w:eastAsia="Aptos" w:hAnsi="Arial" w:cs="Arial"/>
          <w:b/>
          <w:color w:val="31849B" w:themeColor="accent5" w:themeShade="BF"/>
          <w:sz w:val="24"/>
          <w:szCs w:val="24"/>
        </w:rPr>
        <w:t>sectoral and cross</w:t>
      </w:r>
      <w:r w:rsidR="006B6E7E">
        <w:rPr>
          <w:rFonts w:ascii="Arial" w:eastAsia="Aptos" w:hAnsi="Arial" w:cs="Arial"/>
          <w:b/>
          <w:color w:val="31849B" w:themeColor="accent5" w:themeShade="BF"/>
          <w:sz w:val="24"/>
          <w:szCs w:val="24"/>
        </w:rPr>
        <w:t>-</w:t>
      </w:r>
      <w:r w:rsidRPr="0065663A">
        <w:rPr>
          <w:rFonts w:ascii="Arial" w:eastAsia="Aptos" w:hAnsi="Arial" w:cs="Arial"/>
          <w:b/>
          <w:color w:val="31849B" w:themeColor="accent5" w:themeShade="BF"/>
          <w:sz w:val="24"/>
          <w:szCs w:val="24"/>
        </w:rPr>
        <w:t>departmental working</w:t>
      </w:r>
    </w:p>
    <w:p w14:paraId="4458A96B" w14:textId="56AFD792" w:rsidR="00FC34CC" w:rsidRPr="00B46F4E" w:rsidRDefault="00C7401D" w:rsidP="00FC34CC">
      <w:pPr>
        <w:spacing w:after="160" w:line="360" w:lineRule="auto"/>
        <w:rPr>
          <w:rFonts w:ascii="Arial" w:eastAsia="Aptos" w:hAnsi="Arial" w:cs="Arial"/>
          <w:sz w:val="24"/>
          <w:szCs w:val="24"/>
        </w:rPr>
      </w:pPr>
      <w:bookmarkStart w:id="51" w:name="_Hlk205033697"/>
      <w:r>
        <w:rPr>
          <w:rFonts w:ascii="Arial" w:eastAsia="Aptos" w:hAnsi="Arial" w:cs="Arial"/>
          <w:sz w:val="24"/>
          <w:szCs w:val="24"/>
        </w:rPr>
        <w:t>Evidence</w:t>
      </w:r>
      <w:r w:rsidR="00FC34CC" w:rsidRPr="00B46F4E">
        <w:rPr>
          <w:rFonts w:ascii="Arial" w:eastAsia="Aptos" w:hAnsi="Arial" w:cs="Arial"/>
          <w:sz w:val="24"/>
          <w:szCs w:val="24"/>
        </w:rPr>
        <w:t xml:space="preserve"> demonstrates the need for cross</w:t>
      </w:r>
      <w:r w:rsidR="00E84376" w:rsidRPr="00B46F4E">
        <w:rPr>
          <w:rFonts w:ascii="Arial" w:eastAsia="Aptos" w:hAnsi="Arial" w:cs="Arial"/>
          <w:sz w:val="24"/>
          <w:szCs w:val="24"/>
        </w:rPr>
        <w:t>-</w:t>
      </w:r>
      <w:r w:rsidR="00FC34CC" w:rsidRPr="00B46F4E">
        <w:rPr>
          <w:rFonts w:ascii="Arial" w:eastAsia="Aptos" w:hAnsi="Arial" w:cs="Arial"/>
          <w:sz w:val="24"/>
          <w:szCs w:val="24"/>
        </w:rPr>
        <w:t>sectoral and cross</w:t>
      </w:r>
      <w:r w:rsidR="00E84376" w:rsidRPr="00B46F4E">
        <w:rPr>
          <w:rFonts w:ascii="Arial" w:eastAsia="Aptos" w:hAnsi="Arial" w:cs="Arial"/>
          <w:sz w:val="24"/>
          <w:szCs w:val="24"/>
        </w:rPr>
        <w:t>-</w:t>
      </w:r>
      <w:r w:rsidR="00FC34CC" w:rsidRPr="00B46F4E">
        <w:rPr>
          <w:rFonts w:ascii="Arial" w:eastAsia="Aptos" w:hAnsi="Arial" w:cs="Arial"/>
          <w:sz w:val="24"/>
          <w:szCs w:val="24"/>
        </w:rPr>
        <w:t xml:space="preserve">departmental partnerships and strategies beyond the health sector to address the root causes and </w:t>
      </w:r>
      <w:r w:rsidR="00FC34CC" w:rsidRPr="00B46F4E">
        <w:rPr>
          <w:rFonts w:ascii="Arial" w:eastAsia="Aptos" w:hAnsi="Arial" w:cs="Arial"/>
          <w:sz w:val="24"/>
          <w:szCs w:val="24"/>
        </w:rPr>
        <w:lastRenderedPageBreak/>
        <w:t>impacts of health inequalities</w:t>
      </w:r>
      <w:bookmarkEnd w:id="51"/>
      <w:r w:rsidR="00FC34CC" w:rsidRPr="00B46F4E">
        <w:rPr>
          <w:rFonts w:ascii="Arial" w:eastAsia="Aptos" w:hAnsi="Arial" w:cs="Arial"/>
          <w:sz w:val="24"/>
          <w:szCs w:val="24"/>
        </w:rPr>
        <w:t>, addressing issues around housing, finances, employment, neighbourhood and environment.</w:t>
      </w:r>
      <w:r w:rsidR="00FC34CC" w:rsidRPr="00B46F4E">
        <w:rPr>
          <w:rFonts w:ascii="Arial" w:eastAsia="Aptos" w:hAnsi="Arial" w:cs="Arial"/>
          <w:sz w:val="24"/>
          <w:szCs w:val="24"/>
          <w:vertAlign w:val="superscript"/>
        </w:rPr>
        <w:endnoteReference w:id="6"/>
      </w:r>
      <w:r w:rsidR="00FC34CC" w:rsidRPr="00B46F4E">
        <w:rPr>
          <w:rFonts w:ascii="Arial" w:eastAsia="Aptos" w:hAnsi="Arial" w:cs="Arial"/>
          <w:sz w:val="24"/>
          <w:szCs w:val="24"/>
        </w:rPr>
        <w:t xml:space="preserve"> </w:t>
      </w:r>
      <w:bookmarkStart w:id="52" w:name="_Hlk205033732"/>
      <w:r w:rsidR="00FC34CC" w:rsidRPr="00B46F4E">
        <w:rPr>
          <w:rFonts w:ascii="Arial" w:eastAsia="Aptos" w:hAnsi="Arial" w:cs="Arial"/>
          <w:sz w:val="24"/>
          <w:szCs w:val="24"/>
        </w:rPr>
        <w:t>These themes were echoed by stakeholders who commented on a need to widen partnerships to address barriers and issues that their communities were facing.</w:t>
      </w:r>
    </w:p>
    <w:bookmarkEnd w:id="52"/>
    <w:p w14:paraId="186856EC" w14:textId="77777777" w:rsidR="00FC34CC" w:rsidRPr="0065663A" w:rsidRDefault="00FC34CC" w:rsidP="00664738">
      <w:pPr>
        <w:numPr>
          <w:ilvl w:val="0"/>
          <w:numId w:val="10"/>
        </w:numPr>
        <w:spacing w:after="0" w:line="360" w:lineRule="auto"/>
        <w:contextualSpacing/>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t xml:space="preserve">Building capacity within partnerships </w:t>
      </w:r>
    </w:p>
    <w:p w14:paraId="6027296B" w14:textId="4125578E" w:rsidR="00822349" w:rsidRPr="00B46F4E" w:rsidRDefault="00FC34CC" w:rsidP="00FC34CC">
      <w:pPr>
        <w:spacing w:after="160" w:line="360" w:lineRule="auto"/>
        <w:rPr>
          <w:rFonts w:ascii="Arial" w:eastAsia="Aptos" w:hAnsi="Arial" w:cs="Arial"/>
          <w:sz w:val="24"/>
          <w:szCs w:val="24"/>
        </w:rPr>
      </w:pPr>
      <w:bookmarkStart w:id="53" w:name="_Hlk205035309"/>
      <w:r w:rsidRPr="00B46F4E">
        <w:rPr>
          <w:rFonts w:ascii="Arial" w:eastAsia="Aptos" w:hAnsi="Arial" w:cs="Arial"/>
          <w:sz w:val="24"/>
          <w:szCs w:val="24"/>
        </w:rPr>
        <w:t>The Live Better approach highlighted gaps in stakeholders’ skills and capacity to draw on evidence-based practice and to capture learning from pilots, including choosing appropriate measures</w:t>
      </w:r>
      <w:r w:rsidR="00822349" w:rsidRPr="00B46F4E">
        <w:rPr>
          <w:rFonts w:ascii="Arial" w:eastAsia="Aptos" w:hAnsi="Arial" w:cs="Arial"/>
          <w:sz w:val="24"/>
          <w:szCs w:val="24"/>
        </w:rPr>
        <w:t xml:space="preserve"> of progress and impact</w:t>
      </w:r>
      <w:r w:rsidRPr="00B46F4E">
        <w:rPr>
          <w:rFonts w:ascii="Arial" w:eastAsia="Aptos" w:hAnsi="Arial" w:cs="Arial"/>
          <w:sz w:val="24"/>
          <w:szCs w:val="24"/>
        </w:rPr>
        <w:t>.</w:t>
      </w:r>
      <w:bookmarkEnd w:id="53"/>
      <w:r w:rsidRPr="00B46F4E">
        <w:rPr>
          <w:rFonts w:ascii="Arial" w:eastAsia="Aptos" w:hAnsi="Arial" w:cs="Arial"/>
          <w:sz w:val="24"/>
          <w:szCs w:val="24"/>
        </w:rPr>
        <w:t xml:space="preserve"> The latter was identified </w:t>
      </w:r>
      <w:r w:rsidR="00E84376" w:rsidRPr="00B46F4E">
        <w:rPr>
          <w:rFonts w:ascii="Arial" w:eastAsia="Aptos" w:hAnsi="Arial" w:cs="Arial"/>
          <w:sz w:val="24"/>
          <w:szCs w:val="24"/>
        </w:rPr>
        <w:t xml:space="preserve">in 2021 by the King’s Fund </w:t>
      </w:r>
      <w:r w:rsidRPr="00B46F4E">
        <w:rPr>
          <w:rFonts w:ascii="Arial" w:eastAsia="Aptos" w:hAnsi="Arial" w:cs="Arial"/>
          <w:sz w:val="24"/>
          <w:szCs w:val="24"/>
        </w:rPr>
        <w:t>as a priority for addressing health inequalities.</w:t>
      </w:r>
      <w:r w:rsidRPr="00B46F4E">
        <w:rPr>
          <w:rFonts w:ascii="Arial" w:eastAsia="Aptos" w:hAnsi="Arial" w:cs="Arial"/>
          <w:sz w:val="24"/>
          <w:szCs w:val="24"/>
          <w:vertAlign w:val="superscript"/>
        </w:rPr>
        <w:endnoteReference w:id="7"/>
      </w:r>
      <w:r w:rsidRPr="00B46F4E">
        <w:rPr>
          <w:rFonts w:ascii="Arial" w:eastAsia="Aptos" w:hAnsi="Arial" w:cs="Arial"/>
          <w:sz w:val="24"/>
          <w:szCs w:val="24"/>
        </w:rPr>
        <w:t xml:space="preserve"> </w:t>
      </w:r>
    </w:p>
    <w:p w14:paraId="75DB6888" w14:textId="5E812699"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Some work has been undertaken to build this capacity within the UK</w:t>
      </w:r>
      <w:r w:rsidR="00EF251C" w:rsidRPr="00B46F4E">
        <w:rPr>
          <w:rFonts w:ascii="Arial" w:eastAsia="Aptos" w:hAnsi="Arial" w:cs="Arial"/>
          <w:sz w:val="24"/>
          <w:szCs w:val="24"/>
        </w:rPr>
        <w:t>. F</w:t>
      </w:r>
      <w:r w:rsidRPr="00B46F4E">
        <w:rPr>
          <w:rFonts w:ascii="Arial" w:eastAsia="Aptos" w:hAnsi="Arial" w:cs="Arial"/>
          <w:sz w:val="24"/>
          <w:szCs w:val="24"/>
        </w:rPr>
        <w:t>or example</w:t>
      </w:r>
      <w:r w:rsidR="001E6C2A" w:rsidRPr="00B46F4E">
        <w:rPr>
          <w:rFonts w:ascii="Arial" w:eastAsia="Aptos" w:hAnsi="Arial" w:cs="Arial"/>
          <w:sz w:val="24"/>
          <w:szCs w:val="24"/>
        </w:rPr>
        <w:t>, evaluation of</w:t>
      </w:r>
      <w:r w:rsidRPr="00B46F4E">
        <w:rPr>
          <w:rFonts w:ascii="Arial" w:eastAsia="Aptos" w:hAnsi="Arial" w:cs="Arial"/>
          <w:sz w:val="24"/>
          <w:szCs w:val="24"/>
        </w:rPr>
        <w:t xml:space="preserve"> a short research training programme in the West of England found the course to be successful and well-received by participants.</w:t>
      </w:r>
      <w:r w:rsidRPr="00B46F4E">
        <w:rPr>
          <w:rFonts w:ascii="Arial" w:eastAsia="Aptos" w:hAnsi="Arial" w:cs="Arial"/>
          <w:sz w:val="24"/>
          <w:szCs w:val="24"/>
          <w:vertAlign w:val="superscript"/>
        </w:rPr>
        <w:endnoteReference w:id="8"/>
      </w:r>
      <w:r w:rsidRPr="00B46F4E">
        <w:rPr>
          <w:rFonts w:ascii="Arial" w:eastAsia="Aptos" w:hAnsi="Arial" w:cs="Arial"/>
          <w:sz w:val="24"/>
          <w:szCs w:val="24"/>
        </w:rPr>
        <w:t xml:space="preserve"> The authors suggest such courses meet a gap in provision although community and primary care sectors were less well-represented amongst attendees. A programme to support the advancement of research skills (STARS) in health and social care reported that training improved research confidence, intentions and application of skills, but noted barriers around lack of dedicated time for research, work pressures and competing demands to engage with such programmes.</w:t>
      </w:r>
      <w:r w:rsidRPr="00B46F4E">
        <w:rPr>
          <w:rFonts w:ascii="Arial" w:eastAsia="Aptos" w:hAnsi="Arial" w:cs="Arial"/>
          <w:sz w:val="24"/>
          <w:szCs w:val="24"/>
          <w:vertAlign w:val="superscript"/>
        </w:rPr>
        <w:endnoteReference w:id="9"/>
      </w:r>
      <w:r w:rsidRPr="00B46F4E">
        <w:rPr>
          <w:rFonts w:ascii="Arial" w:eastAsia="Aptos" w:hAnsi="Arial" w:cs="Arial"/>
          <w:sz w:val="24"/>
          <w:szCs w:val="24"/>
        </w:rPr>
        <w:t xml:space="preserve"> Facilitators for engagement included online delivery, recording of videos for future reference, and relevance of training to work. </w:t>
      </w:r>
    </w:p>
    <w:p w14:paraId="1A574662" w14:textId="2F402935" w:rsidR="001E6C2A" w:rsidRPr="00B46F4E" w:rsidRDefault="001E6C2A" w:rsidP="00FC34CC">
      <w:pPr>
        <w:spacing w:after="160" w:line="360" w:lineRule="auto"/>
        <w:rPr>
          <w:rFonts w:ascii="Arial" w:eastAsia="Aptos" w:hAnsi="Arial" w:cs="Arial"/>
          <w:sz w:val="24"/>
          <w:szCs w:val="24"/>
        </w:rPr>
      </w:pPr>
      <w:r w:rsidRPr="00B46F4E">
        <w:rPr>
          <w:rFonts w:ascii="Arial" w:eastAsia="Aptos" w:hAnsi="Arial" w:cs="Arial"/>
          <w:sz w:val="24"/>
          <w:szCs w:val="24"/>
        </w:rPr>
        <w:t>In</w:t>
      </w:r>
      <w:r w:rsidR="00FC34CC" w:rsidRPr="00B46F4E">
        <w:rPr>
          <w:rFonts w:ascii="Arial" w:eastAsia="Aptos" w:hAnsi="Arial" w:cs="Arial"/>
          <w:sz w:val="24"/>
          <w:szCs w:val="24"/>
        </w:rPr>
        <w:t xml:space="preserve"> England, Applied Research Collaborations (ARCs) have been set up</w:t>
      </w:r>
      <w:r w:rsidRPr="00B46F4E">
        <w:rPr>
          <w:rFonts w:ascii="Arial" w:eastAsia="Aptos" w:hAnsi="Arial" w:cs="Arial"/>
          <w:sz w:val="24"/>
          <w:szCs w:val="24"/>
        </w:rPr>
        <w:t xml:space="preserve"> -</w:t>
      </w:r>
      <w:r w:rsidR="00FC34CC" w:rsidRPr="00B46F4E">
        <w:rPr>
          <w:rFonts w:ascii="Arial" w:eastAsia="Aptos" w:hAnsi="Arial" w:cs="Arial"/>
          <w:sz w:val="24"/>
          <w:szCs w:val="24"/>
        </w:rPr>
        <w:t xml:space="preserve"> partnerships between universities, charities, local authorities, health innovation networks and other</w:t>
      </w:r>
      <w:r w:rsidRPr="00B46F4E">
        <w:rPr>
          <w:rFonts w:ascii="Arial" w:eastAsia="Aptos" w:hAnsi="Arial" w:cs="Arial"/>
          <w:sz w:val="24"/>
          <w:szCs w:val="24"/>
        </w:rPr>
        <w:t>s</w:t>
      </w:r>
      <w:r w:rsidR="00FC34CC" w:rsidRPr="00B46F4E">
        <w:rPr>
          <w:rFonts w:ascii="Arial" w:eastAsia="Aptos" w:hAnsi="Arial" w:cs="Arial"/>
          <w:sz w:val="24"/>
          <w:szCs w:val="24"/>
        </w:rPr>
        <w:t>, with the goal of delivering implementation-focused research</w:t>
      </w:r>
      <w:r w:rsidRPr="00B46F4E">
        <w:rPr>
          <w:rFonts w:ascii="Arial" w:eastAsia="Aptos" w:hAnsi="Arial" w:cs="Arial"/>
          <w:sz w:val="24"/>
          <w:szCs w:val="24"/>
        </w:rPr>
        <w:t>, including on health and care inequalities,</w:t>
      </w:r>
      <w:r w:rsidR="00FC34CC" w:rsidRPr="00B46F4E">
        <w:rPr>
          <w:rFonts w:ascii="Arial" w:eastAsia="Aptos" w:hAnsi="Arial" w:cs="Arial"/>
          <w:sz w:val="24"/>
          <w:szCs w:val="24"/>
        </w:rPr>
        <w:t xml:space="preserve"> that increase</w:t>
      </w:r>
      <w:r w:rsidRPr="00B46F4E">
        <w:rPr>
          <w:rFonts w:ascii="Arial" w:eastAsia="Aptos" w:hAnsi="Arial" w:cs="Arial"/>
          <w:sz w:val="24"/>
          <w:szCs w:val="24"/>
        </w:rPr>
        <w:t>s</w:t>
      </w:r>
      <w:r w:rsidR="00FC34CC" w:rsidRPr="00B46F4E">
        <w:rPr>
          <w:rFonts w:ascii="Arial" w:eastAsia="Aptos" w:hAnsi="Arial" w:cs="Arial"/>
          <w:sz w:val="24"/>
          <w:szCs w:val="24"/>
        </w:rPr>
        <w:t xml:space="preserve"> the rate at which research learning is translated into practice.</w:t>
      </w:r>
      <w:r w:rsidR="00FC34CC" w:rsidRPr="00B46F4E">
        <w:rPr>
          <w:rFonts w:ascii="Arial" w:eastAsia="Aptos" w:hAnsi="Arial" w:cs="Arial"/>
          <w:sz w:val="24"/>
          <w:szCs w:val="24"/>
          <w:vertAlign w:val="superscript"/>
        </w:rPr>
        <w:endnoteReference w:id="10"/>
      </w:r>
      <w:r w:rsidR="00FC34CC" w:rsidRPr="00B46F4E">
        <w:rPr>
          <w:rFonts w:ascii="Arial" w:eastAsia="Aptos" w:hAnsi="Arial" w:cs="Arial"/>
          <w:sz w:val="24"/>
          <w:szCs w:val="24"/>
        </w:rPr>
        <w:t xml:space="preserve"> </w:t>
      </w:r>
    </w:p>
    <w:p w14:paraId="1B5D1E77" w14:textId="5E62337F" w:rsidR="001E6C2A" w:rsidRPr="0065663A" w:rsidRDefault="00FC34CC" w:rsidP="001E6C2A">
      <w:pPr>
        <w:numPr>
          <w:ilvl w:val="0"/>
          <w:numId w:val="10"/>
        </w:numPr>
        <w:spacing w:after="0" w:line="360" w:lineRule="auto"/>
        <w:contextualSpacing/>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t>Achieving and measuring impact</w:t>
      </w:r>
    </w:p>
    <w:p w14:paraId="2D78DE91" w14:textId="7B016AAB" w:rsidR="001E6C2A" w:rsidRDefault="00FC34CC" w:rsidP="00F638C3">
      <w:pPr>
        <w:spacing w:after="0" w:line="360" w:lineRule="auto"/>
        <w:contextualSpacing/>
        <w:rPr>
          <w:rFonts w:ascii="Arial" w:eastAsia="Aptos" w:hAnsi="Arial" w:cs="Arial"/>
          <w:sz w:val="24"/>
          <w:szCs w:val="24"/>
        </w:rPr>
      </w:pPr>
      <w:r w:rsidRPr="00B46F4E">
        <w:rPr>
          <w:rFonts w:ascii="Arial" w:eastAsia="Aptos" w:hAnsi="Arial" w:cs="Arial"/>
          <w:sz w:val="24"/>
          <w:szCs w:val="24"/>
        </w:rPr>
        <w:t xml:space="preserve">A theme across groups was </w:t>
      </w:r>
      <w:r w:rsidR="001E6C2A" w:rsidRPr="00B46F4E">
        <w:rPr>
          <w:rFonts w:ascii="Arial" w:eastAsia="Aptos" w:hAnsi="Arial" w:cs="Arial"/>
          <w:sz w:val="24"/>
          <w:szCs w:val="24"/>
        </w:rPr>
        <w:t>the</w:t>
      </w:r>
      <w:r w:rsidRPr="00B46F4E">
        <w:rPr>
          <w:rFonts w:ascii="Arial" w:eastAsia="Aptos" w:hAnsi="Arial" w:cs="Arial"/>
          <w:sz w:val="24"/>
          <w:szCs w:val="24"/>
        </w:rPr>
        <w:t xml:space="preserve"> relatively low numbers of people</w:t>
      </w:r>
      <w:r w:rsidR="001E6C2A" w:rsidRPr="00B46F4E">
        <w:rPr>
          <w:rFonts w:ascii="Arial" w:eastAsia="Aptos" w:hAnsi="Arial" w:cs="Arial"/>
          <w:sz w:val="24"/>
          <w:szCs w:val="24"/>
        </w:rPr>
        <w:t xml:space="preserve"> reached</w:t>
      </w:r>
      <w:r w:rsidRPr="00B46F4E">
        <w:rPr>
          <w:rFonts w:ascii="Arial" w:eastAsia="Aptos" w:hAnsi="Arial" w:cs="Arial"/>
          <w:sz w:val="24"/>
          <w:szCs w:val="24"/>
        </w:rPr>
        <w:t xml:space="preserve">. Interventions were often based on short-term outcomes (such as one-off events around awareness) and follow-up in relation to longer-term impact was not possible within the timescales. Challenges </w:t>
      </w:r>
      <w:r w:rsidR="00340360" w:rsidRPr="00B46F4E">
        <w:rPr>
          <w:rFonts w:ascii="Arial" w:eastAsia="Aptos" w:hAnsi="Arial" w:cs="Arial"/>
          <w:sz w:val="24"/>
          <w:szCs w:val="24"/>
        </w:rPr>
        <w:t>encountered</w:t>
      </w:r>
      <w:r w:rsidRPr="00B46F4E">
        <w:rPr>
          <w:rFonts w:ascii="Arial" w:eastAsia="Aptos" w:hAnsi="Arial" w:cs="Arial"/>
          <w:sz w:val="24"/>
          <w:szCs w:val="24"/>
        </w:rPr>
        <w:t xml:space="preserve"> during implementation of intervention activities </w:t>
      </w:r>
      <w:r w:rsidR="00340360" w:rsidRPr="00B46F4E">
        <w:rPr>
          <w:rFonts w:ascii="Arial" w:eastAsia="Aptos" w:hAnsi="Arial" w:cs="Arial"/>
          <w:sz w:val="24"/>
          <w:szCs w:val="24"/>
        </w:rPr>
        <w:t>i</w:t>
      </w:r>
      <w:r w:rsidRPr="00B46F4E">
        <w:rPr>
          <w:rFonts w:ascii="Arial" w:eastAsia="Aptos" w:hAnsi="Arial" w:cs="Arial"/>
          <w:sz w:val="24"/>
          <w:szCs w:val="24"/>
        </w:rPr>
        <w:t>mpacted plans for delivery or the ability to reach target groups.</w:t>
      </w:r>
    </w:p>
    <w:p w14:paraId="0066100C" w14:textId="77777777" w:rsidR="00F638C3" w:rsidRPr="00B46F4E" w:rsidRDefault="00F638C3" w:rsidP="00F638C3">
      <w:pPr>
        <w:spacing w:after="0" w:line="360" w:lineRule="auto"/>
        <w:contextualSpacing/>
        <w:rPr>
          <w:rFonts w:ascii="Arial" w:eastAsia="Aptos" w:hAnsi="Arial" w:cs="Arial"/>
          <w:sz w:val="24"/>
          <w:szCs w:val="24"/>
        </w:rPr>
      </w:pPr>
    </w:p>
    <w:p w14:paraId="675DEE5F" w14:textId="66823B74" w:rsidR="00FC34CC" w:rsidRPr="00B46F4E" w:rsidRDefault="00FC34CC" w:rsidP="00F638C3">
      <w:pPr>
        <w:spacing w:before="240" w:after="0" w:line="360" w:lineRule="auto"/>
        <w:contextualSpacing/>
        <w:rPr>
          <w:rFonts w:ascii="Arial" w:eastAsia="Aptos" w:hAnsi="Arial" w:cs="Arial"/>
          <w:sz w:val="24"/>
          <w:szCs w:val="24"/>
        </w:rPr>
      </w:pPr>
      <w:r w:rsidRPr="00B46F4E">
        <w:rPr>
          <w:rFonts w:ascii="Arial" w:eastAsia="Aptos" w:hAnsi="Arial" w:cs="Arial"/>
          <w:sz w:val="24"/>
          <w:szCs w:val="24"/>
        </w:rPr>
        <w:lastRenderedPageBreak/>
        <w:t xml:space="preserve">This is not unexpected given time and resource constraints. </w:t>
      </w:r>
      <w:r w:rsidR="00771B40" w:rsidRPr="00B46F4E">
        <w:rPr>
          <w:rFonts w:ascii="Arial" w:eastAsia="Aptos" w:hAnsi="Arial" w:cs="Arial"/>
          <w:sz w:val="24"/>
          <w:szCs w:val="24"/>
        </w:rPr>
        <w:t>Due to</w:t>
      </w:r>
      <w:r w:rsidRPr="00B46F4E">
        <w:rPr>
          <w:rFonts w:ascii="Arial" w:eastAsia="Aptos" w:hAnsi="Arial" w:cs="Arial"/>
          <w:sz w:val="24"/>
          <w:szCs w:val="24"/>
        </w:rPr>
        <w:t xml:space="preserve"> the short-term nature of this initiative</w:t>
      </w:r>
      <w:r w:rsidR="00771B40" w:rsidRPr="00B46F4E">
        <w:rPr>
          <w:rFonts w:ascii="Arial" w:eastAsia="Aptos" w:hAnsi="Arial" w:cs="Arial"/>
          <w:sz w:val="24"/>
          <w:szCs w:val="24"/>
        </w:rPr>
        <w:t xml:space="preserve"> and </w:t>
      </w:r>
      <w:r w:rsidRPr="00B46F4E">
        <w:rPr>
          <w:rFonts w:ascii="Arial" w:eastAsia="Aptos" w:hAnsi="Arial" w:cs="Arial"/>
          <w:sz w:val="24"/>
          <w:szCs w:val="24"/>
        </w:rPr>
        <w:t>competing priorities, activities were relatively limited. Groups who may have considered longer</w:t>
      </w:r>
      <w:r w:rsidR="00771B40" w:rsidRPr="00B46F4E">
        <w:rPr>
          <w:rFonts w:ascii="Arial" w:eastAsia="Aptos" w:hAnsi="Arial" w:cs="Arial"/>
          <w:sz w:val="24"/>
          <w:szCs w:val="24"/>
        </w:rPr>
        <w:t>-</w:t>
      </w:r>
      <w:r w:rsidRPr="00B46F4E">
        <w:rPr>
          <w:rFonts w:ascii="Arial" w:eastAsia="Aptos" w:hAnsi="Arial" w:cs="Arial"/>
          <w:sz w:val="24"/>
          <w:szCs w:val="24"/>
        </w:rPr>
        <w:t xml:space="preserve">term work to follow up on the pilot were not able to do so as no future plan, resource or support was </w:t>
      </w:r>
      <w:r w:rsidR="00340360" w:rsidRPr="00B46F4E">
        <w:rPr>
          <w:rFonts w:ascii="Arial" w:eastAsia="Aptos" w:hAnsi="Arial" w:cs="Arial"/>
          <w:sz w:val="24"/>
          <w:szCs w:val="24"/>
        </w:rPr>
        <w:t>in place</w:t>
      </w:r>
      <w:r w:rsidRPr="00B46F4E">
        <w:rPr>
          <w:rFonts w:ascii="Arial" w:eastAsia="Aptos" w:hAnsi="Arial" w:cs="Arial"/>
          <w:sz w:val="24"/>
          <w:szCs w:val="24"/>
        </w:rPr>
        <w:t xml:space="preserve"> to facilitate this.</w:t>
      </w:r>
    </w:p>
    <w:p w14:paraId="198EB244" w14:textId="5FE388DD" w:rsidR="00FC34CC" w:rsidRPr="00B46F4E" w:rsidRDefault="00FC34CC" w:rsidP="001E6C2A">
      <w:pPr>
        <w:spacing w:before="240" w:after="160" w:line="360" w:lineRule="auto"/>
        <w:rPr>
          <w:rFonts w:ascii="Arial" w:eastAsia="Aptos" w:hAnsi="Arial" w:cs="Arial"/>
          <w:sz w:val="24"/>
          <w:szCs w:val="24"/>
        </w:rPr>
      </w:pPr>
      <w:r w:rsidRPr="00B46F4E">
        <w:rPr>
          <w:rFonts w:ascii="Arial" w:eastAsia="Aptos" w:hAnsi="Arial" w:cs="Arial"/>
          <w:sz w:val="24"/>
          <w:szCs w:val="24"/>
        </w:rPr>
        <w:t>To support planning activities and measuring impact, a theory of change-based planning template was provided and explained at group meetings by PHA Health Intelligence staff. Such approaches are widely used across public health interventions.</w:t>
      </w:r>
      <w:r w:rsidRPr="00B46F4E">
        <w:rPr>
          <w:rFonts w:ascii="Arial" w:eastAsia="Aptos" w:hAnsi="Arial" w:cs="Arial"/>
          <w:sz w:val="24"/>
          <w:szCs w:val="24"/>
          <w:vertAlign w:val="superscript"/>
        </w:rPr>
        <w:endnoteReference w:id="11"/>
      </w:r>
      <w:r w:rsidRPr="00B46F4E">
        <w:rPr>
          <w:rFonts w:ascii="Arial" w:eastAsia="Aptos" w:hAnsi="Arial" w:cs="Arial"/>
          <w:sz w:val="24"/>
          <w:szCs w:val="24"/>
        </w:rPr>
        <w:t xml:space="preserve"> These approaches are most effective when stakeholders can meet face-to-face and work through the different issues, drawing on evidence and local data as well as the expertise of partners. Given the short timeline of the pilot, this approach was conducted through Teams meetings, with some groups having already identified activities, and evidence and measures were identified to support chosen activities. While some groups found this approach beneficial in supporting the design and implementation of Live Better activities and a useful framework for effective evaluation, others encountered challenges </w:t>
      </w:r>
      <w:r w:rsidR="00340360" w:rsidRPr="00B46F4E">
        <w:rPr>
          <w:rFonts w:ascii="Arial" w:eastAsia="Aptos" w:hAnsi="Arial" w:cs="Arial"/>
          <w:sz w:val="24"/>
          <w:szCs w:val="24"/>
        </w:rPr>
        <w:t>because</w:t>
      </w:r>
      <w:r w:rsidRPr="00B46F4E">
        <w:rPr>
          <w:rFonts w:ascii="Arial" w:eastAsia="Aptos" w:hAnsi="Arial" w:cs="Arial"/>
          <w:sz w:val="24"/>
          <w:szCs w:val="24"/>
        </w:rPr>
        <w:t xml:space="preserve"> of gaps in expertise and understanding around measuring and capturing outputs and outcomes. Other challenges to capturing impact included a lack of baseline data, </w:t>
      </w:r>
      <w:r w:rsidR="00340360" w:rsidRPr="00B46F4E">
        <w:rPr>
          <w:rFonts w:ascii="Arial" w:eastAsia="Aptos" w:hAnsi="Arial" w:cs="Arial"/>
          <w:sz w:val="24"/>
          <w:szCs w:val="24"/>
        </w:rPr>
        <w:t>difficulties with</w:t>
      </w:r>
      <w:r w:rsidRPr="00B46F4E">
        <w:rPr>
          <w:rFonts w:ascii="Arial" w:eastAsia="Aptos" w:hAnsi="Arial" w:cs="Arial"/>
          <w:sz w:val="24"/>
          <w:szCs w:val="24"/>
        </w:rPr>
        <w:t xml:space="preserve"> data collection and the burden of monitoring, evaluation and reporting.</w:t>
      </w:r>
    </w:p>
    <w:p w14:paraId="2E3463AB" w14:textId="59AB8F70" w:rsidR="00F638C3" w:rsidRDefault="00FC34CC" w:rsidP="00771B40">
      <w:pPr>
        <w:spacing w:after="160" w:line="360" w:lineRule="auto"/>
        <w:rPr>
          <w:rFonts w:ascii="Arial" w:eastAsia="Aptos" w:hAnsi="Arial" w:cs="Arial"/>
          <w:sz w:val="24"/>
          <w:szCs w:val="24"/>
        </w:rPr>
      </w:pPr>
      <w:r w:rsidRPr="00B46F4E">
        <w:rPr>
          <w:rFonts w:ascii="Arial" w:eastAsia="Aptos" w:hAnsi="Arial" w:cs="Arial"/>
          <w:sz w:val="24"/>
          <w:szCs w:val="24"/>
        </w:rPr>
        <w:t>While the impact measures from specific activities w</w:t>
      </w:r>
      <w:r w:rsidR="00340360" w:rsidRPr="00B46F4E">
        <w:rPr>
          <w:rFonts w:ascii="Arial" w:eastAsia="Aptos" w:hAnsi="Arial" w:cs="Arial"/>
          <w:sz w:val="24"/>
          <w:szCs w:val="24"/>
        </w:rPr>
        <w:t>ere</w:t>
      </w:r>
      <w:r w:rsidRPr="00B46F4E">
        <w:rPr>
          <w:rFonts w:ascii="Arial" w:eastAsia="Aptos" w:hAnsi="Arial" w:cs="Arial"/>
          <w:sz w:val="24"/>
          <w:szCs w:val="24"/>
        </w:rPr>
        <w:t xml:space="preserve"> primarily related to short</w:t>
      </w:r>
      <w:r w:rsidR="00771B40" w:rsidRPr="00B46F4E">
        <w:rPr>
          <w:rFonts w:ascii="Arial" w:eastAsia="Aptos" w:hAnsi="Arial" w:cs="Arial"/>
          <w:sz w:val="24"/>
          <w:szCs w:val="24"/>
        </w:rPr>
        <w:t>-</w:t>
      </w:r>
      <w:r w:rsidRPr="00B46F4E">
        <w:rPr>
          <w:rFonts w:ascii="Arial" w:eastAsia="Aptos" w:hAnsi="Arial" w:cs="Arial"/>
          <w:sz w:val="24"/>
          <w:szCs w:val="24"/>
        </w:rPr>
        <w:t xml:space="preserve">term outcomes and/or based on relatively small numbers, evidence from the partnership questionnaire shows that the pilot did achieve a positive impact on partnership working. Partnerships were established that stakeholders felt were effective and working well, and this effectiveness seemed to increase from the start to the end of the pilot. The main positive feedback was around the opportunity to connect and innovate with partners in the sector, the benefits of a shared goal and focus, and the structures and supports provided by PHA including planning, monitoring and evaluation. </w:t>
      </w:r>
      <w:bookmarkStart w:id="54" w:name="_Hlk205036031"/>
      <w:r w:rsidRPr="00B46F4E">
        <w:rPr>
          <w:rFonts w:ascii="Arial" w:eastAsia="Aptos" w:hAnsi="Arial" w:cs="Arial"/>
          <w:sz w:val="24"/>
          <w:szCs w:val="24"/>
        </w:rPr>
        <w:t>Live Better generated momentum and enthusiasm amongst partners who expressed a desire to continue working outside their usual silos using new ways of working to address longstanding health issues.</w:t>
      </w:r>
      <w:bookmarkEnd w:id="54"/>
      <w:r w:rsidRPr="00B46F4E">
        <w:rPr>
          <w:rFonts w:ascii="Arial" w:eastAsia="Aptos" w:hAnsi="Arial" w:cs="Arial"/>
          <w:sz w:val="24"/>
          <w:szCs w:val="24"/>
        </w:rPr>
        <w:t xml:space="preserve"> However, there is a risk that this momentum may be lost due to a lack of</w:t>
      </w:r>
      <w:r w:rsidR="00771B40" w:rsidRPr="00B46F4E">
        <w:rPr>
          <w:rFonts w:ascii="Arial" w:eastAsia="Aptos" w:hAnsi="Arial" w:cs="Arial"/>
          <w:sz w:val="24"/>
          <w:szCs w:val="24"/>
        </w:rPr>
        <w:t xml:space="preserve"> built-in</w:t>
      </w:r>
      <w:r w:rsidRPr="00B46F4E">
        <w:rPr>
          <w:rFonts w:ascii="Arial" w:eastAsia="Aptos" w:hAnsi="Arial" w:cs="Arial"/>
          <w:sz w:val="24"/>
          <w:szCs w:val="24"/>
        </w:rPr>
        <w:t xml:space="preserve"> future planning and sustainability</w:t>
      </w:r>
      <w:r w:rsidR="00771B40" w:rsidRPr="00B46F4E">
        <w:rPr>
          <w:rFonts w:ascii="Arial" w:eastAsia="Aptos" w:hAnsi="Arial" w:cs="Arial"/>
          <w:sz w:val="24"/>
          <w:szCs w:val="24"/>
        </w:rPr>
        <w:t>.</w:t>
      </w:r>
    </w:p>
    <w:p w14:paraId="7FBD97D7" w14:textId="77777777" w:rsidR="0065663A" w:rsidRPr="00B46F4E" w:rsidRDefault="0065663A" w:rsidP="00771B40">
      <w:pPr>
        <w:spacing w:after="160" w:line="360" w:lineRule="auto"/>
        <w:rPr>
          <w:rFonts w:ascii="Arial" w:eastAsia="Aptos" w:hAnsi="Arial" w:cs="Arial"/>
          <w:sz w:val="24"/>
          <w:szCs w:val="24"/>
        </w:rPr>
      </w:pPr>
    </w:p>
    <w:p w14:paraId="14B27E37" w14:textId="1FDD9D7E" w:rsidR="00FC34CC" w:rsidRPr="0065663A" w:rsidRDefault="00FC34CC" w:rsidP="00771B40">
      <w:pPr>
        <w:pStyle w:val="ListParagraph"/>
        <w:numPr>
          <w:ilvl w:val="0"/>
          <w:numId w:val="10"/>
        </w:numPr>
        <w:spacing w:after="0" w:line="360" w:lineRule="auto"/>
        <w:rPr>
          <w:rFonts w:ascii="Arial" w:eastAsia="Aptos" w:hAnsi="Arial" w:cs="Arial"/>
          <w:b/>
          <w:color w:val="31849B" w:themeColor="accent5" w:themeShade="BF"/>
          <w:sz w:val="24"/>
          <w:szCs w:val="24"/>
        </w:rPr>
      </w:pPr>
      <w:r w:rsidRPr="0065663A">
        <w:rPr>
          <w:rFonts w:ascii="Arial" w:eastAsia="Aptos" w:hAnsi="Arial" w:cs="Arial"/>
          <w:b/>
          <w:color w:val="31849B" w:themeColor="accent5" w:themeShade="BF"/>
          <w:sz w:val="24"/>
          <w:szCs w:val="24"/>
        </w:rPr>
        <w:lastRenderedPageBreak/>
        <w:t>Future planning and sustainability</w:t>
      </w:r>
    </w:p>
    <w:p w14:paraId="3DD7C1A3" w14:textId="192C6FBF" w:rsidR="00771B40" w:rsidRPr="00B46F4E" w:rsidRDefault="00771B40" w:rsidP="00771B40">
      <w:pPr>
        <w:spacing w:line="360" w:lineRule="auto"/>
        <w:rPr>
          <w:rFonts w:ascii="Arial" w:hAnsi="Arial" w:cs="Arial"/>
          <w:sz w:val="24"/>
          <w:szCs w:val="24"/>
        </w:rPr>
      </w:pPr>
      <w:r w:rsidRPr="00B46F4E">
        <w:rPr>
          <w:rFonts w:ascii="Arial" w:eastAsia="Aptos" w:hAnsi="Arial" w:cs="Arial"/>
          <w:sz w:val="24"/>
          <w:szCs w:val="24"/>
        </w:rPr>
        <w:t>L</w:t>
      </w:r>
      <w:r w:rsidR="00FC34CC" w:rsidRPr="00B46F4E">
        <w:rPr>
          <w:rFonts w:ascii="Arial" w:eastAsia="Aptos" w:hAnsi="Arial" w:cs="Arial"/>
          <w:sz w:val="24"/>
          <w:szCs w:val="24"/>
        </w:rPr>
        <w:t>ack of clarity around the future of Live Better impacted the pilot in various way</w:t>
      </w:r>
      <w:r w:rsidR="00340360" w:rsidRPr="00B46F4E">
        <w:rPr>
          <w:rFonts w:ascii="Arial" w:eastAsia="Aptos" w:hAnsi="Arial" w:cs="Arial"/>
          <w:sz w:val="24"/>
          <w:szCs w:val="24"/>
        </w:rPr>
        <w:t>s. S</w:t>
      </w:r>
      <w:r w:rsidR="00FC34CC" w:rsidRPr="00B46F4E">
        <w:rPr>
          <w:rFonts w:ascii="Arial" w:eastAsia="Aptos" w:hAnsi="Arial" w:cs="Arial"/>
          <w:sz w:val="24"/>
          <w:szCs w:val="24"/>
        </w:rPr>
        <w:t>ome stakeholders</w:t>
      </w:r>
      <w:r w:rsidR="00340360" w:rsidRPr="00B46F4E">
        <w:rPr>
          <w:rFonts w:ascii="Arial" w:eastAsia="Aptos" w:hAnsi="Arial" w:cs="Arial"/>
          <w:sz w:val="24"/>
          <w:szCs w:val="24"/>
        </w:rPr>
        <w:t>, particularly in Primary Care,</w:t>
      </w:r>
      <w:r w:rsidR="00FC34CC" w:rsidRPr="00B46F4E">
        <w:rPr>
          <w:rFonts w:ascii="Arial" w:eastAsia="Aptos" w:hAnsi="Arial" w:cs="Arial"/>
          <w:sz w:val="24"/>
          <w:szCs w:val="24"/>
        </w:rPr>
        <w:t xml:space="preserve"> were reluctant to participate due to risks associated with investing time and people into an initiative </w:t>
      </w:r>
      <w:r w:rsidR="00340360" w:rsidRPr="00B46F4E">
        <w:rPr>
          <w:rFonts w:ascii="Arial" w:eastAsia="Aptos" w:hAnsi="Arial" w:cs="Arial"/>
          <w:sz w:val="24"/>
          <w:szCs w:val="24"/>
        </w:rPr>
        <w:t xml:space="preserve">whose </w:t>
      </w:r>
      <w:r w:rsidR="00FC34CC" w:rsidRPr="00B46F4E">
        <w:rPr>
          <w:rFonts w:ascii="Arial" w:eastAsia="Aptos" w:hAnsi="Arial" w:cs="Arial"/>
          <w:sz w:val="24"/>
          <w:szCs w:val="24"/>
        </w:rPr>
        <w:t>output and next steps were not clear</w:t>
      </w:r>
      <w:r w:rsidR="00340360" w:rsidRPr="00B46F4E">
        <w:rPr>
          <w:rFonts w:ascii="Arial" w:eastAsia="Aptos" w:hAnsi="Arial" w:cs="Arial"/>
          <w:sz w:val="24"/>
          <w:szCs w:val="24"/>
        </w:rPr>
        <w:t>. It proved difficult to design</w:t>
      </w:r>
      <w:r w:rsidR="00FC34CC" w:rsidRPr="00B46F4E">
        <w:rPr>
          <w:rFonts w:ascii="Arial" w:eastAsia="Aptos" w:hAnsi="Arial" w:cs="Arial"/>
          <w:sz w:val="24"/>
          <w:szCs w:val="24"/>
        </w:rPr>
        <w:t xml:space="preserve"> interventions to address </w:t>
      </w:r>
      <w:r w:rsidR="00340360" w:rsidRPr="00B46F4E">
        <w:rPr>
          <w:rFonts w:ascii="Arial" w:eastAsia="Aptos" w:hAnsi="Arial" w:cs="Arial"/>
          <w:sz w:val="24"/>
          <w:szCs w:val="24"/>
        </w:rPr>
        <w:t xml:space="preserve">embedded </w:t>
      </w:r>
      <w:r w:rsidR="00FC34CC" w:rsidRPr="00B46F4E">
        <w:rPr>
          <w:rFonts w:ascii="Arial" w:eastAsia="Aptos" w:hAnsi="Arial" w:cs="Arial"/>
          <w:sz w:val="24"/>
          <w:szCs w:val="24"/>
        </w:rPr>
        <w:t>health inequalities</w:t>
      </w:r>
      <w:r w:rsidR="000D29A4" w:rsidRPr="00B46F4E">
        <w:rPr>
          <w:rFonts w:ascii="Arial" w:eastAsia="Aptos" w:hAnsi="Arial" w:cs="Arial"/>
          <w:sz w:val="24"/>
          <w:szCs w:val="24"/>
        </w:rPr>
        <w:t xml:space="preserve">, and there were </w:t>
      </w:r>
      <w:r w:rsidR="00340360" w:rsidRPr="00B46F4E">
        <w:rPr>
          <w:rFonts w:ascii="Arial" w:hAnsi="Arial" w:cs="Arial"/>
          <w:sz w:val="24"/>
          <w:szCs w:val="24"/>
        </w:rPr>
        <w:t xml:space="preserve">doubts as to whether a short-term pilot could realistically be expected to address </w:t>
      </w:r>
      <w:r w:rsidR="000D29A4" w:rsidRPr="00B46F4E">
        <w:rPr>
          <w:rFonts w:ascii="Arial" w:hAnsi="Arial" w:cs="Arial"/>
          <w:sz w:val="24"/>
          <w:szCs w:val="24"/>
        </w:rPr>
        <w:t>such</w:t>
      </w:r>
      <w:r w:rsidR="00340360" w:rsidRPr="00B46F4E">
        <w:rPr>
          <w:rFonts w:ascii="Arial" w:hAnsi="Arial" w:cs="Arial"/>
          <w:sz w:val="24"/>
          <w:szCs w:val="24"/>
        </w:rPr>
        <w:t xml:space="preserve"> health inequalities meaningfully.</w:t>
      </w:r>
    </w:p>
    <w:p w14:paraId="1A56CAE4" w14:textId="29C0DE4F" w:rsidR="00FC34CC" w:rsidRPr="00B46F4E" w:rsidRDefault="00FC34CC" w:rsidP="00FC34CC">
      <w:pPr>
        <w:spacing w:after="160" w:line="360" w:lineRule="auto"/>
        <w:rPr>
          <w:rFonts w:ascii="Arial" w:eastAsia="Aptos" w:hAnsi="Arial" w:cs="Arial"/>
          <w:sz w:val="24"/>
          <w:szCs w:val="24"/>
        </w:rPr>
      </w:pPr>
      <w:r w:rsidRPr="00B46F4E">
        <w:rPr>
          <w:rFonts w:ascii="Arial" w:eastAsia="Aptos" w:hAnsi="Arial" w:cs="Arial"/>
          <w:sz w:val="24"/>
          <w:szCs w:val="24"/>
        </w:rPr>
        <w:t xml:space="preserve">While partners largely reported enthusiasm about continuing partnership, </w:t>
      </w:r>
      <w:r w:rsidR="00771B40" w:rsidRPr="00B46F4E">
        <w:rPr>
          <w:rFonts w:ascii="Arial" w:eastAsia="Aptos" w:hAnsi="Arial" w:cs="Arial"/>
          <w:sz w:val="24"/>
          <w:szCs w:val="24"/>
        </w:rPr>
        <w:t>doubts about</w:t>
      </w:r>
      <w:r w:rsidRPr="00B46F4E">
        <w:rPr>
          <w:rFonts w:ascii="Arial" w:eastAsia="Aptos" w:hAnsi="Arial" w:cs="Arial"/>
          <w:sz w:val="24"/>
          <w:szCs w:val="24"/>
        </w:rPr>
        <w:t xml:space="preserve"> whether and how this would be supported</w:t>
      </w:r>
      <w:r w:rsidR="00340360" w:rsidRPr="00B46F4E">
        <w:rPr>
          <w:rFonts w:ascii="Arial" w:eastAsia="Aptos" w:hAnsi="Arial" w:cs="Arial"/>
          <w:sz w:val="24"/>
          <w:szCs w:val="24"/>
        </w:rPr>
        <w:t xml:space="preserve"> </w:t>
      </w:r>
      <w:r w:rsidRPr="00B46F4E">
        <w:rPr>
          <w:rFonts w:ascii="Arial" w:eastAsia="Aptos" w:hAnsi="Arial" w:cs="Arial"/>
          <w:sz w:val="24"/>
          <w:szCs w:val="24"/>
        </w:rPr>
        <w:t xml:space="preserve">meant that there were no plans to sustain most of the partnerships. Lack of time and money were consistently highlighted as barriers. In terms of time this was primarily around the need to protect and/or mandate this type of partnership working as a core part of working roles for trust and primary care staff. Issues around contract or funding insecurity, capacity and competing priorities were </w:t>
      </w:r>
      <w:r w:rsidR="00340360" w:rsidRPr="00B46F4E">
        <w:rPr>
          <w:rFonts w:ascii="Arial" w:eastAsia="Aptos" w:hAnsi="Arial" w:cs="Arial"/>
          <w:sz w:val="24"/>
          <w:szCs w:val="24"/>
        </w:rPr>
        <w:t>highlighted</w:t>
      </w:r>
      <w:r w:rsidRPr="00B46F4E">
        <w:rPr>
          <w:rFonts w:ascii="Arial" w:eastAsia="Aptos" w:hAnsi="Arial" w:cs="Arial"/>
          <w:sz w:val="24"/>
          <w:szCs w:val="24"/>
        </w:rPr>
        <w:t xml:space="preserve"> by C&amp;V stakeholders. </w:t>
      </w:r>
    </w:p>
    <w:p w14:paraId="271F851F" w14:textId="6436E92D" w:rsidR="00EF251C" w:rsidRPr="00B46F4E" w:rsidRDefault="00FC34CC" w:rsidP="001F6535">
      <w:pPr>
        <w:spacing w:after="160" w:line="360" w:lineRule="auto"/>
        <w:rPr>
          <w:rFonts w:ascii="Arial" w:eastAsia="Aptos" w:hAnsi="Arial" w:cs="Arial"/>
          <w:sz w:val="24"/>
          <w:szCs w:val="24"/>
        </w:rPr>
      </w:pPr>
      <w:r w:rsidRPr="00B46F4E">
        <w:rPr>
          <w:rFonts w:ascii="Arial" w:eastAsia="Aptos" w:hAnsi="Arial" w:cs="Arial"/>
          <w:sz w:val="24"/>
          <w:szCs w:val="24"/>
        </w:rPr>
        <w:t>The intensive resource and support required for coordination and implementation of Live Better shows the need for a clear plan in relation to leadership</w:t>
      </w:r>
      <w:r w:rsidR="00340360" w:rsidRPr="00B46F4E">
        <w:rPr>
          <w:rFonts w:ascii="Arial" w:eastAsia="Aptos" w:hAnsi="Arial" w:cs="Arial"/>
          <w:sz w:val="24"/>
          <w:szCs w:val="24"/>
        </w:rPr>
        <w:t>, governance</w:t>
      </w:r>
      <w:r w:rsidRPr="00B46F4E">
        <w:rPr>
          <w:rFonts w:ascii="Arial" w:eastAsia="Aptos" w:hAnsi="Arial" w:cs="Arial"/>
          <w:sz w:val="24"/>
          <w:szCs w:val="24"/>
        </w:rPr>
        <w:t xml:space="preserve"> and accountability with any further roll-out. The potential to embed the approach within core services and wider strategies was identified as an additional theme around sustainability.</w:t>
      </w:r>
    </w:p>
    <w:p w14:paraId="118DC304" w14:textId="77777777" w:rsidR="0065663A" w:rsidRDefault="0065663A">
      <w:pPr>
        <w:rPr>
          <w:rFonts w:ascii="Arial" w:eastAsiaTheme="majorEastAsia" w:hAnsi="Arial" w:cs="Arial"/>
          <w:color w:val="4BACC6" w:themeColor="accent5"/>
          <w:sz w:val="26"/>
          <w:szCs w:val="26"/>
        </w:rPr>
      </w:pPr>
      <w:r>
        <w:rPr>
          <w:rFonts w:ascii="Arial" w:hAnsi="Arial" w:cs="Arial"/>
        </w:rPr>
        <w:br w:type="page"/>
      </w:r>
    </w:p>
    <w:p w14:paraId="16EC3311" w14:textId="48697A83" w:rsidR="00822349" w:rsidRPr="00B46F4E" w:rsidRDefault="00822349" w:rsidP="00E51638">
      <w:pPr>
        <w:pStyle w:val="Heading2"/>
        <w:numPr>
          <w:ilvl w:val="0"/>
          <w:numId w:val="16"/>
        </w:numPr>
        <w:spacing w:after="240"/>
        <w:rPr>
          <w:rFonts w:ascii="Arial" w:hAnsi="Arial" w:cs="Arial"/>
        </w:rPr>
      </w:pPr>
      <w:bookmarkStart w:id="55" w:name="_Toc212804352"/>
      <w:r w:rsidRPr="00B46F4E">
        <w:rPr>
          <w:rFonts w:ascii="Arial" w:hAnsi="Arial" w:cs="Arial"/>
        </w:rPr>
        <w:lastRenderedPageBreak/>
        <w:t xml:space="preserve">Suggestions for future </w:t>
      </w:r>
      <w:r w:rsidR="009E38B9" w:rsidRPr="00B46F4E">
        <w:rPr>
          <w:rFonts w:ascii="Arial" w:hAnsi="Arial" w:cs="Arial"/>
        </w:rPr>
        <w:t>action to address health inequalities</w:t>
      </w:r>
      <w:bookmarkEnd w:id="55"/>
    </w:p>
    <w:p w14:paraId="3D3323BB" w14:textId="01263978" w:rsidR="00034F08" w:rsidRPr="00B46F4E" w:rsidRDefault="00771B40" w:rsidP="009979B0">
      <w:pPr>
        <w:spacing w:line="360" w:lineRule="auto"/>
        <w:rPr>
          <w:rFonts w:ascii="Arial" w:hAnsi="Arial" w:cs="Arial"/>
          <w:sz w:val="24"/>
          <w:szCs w:val="24"/>
        </w:rPr>
      </w:pPr>
      <w:r w:rsidRPr="00B46F4E">
        <w:rPr>
          <w:rFonts w:ascii="Arial" w:hAnsi="Arial" w:cs="Arial"/>
          <w:sz w:val="24"/>
          <w:szCs w:val="24"/>
        </w:rPr>
        <w:t xml:space="preserve">The pilot generated momentum and enthusiasm amongst partners </w:t>
      </w:r>
      <w:r w:rsidR="00E51638" w:rsidRPr="00B46F4E">
        <w:rPr>
          <w:rFonts w:ascii="Arial" w:hAnsi="Arial" w:cs="Arial"/>
          <w:sz w:val="24"/>
          <w:szCs w:val="24"/>
        </w:rPr>
        <w:t xml:space="preserve">despite a lack of clarity about </w:t>
      </w:r>
      <w:r w:rsidR="00E51638">
        <w:rPr>
          <w:rFonts w:ascii="Arial" w:hAnsi="Arial" w:cs="Arial"/>
          <w:sz w:val="24"/>
          <w:szCs w:val="24"/>
        </w:rPr>
        <w:t xml:space="preserve">the </w:t>
      </w:r>
      <w:r w:rsidR="00E51638" w:rsidRPr="00B46F4E">
        <w:rPr>
          <w:rFonts w:ascii="Arial" w:hAnsi="Arial" w:cs="Arial"/>
          <w:sz w:val="24"/>
          <w:szCs w:val="24"/>
        </w:rPr>
        <w:t>sustainability and future of Live Better</w:t>
      </w:r>
      <w:r w:rsidR="00E51638">
        <w:rPr>
          <w:rFonts w:ascii="Arial" w:hAnsi="Arial" w:cs="Arial"/>
          <w:sz w:val="24"/>
          <w:szCs w:val="24"/>
        </w:rPr>
        <w:t>.</w:t>
      </w:r>
      <w:r w:rsidR="00E51638" w:rsidRPr="00B46F4E">
        <w:rPr>
          <w:rFonts w:ascii="Arial" w:hAnsi="Arial" w:cs="Arial"/>
          <w:sz w:val="24"/>
          <w:szCs w:val="24"/>
        </w:rPr>
        <w:t xml:space="preserve"> </w:t>
      </w:r>
      <w:r w:rsidR="00E51638">
        <w:rPr>
          <w:rFonts w:ascii="Arial" w:hAnsi="Arial" w:cs="Arial"/>
          <w:sz w:val="24"/>
          <w:szCs w:val="24"/>
        </w:rPr>
        <w:t>They</w:t>
      </w:r>
      <w:r w:rsidRPr="00B46F4E">
        <w:rPr>
          <w:rFonts w:ascii="Arial" w:hAnsi="Arial" w:cs="Arial"/>
          <w:sz w:val="24"/>
          <w:szCs w:val="24"/>
        </w:rPr>
        <w:t xml:space="preserve"> expressed a desire to continue working outside their usual silos using new ways of working to address longstanding health issues and inequalities</w:t>
      </w:r>
      <w:r w:rsidR="00E51638">
        <w:rPr>
          <w:rFonts w:ascii="Arial" w:hAnsi="Arial" w:cs="Arial"/>
          <w:sz w:val="24"/>
          <w:szCs w:val="24"/>
        </w:rPr>
        <w:t>.</w:t>
      </w:r>
    </w:p>
    <w:p w14:paraId="41E099B6" w14:textId="381890DF" w:rsidR="009979B0" w:rsidRDefault="00822349" w:rsidP="009979B0">
      <w:pPr>
        <w:pStyle w:val="EndnoteText"/>
        <w:spacing w:line="360" w:lineRule="auto"/>
        <w:rPr>
          <w:rFonts w:ascii="Arial" w:hAnsi="Arial" w:cs="Arial"/>
          <w:sz w:val="24"/>
          <w:szCs w:val="24"/>
        </w:rPr>
      </w:pPr>
      <w:r w:rsidRPr="00B46F4E">
        <w:rPr>
          <w:rFonts w:ascii="Arial" w:hAnsi="Arial" w:cs="Arial"/>
          <w:sz w:val="24"/>
          <w:szCs w:val="24"/>
        </w:rPr>
        <w:t xml:space="preserve">A number of suggestions were made for considerations to inform future development, including: opportunities to protect or mandate partnership working within roles, a need to tackle funding insecurity, resource requirements for leadership and coordination, and potential opportunities to embed the approach within core services and/or wider strategies.  </w:t>
      </w:r>
    </w:p>
    <w:p w14:paraId="217A8FC2" w14:textId="27772285" w:rsidR="00F638C3" w:rsidRDefault="00F638C3" w:rsidP="009979B0">
      <w:pPr>
        <w:pStyle w:val="EndnoteText"/>
        <w:spacing w:line="360" w:lineRule="auto"/>
        <w:rPr>
          <w:rFonts w:ascii="Arial" w:hAnsi="Arial" w:cs="Arial"/>
        </w:rPr>
      </w:pPr>
    </w:p>
    <w:p w14:paraId="20741545" w14:textId="2060C073" w:rsidR="0065663A" w:rsidRDefault="0065663A" w:rsidP="009979B0">
      <w:pPr>
        <w:pStyle w:val="EndnoteText"/>
        <w:spacing w:line="360" w:lineRule="auto"/>
        <w:rPr>
          <w:rFonts w:ascii="Arial" w:hAnsi="Arial" w:cs="Arial"/>
        </w:rPr>
      </w:pPr>
    </w:p>
    <w:p w14:paraId="3AC3C116" w14:textId="02D34382" w:rsidR="0065663A" w:rsidRDefault="0065663A" w:rsidP="009979B0">
      <w:pPr>
        <w:pStyle w:val="EndnoteText"/>
        <w:spacing w:line="360" w:lineRule="auto"/>
        <w:rPr>
          <w:rFonts w:ascii="Arial" w:hAnsi="Arial" w:cs="Arial"/>
        </w:rPr>
      </w:pPr>
    </w:p>
    <w:p w14:paraId="7DD195E2" w14:textId="6C700021" w:rsidR="0065663A" w:rsidRDefault="0065663A" w:rsidP="009979B0">
      <w:pPr>
        <w:pStyle w:val="EndnoteText"/>
        <w:spacing w:line="360" w:lineRule="auto"/>
        <w:rPr>
          <w:rFonts w:ascii="Arial" w:hAnsi="Arial" w:cs="Arial"/>
        </w:rPr>
      </w:pPr>
    </w:p>
    <w:p w14:paraId="1FC1DAAA" w14:textId="6AEE7C27" w:rsidR="0065663A" w:rsidRDefault="0065663A" w:rsidP="009979B0">
      <w:pPr>
        <w:pStyle w:val="EndnoteText"/>
        <w:spacing w:line="360" w:lineRule="auto"/>
        <w:rPr>
          <w:rFonts w:ascii="Arial" w:hAnsi="Arial" w:cs="Arial"/>
        </w:rPr>
      </w:pPr>
    </w:p>
    <w:p w14:paraId="5A1DE08C" w14:textId="473C48C7" w:rsidR="0065663A" w:rsidRDefault="0065663A" w:rsidP="009979B0">
      <w:pPr>
        <w:pStyle w:val="EndnoteText"/>
        <w:spacing w:line="360" w:lineRule="auto"/>
        <w:rPr>
          <w:rFonts w:ascii="Arial" w:hAnsi="Arial" w:cs="Arial"/>
        </w:rPr>
      </w:pPr>
    </w:p>
    <w:p w14:paraId="0AF31184" w14:textId="77777777" w:rsidR="0065663A" w:rsidRPr="00B46F4E" w:rsidRDefault="0065663A" w:rsidP="009979B0">
      <w:pPr>
        <w:pStyle w:val="EndnoteText"/>
        <w:spacing w:line="360" w:lineRule="auto"/>
        <w:rPr>
          <w:rFonts w:ascii="Arial" w:hAnsi="Arial" w:cs="Arial"/>
        </w:rPr>
      </w:pPr>
    </w:p>
    <w:p w14:paraId="1F0508AB" w14:textId="77777777" w:rsidR="009979B0" w:rsidRPr="00B46F4E" w:rsidRDefault="009979B0" w:rsidP="009979B0">
      <w:pPr>
        <w:pStyle w:val="EndnoteText"/>
        <w:spacing w:line="360" w:lineRule="auto"/>
        <w:rPr>
          <w:rFonts w:ascii="Arial" w:hAnsi="Arial" w:cs="Arial"/>
        </w:rPr>
      </w:pPr>
    </w:p>
    <w:p w14:paraId="31130CF6" w14:textId="77777777" w:rsidR="00F638C3" w:rsidRDefault="00F638C3">
      <w:pPr>
        <w:rPr>
          <w:rFonts w:ascii="Arial" w:hAnsi="Arial" w:cs="Arial"/>
        </w:rPr>
        <w:sectPr w:rsidR="00F638C3">
          <w:pgSz w:w="11906" w:h="16838"/>
          <w:pgMar w:top="1440" w:right="1440" w:bottom="1440" w:left="1440" w:header="708" w:footer="708" w:gutter="0"/>
          <w:cols w:space="708"/>
          <w:docGrid w:linePitch="360"/>
        </w:sectPr>
      </w:pPr>
    </w:p>
    <w:p w14:paraId="7AB818C1" w14:textId="77777777" w:rsidR="00F638C3" w:rsidRPr="00B46F4E" w:rsidRDefault="00F638C3" w:rsidP="00F638C3">
      <w:pPr>
        <w:pStyle w:val="Heading2"/>
        <w:spacing w:before="0" w:line="360" w:lineRule="auto"/>
        <w:rPr>
          <w:rFonts w:ascii="Arial" w:hAnsi="Arial" w:cs="Arial"/>
          <w:sz w:val="24"/>
          <w:szCs w:val="24"/>
        </w:rPr>
      </w:pPr>
      <w:bookmarkStart w:id="56" w:name="_Toc212804353"/>
      <w:r w:rsidRPr="00B46F4E">
        <w:rPr>
          <w:rFonts w:ascii="Arial" w:hAnsi="Arial" w:cs="Arial"/>
          <w:sz w:val="24"/>
          <w:szCs w:val="24"/>
        </w:rPr>
        <w:lastRenderedPageBreak/>
        <w:t>APPENDIX 1: Health inequalities in Northern Ireland</w:t>
      </w:r>
      <w:bookmarkEnd w:id="56"/>
    </w:p>
    <w:p w14:paraId="039AA285" w14:textId="0C40D2DE" w:rsidR="00F638C3" w:rsidRPr="00B46F4E" w:rsidRDefault="00F638C3" w:rsidP="00F638C3">
      <w:pPr>
        <w:pStyle w:val="ListParagraph"/>
        <w:spacing w:line="360" w:lineRule="auto"/>
        <w:ind w:left="0"/>
        <w:contextualSpacing w:val="0"/>
        <w:rPr>
          <w:rFonts w:ascii="Arial" w:hAnsi="Arial" w:cs="Arial"/>
          <w:sz w:val="24"/>
          <w:szCs w:val="24"/>
        </w:rPr>
      </w:pPr>
      <w:r w:rsidRPr="00B46F4E">
        <w:rPr>
          <w:rFonts w:ascii="Arial" w:hAnsi="Arial" w:cs="Arial"/>
          <w:sz w:val="24"/>
          <w:szCs w:val="24"/>
        </w:rPr>
        <w:t>Health inequalities are differences in health across the population, and between different groups in society, that are systematic, unfair and avoidable. They reflect people’s health status but also the care they receive and opportunities they have to lead healthy lives, both of which contribute to health status. Regardless of a country’s income, there is a social gradient in health outcomes. With increasing socioeconomic deprivation comes lower life expectancy and disability-free life expectancy.</w:t>
      </w:r>
    </w:p>
    <w:p w14:paraId="5E598C46" w14:textId="77777777" w:rsidR="00F638C3" w:rsidRPr="00B46F4E" w:rsidRDefault="00F638C3" w:rsidP="00F638C3">
      <w:pPr>
        <w:pStyle w:val="ListParagraph"/>
        <w:spacing w:line="360" w:lineRule="auto"/>
        <w:ind w:left="0"/>
        <w:contextualSpacing w:val="0"/>
        <w:rPr>
          <w:rFonts w:ascii="Arial" w:hAnsi="Arial" w:cs="Arial"/>
          <w:sz w:val="24"/>
          <w:szCs w:val="24"/>
        </w:rPr>
      </w:pPr>
      <w:r w:rsidRPr="00B46F4E">
        <w:rPr>
          <w:rFonts w:ascii="Arial" w:hAnsi="Arial" w:cs="Arial"/>
          <w:sz w:val="24"/>
          <w:szCs w:val="24"/>
        </w:rPr>
        <w:t>For people living in areas of Northern Ireland experiencing the highest levels of deprivation, males die 7.2 years sooner and experience illness or disability 11.1 years earlier than those living in the wealthiest areas, while females die 4.8 years sooner and experience illness or disability 11 years earlier.</w:t>
      </w:r>
    </w:p>
    <w:p w14:paraId="2C674FF8" w14:textId="7C686442" w:rsidR="00F638C3" w:rsidRPr="00B46F4E" w:rsidRDefault="00F638C3" w:rsidP="00F638C3">
      <w:pPr>
        <w:spacing w:line="360" w:lineRule="auto"/>
        <w:rPr>
          <w:rFonts w:ascii="Arial" w:hAnsi="Arial" w:cs="Arial"/>
          <w:sz w:val="24"/>
          <w:szCs w:val="24"/>
        </w:rPr>
      </w:pPr>
      <w:r w:rsidRPr="00B46F4E">
        <w:rPr>
          <w:rFonts w:ascii="Arial" w:hAnsi="Arial" w:cs="Arial"/>
          <w:sz w:val="24"/>
          <w:szCs w:val="24"/>
        </w:rPr>
        <w:t>The 2024 Health Inequalities Annual Report shows large inequality gaps in Northern Ireland, with premature mortality and other health indicators markedly higher in the most deprived areas. The disparity was notable for mental health indicators, including mood and anxiety disorder prescription rates</w:t>
      </w:r>
      <w:r w:rsidR="00FF30BD">
        <w:rPr>
          <w:rStyle w:val="FootnoteReference"/>
          <w:rFonts w:ascii="Arial" w:hAnsi="Arial" w:cs="Arial"/>
          <w:sz w:val="24"/>
          <w:szCs w:val="24"/>
        </w:rPr>
        <w:footnoteReference w:id="2"/>
      </w:r>
      <w:r w:rsidRPr="00B46F4E">
        <w:rPr>
          <w:rFonts w:ascii="Arial" w:hAnsi="Arial" w:cs="Arial"/>
          <w:sz w:val="24"/>
          <w:szCs w:val="24"/>
        </w:rPr>
        <w:t xml:space="preserve">. Alcohol and drug indicators showed particularly large and widening gaps, with death rates from drug misuse almost six times that of the least deprived areas. While some improvements were found in deprivation gaps around the proportion of pregnant women reporting smoking, the inequality gap remained large with rates over five times that of the least deprived areas.  </w:t>
      </w:r>
    </w:p>
    <w:p w14:paraId="12739E36" w14:textId="1A7F622A" w:rsidR="00F638C3" w:rsidRPr="00B46F4E" w:rsidRDefault="00F638C3" w:rsidP="00F638C3">
      <w:pPr>
        <w:spacing w:line="360" w:lineRule="auto"/>
        <w:rPr>
          <w:rFonts w:ascii="Arial" w:hAnsi="Arial" w:cs="Arial"/>
          <w:sz w:val="24"/>
          <w:szCs w:val="24"/>
        </w:rPr>
      </w:pPr>
      <w:r w:rsidRPr="00B46F4E">
        <w:rPr>
          <w:rFonts w:ascii="Arial" w:hAnsi="Arial" w:cs="Arial"/>
          <w:sz w:val="24"/>
          <w:szCs w:val="24"/>
        </w:rPr>
        <w:t>A range of strategies have been developed to address these health inequalities. Making Life Better, the strategic framework for Northern Ireland (2013-2023) has been the key driving policy piece over the last decade in reducing health inequalities and the Public Health Agency has been the lead for implementation of this framework</w:t>
      </w:r>
      <w:r w:rsidR="00FF30BD">
        <w:rPr>
          <w:rStyle w:val="FootnoteReference"/>
          <w:rFonts w:ascii="Arial" w:hAnsi="Arial" w:cs="Arial"/>
          <w:sz w:val="24"/>
          <w:szCs w:val="24"/>
        </w:rPr>
        <w:footnoteReference w:id="3"/>
      </w:r>
      <w:r w:rsidRPr="00B46F4E">
        <w:rPr>
          <w:rFonts w:ascii="Arial" w:hAnsi="Arial" w:cs="Arial"/>
          <w:sz w:val="24"/>
          <w:szCs w:val="24"/>
        </w:rPr>
        <w:t>. Delivering Together was a regional implementation framework from 2016-2021 focused on networks and partnerships to target inequalities across Northern Ireland</w:t>
      </w:r>
      <w:r w:rsidR="00FF30BD">
        <w:rPr>
          <w:rStyle w:val="FootnoteReference"/>
          <w:rFonts w:ascii="Arial" w:hAnsi="Arial" w:cs="Arial"/>
          <w:sz w:val="24"/>
          <w:szCs w:val="24"/>
        </w:rPr>
        <w:footnoteReference w:id="4"/>
      </w:r>
      <w:r w:rsidRPr="00B46F4E">
        <w:rPr>
          <w:rFonts w:ascii="Arial" w:hAnsi="Arial" w:cs="Arial"/>
          <w:sz w:val="24"/>
          <w:szCs w:val="24"/>
        </w:rPr>
        <w:t>.</w:t>
      </w:r>
    </w:p>
    <w:p w14:paraId="78892B2C" w14:textId="77777777" w:rsidR="00F638C3" w:rsidRDefault="00F638C3" w:rsidP="00F638C3">
      <w:pPr>
        <w:rPr>
          <w:rFonts w:ascii="Arial" w:eastAsiaTheme="majorEastAsia" w:hAnsi="Arial" w:cs="Arial"/>
          <w:color w:val="4BACC6" w:themeColor="accent5"/>
          <w:sz w:val="26"/>
          <w:szCs w:val="26"/>
        </w:rPr>
      </w:pPr>
      <w:r>
        <w:rPr>
          <w:rFonts w:ascii="Arial" w:hAnsi="Arial" w:cs="Arial"/>
        </w:rPr>
        <w:br w:type="page"/>
      </w:r>
    </w:p>
    <w:p w14:paraId="53F8236E" w14:textId="347D03EF" w:rsidR="00F638C3" w:rsidRPr="00E94020" w:rsidRDefault="00F638C3" w:rsidP="00E94020">
      <w:pPr>
        <w:pStyle w:val="Heading2"/>
        <w:rPr>
          <w:rFonts w:ascii="Arial" w:hAnsi="Arial" w:cs="Arial"/>
        </w:rPr>
      </w:pPr>
      <w:bookmarkStart w:id="57" w:name="_Toc212804354"/>
      <w:r w:rsidRPr="00B46F4E">
        <w:rPr>
          <w:rFonts w:ascii="Arial" w:hAnsi="Arial" w:cs="Arial"/>
        </w:rPr>
        <w:lastRenderedPageBreak/>
        <w:t>APPENDIX 2: Launch of the Live Better initiative</w:t>
      </w:r>
      <w:bookmarkEnd w:id="57"/>
    </w:p>
    <w:p w14:paraId="717410EB" w14:textId="77777777" w:rsidR="00F638C3" w:rsidRPr="00B46F4E" w:rsidRDefault="00F638C3" w:rsidP="00E94020">
      <w:pPr>
        <w:spacing w:before="240" w:after="0" w:line="360" w:lineRule="auto"/>
        <w:rPr>
          <w:rFonts w:ascii="Arial" w:hAnsi="Arial" w:cs="Arial"/>
          <w:sz w:val="24"/>
          <w:szCs w:val="24"/>
        </w:rPr>
      </w:pPr>
      <w:r w:rsidRPr="00B46F4E">
        <w:rPr>
          <w:rFonts w:ascii="Arial" w:hAnsi="Arial" w:cs="Arial"/>
          <w:sz w:val="24"/>
          <w:szCs w:val="24"/>
        </w:rPr>
        <w:t>On the 10 July 2024 Health Minister Mr Mike Nesbitt announced his intention to develop the Live Better initiative. The initiative aims to address health inequalities within Northern Ireland, by taking services into communities experiencing health inequalities, using a partnership approach between statutory, health, social and primary care; and community and voluntary organisations.</w:t>
      </w:r>
    </w:p>
    <w:p w14:paraId="0CB9FF09" w14:textId="77777777" w:rsidR="00F638C3" w:rsidRPr="00B46F4E" w:rsidRDefault="00F638C3" w:rsidP="00F638C3">
      <w:pPr>
        <w:spacing w:after="0" w:line="360" w:lineRule="auto"/>
        <w:rPr>
          <w:rFonts w:ascii="Arial" w:hAnsi="Arial" w:cs="Arial"/>
          <w:sz w:val="24"/>
          <w:szCs w:val="24"/>
        </w:rPr>
      </w:pPr>
    </w:p>
    <w:p w14:paraId="5679B2E4" w14:textId="77777777" w:rsidR="00F638C3" w:rsidRPr="00B46F4E" w:rsidRDefault="00F638C3" w:rsidP="00F638C3">
      <w:pPr>
        <w:spacing w:line="23" w:lineRule="atLeast"/>
        <w:jc w:val="both"/>
        <w:rPr>
          <w:rFonts w:ascii="Arial" w:hAnsi="Arial" w:cs="Arial"/>
          <w:sz w:val="24"/>
          <w:szCs w:val="24"/>
        </w:rPr>
      </w:pPr>
      <w:r w:rsidRPr="00B46F4E">
        <w:rPr>
          <w:rFonts w:ascii="Arial" w:hAnsi="Arial" w:cs="Arial"/>
          <w:sz w:val="24"/>
          <w:szCs w:val="24"/>
        </w:rPr>
        <w:t>Extract from Health Minister Mike Nesbitt’s statement on 10 July 2024;</w:t>
      </w:r>
    </w:p>
    <w:p w14:paraId="15D0BEA1" w14:textId="77777777" w:rsidR="00F638C3" w:rsidRPr="00B46F4E" w:rsidRDefault="00F638C3" w:rsidP="00F638C3">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pPr>
      <w:r w:rsidRPr="00B46F4E">
        <w:rPr>
          <w:rFonts w:ascii="Arial" w:hAnsi="Arial" w:cs="Arial"/>
          <w:i/>
          <w:sz w:val="24"/>
          <w:szCs w:val="24"/>
        </w:rPr>
        <w:t>I am pleased today to announce the first phase of a Live Better initiative, designed to bring targeted health support to communities which need it most.</w:t>
      </w:r>
    </w:p>
    <w:p w14:paraId="042DEC40" w14:textId="77777777" w:rsidR="00F638C3" w:rsidRPr="00B46F4E" w:rsidRDefault="00F638C3" w:rsidP="00F638C3">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pPr>
      <w:r w:rsidRPr="00B46F4E">
        <w:rPr>
          <w:rFonts w:ascii="Arial" w:hAnsi="Arial" w:cs="Arial"/>
          <w:i/>
          <w:sz w:val="24"/>
          <w:szCs w:val="24"/>
        </w:rPr>
        <w:t>This will build on the good work developed by the Public Health Agency and the HSC over the years and will seek to pull existing initiatives and programmes together so that they can be delivered intensively in communities to make a real and lasting difference. This won’t just rely on people coming to us. The initiative will provide information and initiatives directly in specific communities, as well as signposting to existing areas of support.</w:t>
      </w:r>
    </w:p>
    <w:p w14:paraId="70CD0AD8" w14:textId="77777777" w:rsidR="00F638C3" w:rsidRPr="00B46F4E" w:rsidRDefault="00F638C3" w:rsidP="00F638C3">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pPr>
      <w:r w:rsidRPr="00B46F4E">
        <w:rPr>
          <w:rFonts w:ascii="Arial" w:hAnsi="Arial" w:cs="Arial"/>
          <w:i/>
          <w:sz w:val="24"/>
          <w:szCs w:val="24"/>
        </w:rPr>
        <w:t>This will cover such areas as: increasing uptake of health screening and vaccination; mental health and emotional well-being support; blood pressure and cholesterol checks; building health literacy; improving social connections; providing nutritional advice; and providing opportunities to be more physically active.</w:t>
      </w:r>
    </w:p>
    <w:p w14:paraId="0525F822" w14:textId="77777777" w:rsidR="00F638C3" w:rsidRPr="00B46F4E" w:rsidRDefault="00F638C3" w:rsidP="00F638C3">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pPr>
      <w:r w:rsidRPr="00B46F4E">
        <w:rPr>
          <w:rFonts w:ascii="Arial" w:hAnsi="Arial" w:cs="Arial"/>
          <w:i/>
          <w:sz w:val="24"/>
          <w:szCs w:val="24"/>
        </w:rPr>
        <w:t>The details of the programmes to be delivered under this initiative are still being developed, and the shape of the initiative will be informed by what communities themselves identify as requirements.</w:t>
      </w:r>
    </w:p>
    <w:p w14:paraId="1CACE6FA" w14:textId="77777777" w:rsidR="00F638C3" w:rsidRPr="00B46F4E" w:rsidRDefault="00F638C3" w:rsidP="00F638C3">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pPr>
      <w:r w:rsidRPr="00B46F4E">
        <w:rPr>
          <w:rFonts w:ascii="Arial" w:hAnsi="Arial" w:cs="Arial"/>
          <w:i/>
          <w:sz w:val="24"/>
          <w:szCs w:val="24"/>
        </w:rPr>
        <w:t>My intention is that the community and voluntary sector will be a key, and equal, partner in delivering and supporting this programme, as will the communities themselves.</w:t>
      </w:r>
    </w:p>
    <w:p w14:paraId="3025C842" w14:textId="77777777" w:rsidR="00F638C3" w:rsidRPr="00B46F4E" w:rsidRDefault="00F638C3" w:rsidP="00F638C3">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pPr>
      <w:r w:rsidRPr="00B46F4E">
        <w:rPr>
          <w:rFonts w:ascii="Arial" w:hAnsi="Arial" w:cs="Arial"/>
          <w:i/>
          <w:sz w:val="24"/>
          <w:szCs w:val="24"/>
        </w:rPr>
        <w:t>My plan is to begin the initiative in the autumn in two locations, which will be announced in due course. The programme will then be rolled out and developed.</w:t>
      </w:r>
    </w:p>
    <w:p w14:paraId="39CC7742" w14:textId="50047D76" w:rsidR="00F638C3" w:rsidRPr="0065663A" w:rsidRDefault="00F638C3" w:rsidP="0065663A">
      <w:pPr>
        <w:pBdr>
          <w:top w:val="single" w:sz="4" w:space="1" w:color="auto"/>
          <w:left w:val="single" w:sz="4" w:space="4" w:color="auto"/>
          <w:bottom w:val="single" w:sz="4" w:space="1" w:color="auto"/>
          <w:right w:val="single" w:sz="4" w:space="4" w:color="auto"/>
        </w:pBdr>
        <w:shd w:val="clear" w:color="auto" w:fill="EEECE1" w:themeFill="background2"/>
        <w:spacing w:after="240" w:line="288" w:lineRule="auto"/>
        <w:jc w:val="center"/>
        <w:rPr>
          <w:rFonts w:ascii="Arial" w:hAnsi="Arial" w:cs="Arial"/>
          <w:i/>
          <w:sz w:val="24"/>
          <w:szCs w:val="24"/>
        </w:rPr>
        <w:sectPr w:rsidR="00F638C3" w:rsidRPr="0065663A">
          <w:pgSz w:w="11906" w:h="16838"/>
          <w:pgMar w:top="1440" w:right="1440" w:bottom="1440" w:left="1440" w:header="708" w:footer="708" w:gutter="0"/>
          <w:cols w:space="708"/>
          <w:docGrid w:linePitch="360"/>
        </w:sectPr>
      </w:pPr>
      <w:r w:rsidRPr="00B46F4E">
        <w:rPr>
          <w:rFonts w:ascii="Arial" w:hAnsi="Arial" w:cs="Arial"/>
          <w:i/>
          <w:sz w:val="24"/>
          <w:szCs w:val="24"/>
        </w:rPr>
        <w:t>I have already highlighted health inequalities to Executive colleagues, and I look forward to a co-ordinated and sustained focus across Government, under Making Life Better, the Executive’s public health framewor</w:t>
      </w:r>
      <w:r w:rsidR="0065663A">
        <w:rPr>
          <w:rFonts w:ascii="Arial" w:hAnsi="Arial" w:cs="Arial"/>
          <w:i/>
          <w:sz w:val="24"/>
          <w:szCs w:val="24"/>
        </w:rPr>
        <w:t>k.</w:t>
      </w:r>
    </w:p>
    <w:p w14:paraId="7407F045" w14:textId="4A4EC3E2" w:rsidR="00F638C3" w:rsidRPr="00B46F4E" w:rsidRDefault="00F638C3" w:rsidP="00F638C3">
      <w:pPr>
        <w:pStyle w:val="Heading2"/>
        <w:rPr>
          <w:rFonts w:ascii="Arial" w:hAnsi="Arial" w:cs="Arial"/>
        </w:rPr>
      </w:pPr>
      <w:bookmarkStart w:id="58" w:name="_Toc212804355"/>
      <w:r w:rsidRPr="00B46F4E">
        <w:rPr>
          <w:rFonts w:ascii="Arial" w:hAnsi="Arial" w:cs="Arial"/>
        </w:rPr>
        <w:lastRenderedPageBreak/>
        <w:t>APPENDIX 3: Timeline of Live Better</w:t>
      </w:r>
      <w:bookmarkEnd w:id="58"/>
    </w:p>
    <w:p w14:paraId="70992028" w14:textId="580756CF" w:rsidR="00F5487A" w:rsidRPr="0065663A" w:rsidRDefault="00F638C3" w:rsidP="0065663A">
      <w:pPr>
        <w:pStyle w:val="LBstyle"/>
        <w:rPr>
          <w:rFonts w:cs="Arial"/>
        </w:rPr>
      </w:pPr>
      <w:r w:rsidRPr="00B46F4E">
        <w:rPr>
          <w:rFonts w:cs="Arial"/>
          <w:noProof/>
        </w:rPr>
        <w:drawing>
          <wp:inline distT="0" distB="0" distL="0" distR="0" wp14:anchorId="4DDE8215" wp14:editId="427E1A83">
            <wp:extent cx="8150772" cy="4926949"/>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BEBA8EAE-BF5A-486C-A8C5-ECC9F3942E4B}">
                          <a14:imgProps xmlns:a14="http://schemas.microsoft.com/office/drawing/2010/main">
                            <a14:imgLayer r:embed="rId21">
                              <a14:imgEffect>
                                <a14:sharpenSoften amount="25000"/>
                              </a14:imgEffect>
                            </a14:imgLayer>
                          </a14:imgProps>
                        </a:ext>
                      </a:extLst>
                    </a:blip>
                    <a:stretch>
                      <a:fillRect/>
                    </a:stretch>
                  </pic:blipFill>
                  <pic:spPr>
                    <a:xfrm>
                      <a:off x="0" y="0"/>
                      <a:ext cx="8261326" cy="4993776"/>
                    </a:xfrm>
                    <a:prstGeom prst="rect">
                      <a:avLst/>
                    </a:prstGeom>
                  </pic:spPr>
                </pic:pic>
              </a:graphicData>
            </a:graphic>
          </wp:inline>
        </w:drawing>
      </w:r>
    </w:p>
    <w:sectPr w:rsidR="00F5487A" w:rsidRPr="0065663A" w:rsidSect="0065663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43F2A" w14:textId="77777777" w:rsidR="004404AE" w:rsidRDefault="004404AE" w:rsidP="00F5487A">
      <w:pPr>
        <w:spacing w:after="0" w:line="240" w:lineRule="auto"/>
      </w:pPr>
      <w:r>
        <w:separator/>
      </w:r>
    </w:p>
  </w:endnote>
  <w:endnote w:type="continuationSeparator" w:id="0">
    <w:p w14:paraId="3C616A28" w14:textId="77777777" w:rsidR="004404AE" w:rsidRDefault="004404AE" w:rsidP="00F5487A">
      <w:pPr>
        <w:spacing w:after="0" w:line="240" w:lineRule="auto"/>
      </w:pPr>
      <w:r>
        <w:continuationSeparator/>
      </w:r>
    </w:p>
  </w:endnote>
  <w:endnote w:id="1">
    <w:p w14:paraId="0E1EC97C" w14:textId="77777777" w:rsidR="004404AE" w:rsidRPr="00644029" w:rsidRDefault="004404AE" w:rsidP="00FC34CC">
      <w:pPr>
        <w:autoSpaceDE w:val="0"/>
        <w:autoSpaceDN w:val="0"/>
        <w:adjustRightInd w:val="0"/>
        <w:spacing w:after="0" w:line="240" w:lineRule="auto"/>
        <w:rPr>
          <w:rFonts w:ascii="Arial" w:hAnsi="Arial" w:cs="Arial"/>
          <w:sz w:val="20"/>
          <w:szCs w:val="20"/>
        </w:rPr>
      </w:pPr>
      <w:r w:rsidRPr="00644029">
        <w:rPr>
          <w:rStyle w:val="EndnoteReference"/>
          <w:rFonts w:ascii="Arial" w:hAnsi="Arial" w:cs="Arial"/>
        </w:rPr>
        <w:endnoteRef/>
      </w:r>
      <w:r w:rsidRPr="00644029">
        <w:rPr>
          <w:rFonts w:ascii="Arial" w:hAnsi="Arial" w:cs="Arial"/>
          <w:sz w:val="20"/>
          <w:szCs w:val="20"/>
        </w:rPr>
        <w:t xml:space="preserve"> </w:t>
      </w:r>
      <w:hyperlink r:id="rId1" w:history="1">
        <w:r w:rsidRPr="00644029">
          <w:rPr>
            <w:rStyle w:val="Hyperlink"/>
            <w:rFonts w:ascii="Arial" w:hAnsi="Arial" w:cs="Arial"/>
            <w:sz w:val="20"/>
            <w:szCs w:val="20"/>
          </w:rPr>
          <w:t xml:space="preserve">Bagnall, South, Kinsella, Trigwell, Sheridan &amp; Harden (2025). Community engagement approaches to improve health: a cross-case study analysis of barriers and facilitators in UK practice. </w:t>
        </w:r>
        <w:r w:rsidRPr="00644029">
          <w:rPr>
            <w:rStyle w:val="Hyperlink"/>
            <w:rFonts w:ascii="Arial" w:hAnsi="Arial" w:cs="Arial"/>
            <w:i/>
            <w:sz w:val="20"/>
            <w:szCs w:val="20"/>
          </w:rPr>
          <w:t>BMC Public Health, 25:727</w:t>
        </w:r>
      </w:hyperlink>
      <w:r w:rsidRPr="00644029">
        <w:rPr>
          <w:rFonts w:ascii="Arial" w:hAnsi="Arial" w:cs="Arial"/>
          <w:i/>
          <w:sz w:val="20"/>
          <w:szCs w:val="20"/>
        </w:rPr>
        <w:t xml:space="preserve"> </w:t>
      </w:r>
    </w:p>
  </w:endnote>
  <w:endnote w:id="2">
    <w:p w14:paraId="6179E274"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2" w:history="1">
        <w:r w:rsidRPr="00644029">
          <w:rPr>
            <w:rStyle w:val="Hyperlink"/>
            <w:rFonts w:ascii="Arial" w:hAnsi="Arial" w:cs="Arial"/>
          </w:rPr>
          <w:t>Gkiouleka A, Wong G, Sowden S, Kuhn I, Moseley A, Manji S, Harmston RR, Siersbaek R, Bambra C, Ford JA. Reducing health inequalities through general practice: a realist review and action framework. Health Soc Care Deliv Res. 2024 Mar;12(7):1–104. doi:10.3310/YTWW7032. PMID: 38551093.</w:t>
        </w:r>
      </w:hyperlink>
    </w:p>
  </w:endnote>
  <w:endnote w:id="3">
    <w:p w14:paraId="1BF16BB6"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3" w:history="1">
        <w:r w:rsidRPr="00644029">
          <w:rPr>
            <w:rStyle w:val="Hyperlink"/>
            <w:rFonts w:ascii="Arial" w:hAnsi="Arial" w:cs="Arial"/>
          </w:rPr>
          <w:t>University of Glasgow. The Scottish Deep End Project.</w:t>
        </w:r>
      </w:hyperlink>
      <w:r w:rsidRPr="00644029">
        <w:rPr>
          <w:rFonts w:ascii="Arial" w:hAnsi="Arial" w:cs="Arial"/>
        </w:rPr>
        <w:t xml:space="preserve"> </w:t>
      </w:r>
    </w:p>
  </w:endnote>
  <w:endnote w:id="4">
    <w:p w14:paraId="17BDEA5B"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4" w:history="1">
        <w:r w:rsidRPr="00644029">
          <w:rPr>
            <w:rStyle w:val="Hyperlink"/>
            <w:rFonts w:ascii="Arial" w:hAnsi="Arial" w:cs="Arial"/>
          </w:rPr>
          <w:t>Butler D. At the deep end of Northern Ireland's health inequalities: the role of general practice in socioeconomically deprived areas [PhD thesis]. Belfast (UK): Queen's University Belfast; 2025.</w:t>
        </w:r>
      </w:hyperlink>
    </w:p>
  </w:endnote>
  <w:endnote w:id="5">
    <w:p w14:paraId="6BD4523D"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5" w:history="1">
        <w:r w:rsidRPr="00644029">
          <w:rPr>
            <w:rStyle w:val="Hyperlink"/>
            <w:rFonts w:ascii="Arial" w:hAnsi="Arial" w:cs="Arial"/>
          </w:rPr>
          <w:t>The King’s Fund. Developing place-based partnerships. The foundation of effective integrated care systems. London: The King’s Fund, 2021.</w:t>
        </w:r>
      </w:hyperlink>
      <w:r w:rsidRPr="00644029">
        <w:rPr>
          <w:rFonts w:ascii="Arial" w:hAnsi="Arial" w:cs="Arial"/>
        </w:rPr>
        <w:t xml:space="preserve"> </w:t>
      </w:r>
    </w:p>
  </w:endnote>
  <w:endnote w:id="6">
    <w:p w14:paraId="4B63DC4E"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Pr>
          <w:rFonts w:ascii="Arial" w:hAnsi="Arial" w:cs="Arial"/>
        </w:rPr>
        <w:t xml:space="preserve"> </w:t>
      </w:r>
      <w:hyperlink r:id="rId6" w:history="1">
        <w:r w:rsidRPr="00644029">
          <w:rPr>
            <w:rStyle w:val="Hyperlink"/>
            <w:rFonts w:ascii="Arial" w:hAnsi="Arial" w:cs="Arial"/>
          </w:rPr>
          <w:t>Garzón-Orjuela N, Samacá-Samacá DF, Luque Angulo SC, Mendes Abdala CV, Reveiz L, Eslava-Schmalbach J. An overview of reviews on strategies to reduce health inequalities. Int J Equity Health. 2020;19(1):192. doi:10.1186/s12939-020-01299-w. PMID: 33115482; PMCID: PMC7594271.</w:t>
        </w:r>
      </w:hyperlink>
      <w:r w:rsidRPr="00644029">
        <w:rPr>
          <w:rFonts w:ascii="Arial" w:hAnsi="Arial" w:cs="Arial"/>
        </w:rPr>
        <w:t xml:space="preserve"> </w:t>
      </w:r>
    </w:p>
  </w:endnote>
  <w:endnote w:id="7">
    <w:p w14:paraId="510776C6"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7" w:history="1">
        <w:r w:rsidRPr="00644029">
          <w:rPr>
            <w:rStyle w:val="Hyperlink"/>
            <w:rFonts w:ascii="Arial" w:hAnsi="Arial" w:cs="Arial"/>
          </w:rPr>
          <w:t>Tackling Health Inequalities | Seven Priorities For The NHS | The King's Fund</w:t>
        </w:r>
      </w:hyperlink>
      <w:r w:rsidRPr="00644029">
        <w:rPr>
          <w:rFonts w:ascii="Arial" w:hAnsi="Arial" w:cs="Arial"/>
        </w:rPr>
        <w:t xml:space="preserve"> </w:t>
      </w:r>
    </w:p>
  </w:endnote>
  <w:endnote w:id="8">
    <w:p w14:paraId="26646CFD"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8" w:history="1">
        <w:r w:rsidRPr="00644029">
          <w:rPr>
            <w:rStyle w:val="Hyperlink"/>
            <w:rFonts w:ascii="Arial" w:hAnsi="Arial" w:cs="Arial"/>
          </w:rPr>
          <w:t>Building capacity to use and undertake applied health research: establishing a training programme for the health workforce in the West of England - ScienceDirect</w:t>
        </w:r>
      </w:hyperlink>
    </w:p>
  </w:endnote>
  <w:endnote w:id="9">
    <w:p w14:paraId="75B5DE54"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9" w:anchor=":~:text=Supporting%20the%20advancement%20of%20research%20skills%20%28STARS%29%20programme,facilitators%20and%20barriers%20to%20engagement%2C%20and%20future%20opportunities" w:history="1">
        <w:r w:rsidRPr="00644029">
          <w:rPr>
            <w:rStyle w:val="Hyperlink"/>
            <w:rFonts w:ascii="Arial" w:hAnsi="Arial" w:cs="Arial"/>
          </w:rPr>
          <w:t>Tajuria G, Dobel-Ober D, Bradley E, Charnley C, Lambley-Burke R, Mallen C, Honeyford K, Kingstone T. Evaluating the impact of the supporting the advancement of research skills (STARS) programme on research knowledge, engagement and capacity-building in a health and social care organisation in England. BMC Med Educ. 2024 Feb 8;24(1):126. doi:10.1186/s12909-024-05059-0. PMID: 38331811; PMCID: PMC10854097.</w:t>
        </w:r>
      </w:hyperlink>
    </w:p>
  </w:endnote>
  <w:endnote w:id="10">
    <w:p w14:paraId="5D1F341A" w14:textId="77777777" w:rsidR="004404AE" w:rsidRPr="00644029" w:rsidRDefault="004404AE" w:rsidP="00FC34CC">
      <w:pPr>
        <w:pStyle w:val="EndnoteText"/>
        <w:rPr>
          <w:rFonts w:ascii="Arial" w:hAnsi="Arial" w:cs="Arial"/>
        </w:rPr>
      </w:pPr>
      <w:r w:rsidRPr="00644029">
        <w:rPr>
          <w:rStyle w:val="EndnoteReference"/>
          <w:rFonts w:ascii="Arial" w:hAnsi="Arial" w:cs="Arial"/>
        </w:rPr>
        <w:endnoteRef/>
      </w:r>
      <w:r w:rsidRPr="00644029">
        <w:rPr>
          <w:rFonts w:ascii="Arial" w:hAnsi="Arial" w:cs="Arial"/>
        </w:rPr>
        <w:t xml:space="preserve"> </w:t>
      </w:r>
      <w:hyperlink r:id="rId10" w:history="1">
        <w:r w:rsidRPr="00644029">
          <w:rPr>
            <w:rStyle w:val="Hyperlink"/>
            <w:rFonts w:ascii="Arial" w:hAnsi="Arial" w:cs="Arial"/>
          </w:rPr>
          <w:t>National Priority Consortium - Health &amp; Care Inequalities - ARC</w:t>
        </w:r>
      </w:hyperlink>
    </w:p>
  </w:endnote>
  <w:endnote w:id="11">
    <w:p w14:paraId="111E9F64" w14:textId="77777777" w:rsidR="004404AE" w:rsidRDefault="004404AE" w:rsidP="00FC34CC">
      <w:pPr>
        <w:pStyle w:val="EndnoteText"/>
      </w:pPr>
      <w:r w:rsidRPr="00644029">
        <w:rPr>
          <w:rStyle w:val="EndnoteReference"/>
          <w:rFonts w:ascii="Arial" w:hAnsi="Arial" w:cs="Arial"/>
        </w:rPr>
        <w:endnoteRef/>
      </w:r>
      <w:r w:rsidRPr="00644029">
        <w:rPr>
          <w:rFonts w:ascii="Arial" w:hAnsi="Arial" w:cs="Arial"/>
        </w:rPr>
        <w:t xml:space="preserve"> </w:t>
      </w:r>
      <w:hyperlink r:id="rId11" w:tgtFrame="_blank" w:tooltip="https://link.springer.com/article/10.1186/s13012-016-0422-6" w:history="1">
        <w:r w:rsidRPr="00644029">
          <w:rPr>
            <w:rStyle w:val="Hyperlink"/>
            <w:rFonts w:ascii="Arial" w:hAnsi="Arial" w:cs="Arial"/>
          </w:rPr>
          <w:t>Using theory of change to design and evaluate public health interventions: a systematic review | Implementation Science</w:t>
        </w:r>
      </w:hyperlink>
    </w:p>
    <w:p w14:paraId="31FE3836" w14:textId="11C51E75" w:rsidR="004404AE" w:rsidRPr="00F638C3" w:rsidRDefault="004404AE" w:rsidP="00F638C3">
      <w:pPr>
        <w:pStyle w:val="Heading2"/>
        <w:spacing w:before="0" w:line="36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496227"/>
      <w:docPartObj>
        <w:docPartGallery w:val="Page Numbers (Bottom of Page)"/>
        <w:docPartUnique/>
      </w:docPartObj>
    </w:sdtPr>
    <w:sdtEndPr>
      <w:rPr>
        <w:noProof/>
      </w:rPr>
    </w:sdtEndPr>
    <w:sdtContent>
      <w:p w14:paraId="26678490" w14:textId="1FA9861D" w:rsidR="004404AE" w:rsidRDefault="00440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6666A3" w14:textId="77777777" w:rsidR="004404AE" w:rsidRDefault="00440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E70A" w14:textId="77777777" w:rsidR="004404AE" w:rsidRDefault="004404AE" w:rsidP="00F5487A">
      <w:pPr>
        <w:spacing w:after="0" w:line="240" w:lineRule="auto"/>
      </w:pPr>
      <w:r>
        <w:separator/>
      </w:r>
    </w:p>
  </w:footnote>
  <w:footnote w:type="continuationSeparator" w:id="0">
    <w:p w14:paraId="4A750D22" w14:textId="77777777" w:rsidR="004404AE" w:rsidRDefault="004404AE" w:rsidP="00F5487A">
      <w:pPr>
        <w:spacing w:after="0" w:line="240" w:lineRule="auto"/>
      </w:pPr>
      <w:r>
        <w:continuationSeparator/>
      </w:r>
    </w:p>
  </w:footnote>
  <w:footnote w:id="1">
    <w:p w14:paraId="2BCC0F14" w14:textId="45DBC012" w:rsidR="004404AE" w:rsidRPr="002F3776" w:rsidRDefault="004404AE">
      <w:pPr>
        <w:pStyle w:val="FootnoteText"/>
        <w:rPr>
          <w:rFonts w:ascii="Arial" w:hAnsi="Arial" w:cs="Arial"/>
        </w:rPr>
      </w:pPr>
      <w:r w:rsidRPr="002F3776">
        <w:rPr>
          <w:rStyle w:val="FootnoteReference"/>
          <w:rFonts w:ascii="Arial" w:hAnsi="Arial" w:cs="Arial"/>
        </w:rPr>
        <w:footnoteRef/>
      </w:r>
      <w:r w:rsidRPr="002F3776">
        <w:rPr>
          <w:rFonts w:ascii="Arial" w:hAnsi="Arial" w:cs="Arial"/>
        </w:rPr>
        <w:t xml:space="preserve"> </w:t>
      </w:r>
      <w:r w:rsidR="007A4246" w:rsidRPr="002F3776">
        <w:rPr>
          <w:rFonts w:ascii="Arial" w:hAnsi="Arial" w:cs="Arial"/>
        </w:rPr>
        <w:t>Live Better: Recommendations</w:t>
      </w:r>
      <w:r w:rsidR="002F3776" w:rsidRPr="002F3776">
        <w:rPr>
          <w:rFonts w:ascii="Arial" w:hAnsi="Arial" w:cs="Arial"/>
        </w:rPr>
        <w:t>, Public Health Agency,</w:t>
      </w:r>
      <w:r w:rsidR="007A4246" w:rsidRPr="002F3776">
        <w:rPr>
          <w:rFonts w:ascii="Arial" w:hAnsi="Arial" w:cs="Arial"/>
        </w:rPr>
        <w:t xml:space="preserve"> October 2025.</w:t>
      </w:r>
    </w:p>
  </w:footnote>
  <w:footnote w:id="2">
    <w:p w14:paraId="62C7EE47" w14:textId="2D504B60" w:rsidR="004404AE" w:rsidRDefault="004404AE">
      <w:pPr>
        <w:pStyle w:val="FootnoteText"/>
      </w:pPr>
      <w:r>
        <w:rPr>
          <w:rStyle w:val="FootnoteReference"/>
        </w:rPr>
        <w:footnoteRef/>
      </w:r>
      <w:r>
        <w:t xml:space="preserve"> </w:t>
      </w:r>
      <w:hyperlink r:id="rId1" w:history="1">
        <w:r w:rsidRPr="00FF30BD">
          <w:rPr>
            <w:color w:val="0000FF"/>
            <w:sz w:val="22"/>
            <w:szCs w:val="22"/>
            <w:u w:val="single"/>
          </w:rPr>
          <w:t>Health Inequalities Annual Report 2024</w:t>
        </w:r>
      </w:hyperlink>
    </w:p>
  </w:footnote>
  <w:footnote w:id="3">
    <w:p w14:paraId="33A552DB" w14:textId="5FC5587E" w:rsidR="004404AE" w:rsidRDefault="004404AE">
      <w:pPr>
        <w:pStyle w:val="FootnoteText"/>
      </w:pPr>
      <w:r>
        <w:rPr>
          <w:rStyle w:val="FootnoteReference"/>
        </w:rPr>
        <w:footnoteRef/>
      </w:r>
      <w:r>
        <w:t xml:space="preserve"> </w:t>
      </w:r>
      <w:hyperlink r:id="rId2" w:history="1">
        <w:r w:rsidRPr="00FF30BD">
          <w:rPr>
            <w:color w:val="0000FF"/>
            <w:sz w:val="22"/>
            <w:szCs w:val="22"/>
            <w:u w:val="single"/>
          </w:rPr>
          <w:t>Making Life Better - A Whole System Framework for Public Health 2013-2023</w:t>
        </w:r>
      </w:hyperlink>
    </w:p>
  </w:footnote>
  <w:footnote w:id="4">
    <w:p w14:paraId="3D93F3FA" w14:textId="5FB76A8C" w:rsidR="004404AE" w:rsidRDefault="004404AE">
      <w:pPr>
        <w:pStyle w:val="FootnoteText"/>
      </w:pPr>
      <w:r>
        <w:rPr>
          <w:rStyle w:val="FootnoteReference"/>
        </w:rPr>
        <w:footnoteRef/>
      </w:r>
      <w:r>
        <w:t xml:space="preserve"> </w:t>
      </w:r>
      <w:hyperlink r:id="rId3" w:history="1">
        <w:r w:rsidRPr="00FF30BD">
          <w:rPr>
            <w:color w:val="0000FF"/>
            <w:sz w:val="22"/>
            <w:szCs w:val="22"/>
            <w:u w:val="single"/>
          </w:rPr>
          <w:t>health-and-wellbeing-2026-delivering-together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6695" w14:textId="4C1C5A01" w:rsidR="004404AE" w:rsidRDefault="00440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C1C3" w14:textId="76B5AE74" w:rsidR="004404AE" w:rsidRDefault="00440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2240" w14:textId="330E7146" w:rsidR="004404AE" w:rsidRDefault="004404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E8B4" w14:textId="0EE39E94" w:rsidR="004404AE" w:rsidRDefault="004404AE">
    <w:pPr>
      <w:pStyle w:val="Header"/>
    </w:pPr>
    <w:r>
      <w:rPr>
        <w:noProof/>
      </w:rPr>
      <mc:AlternateContent>
        <mc:Choice Requires="wps">
          <w:drawing>
            <wp:anchor distT="0" distB="0" distL="114300" distR="114300" simplePos="0" relativeHeight="251675648" behindDoc="1" locked="0" layoutInCell="0" allowOverlap="1" wp14:anchorId="3A0A7A22" wp14:editId="218538E0">
              <wp:simplePos x="0" y="0"/>
              <wp:positionH relativeFrom="margin">
                <wp:align>center</wp:align>
              </wp:positionH>
              <wp:positionV relativeFrom="margin">
                <wp:align>center</wp:align>
              </wp:positionV>
              <wp:extent cx="7473315" cy="1245235"/>
              <wp:effectExtent l="0" t="2362200" r="0" b="210756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3315" cy="1245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621768" w14:textId="77777777" w:rsidR="004404AE" w:rsidRDefault="004404AE" w:rsidP="004A2FE5">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CONFIDENTIAL -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0A7A22" id="_x0000_t202" coordsize="21600,21600" o:spt="202" path="m,l,21600r21600,l21600,xe">
              <v:stroke joinstyle="miter"/>
              <v:path gradientshapeok="t" o:connecttype="rect"/>
            </v:shapetype>
            <v:shape id="Text Box 31" o:spid="_x0000_s1173" type="#_x0000_t202" style="position:absolute;margin-left:0;margin-top:0;width:588.45pt;height:98.0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" o:allowincell="f" filled="f" stroked="f">
              <v:stroke joinstyle="round"/>
              <o:lock v:ext="edit" shapetype="t"/>
              <v:textbox style="mso-fit-shape-to-text:t">
                <w:txbxContent>
                  <w:p w14:paraId="47621768" w14:textId="77777777" w:rsidR="004404AE" w:rsidRDefault="004404AE" w:rsidP="004A2FE5">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CONFIDENTIAL - 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752B2" w14:textId="36C1B760" w:rsidR="004404AE" w:rsidRDefault="004404AE">
    <w:pPr>
      <w:pStyle w:val="Header"/>
    </w:pPr>
    <w:r>
      <w:rPr>
        <w:noProof/>
      </w:rPr>
      <mc:AlternateContent>
        <mc:Choice Requires="wps">
          <w:drawing>
            <wp:anchor distT="0" distB="0" distL="114300" distR="114300" simplePos="0" relativeHeight="251676672" behindDoc="1" locked="0" layoutInCell="0" allowOverlap="1" wp14:anchorId="3EFC3E1F" wp14:editId="4351DE16">
              <wp:simplePos x="0" y="0"/>
              <wp:positionH relativeFrom="margin">
                <wp:align>center</wp:align>
              </wp:positionH>
              <wp:positionV relativeFrom="margin">
                <wp:align>center</wp:align>
              </wp:positionV>
              <wp:extent cx="7473315" cy="1245235"/>
              <wp:effectExtent l="0" t="2362200" r="0" b="21075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3315" cy="1245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B30F5B" w14:textId="77777777" w:rsidR="004404AE" w:rsidRDefault="004404AE" w:rsidP="004A2FE5">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CONFIDENTIAL -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EFC3E1F" id="_x0000_t202" coordsize="21600,21600" o:spt="202" path="m,l,21600r21600,l21600,xe">
              <v:stroke joinstyle="miter"/>
              <v:path gradientshapeok="t" o:connecttype="rect"/>
            </v:shapetype>
            <v:shape id="Text Box 30" o:spid="_x0000_s1174" type="#_x0000_t202" style="position:absolute;margin-left:0;margin-top:0;width:588.45pt;height:98.0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" o:allowincell="f" filled="f" stroked="f">
              <v:stroke joinstyle="round"/>
              <o:lock v:ext="edit" shapetype="t"/>
              <v:textbox style="mso-fit-shape-to-text:t">
                <w:txbxContent>
                  <w:p w14:paraId="6FB30F5B" w14:textId="77777777" w:rsidR="004404AE" w:rsidRDefault="004404AE" w:rsidP="004A2FE5">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CONFIDENTIAL - 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EFE6" w14:textId="6511E164" w:rsidR="004404AE" w:rsidRDefault="004404AE">
    <w:pPr>
      <w:pStyle w:val="Header"/>
    </w:pPr>
    <w:r>
      <w:rPr>
        <w:noProof/>
      </w:rPr>
      <mc:AlternateContent>
        <mc:Choice Requires="wps">
          <w:drawing>
            <wp:anchor distT="0" distB="0" distL="114300" distR="114300" simplePos="0" relativeHeight="251674624" behindDoc="1" locked="0" layoutInCell="0" allowOverlap="1" wp14:anchorId="6DE807F2" wp14:editId="511D1DED">
              <wp:simplePos x="0" y="0"/>
              <wp:positionH relativeFrom="margin">
                <wp:align>center</wp:align>
              </wp:positionH>
              <wp:positionV relativeFrom="margin">
                <wp:align>center</wp:align>
              </wp:positionV>
              <wp:extent cx="7473315" cy="1245235"/>
              <wp:effectExtent l="0" t="2362200" r="0" b="21075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73315" cy="12452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F899A9" w14:textId="77777777" w:rsidR="004404AE" w:rsidRDefault="004404AE" w:rsidP="004A2FE5">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CONFIDENTIAL -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E807F2" id="_x0000_t202" coordsize="21600,21600" o:spt="202" path="m,l,21600r21600,l21600,xe">
              <v:stroke joinstyle="miter"/>
              <v:path gradientshapeok="t" o:connecttype="rect"/>
            </v:shapetype>
            <v:shape id="Text Box 15" o:spid="_x0000_s1175" type="#_x0000_t202" style="position:absolute;margin-left:0;margin-top:0;width:588.45pt;height:98.0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" o:allowincell="f" filled="f" stroked="f">
              <v:stroke joinstyle="round"/>
              <o:lock v:ext="edit" shapetype="t"/>
              <v:textbox style="mso-fit-shape-to-text:t">
                <w:txbxContent>
                  <w:p w14:paraId="28F899A9" w14:textId="77777777" w:rsidR="004404AE" w:rsidRDefault="004404AE" w:rsidP="004A2FE5">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CONFIDENTIAL - 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23D871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5" type="#_x0000_t75" style="width:148.1pt;height:186.7pt" o:bullet="t">
        <v:imagedata r:id="rId1" o:title="Live Better Colour Logo"/>
      </v:shape>
    </w:pict>
  </w:numPicBullet>
  <w:abstractNum w:abstractNumId="0" w15:restartNumberingAfterBreak="0">
    <w:nsid w:val="FFFFFF89"/>
    <w:multiLevelType w:val="singleLevel"/>
    <w:tmpl w:val="FA6C9CB0"/>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25809FE"/>
    <w:multiLevelType w:val="hybridMultilevel"/>
    <w:tmpl w:val="FA0C3264"/>
    <w:lvl w:ilvl="0" w:tplc="FA623D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C7632"/>
    <w:multiLevelType w:val="hybridMultilevel"/>
    <w:tmpl w:val="911C6178"/>
    <w:lvl w:ilvl="0" w:tplc="08090005">
      <w:start w:val="1"/>
      <w:numFmt w:val="bullet"/>
      <w:lvlText w:val=""/>
      <w:lvlJc w:val="left"/>
      <w:pPr>
        <w:ind w:left="720" w:hanging="360"/>
      </w:pPr>
      <w:rPr>
        <w:rFonts w:ascii="Wingdings" w:hAnsi="Wingdings" w:hint="default"/>
        <w:b/>
        <w:color w:val="9BBB59" w:themeColor="accent3"/>
        <w:sz w:val="24"/>
        <w:szCs w:val="24"/>
      </w:r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189F"/>
    <w:multiLevelType w:val="hybridMultilevel"/>
    <w:tmpl w:val="9A3A0D2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211984"/>
    <w:multiLevelType w:val="hybridMultilevel"/>
    <w:tmpl w:val="2CC4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20452"/>
    <w:multiLevelType w:val="hybridMultilevel"/>
    <w:tmpl w:val="6C1E1A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356891"/>
    <w:multiLevelType w:val="hybridMultilevel"/>
    <w:tmpl w:val="9C1C48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80A99"/>
    <w:multiLevelType w:val="hybridMultilevel"/>
    <w:tmpl w:val="738AF6B6"/>
    <w:lvl w:ilvl="0" w:tplc="C910E35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104DE"/>
    <w:multiLevelType w:val="hybridMultilevel"/>
    <w:tmpl w:val="B3B4B1A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D24FB4"/>
    <w:multiLevelType w:val="hybridMultilevel"/>
    <w:tmpl w:val="DD06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95477"/>
    <w:multiLevelType w:val="hybridMultilevel"/>
    <w:tmpl w:val="2116C44C"/>
    <w:lvl w:ilvl="0" w:tplc="71EE51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41C63"/>
    <w:multiLevelType w:val="hybridMultilevel"/>
    <w:tmpl w:val="4D307C2A"/>
    <w:lvl w:ilvl="0" w:tplc="22DE01A6">
      <w:start w:val="1"/>
      <w:numFmt w:val="bullet"/>
      <w:lvlText w:val="o"/>
      <w:lvlJc w:val="left"/>
      <w:pPr>
        <w:ind w:left="720" w:hanging="360"/>
      </w:pPr>
      <w:rPr>
        <w:rFonts w:ascii="Courier New" w:hAnsi="Courier New" w:cs="Courier New"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30601"/>
    <w:multiLevelType w:val="hybridMultilevel"/>
    <w:tmpl w:val="D77E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283580"/>
    <w:multiLevelType w:val="hybridMultilevel"/>
    <w:tmpl w:val="92069B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842F0"/>
    <w:multiLevelType w:val="hybridMultilevel"/>
    <w:tmpl w:val="8AD2301E"/>
    <w:lvl w:ilvl="0" w:tplc="C910E35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6A0273"/>
    <w:multiLevelType w:val="hybridMultilevel"/>
    <w:tmpl w:val="BFB400E8"/>
    <w:lvl w:ilvl="0" w:tplc="22DE01A6">
      <w:start w:val="1"/>
      <w:numFmt w:val="bullet"/>
      <w:lvlText w:val="o"/>
      <w:lvlJc w:val="left"/>
      <w:pPr>
        <w:ind w:left="360" w:hanging="360"/>
      </w:pPr>
      <w:rPr>
        <w:rFonts w:ascii="Courier New" w:hAnsi="Courier New" w:cs="Courier New"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C01A5D"/>
    <w:multiLevelType w:val="hybridMultilevel"/>
    <w:tmpl w:val="238AE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E10B3"/>
    <w:multiLevelType w:val="hybridMultilevel"/>
    <w:tmpl w:val="AD60DFC0"/>
    <w:lvl w:ilvl="0" w:tplc="C910E35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435FD"/>
    <w:multiLevelType w:val="hybridMultilevel"/>
    <w:tmpl w:val="E5BE37EA"/>
    <w:lvl w:ilvl="0" w:tplc="08090005">
      <w:start w:val="1"/>
      <w:numFmt w:val="bullet"/>
      <w:lvlText w:val=""/>
      <w:lvlJc w:val="left"/>
      <w:pPr>
        <w:ind w:left="780" w:hanging="360"/>
      </w:pPr>
      <w:rPr>
        <w:rFonts w:ascii="Wingdings" w:hAnsi="Wingding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54C9739A"/>
    <w:multiLevelType w:val="hybridMultilevel"/>
    <w:tmpl w:val="56A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155A8"/>
    <w:multiLevelType w:val="hybridMultilevel"/>
    <w:tmpl w:val="B36017BA"/>
    <w:lvl w:ilvl="0" w:tplc="22DE01A6">
      <w:start w:val="1"/>
      <w:numFmt w:val="bullet"/>
      <w:lvlText w:val="o"/>
      <w:lvlJc w:val="left"/>
      <w:pPr>
        <w:ind w:left="360" w:hanging="360"/>
      </w:pPr>
      <w:rPr>
        <w:rFonts w:ascii="Courier New" w:hAnsi="Courier New" w:cs="Courier New"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376649"/>
    <w:multiLevelType w:val="hybridMultilevel"/>
    <w:tmpl w:val="97A4F0F6"/>
    <w:lvl w:ilvl="0" w:tplc="AB185A40">
      <w:start w:val="1"/>
      <w:numFmt w:val="bullet"/>
      <w:lvlText w:val=""/>
      <w:lvlPicBulletId w:val="0"/>
      <w:lvlJc w:val="left"/>
      <w:pPr>
        <w:ind w:left="720" w:hanging="360"/>
      </w:pPr>
      <w:rPr>
        <w:rFonts w:ascii="Symbol" w:hAnsi="Symbol" w:hint="default"/>
        <w:color w:val="auto"/>
        <w:sz w:val="96"/>
        <w:szCs w:val="9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8107B1"/>
    <w:multiLevelType w:val="hybridMultilevel"/>
    <w:tmpl w:val="98EAE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B1DA7"/>
    <w:multiLevelType w:val="hybridMultilevel"/>
    <w:tmpl w:val="6F381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958AB"/>
    <w:multiLevelType w:val="hybridMultilevel"/>
    <w:tmpl w:val="CA968BF0"/>
    <w:lvl w:ilvl="0" w:tplc="08090003">
      <w:start w:val="1"/>
      <w:numFmt w:val="bullet"/>
      <w:lvlText w:val="o"/>
      <w:lvlJc w:val="left"/>
      <w:pPr>
        <w:ind w:left="72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51BD9"/>
    <w:multiLevelType w:val="hybridMultilevel"/>
    <w:tmpl w:val="000C2018"/>
    <w:lvl w:ilvl="0" w:tplc="6DFCC1C4">
      <w:start w:val="1"/>
      <w:numFmt w:val="decimal"/>
      <w:lvlText w:val="%1)"/>
      <w:lvlJc w:val="left"/>
      <w:pPr>
        <w:ind w:left="547" w:hanging="54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734FBD"/>
    <w:multiLevelType w:val="hybridMultilevel"/>
    <w:tmpl w:val="A782C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622A79"/>
    <w:multiLevelType w:val="hybridMultilevel"/>
    <w:tmpl w:val="22267F8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3"/>
  </w:num>
  <w:num w:numId="3">
    <w:abstractNumId w:val="9"/>
  </w:num>
  <w:num w:numId="4">
    <w:abstractNumId w:val="16"/>
  </w:num>
  <w:num w:numId="5">
    <w:abstractNumId w:val="6"/>
  </w:num>
  <w:num w:numId="6">
    <w:abstractNumId w:val="18"/>
  </w:num>
  <w:num w:numId="7">
    <w:abstractNumId w:val="13"/>
  </w:num>
  <w:num w:numId="8">
    <w:abstractNumId w:val="27"/>
  </w:num>
  <w:num w:numId="9">
    <w:abstractNumId w:val="25"/>
  </w:num>
  <w:num w:numId="10">
    <w:abstractNumId w:val="5"/>
  </w:num>
  <w:num w:numId="11">
    <w:abstractNumId w:val="3"/>
  </w:num>
  <w:num w:numId="12">
    <w:abstractNumId w:val="8"/>
  </w:num>
  <w:num w:numId="13">
    <w:abstractNumId w:val="0"/>
  </w:num>
  <w:num w:numId="14">
    <w:abstractNumId w:val="26"/>
  </w:num>
  <w:num w:numId="15">
    <w:abstractNumId w:val="12"/>
  </w:num>
  <w:num w:numId="16">
    <w:abstractNumId w:val="22"/>
  </w:num>
  <w:num w:numId="17">
    <w:abstractNumId w:val="17"/>
  </w:num>
  <w:num w:numId="18">
    <w:abstractNumId w:val="7"/>
  </w:num>
  <w:num w:numId="19">
    <w:abstractNumId w:val="14"/>
  </w:num>
  <w:num w:numId="20">
    <w:abstractNumId w:val="21"/>
  </w:num>
  <w:num w:numId="21">
    <w:abstractNumId w:val="1"/>
  </w:num>
  <w:num w:numId="22">
    <w:abstractNumId w:val="10"/>
  </w:num>
  <w:num w:numId="23">
    <w:abstractNumId w:val="24"/>
  </w:num>
  <w:num w:numId="24">
    <w:abstractNumId w:val="19"/>
  </w:num>
  <w:num w:numId="25">
    <w:abstractNumId w:val="15"/>
  </w:num>
  <w:num w:numId="26">
    <w:abstractNumId w:val="4"/>
  </w:num>
  <w:num w:numId="27">
    <w:abstractNumId w:val="20"/>
  </w:num>
  <w:num w:numId="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DRaq9tgfw263HXuWH5Pv6OSvQvzFox2p4Ez0AxjrIdxNuzZJ0EpOaydzbmgVz7wbAxMiT0I8kleOeKa6bFXVQg==" w:salt="6eA4OaHai7swr6/w9lIxhg=="/>
  <w:zoom w:percent="100"/>
  <w:proofState w:spelling="clean" w:grammar="clean"/>
  <w:documentProtection w:edit="comments" w:enforcement="0"/>
  <w:defaultTabStop w:val="720"/>
  <w:characterSpacingControl w:val="doNotCompress"/>
  <w:hdrShapeDefaults>
    <o:shapedefaults v:ext="edit" spidmax="2049"/>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7A"/>
    <w:rsid w:val="00012B1D"/>
    <w:rsid w:val="00034F08"/>
    <w:rsid w:val="00042EC0"/>
    <w:rsid w:val="000609DA"/>
    <w:rsid w:val="00060DD4"/>
    <w:rsid w:val="00065A5E"/>
    <w:rsid w:val="000669FC"/>
    <w:rsid w:val="000817CD"/>
    <w:rsid w:val="000A3BF5"/>
    <w:rsid w:val="000B25EB"/>
    <w:rsid w:val="000C515B"/>
    <w:rsid w:val="000D0F4A"/>
    <w:rsid w:val="000D29A4"/>
    <w:rsid w:val="000F694E"/>
    <w:rsid w:val="001054C9"/>
    <w:rsid w:val="00105BF9"/>
    <w:rsid w:val="00140E64"/>
    <w:rsid w:val="00150752"/>
    <w:rsid w:val="001669BB"/>
    <w:rsid w:val="0017772A"/>
    <w:rsid w:val="001A4FFE"/>
    <w:rsid w:val="001B4BB6"/>
    <w:rsid w:val="001E6C2A"/>
    <w:rsid w:val="001F6535"/>
    <w:rsid w:val="0020717F"/>
    <w:rsid w:val="00237566"/>
    <w:rsid w:val="00244B10"/>
    <w:rsid w:val="002E0AF1"/>
    <w:rsid w:val="002F3776"/>
    <w:rsid w:val="002F3829"/>
    <w:rsid w:val="0031052B"/>
    <w:rsid w:val="003250B3"/>
    <w:rsid w:val="00325B57"/>
    <w:rsid w:val="00340360"/>
    <w:rsid w:val="00342DCF"/>
    <w:rsid w:val="00385C18"/>
    <w:rsid w:val="003C43EE"/>
    <w:rsid w:val="004404AE"/>
    <w:rsid w:val="00492AEA"/>
    <w:rsid w:val="00497401"/>
    <w:rsid w:val="004A2FE5"/>
    <w:rsid w:val="004A4192"/>
    <w:rsid w:val="004A7DBA"/>
    <w:rsid w:val="00552E2B"/>
    <w:rsid w:val="005A7F04"/>
    <w:rsid w:val="005B1D3B"/>
    <w:rsid w:val="005E303B"/>
    <w:rsid w:val="005F2A98"/>
    <w:rsid w:val="005F73D9"/>
    <w:rsid w:val="00643C24"/>
    <w:rsid w:val="0065663A"/>
    <w:rsid w:val="00664738"/>
    <w:rsid w:val="00687222"/>
    <w:rsid w:val="006952FC"/>
    <w:rsid w:val="006A3DB2"/>
    <w:rsid w:val="006B052E"/>
    <w:rsid w:val="006B6E7E"/>
    <w:rsid w:val="006C6408"/>
    <w:rsid w:val="006D4FB7"/>
    <w:rsid w:val="006E298F"/>
    <w:rsid w:val="006E5A47"/>
    <w:rsid w:val="006F2181"/>
    <w:rsid w:val="00742204"/>
    <w:rsid w:val="00771B40"/>
    <w:rsid w:val="007756E0"/>
    <w:rsid w:val="007A4246"/>
    <w:rsid w:val="007D77B7"/>
    <w:rsid w:val="007E1996"/>
    <w:rsid w:val="007E5EA1"/>
    <w:rsid w:val="00822349"/>
    <w:rsid w:val="0085547B"/>
    <w:rsid w:val="00891929"/>
    <w:rsid w:val="008D3F7F"/>
    <w:rsid w:val="0093677D"/>
    <w:rsid w:val="009440FB"/>
    <w:rsid w:val="009957C0"/>
    <w:rsid w:val="009979B0"/>
    <w:rsid w:val="009A0386"/>
    <w:rsid w:val="009D06D6"/>
    <w:rsid w:val="009D7F7F"/>
    <w:rsid w:val="009E38B9"/>
    <w:rsid w:val="009F7096"/>
    <w:rsid w:val="00A0075D"/>
    <w:rsid w:val="00A917CC"/>
    <w:rsid w:val="00AE0CA4"/>
    <w:rsid w:val="00B23C13"/>
    <w:rsid w:val="00B3339C"/>
    <w:rsid w:val="00B46F4E"/>
    <w:rsid w:val="00B5079D"/>
    <w:rsid w:val="00B573CD"/>
    <w:rsid w:val="00B83ED1"/>
    <w:rsid w:val="00BB0AF7"/>
    <w:rsid w:val="00BB54A7"/>
    <w:rsid w:val="00BE3F97"/>
    <w:rsid w:val="00BF022B"/>
    <w:rsid w:val="00C15E6E"/>
    <w:rsid w:val="00C325E4"/>
    <w:rsid w:val="00C33D8A"/>
    <w:rsid w:val="00C34CBF"/>
    <w:rsid w:val="00C7401D"/>
    <w:rsid w:val="00C9267E"/>
    <w:rsid w:val="00CA40E2"/>
    <w:rsid w:val="00CB7E9F"/>
    <w:rsid w:val="00D36308"/>
    <w:rsid w:val="00D41350"/>
    <w:rsid w:val="00DA248C"/>
    <w:rsid w:val="00DB6416"/>
    <w:rsid w:val="00DF6BDD"/>
    <w:rsid w:val="00E1489E"/>
    <w:rsid w:val="00E27A3D"/>
    <w:rsid w:val="00E404E1"/>
    <w:rsid w:val="00E51638"/>
    <w:rsid w:val="00E56EEA"/>
    <w:rsid w:val="00E808AF"/>
    <w:rsid w:val="00E8159D"/>
    <w:rsid w:val="00E84376"/>
    <w:rsid w:val="00E94020"/>
    <w:rsid w:val="00EB27E1"/>
    <w:rsid w:val="00EB4243"/>
    <w:rsid w:val="00EC73A4"/>
    <w:rsid w:val="00EF251C"/>
    <w:rsid w:val="00F26277"/>
    <w:rsid w:val="00F415C2"/>
    <w:rsid w:val="00F5487A"/>
    <w:rsid w:val="00F638C3"/>
    <w:rsid w:val="00F65CD1"/>
    <w:rsid w:val="00FC2174"/>
    <w:rsid w:val="00FC2C3F"/>
    <w:rsid w:val="00FC34CC"/>
    <w:rsid w:val="00FE6DC2"/>
    <w:rsid w:val="00FF3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F5442"/>
  <w15:chartTrackingRefBased/>
  <w15:docId w15:val="{E8B7A674-6C5F-42D1-8667-EA983D43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F08"/>
    <w:pPr>
      <w:keepNext/>
      <w:keepLines/>
      <w:spacing w:before="240" w:after="0"/>
      <w:outlineLvl w:val="0"/>
    </w:pPr>
    <w:rPr>
      <w:rFonts w:ascii="Montserrat" w:eastAsiaTheme="majorEastAsia" w:hAnsi="Montserrat" w:cstheme="majorBidi"/>
      <w:color w:val="4BACC6" w:themeColor="accent5"/>
      <w:sz w:val="28"/>
      <w:szCs w:val="32"/>
    </w:rPr>
  </w:style>
  <w:style w:type="paragraph" w:styleId="Heading2">
    <w:name w:val="heading 2"/>
    <w:basedOn w:val="Normal"/>
    <w:next w:val="Normal"/>
    <w:link w:val="Heading2Char"/>
    <w:uiPriority w:val="9"/>
    <w:unhideWhenUsed/>
    <w:qFormat/>
    <w:rsid w:val="009979B0"/>
    <w:pPr>
      <w:keepNext/>
      <w:keepLines/>
      <w:spacing w:before="40" w:after="0" w:line="259" w:lineRule="auto"/>
      <w:outlineLvl w:val="1"/>
    </w:pPr>
    <w:rPr>
      <w:rFonts w:ascii="Montserrat" w:eastAsiaTheme="majorEastAsia" w:hAnsi="Montserrat" w:cstheme="majorBidi"/>
      <w:color w:val="4BACC6" w:themeColor="accent5"/>
      <w:sz w:val="26"/>
      <w:szCs w:val="26"/>
    </w:rPr>
  </w:style>
  <w:style w:type="paragraph" w:styleId="Heading3">
    <w:name w:val="heading 3"/>
    <w:basedOn w:val="Normal"/>
    <w:next w:val="Normal"/>
    <w:link w:val="Heading3Char"/>
    <w:uiPriority w:val="9"/>
    <w:unhideWhenUsed/>
    <w:qFormat/>
    <w:rsid w:val="009979B0"/>
    <w:pPr>
      <w:keepNext/>
      <w:keepLines/>
      <w:spacing w:before="40" w:after="0" w:line="259" w:lineRule="auto"/>
      <w:outlineLvl w:val="2"/>
    </w:pPr>
    <w:rPr>
      <w:rFonts w:ascii="Montserrat" w:eastAsiaTheme="majorEastAsia" w:hAnsi="Montserrat" w:cstheme="majorBidi"/>
      <w:color w:val="31849B" w:themeColor="accent5" w:themeShade="BF"/>
      <w:sz w:val="24"/>
      <w:szCs w:val="24"/>
    </w:rPr>
  </w:style>
  <w:style w:type="paragraph" w:styleId="Heading4">
    <w:name w:val="heading 4"/>
    <w:basedOn w:val="Normal"/>
    <w:next w:val="Normal"/>
    <w:link w:val="Heading4Char"/>
    <w:uiPriority w:val="9"/>
    <w:semiHidden/>
    <w:unhideWhenUsed/>
    <w:qFormat/>
    <w:rsid w:val="004A2FE5"/>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A2FE5"/>
    <w:pPr>
      <w:spacing w:before="120" w:after="120" w:line="320" w:lineRule="auto"/>
      <w:contextualSpacing/>
      <w:outlineLvl w:val="4"/>
    </w:pPr>
    <w:rPr>
      <w:rFonts w:ascii="Arial" w:eastAsia="Arial" w:hAnsi="Arial" w:cs="Arial"/>
      <w:b/>
      <w:bCs/>
      <w:color w:val="333333"/>
      <w:kern w:val="2"/>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cademytable">
    <w:name w:val="Academy table"/>
    <w:basedOn w:val="TableNormal"/>
    <w:uiPriority w:val="99"/>
    <w:rsid w:val="006D4FB7"/>
    <w:pPr>
      <w:spacing w:after="0" w:line="240" w:lineRule="auto"/>
    </w:pPr>
    <w:rPr>
      <w:rFonts w:ascii="Franklin Gothic Medium Cond" w:hAnsi="Franklin Gothic Medium Cond"/>
      <w:color w:val="595959" w:themeColor="text1" w:themeTint="A6"/>
    </w:rPr>
    <w:tblPr>
      <w:tblBorders>
        <w:bottom w:val="single" w:sz="4" w:space="0" w:color="808080" w:themeColor="background1" w:themeShade="80"/>
      </w:tblBorders>
    </w:tblPr>
    <w:tcPr>
      <w:shd w:val="clear" w:color="auto" w:fill="FFFFFF" w:themeFill="background1"/>
    </w:tcPr>
    <w:tblStylePr w:type="firstRow">
      <w:tblPr/>
      <w:tcPr>
        <w:shd w:val="clear" w:color="auto" w:fill="D9D9D9" w:themeFill="background1" w:themeFillShade="D9"/>
      </w:tcPr>
    </w:tblStylePr>
  </w:style>
  <w:style w:type="table" w:customStyle="1" w:styleId="Lisastable">
    <w:name w:val="Lisa's table"/>
    <w:basedOn w:val="TableNormal"/>
    <w:uiPriority w:val="99"/>
    <w:rsid w:val="003250B3"/>
    <w:pPr>
      <w:spacing w:after="0" w:line="240" w:lineRule="auto"/>
    </w:pPr>
    <w:tblPr/>
    <w:tblStylePr w:type="firstRow">
      <w:tblPr/>
      <w:tcPr>
        <w:tcBorders>
          <w:top w:val="nil"/>
          <w:bottom w:val="nil"/>
        </w:tcBorders>
      </w:tcPr>
    </w:tblStylePr>
  </w:style>
  <w:style w:type="paragraph" w:styleId="ListParagraph">
    <w:name w:val="List Paragraph"/>
    <w:aliases w:val="OBC Bullet,F5 List Paragraph,Colorful List - Accent 11,Normal numbered,Bullet 1,Bullet Style,Dot pt,No Spacing1,List Paragraph Char Char Char,Indicator Text,Numbered Para 1,List Paragraph1,Bullet Points,MAIN CONTENT,List Paragraph12,L"/>
    <w:basedOn w:val="Normal"/>
    <w:link w:val="ListParagraphChar"/>
    <w:uiPriority w:val="34"/>
    <w:qFormat/>
    <w:rsid w:val="00F5487A"/>
    <w:pPr>
      <w:spacing w:after="160" w:line="259" w:lineRule="auto"/>
      <w:ind w:left="720"/>
      <w:contextualSpacing/>
    </w:pPr>
  </w:style>
  <w:style w:type="character" w:customStyle="1" w:styleId="ListParagraphChar">
    <w:name w:val="List Paragraph Char"/>
    <w:aliases w:val="OBC Bullet Char,F5 List Paragraph Char,Colorful List - Accent 11 Char,Normal numbered Char,Bullet 1 Char,Bullet Style Char,Dot pt Char,No Spacing1 Char,List Paragraph Char Char Char Char,Indicator Text Char,Numbered Para 1 Char"/>
    <w:basedOn w:val="DefaultParagraphFont"/>
    <w:link w:val="ListParagraph"/>
    <w:uiPriority w:val="34"/>
    <w:qFormat/>
    <w:locked/>
    <w:rsid w:val="00F5487A"/>
  </w:style>
  <w:style w:type="character" w:styleId="Hyperlink">
    <w:name w:val="Hyperlink"/>
    <w:basedOn w:val="DefaultParagraphFont"/>
    <w:uiPriority w:val="99"/>
    <w:unhideWhenUsed/>
    <w:rsid w:val="00F5487A"/>
    <w:rPr>
      <w:color w:val="0000FF" w:themeColor="hyperlink"/>
      <w:u w:val="single"/>
    </w:rPr>
  </w:style>
  <w:style w:type="paragraph" w:styleId="EndnoteText">
    <w:name w:val="endnote text"/>
    <w:basedOn w:val="Normal"/>
    <w:link w:val="EndnoteTextChar"/>
    <w:uiPriority w:val="99"/>
    <w:unhideWhenUsed/>
    <w:rsid w:val="00F5487A"/>
    <w:pPr>
      <w:spacing w:after="0" w:line="240" w:lineRule="auto"/>
    </w:pPr>
    <w:rPr>
      <w:sz w:val="20"/>
      <w:szCs w:val="20"/>
    </w:rPr>
  </w:style>
  <w:style w:type="character" w:customStyle="1" w:styleId="EndnoteTextChar">
    <w:name w:val="Endnote Text Char"/>
    <w:basedOn w:val="DefaultParagraphFont"/>
    <w:link w:val="EndnoteText"/>
    <w:uiPriority w:val="99"/>
    <w:rsid w:val="00F5487A"/>
    <w:rPr>
      <w:sz w:val="20"/>
      <w:szCs w:val="20"/>
    </w:rPr>
  </w:style>
  <w:style w:type="character" w:styleId="EndnoteReference">
    <w:name w:val="endnote reference"/>
    <w:basedOn w:val="DefaultParagraphFont"/>
    <w:uiPriority w:val="99"/>
    <w:semiHidden/>
    <w:unhideWhenUsed/>
    <w:rsid w:val="00F5487A"/>
    <w:rPr>
      <w:vertAlign w:val="superscript"/>
    </w:rPr>
  </w:style>
  <w:style w:type="character" w:customStyle="1" w:styleId="Heading2Char">
    <w:name w:val="Heading 2 Char"/>
    <w:basedOn w:val="DefaultParagraphFont"/>
    <w:link w:val="Heading2"/>
    <w:uiPriority w:val="9"/>
    <w:rsid w:val="009979B0"/>
    <w:rPr>
      <w:rFonts w:ascii="Montserrat" w:eastAsiaTheme="majorEastAsia" w:hAnsi="Montserrat" w:cstheme="majorBidi"/>
      <w:color w:val="4BACC6" w:themeColor="accent5"/>
      <w:sz w:val="26"/>
      <w:szCs w:val="26"/>
    </w:rPr>
  </w:style>
  <w:style w:type="character" w:customStyle="1" w:styleId="Heading3Char">
    <w:name w:val="Heading 3 Char"/>
    <w:basedOn w:val="DefaultParagraphFont"/>
    <w:link w:val="Heading3"/>
    <w:uiPriority w:val="9"/>
    <w:rsid w:val="009979B0"/>
    <w:rPr>
      <w:rFonts w:ascii="Montserrat" w:eastAsiaTheme="majorEastAsia" w:hAnsi="Montserrat" w:cstheme="majorBidi"/>
      <w:color w:val="31849B" w:themeColor="accent5" w:themeShade="BF"/>
      <w:sz w:val="24"/>
      <w:szCs w:val="24"/>
    </w:rPr>
  </w:style>
  <w:style w:type="paragraph" w:customStyle="1" w:styleId="LBstyle">
    <w:name w:val="LB style"/>
    <w:basedOn w:val="Normal"/>
    <w:link w:val="LBstyleChar"/>
    <w:qFormat/>
    <w:rsid w:val="00F5487A"/>
    <w:pPr>
      <w:spacing w:before="360" w:after="160" w:line="259" w:lineRule="auto"/>
    </w:pPr>
    <w:rPr>
      <w:rFonts w:ascii="Arial" w:hAnsi="Arial"/>
      <w:b/>
      <w:color w:val="C0504D" w:themeColor="accent2"/>
      <w:sz w:val="26"/>
    </w:rPr>
  </w:style>
  <w:style w:type="character" w:customStyle="1" w:styleId="LBstyleChar">
    <w:name w:val="LB style Char"/>
    <w:basedOn w:val="DefaultParagraphFont"/>
    <w:link w:val="LBstyle"/>
    <w:rsid w:val="00F5487A"/>
    <w:rPr>
      <w:rFonts w:ascii="Arial" w:hAnsi="Arial"/>
      <w:b/>
      <w:color w:val="C0504D" w:themeColor="accent2"/>
      <w:sz w:val="26"/>
    </w:rPr>
  </w:style>
  <w:style w:type="character" w:customStyle="1" w:styleId="Heading1Char">
    <w:name w:val="Heading 1 Char"/>
    <w:basedOn w:val="DefaultParagraphFont"/>
    <w:link w:val="Heading1"/>
    <w:uiPriority w:val="9"/>
    <w:rsid w:val="00034F08"/>
    <w:rPr>
      <w:rFonts w:ascii="Montserrat" w:eastAsiaTheme="majorEastAsia" w:hAnsi="Montserrat" w:cstheme="majorBidi"/>
      <w:color w:val="4BACC6" w:themeColor="accent5"/>
      <w:sz w:val="28"/>
      <w:szCs w:val="32"/>
    </w:rPr>
  </w:style>
  <w:style w:type="character" w:styleId="CommentReference">
    <w:name w:val="annotation reference"/>
    <w:basedOn w:val="DefaultParagraphFont"/>
    <w:uiPriority w:val="99"/>
    <w:semiHidden/>
    <w:unhideWhenUsed/>
    <w:rsid w:val="00FC34CC"/>
    <w:rPr>
      <w:sz w:val="16"/>
      <w:szCs w:val="16"/>
    </w:rPr>
  </w:style>
  <w:style w:type="paragraph" w:customStyle="1" w:styleId="CommentText1">
    <w:name w:val="Comment Text1"/>
    <w:basedOn w:val="Normal"/>
    <w:next w:val="CommentText"/>
    <w:link w:val="CommentTextChar"/>
    <w:uiPriority w:val="99"/>
    <w:unhideWhenUsed/>
    <w:rsid w:val="00FC34CC"/>
    <w:pPr>
      <w:spacing w:after="160" w:line="240" w:lineRule="auto"/>
    </w:pPr>
    <w:rPr>
      <w:sz w:val="20"/>
      <w:szCs w:val="20"/>
    </w:rPr>
  </w:style>
  <w:style w:type="character" w:customStyle="1" w:styleId="CommentTextChar">
    <w:name w:val="Comment Text Char"/>
    <w:basedOn w:val="DefaultParagraphFont"/>
    <w:link w:val="CommentText1"/>
    <w:uiPriority w:val="99"/>
    <w:rsid w:val="00FC34CC"/>
    <w:rPr>
      <w:kern w:val="0"/>
      <w:sz w:val="20"/>
      <w:szCs w:val="20"/>
      <w14:ligatures w14:val="none"/>
    </w:rPr>
  </w:style>
  <w:style w:type="paragraph" w:styleId="CommentText">
    <w:name w:val="annotation text"/>
    <w:basedOn w:val="Normal"/>
    <w:link w:val="CommentTextChar1"/>
    <w:uiPriority w:val="99"/>
    <w:unhideWhenUsed/>
    <w:rsid w:val="00FC34CC"/>
    <w:pPr>
      <w:spacing w:line="240" w:lineRule="auto"/>
    </w:pPr>
    <w:rPr>
      <w:sz w:val="20"/>
      <w:szCs w:val="20"/>
    </w:rPr>
  </w:style>
  <w:style w:type="character" w:customStyle="1" w:styleId="CommentTextChar1">
    <w:name w:val="Comment Text Char1"/>
    <w:basedOn w:val="DefaultParagraphFont"/>
    <w:link w:val="CommentText"/>
    <w:uiPriority w:val="99"/>
    <w:semiHidden/>
    <w:rsid w:val="00FC34CC"/>
    <w:rPr>
      <w:sz w:val="20"/>
      <w:szCs w:val="20"/>
    </w:rPr>
  </w:style>
  <w:style w:type="paragraph" w:styleId="BalloonText">
    <w:name w:val="Balloon Text"/>
    <w:basedOn w:val="Normal"/>
    <w:link w:val="BalloonTextChar"/>
    <w:uiPriority w:val="99"/>
    <w:semiHidden/>
    <w:unhideWhenUsed/>
    <w:rsid w:val="00FC3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4CC"/>
    <w:rPr>
      <w:rFonts w:ascii="Segoe UI" w:hAnsi="Segoe UI" w:cs="Segoe UI"/>
      <w:sz w:val="18"/>
      <w:szCs w:val="18"/>
    </w:rPr>
  </w:style>
  <w:style w:type="table" w:styleId="TableGrid">
    <w:name w:val="Table Grid"/>
    <w:basedOn w:val="TableNormal"/>
    <w:uiPriority w:val="39"/>
    <w:rsid w:val="004A2FE5"/>
    <w:pPr>
      <w:spacing w:after="0" w:line="240" w:lineRule="auto"/>
    </w:pPr>
    <w:rPr>
      <w:rFonts w:ascii="Arial" w:hAnsi="Arial"/>
      <w:sz w:val="24"/>
    </w:rPr>
    <w:tblPr>
      <w:tblInd w:w="0" w:type="nil"/>
      <w:tblBorders>
        <w:top w:val="single" w:sz="4" w:space="0" w:color="7F7F7F" w:themeColor="text1" w:themeTint="80"/>
        <w:left w:val="single" w:sz="8" w:space="0" w:color="7F7F7F" w:themeColor="text1" w:themeTint="80"/>
        <w:bottom w:val="single" w:sz="4" w:space="0" w:color="7F7F7F" w:themeColor="text1" w:themeTint="80"/>
        <w:right w:val="single" w:sz="8" w:space="0" w:color="7F7F7F" w:themeColor="text1" w:themeTint="80"/>
        <w:insideV w:val="single" w:sz="4" w:space="0" w:color="7F7F7F" w:themeColor="text1" w:themeTint="80"/>
      </w:tblBorders>
    </w:tblPr>
    <w:tblStylePr w:type="firstRow">
      <w:rPr>
        <w:rFonts w:ascii="Arial" w:hAnsi="Arial"/>
        <w:sz w:val="24"/>
      </w:rPr>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4A2FE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4A2FE5"/>
    <w:rPr>
      <w:rFonts w:ascii="Arial" w:eastAsia="Arial" w:hAnsi="Arial" w:cs="Arial"/>
      <w:b/>
      <w:bCs/>
      <w:color w:val="333333"/>
      <w:kern w:val="2"/>
      <w:lang w:eastAsia="en-GB"/>
      <w14:ligatures w14:val="standardContextual"/>
    </w:rPr>
  </w:style>
  <w:style w:type="paragraph" w:styleId="TOCHeading">
    <w:name w:val="TOC Heading"/>
    <w:basedOn w:val="Heading1"/>
    <w:next w:val="Normal"/>
    <w:uiPriority w:val="39"/>
    <w:unhideWhenUsed/>
    <w:qFormat/>
    <w:rsid w:val="004A2FE5"/>
    <w:pPr>
      <w:spacing w:line="259" w:lineRule="auto"/>
      <w:outlineLvl w:val="9"/>
    </w:pPr>
    <w:rPr>
      <w:color w:val="C0504D" w:themeColor="accent2"/>
      <w:lang w:val="en-US"/>
    </w:rPr>
  </w:style>
  <w:style w:type="paragraph" w:styleId="TOC2">
    <w:name w:val="toc 2"/>
    <w:basedOn w:val="Normal"/>
    <w:next w:val="Normal"/>
    <w:autoRedefine/>
    <w:uiPriority w:val="39"/>
    <w:unhideWhenUsed/>
    <w:rsid w:val="004A2FE5"/>
    <w:pPr>
      <w:tabs>
        <w:tab w:val="right" w:leader="dot" w:pos="9730"/>
      </w:tabs>
      <w:spacing w:after="0" w:line="240" w:lineRule="auto"/>
      <w:ind w:left="221"/>
    </w:pPr>
    <w:rPr>
      <w:rFonts w:eastAsiaTheme="minorEastAsia" w:cs="Times New Roman"/>
      <w:lang w:val="en-US"/>
    </w:rPr>
  </w:style>
  <w:style w:type="paragraph" w:styleId="TOC1">
    <w:name w:val="toc 1"/>
    <w:basedOn w:val="Normal"/>
    <w:next w:val="Normal"/>
    <w:autoRedefine/>
    <w:uiPriority w:val="39"/>
    <w:unhideWhenUsed/>
    <w:rsid w:val="00E404E1"/>
    <w:pPr>
      <w:tabs>
        <w:tab w:val="right" w:leader="dot" w:pos="9730"/>
      </w:tabs>
      <w:spacing w:after="0" w:line="360" w:lineRule="auto"/>
    </w:pPr>
    <w:rPr>
      <w:rFonts w:eastAsiaTheme="minorEastAsia" w:cs="Times New Roman"/>
      <w:lang w:val="en-US"/>
    </w:rPr>
  </w:style>
  <w:style w:type="paragraph" w:styleId="TOC3">
    <w:name w:val="toc 3"/>
    <w:basedOn w:val="Normal"/>
    <w:next w:val="Normal"/>
    <w:autoRedefine/>
    <w:uiPriority w:val="39"/>
    <w:unhideWhenUsed/>
    <w:rsid w:val="004A2FE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4A2FE5"/>
    <w:pPr>
      <w:spacing w:after="160"/>
    </w:pPr>
    <w:rPr>
      <w:b/>
      <w:bCs/>
    </w:rPr>
  </w:style>
  <w:style w:type="character" w:customStyle="1" w:styleId="CommentSubjectChar">
    <w:name w:val="Comment Subject Char"/>
    <w:basedOn w:val="CommentTextChar1"/>
    <w:link w:val="CommentSubject"/>
    <w:uiPriority w:val="99"/>
    <w:semiHidden/>
    <w:rsid w:val="004A2FE5"/>
    <w:rPr>
      <w:b/>
      <w:bCs/>
      <w:sz w:val="20"/>
      <w:szCs w:val="20"/>
    </w:rPr>
  </w:style>
  <w:style w:type="paragraph" w:styleId="Header">
    <w:name w:val="header"/>
    <w:basedOn w:val="Normal"/>
    <w:link w:val="HeaderChar"/>
    <w:uiPriority w:val="99"/>
    <w:unhideWhenUsed/>
    <w:rsid w:val="004A2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FE5"/>
  </w:style>
  <w:style w:type="paragraph" w:styleId="Footer">
    <w:name w:val="footer"/>
    <w:basedOn w:val="Normal"/>
    <w:link w:val="FooterChar"/>
    <w:uiPriority w:val="99"/>
    <w:unhideWhenUsed/>
    <w:rsid w:val="004A2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2FE5"/>
  </w:style>
  <w:style w:type="paragraph" w:styleId="FootnoteText">
    <w:name w:val="footnote text"/>
    <w:basedOn w:val="Normal"/>
    <w:link w:val="FootnoteTextChar"/>
    <w:uiPriority w:val="99"/>
    <w:semiHidden/>
    <w:unhideWhenUsed/>
    <w:rsid w:val="004A2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2FE5"/>
    <w:rPr>
      <w:sz w:val="20"/>
      <w:szCs w:val="20"/>
    </w:rPr>
  </w:style>
  <w:style w:type="character" w:styleId="FootnoteReference">
    <w:name w:val="footnote reference"/>
    <w:basedOn w:val="DefaultParagraphFont"/>
    <w:uiPriority w:val="99"/>
    <w:semiHidden/>
    <w:unhideWhenUsed/>
    <w:rsid w:val="004A2FE5"/>
    <w:rPr>
      <w:vertAlign w:val="superscript"/>
    </w:rPr>
  </w:style>
  <w:style w:type="character" w:styleId="UnresolvedMention">
    <w:name w:val="Unresolved Mention"/>
    <w:basedOn w:val="DefaultParagraphFont"/>
    <w:uiPriority w:val="99"/>
    <w:semiHidden/>
    <w:unhideWhenUsed/>
    <w:rsid w:val="004A2FE5"/>
    <w:rPr>
      <w:color w:val="605E5C"/>
      <w:shd w:val="clear" w:color="auto" w:fill="E1DFDD"/>
    </w:rPr>
  </w:style>
  <w:style w:type="paragraph" w:styleId="NormalWeb">
    <w:name w:val="Normal (Web)"/>
    <w:basedOn w:val="Normal"/>
    <w:uiPriority w:val="99"/>
    <w:unhideWhenUsed/>
    <w:rsid w:val="004A2FE5"/>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4A2FE5"/>
  </w:style>
  <w:style w:type="table" w:customStyle="1" w:styleId="TableGrid1">
    <w:name w:val="Table Grid1"/>
    <w:basedOn w:val="TableNormal"/>
    <w:next w:val="TableGrid"/>
    <w:uiPriority w:val="39"/>
    <w:rsid w:val="004A2F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2">
    <w:name w:val="No Spacing2"/>
    <w:next w:val="NoSpacing"/>
    <w:uiPriority w:val="1"/>
    <w:qFormat/>
    <w:rsid w:val="004A2FE5"/>
    <w:pPr>
      <w:spacing w:after="0" w:line="240" w:lineRule="auto"/>
    </w:pPr>
  </w:style>
  <w:style w:type="paragraph" w:customStyle="1" w:styleId="ListBullet1">
    <w:name w:val="List Bullet1"/>
    <w:basedOn w:val="Normal"/>
    <w:next w:val="ListBullet"/>
    <w:uiPriority w:val="99"/>
    <w:unhideWhenUsed/>
    <w:rsid w:val="004A2FE5"/>
    <w:pPr>
      <w:numPr>
        <w:numId w:val="13"/>
      </w:numPr>
      <w:tabs>
        <w:tab w:val="clear" w:pos="360"/>
      </w:tabs>
      <w:ind w:left="720"/>
      <w:contextualSpacing/>
    </w:pPr>
    <w:rPr>
      <w:rFonts w:eastAsia="Times New Roman"/>
      <w:lang w:val="en-US"/>
    </w:rPr>
  </w:style>
  <w:style w:type="paragraph" w:styleId="NoSpacing">
    <w:name w:val="No Spacing"/>
    <w:link w:val="NoSpacingChar"/>
    <w:uiPriority w:val="1"/>
    <w:qFormat/>
    <w:rsid w:val="004A2FE5"/>
    <w:pPr>
      <w:spacing w:after="0" w:line="240" w:lineRule="auto"/>
    </w:pPr>
  </w:style>
  <w:style w:type="paragraph" w:styleId="ListBullet">
    <w:name w:val="List Bullet"/>
    <w:basedOn w:val="Normal"/>
    <w:uiPriority w:val="99"/>
    <w:semiHidden/>
    <w:unhideWhenUsed/>
    <w:rsid w:val="004A2FE5"/>
    <w:pPr>
      <w:spacing w:after="160" w:line="259" w:lineRule="auto"/>
      <w:contextualSpacing/>
    </w:pPr>
  </w:style>
  <w:style w:type="paragraph" w:styleId="Revision">
    <w:name w:val="Revision"/>
    <w:hidden/>
    <w:uiPriority w:val="99"/>
    <w:semiHidden/>
    <w:rsid w:val="004A2FE5"/>
    <w:pPr>
      <w:spacing w:after="0" w:line="240" w:lineRule="auto"/>
    </w:pPr>
  </w:style>
  <w:style w:type="character" w:styleId="FollowedHyperlink">
    <w:name w:val="FollowedHyperlink"/>
    <w:basedOn w:val="DefaultParagraphFont"/>
    <w:uiPriority w:val="99"/>
    <w:semiHidden/>
    <w:unhideWhenUsed/>
    <w:rsid w:val="004A2FE5"/>
    <w:rPr>
      <w:color w:val="800080" w:themeColor="followedHyperlink"/>
      <w:u w:val="single"/>
    </w:rPr>
  </w:style>
  <w:style w:type="paragraph" w:styleId="TOC4">
    <w:name w:val="toc 4"/>
    <w:basedOn w:val="Normal"/>
    <w:next w:val="Normal"/>
    <w:autoRedefine/>
    <w:uiPriority w:val="39"/>
    <w:unhideWhenUsed/>
    <w:rsid w:val="004A2FE5"/>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4A2FE5"/>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4A2FE5"/>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4A2FE5"/>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4A2FE5"/>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4A2FE5"/>
    <w:pPr>
      <w:spacing w:after="100" w:line="259" w:lineRule="auto"/>
      <w:ind w:left="1760"/>
    </w:pPr>
    <w:rPr>
      <w:rFonts w:eastAsiaTheme="minorEastAsia"/>
      <w:lang w:eastAsia="en-GB"/>
    </w:rPr>
  </w:style>
  <w:style w:type="character" w:customStyle="1" w:styleId="mwe-math-mathml-inline">
    <w:name w:val="mwe-math-mathml-inline"/>
    <w:basedOn w:val="DefaultParagraphFont"/>
    <w:rsid w:val="004A2FE5"/>
  </w:style>
  <w:style w:type="paragraph" w:styleId="Subtitle">
    <w:name w:val="Subtitle"/>
    <w:basedOn w:val="Normal"/>
    <w:next w:val="Normal"/>
    <w:link w:val="SubtitleChar"/>
    <w:uiPriority w:val="11"/>
    <w:qFormat/>
    <w:rsid w:val="004A2FE5"/>
    <w:pPr>
      <w:numPr>
        <w:ilvl w:val="1"/>
      </w:numPr>
      <w:spacing w:before="360" w:after="160" w:line="360" w:lineRule="auto"/>
    </w:pPr>
    <w:rPr>
      <w:rFonts w:ascii="Arial" w:hAnsi="Arial"/>
      <w:b/>
      <w:color w:val="C0504D" w:themeColor="accent2"/>
      <w:spacing w:val="15"/>
      <w:sz w:val="24"/>
    </w:rPr>
  </w:style>
  <w:style w:type="character" w:customStyle="1" w:styleId="SubtitleChar">
    <w:name w:val="Subtitle Char"/>
    <w:basedOn w:val="DefaultParagraphFont"/>
    <w:link w:val="Subtitle"/>
    <w:uiPriority w:val="11"/>
    <w:rsid w:val="004A2FE5"/>
    <w:rPr>
      <w:rFonts w:ascii="Arial" w:hAnsi="Arial"/>
      <w:b/>
      <w:color w:val="C0504D" w:themeColor="accent2"/>
      <w:spacing w:val="15"/>
      <w:sz w:val="24"/>
    </w:rPr>
  </w:style>
  <w:style w:type="paragraph" w:customStyle="1" w:styleId="Style2">
    <w:name w:val="Style2"/>
    <w:basedOn w:val="Normal"/>
    <w:next w:val="Normal"/>
    <w:qFormat/>
    <w:rsid w:val="004A2FE5"/>
    <w:pPr>
      <w:spacing w:after="160" w:line="360" w:lineRule="auto"/>
    </w:pPr>
    <w:rPr>
      <w:rFonts w:ascii="Arial" w:hAnsi="Arial"/>
      <w:b/>
      <w:color w:val="C0504D" w:themeColor="accent2"/>
      <w:sz w:val="24"/>
    </w:rPr>
  </w:style>
  <w:style w:type="paragraph" w:customStyle="1" w:styleId="PIMRmainheading">
    <w:name w:val="PIMR main heading"/>
    <w:basedOn w:val="Normal"/>
    <w:link w:val="PIMRmainheadingChar"/>
    <w:uiPriority w:val="1"/>
    <w:qFormat/>
    <w:rsid w:val="004A2FE5"/>
    <w:pPr>
      <w:spacing w:after="0" w:line="240" w:lineRule="auto"/>
    </w:pPr>
    <w:rPr>
      <w:rFonts w:ascii="Trebuchet MS" w:eastAsia="Times New Roman" w:hAnsi="Trebuchet MS" w:cs="Arial"/>
      <w:b/>
      <w:bCs/>
      <w:color w:val="5F5F5F"/>
      <w:kern w:val="2"/>
      <w:sz w:val="36"/>
      <w:szCs w:val="36"/>
      <w14:ligatures w14:val="standardContextual"/>
    </w:rPr>
  </w:style>
  <w:style w:type="character" w:customStyle="1" w:styleId="PIMRmainheadingChar">
    <w:name w:val="PIMR main heading Char"/>
    <w:basedOn w:val="DefaultParagraphFont"/>
    <w:link w:val="PIMRmainheading"/>
    <w:uiPriority w:val="1"/>
    <w:rsid w:val="004A2FE5"/>
    <w:rPr>
      <w:rFonts w:ascii="Trebuchet MS" w:eastAsia="Times New Roman" w:hAnsi="Trebuchet MS" w:cs="Arial"/>
      <w:b/>
      <w:bCs/>
      <w:color w:val="5F5F5F"/>
      <w:kern w:val="2"/>
      <w:sz w:val="36"/>
      <w:szCs w:val="36"/>
      <w14:ligatures w14:val="standardContextual"/>
    </w:rPr>
  </w:style>
  <w:style w:type="paragraph" w:customStyle="1" w:styleId="PIMRparagraphtext">
    <w:name w:val="PIMR paragraph text"/>
    <w:basedOn w:val="Normal"/>
    <w:link w:val="PIMRparagraphtextChar"/>
    <w:uiPriority w:val="1"/>
    <w:qFormat/>
    <w:rsid w:val="004A2FE5"/>
    <w:pPr>
      <w:spacing w:after="0" w:line="300" w:lineRule="atLeast"/>
      <w:jc w:val="both"/>
    </w:pPr>
    <w:rPr>
      <w:rFonts w:ascii="Arial" w:eastAsia="Times New Roman" w:hAnsi="Arial" w:cs="Arial"/>
      <w:color w:val="5F5F5F"/>
      <w:kern w:val="2"/>
      <w14:ligatures w14:val="standardContextual"/>
    </w:rPr>
  </w:style>
  <w:style w:type="character" w:customStyle="1" w:styleId="PIMRparagraphtextChar">
    <w:name w:val="PIMR paragraph text Char"/>
    <w:basedOn w:val="DefaultParagraphFont"/>
    <w:link w:val="PIMRparagraphtext"/>
    <w:uiPriority w:val="1"/>
    <w:rsid w:val="004A2FE5"/>
    <w:rPr>
      <w:rFonts w:ascii="Arial" w:eastAsia="Times New Roman" w:hAnsi="Arial" w:cs="Arial"/>
      <w:color w:val="5F5F5F"/>
      <w:kern w:val="2"/>
      <w14:ligatures w14:val="standardContextual"/>
    </w:rPr>
  </w:style>
  <w:style w:type="paragraph" w:customStyle="1" w:styleId="pf0">
    <w:name w:val="pf0"/>
    <w:basedOn w:val="Normal"/>
    <w:uiPriority w:val="1"/>
    <w:rsid w:val="004A2FE5"/>
    <w:pPr>
      <w:spacing w:beforeAutospacing="1" w:after="160" w:afterAutospacing="1" w:line="240" w:lineRule="auto"/>
    </w:pPr>
    <w:rPr>
      <w:rFonts w:ascii="Times New Roman" w:eastAsia="Times New Roman" w:hAnsi="Times New Roman" w:cs="Times New Roman"/>
      <w:kern w:val="2"/>
      <w:sz w:val="24"/>
      <w:szCs w:val="24"/>
      <w:lang w:eastAsia="en-GB"/>
      <w14:ligatures w14:val="standardContextual"/>
    </w:rPr>
  </w:style>
  <w:style w:type="character" w:customStyle="1" w:styleId="cf01">
    <w:name w:val="cf01"/>
    <w:basedOn w:val="DefaultParagraphFont"/>
    <w:rsid w:val="004A2FE5"/>
    <w:rPr>
      <w:rFonts w:ascii="Segoe UI" w:hAnsi="Segoe UI" w:cs="Segoe UI" w:hint="default"/>
      <w:sz w:val="18"/>
      <w:szCs w:val="18"/>
    </w:rPr>
  </w:style>
  <w:style w:type="paragraph" w:customStyle="1" w:styleId="Default">
    <w:name w:val="Default"/>
    <w:rsid w:val="004A2FE5"/>
    <w:pPr>
      <w:autoSpaceDE w:val="0"/>
      <w:autoSpaceDN w:val="0"/>
      <w:adjustRightInd w:val="0"/>
      <w:spacing w:after="0" w:line="240" w:lineRule="auto"/>
    </w:pPr>
    <w:rPr>
      <w:rFonts w:ascii="Arial" w:hAnsi="Arial" w:cs="Arial"/>
      <w:color w:val="000000"/>
      <w:sz w:val="24"/>
      <w:szCs w:val="24"/>
      <w14:ligatures w14:val="standardContextual"/>
    </w:rPr>
  </w:style>
  <w:style w:type="paragraph" w:customStyle="1" w:styleId="LBheading1">
    <w:name w:val="LB heading 1"/>
    <w:basedOn w:val="Normal"/>
    <w:link w:val="LBheading1Char"/>
    <w:uiPriority w:val="1"/>
    <w:qFormat/>
    <w:rsid w:val="009979B0"/>
    <w:pPr>
      <w:spacing w:before="240" w:after="120" w:line="240" w:lineRule="auto"/>
    </w:pPr>
    <w:rPr>
      <w:rFonts w:ascii="Montserrat" w:eastAsia="Calibri" w:hAnsi="Montserrat" w:cs="Arial"/>
      <w:bCs/>
      <w:color w:val="4BACC6" w:themeColor="accent5"/>
      <w:kern w:val="2"/>
      <w:sz w:val="28"/>
      <w:szCs w:val="28"/>
      <w14:ligatures w14:val="standardContextual"/>
    </w:rPr>
  </w:style>
  <w:style w:type="character" w:customStyle="1" w:styleId="LBheading1Char">
    <w:name w:val="LB heading 1 Char"/>
    <w:basedOn w:val="DefaultParagraphFont"/>
    <w:link w:val="LBheading1"/>
    <w:uiPriority w:val="1"/>
    <w:rsid w:val="009979B0"/>
    <w:rPr>
      <w:rFonts w:ascii="Montserrat" w:eastAsia="Calibri" w:hAnsi="Montserrat" w:cs="Arial"/>
      <w:bCs/>
      <w:color w:val="4BACC6" w:themeColor="accent5"/>
      <w:kern w:val="2"/>
      <w:sz w:val="28"/>
      <w:szCs w:val="28"/>
      <w14:ligatures w14:val="standardContextual"/>
    </w:rPr>
  </w:style>
  <w:style w:type="paragraph" w:customStyle="1" w:styleId="defaultparagraph">
    <w:name w:val="default_paragraph"/>
    <w:basedOn w:val="Normal"/>
    <w:next w:val="Normal"/>
    <w:uiPriority w:val="1"/>
    <w:rsid w:val="004A2FE5"/>
    <w:pPr>
      <w:spacing w:after="0" w:line="320" w:lineRule="auto"/>
      <w:contextualSpacing/>
      <w:jc w:val="both"/>
    </w:pPr>
    <w:rPr>
      <w:rFonts w:ascii="Arial" w:eastAsia="Arial" w:hAnsi="Arial" w:cs="Arial"/>
      <w:color w:val="333333"/>
      <w:kern w:val="2"/>
      <w:lang w:eastAsia="en-GB"/>
      <w14:ligatures w14:val="standardContextual"/>
    </w:rPr>
  </w:style>
  <w:style w:type="paragraph" w:customStyle="1" w:styleId="xmsonormal">
    <w:name w:val="x_msonormal"/>
    <w:basedOn w:val="Normal"/>
    <w:rsid w:val="004A2F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0F694E"/>
  </w:style>
  <w:style w:type="table" w:customStyle="1" w:styleId="Academytable1">
    <w:name w:val="Academy table1"/>
    <w:basedOn w:val="TableNormal"/>
    <w:uiPriority w:val="99"/>
    <w:rsid w:val="006E5A47"/>
    <w:pPr>
      <w:spacing w:after="0" w:line="240" w:lineRule="auto"/>
    </w:pPr>
    <w:rPr>
      <w:rFonts w:ascii="Franklin Gothic Medium Cond" w:hAnsi="Franklin Gothic Medium Cond"/>
      <w:color w:val="595959" w:themeColor="text1" w:themeTint="A6"/>
    </w:rPr>
    <w:tblPr>
      <w:tblBorders>
        <w:bottom w:val="single" w:sz="4" w:space="0" w:color="808080" w:themeColor="background1" w:themeShade="80"/>
      </w:tblBorders>
    </w:tblPr>
    <w:tcPr>
      <w:shd w:val="clear" w:color="auto" w:fill="FFFFFF" w:themeFill="background1"/>
    </w:tcPr>
    <w:tblStylePr w:type="firstRow">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375549">
      <w:bodyDiv w:val="1"/>
      <w:marLeft w:val="0"/>
      <w:marRight w:val="0"/>
      <w:marTop w:val="0"/>
      <w:marBottom w:val="0"/>
      <w:divBdr>
        <w:top w:val="none" w:sz="0" w:space="0" w:color="auto"/>
        <w:left w:val="none" w:sz="0" w:space="0" w:color="auto"/>
        <w:bottom w:val="none" w:sz="0" w:space="0" w:color="auto"/>
        <w:right w:val="none" w:sz="0" w:space="0" w:color="auto"/>
      </w:divBdr>
    </w:div>
    <w:div w:id="1104569423">
      <w:bodyDiv w:val="1"/>
      <w:marLeft w:val="0"/>
      <w:marRight w:val="0"/>
      <w:marTop w:val="0"/>
      <w:marBottom w:val="0"/>
      <w:divBdr>
        <w:top w:val="none" w:sz="0" w:space="0" w:color="auto"/>
        <w:left w:val="none" w:sz="0" w:space="0" w:color="auto"/>
        <w:bottom w:val="none" w:sz="0" w:space="0" w:color="auto"/>
        <w:right w:val="none" w:sz="0" w:space="0" w:color="auto"/>
      </w:divBdr>
    </w:div>
    <w:div w:id="165583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numbering" Target="numbering.xml"/><Relationship Id="rId21" Type="http://schemas.microsoft.com/office/2007/relationships/hdphoto" Target="media/hdphoto2.wdp"/><Relationship Id="rId7" Type="http://schemas.openxmlformats.org/officeDocument/2006/relationships/footnotes" Target="footnotes.xml"/><Relationship Id="rId12" Type="http://schemas.microsoft.com/office/2007/relationships/hdphoto" Target="media/hdphoto1.wdp"/><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sciencedirect.com/science/article/pii/S0033350618303482" TargetMode="External"/><Relationship Id="rId3" Type="http://schemas.openxmlformats.org/officeDocument/2006/relationships/hyperlink" Target="https://www.gla.ac.uk/schools/healthwellbeing/research/generalpractice/deepend/about/" TargetMode="External"/><Relationship Id="rId7" Type="http://schemas.openxmlformats.org/officeDocument/2006/relationships/hyperlink" Target="https://www.kingsfund.org.uk/insight-and-analysis/long-reads/tackling-health-inequalities-seven-priorities-nhs" TargetMode="External"/><Relationship Id="rId2" Type="http://schemas.openxmlformats.org/officeDocument/2006/relationships/hyperlink" Target="https://www.thelancet.com/journals/lanpub/article/PIIS2468-2667(23)00093-2/fulltext" TargetMode="External"/><Relationship Id="rId1" Type="http://schemas.openxmlformats.org/officeDocument/2006/relationships/hyperlink" Target="https://doi.org/10.1186/s12889-025-21902-5" TargetMode="External"/><Relationship Id="rId6" Type="http://schemas.openxmlformats.org/officeDocument/2006/relationships/hyperlink" Target="https://link.springer.com/article/10.1186/s12939-020-01299-w" TargetMode="External"/><Relationship Id="rId11" Type="http://schemas.openxmlformats.org/officeDocument/2006/relationships/hyperlink" Target="https://link.springer.com/article/10.1186/s13012-016-0422-6" TargetMode="External"/><Relationship Id="rId5" Type="http://schemas.openxmlformats.org/officeDocument/2006/relationships/hyperlink" Target="https://eoe.leadershipacademy.nhs.uk/wp-content/uploads/sites/31/2021/04/Developing-Place-Based-Partnerships-online-version.pdf" TargetMode="External"/><Relationship Id="rId10" Type="http://schemas.openxmlformats.org/officeDocument/2006/relationships/hyperlink" Target="https://arc-nenc.nihr.ac.uk/national-priority-consortium-in-health-and-care-inequalities/" TargetMode="External"/><Relationship Id="rId4" Type="http://schemas.openxmlformats.org/officeDocument/2006/relationships/hyperlink" Target="https://pureadmin.qub.ac.uk/ws/portalfiles/portal/640359863/At_the_deep_end_of_Northern_Ireland_s_health_inequalities_-_the_role_of_general_practice_in_socioeconomically_deprived_areas.pdf" TargetMode="External"/><Relationship Id="rId9" Type="http://schemas.openxmlformats.org/officeDocument/2006/relationships/hyperlink" Target="https://bmcmededuc.biomedcentral.com/articles/10.1186/s12909-024-05059-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ealth-ni.gov.uk/sites/default/files/publications/health/health-and-wellbeing-2026-delivering-together.pdf" TargetMode="External"/><Relationship Id="rId2" Type="http://schemas.openxmlformats.org/officeDocument/2006/relationships/hyperlink" Target="https://www.health-ni.gov.uk/sites/default/files/publications/dhssps/making-life-better-strategic-framework-2013-2023_0.pdf" TargetMode="External"/><Relationship Id="rId1" Type="http://schemas.openxmlformats.org/officeDocument/2006/relationships/hyperlink" Target="https://www.northernireland.gov.uk/sites/default/files/publications/health/hscims-report-202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27EDED-00A9-4D94-BBC7-0FB00253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7853</Words>
  <Characters>44767</Characters>
  <Application>Microsoft Office Word</Application>
  <DocSecurity>6</DocSecurity>
  <Lines>373</Lines>
  <Paragraphs>105</Paragraphs>
  <ScaleCrop>false</ScaleCrop>
  <HeadingPairs>
    <vt:vector size="2" baseType="variant">
      <vt:variant>
        <vt:lpstr>Title</vt:lpstr>
      </vt:variant>
      <vt:variant>
        <vt:i4>1</vt:i4>
      </vt:variant>
    </vt:vector>
  </HeadingPairs>
  <TitlesOfParts>
    <vt:vector size="1" baseType="lpstr">
      <vt:lpstr>Live Better: evaluation summary</vt:lpstr>
    </vt:vector>
  </TitlesOfParts>
  <Company>HSCNI</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Better: evaluation summary</dc:title>
  <dc:subject>october 2025</dc:subject>
  <dc:creator>PHA</dc:creator>
  <cp:keywords/>
  <dc:description/>
  <cp:lastModifiedBy>Lisa Cromey</cp:lastModifiedBy>
  <cp:revision>2</cp:revision>
  <cp:lastPrinted>2025-09-16T07:41:00Z</cp:lastPrinted>
  <dcterms:created xsi:type="dcterms:W3CDTF">2025-10-31T15:55:00Z</dcterms:created>
  <dcterms:modified xsi:type="dcterms:W3CDTF">2025-10-31T15:55:00Z</dcterms:modified>
</cp:coreProperties>
</file>