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B428E" w14:textId="77777777" w:rsidR="005E13CE" w:rsidRDefault="00C80866" w:rsidP="005E13CE">
      <w:pPr>
        <w:rPr>
          <w:sz w:val="72"/>
          <w:szCs w:val="72"/>
        </w:rPr>
      </w:pPr>
      <w:r w:rsidRPr="00C80866">
        <w:rPr>
          <w:rFonts w:cstheme="minorHAnsi"/>
          <w:b/>
          <w:color w:val="7030A0"/>
          <w:sz w:val="32"/>
          <w:szCs w:val="32"/>
        </w:rPr>
        <w:t xml:space="preserve"> </w:t>
      </w:r>
      <w:r w:rsidR="005E13CE">
        <w:rPr>
          <w:noProof/>
          <w:sz w:val="72"/>
          <w:szCs w:val="72"/>
          <w:lang w:eastAsia="en-GB"/>
        </w:rPr>
        <w:drawing>
          <wp:inline distT="0" distB="0" distL="0" distR="0" wp14:anchorId="6ED65FA1" wp14:editId="311F8EB6">
            <wp:extent cx="2286000" cy="694690"/>
            <wp:effectExtent l="0" t="0" r="0" b="0"/>
            <wp:docPr id="3" name="Picture 3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13CE">
        <w:rPr>
          <w:sz w:val="72"/>
          <w:szCs w:val="72"/>
        </w:rPr>
        <w:tab/>
      </w:r>
      <w:r w:rsidR="005E13CE">
        <w:rPr>
          <w:sz w:val="72"/>
          <w:szCs w:val="72"/>
        </w:rPr>
        <w:tab/>
      </w:r>
      <w:r w:rsidR="005E13CE">
        <w:rPr>
          <w:sz w:val="72"/>
          <w:szCs w:val="72"/>
        </w:rPr>
        <w:tab/>
      </w:r>
      <w:r w:rsidR="005E13CE">
        <w:rPr>
          <w:noProof/>
          <w:sz w:val="72"/>
          <w:szCs w:val="72"/>
          <w:lang w:eastAsia="en-GB"/>
        </w:rPr>
        <w:drawing>
          <wp:inline distT="0" distB="0" distL="0" distR="0" wp14:anchorId="22B2B343" wp14:editId="3C93CE55">
            <wp:extent cx="1941342" cy="609600"/>
            <wp:effectExtent l="0" t="0" r="1905" b="0"/>
            <wp:docPr id="26" name="Picture 26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587" cy="6096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13CE">
        <w:rPr>
          <w:sz w:val="72"/>
          <w:szCs w:val="72"/>
        </w:rPr>
        <w:tab/>
      </w:r>
    </w:p>
    <w:p w14:paraId="1165015A" w14:textId="77777777" w:rsidR="005E13CE" w:rsidRDefault="005E13CE" w:rsidP="005E13CE">
      <w:pPr>
        <w:jc w:val="center"/>
        <w:rPr>
          <w:sz w:val="72"/>
          <w:szCs w:val="72"/>
        </w:rPr>
      </w:pPr>
    </w:p>
    <w:p w14:paraId="6AF1A346" w14:textId="77777777" w:rsidR="005E13CE" w:rsidRPr="00E9066A" w:rsidRDefault="005E13CE" w:rsidP="005E13CE">
      <w:pPr>
        <w:jc w:val="center"/>
        <w:rPr>
          <w:color w:val="7030A0"/>
          <w:sz w:val="48"/>
          <w:szCs w:val="72"/>
        </w:rPr>
      </w:pPr>
    </w:p>
    <w:p w14:paraId="53119C81" w14:textId="77777777" w:rsidR="005E13CE" w:rsidRPr="004548DB" w:rsidRDefault="005E13CE" w:rsidP="005E13CE">
      <w:pPr>
        <w:jc w:val="center"/>
        <w:rPr>
          <w:color w:val="2E74B5" w:themeColor="accent1" w:themeShade="BF"/>
          <w:sz w:val="72"/>
          <w:szCs w:val="72"/>
        </w:rPr>
      </w:pPr>
      <w:r w:rsidRPr="004548DB">
        <w:rPr>
          <w:color w:val="2E74B5" w:themeColor="accent1" w:themeShade="BF"/>
          <w:sz w:val="72"/>
          <w:szCs w:val="72"/>
        </w:rPr>
        <w:t>3+ Review</w:t>
      </w:r>
    </w:p>
    <w:p w14:paraId="65ADE63D" w14:textId="77777777" w:rsidR="005E13CE" w:rsidRPr="004548DB" w:rsidRDefault="005E13CE" w:rsidP="005E13CE">
      <w:pPr>
        <w:rPr>
          <w:color w:val="2E74B5" w:themeColor="accent1" w:themeShade="BF"/>
          <w:sz w:val="20"/>
          <w:szCs w:val="20"/>
        </w:rPr>
      </w:pPr>
    </w:p>
    <w:p w14:paraId="5B66A925" w14:textId="77777777" w:rsidR="005E13CE" w:rsidRDefault="005E13CE" w:rsidP="005E13CE">
      <w:pPr>
        <w:jc w:val="center"/>
        <w:rPr>
          <w:color w:val="2E74B5" w:themeColor="accent1" w:themeShade="BF"/>
          <w:sz w:val="64"/>
          <w:szCs w:val="64"/>
        </w:rPr>
      </w:pPr>
      <w:r w:rsidRPr="004548DB">
        <w:rPr>
          <w:color w:val="2E74B5" w:themeColor="accent1" w:themeShade="BF"/>
          <w:sz w:val="64"/>
          <w:szCs w:val="64"/>
        </w:rPr>
        <w:t xml:space="preserve">Guidance for Pre-school Education Teachers and Leaders  </w:t>
      </w:r>
    </w:p>
    <w:p w14:paraId="0C73DB5E" w14:textId="77777777" w:rsidR="005E13CE" w:rsidRPr="004548DB" w:rsidRDefault="005E13CE" w:rsidP="005E13CE">
      <w:pPr>
        <w:jc w:val="center"/>
        <w:rPr>
          <w:color w:val="2E74B5" w:themeColor="accent1" w:themeShade="BF"/>
          <w:sz w:val="20"/>
          <w:szCs w:val="20"/>
        </w:rPr>
      </w:pPr>
    </w:p>
    <w:p w14:paraId="53B36057" w14:textId="77777777" w:rsidR="005E13CE" w:rsidRPr="004548DB" w:rsidRDefault="005E13CE" w:rsidP="005E13CE">
      <w:pPr>
        <w:jc w:val="center"/>
        <w:rPr>
          <w:i/>
          <w:color w:val="9CC2E5" w:themeColor="accent1" w:themeTint="99"/>
          <w:sz w:val="52"/>
          <w:szCs w:val="60"/>
        </w:rPr>
      </w:pPr>
      <w:r w:rsidRPr="004548DB">
        <w:rPr>
          <w:i/>
          <w:color w:val="9CC2E5" w:themeColor="accent1" w:themeTint="99"/>
          <w:sz w:val="52"/>
          <w:szCs w:val="60"/>
        </w:rPr>
        <w:t>Health and Education Working in Partnership to Support Pre-school Children</w:t>
      </w:r>
    </w:p>
    <w:p w14:paraId="2383D67A" w14:textId="77777777" w:rsidR="005E13CE" w:rsidRPr="00347205" w:rsidRDefault="005E13CE" w:rsidP="005E13CE">
      <w:pPr>
        <w:rPr>
          <w:b/>
          <w:sz w:val="24"/>
          <w:szCs w:val="28"/>
        </w:rPr>
      </w:pPr>
    </w:p>
    <w:p w14:paraId="13C7DD3D" w14:textId="77777777" w:rsidR="005E13CE" w:rsidRDefault="005E13CE" w:rsidP="005E13CE">
      <w:pPr>
        <w:rPr>
          <w:b/>
          <w:sz w:val="24"/>
          <w:szCs w:val="28"/>
          <w:highlight w:val="yellow"/>
        </w:rPr>
      </w:pPr>
      <w:bookmarkStart w:id="0" w:name="_GoBack"/>
      <w:bookmarkEnd w:id="0"/>
    </w:p>
    <w:p w14:paraId="757F3B9B" w14:textId="77777777" w:rsidR="005E13CE" w:rsidRPr="00FE2BE7" w:rsidRDefault="005E13CE" w:rsidP="005E13CE">
      <w:pPr>
        <w:rPr>
          <w:b/>
          <w:sz w:val="24"/>
          <w:szCs w:val="28"/>
        </w:rPr>
      </w:pPr>
      <w:r w:rsidRPr="00FE2BE7">
        <w:rPr>
          <w:b/>
          <w:sz w:val="24"/>
          <w:szCs w:val="28"/>
        </w:rPr>
        <w:t xml:space="preserve">Version </w:t>
      </w:r>
      <w:r w:rsidR="00413A1C">
        <w:rPr>
          <w:b/>
          <w:sz w:val="24"/>
          <w:szCs w:val="28"/>
        </w:rPr>
        <w:t>5</w:t>
      </w:r>
    </w:p>
    <w:p w14:paraId="2D1EB055" w14:textId="77777777" w:rsidR="005E13CE" w:rsidRPr="00FE2BE7" w:rsidRDefault="005E13CE" w:rsidP="005E13CE">
      <w:pPr>
        <w:rPr>
          <w:b/>
          <w:sz w:val="24"/>
          <w:szCs w:val="28"/>
        </w:rPr>
      </w:pPr>
      <w:r w:rsidRPr="00AF7872">
        <w:rPr>
          <w:b/>
          <w:sz w:val="24"/>
          <w:szCs w:val="28"/>
        </w:rPr>
        <w:t xml:space="preserve">Date Issued: </w:t>
      </w:r>
      <w:r w:rsidR="00AF7872" w:rsidRPr="00AF7872">
        <w:rPr>
          <w:b/>
          <w:sz w:val="24"/>
          <w:szCs w:val="28"/>
        </w:rPr>
        <w:t xml:space="preserve">August </w:t>
      </w:r>
      <w:r w:rsidRPr="00FE2BE7">
        <w:rPr>
          <w:b/>
          <w:sz w:val="24"/>
          <w:szCs w:val="28"/>
        </w:rPr>
        <w:t>2</w:t>
      </w:r>
      <w:r w:rsidR="00413A1C">
        <w:rPr>
          <w:b/>
          <w:sz w:val="24"/>
          <w:szCs w:val="28"/>
        </w:rPr>
        <w:t>02</w:t>
      </w:r>
      <w:r w:rsidR="008F1E2F">
        <w:rPr>
          <w:b/>
          <w:sz w:val="24"/>
          <w:szCs w:val="28"/>
        </w:rPr>
        <w:t>6</w:t>
      </w:r>
    </w:p>
    <w:p w14:paraId="0D5F6CA5" w14:textId="77777777" w:rsidR="005E13CE" w:rsidRDefault="005E13CE" w:rsidP="005E13CE">
      <w:pPr>
        <w:rPr>
          <w:b/>
          <w:sz w:val="24"/>
          <w:szCs w:val="28"/>
        </w:rPr>
        <w:sectPr w:rsidR="005E13CE">
          <w:headerReference w:type="even" r:id="rId10"/>
          <w:headerReference w:type="default" r:id="rId11"/>
          <w:footerReference w:type="even" r:id="rId12"/>
          <w:footerReference w:type="default" r:id="rId13"/>
          <w:pgSz w:w="12240" w:h="15840"/>
          <w:pgMar w:top="1440" w:right="1440" w:bottom="1440" w:left="1440" w:header="720" w:footer="720" w:gutter="0"/>
          <w:cols w:space="720"/>
        </w:sectPr>
      </w:pPr>
      <w:r w:rsidRPr="00FE2BE7">
        <w:rPr>
          <w:b/>
          <w:sz w:val="24"/>
          <w:szCs w:val="28"/>
        </w:rPr>
        <w:t xml:space="preserve">Date for Review: </w:t>
      </w:r>
      <w:r w:rsidR="00413A1C">
        <w:rPr>
          <w:b/>
          <w:sz w:val="24"/>
          <w:szCs w:val="28"/>
        </w:rPr>
        <w:t>August</w:t>
      </w:r>
      <w:r w:rsidRPr="00FE2BE7">
        <w:rPr>
          <w:b/>
          <w:sz w:val="24"/>
          <w:szCs w:val="28"/>
        </w:rPr>
        <w:t xml:space="preserve"> 202</w:t>
      </w:r>
      <w:r w:rsidR="008F1E2F">
        <w:rPr>
          <w:b/>
          <w:sz w:val="24"/>
          <w:szCs w:val="28"/>
        </w:rPr>
        <w:t>7</w:t>
      </w:r>
    </w:p>
    <w:p w14:paraId="20D7BF86" w14:textId="77777777" w:rsidR="005E13CE" w:rsidRDefault="005E13CE" w:rsidP="005E13CE">
      <w:pPr>
        <w:rPr>
          <w:color w:val="FF3399"/>
          <w:sz w:val="44"/>
          <w:szCs w:val="60"/>
        </w:rPr>
      </w:pPr>
      <w:r>
        <w:rPr>
          <w:noProof/>
          <w:color w:val="FF3399"/>
          <w:sz w:val="44"/>
          <w:szCs w:val="6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5F672D" wp14:editId="2005EA17">
                <wp:simplePos x="0" y="0"/>
                <wp:positionH relativeFrom="margin">
                  <wp:posOffset>242798</wp:posOffset>
                </wp:positionH>
                <wp:positionV relativeFrom="paragraph">
                  <wp:posOffset>28731</wp:posOffset>
                </wp:positionV>
                <wp:extent cx="5686425" cy="295275"/>
                <wp:effectExtent l="0" t="0" r="47625" b="28575"/>
                <wp:wrapNone/>
                <wp:docPr id="2" name="Pentago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29527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D9914F" w14:textId="77777777" w:rsidR="005E13CE" w:rsidRPr="00347205" w:rsidRDefault="005E13CE" w:rsidP="005E13CE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347205">
                              <w:rPr>
                                <w:b/>
                                <w:sz w:val="32"/>
                              </w:rPr>
                              <w:t>INTRODUCTION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72ECAA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" o:spid="_x0000_s1026" type="#_x0000_t15" style="position:absolute;margin-left:19.1pt;margin-top:2.25pt;width:447.75pt;height:23.2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" adj="21039" fillcolor="#0070c0" strokecolor="#41719c" strokeweight="1pt">
                <v:textbox>
                  <w:txbxContent>
                    <w:p w:rsidR="005E13CE" w:rsidRPr="00347205" w:rsidRDefault="005E13CE" w:rsidP="005E13CE">
                      <w:pPr>
                        <w:rPr>
                          <w:b/>
                          <w:sz w:val="32"/>
                        </w:rPr>
                      </w:pPr>
                      <w:r w:rsidRPr="00347205">
                        <w:rPr>
                          <w:b/>
                          <w:sz w:val="32"/>
                        </w:rPr>
                        <w:t>INTRODUCTION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DB3965" w14:textId="77777777" w:rsidR="005E13CE" w:rsidRDefault="005E13CE" w:rsidP="005E13CE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74624" behindDoc="0" locked="0" layoutInCell="1" allowOverlap="1" wp14:anchorId="1DF22570" wp14:editId="6D92EC30">
            <wp:simplePos x="0" y="0"/>
            <wp:positionH relativeFrom="column">
              <wp:posOffset>389626</wp:posOffset>
            </wp:positionH>
            <wp:positionV relativeFrom="paragraph">
              <wp:posOffset>4110</wp:posOffset>
            </wp:positionV>
            <wp:extent cx="5229225" cy="2928620"/>
            <wp:effectExtent l="0" t="0" r="9525" b="5080"/>
            <wp:wrapNone/>
            <wp:docPr id="17" name="Picture 17" descr="A group of young girls playing with toy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group of young girls playing with toys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92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596A1" w14:textId="77777777" w:rsidR="005E13CE" w:rsidRPr="00066AF3" w:rsidRDefault="005E13CE" w:rsidP="005E13CE">
      <w:pPr>
        <w:pStyle w:val="NoSpacing"/>
        <w:jc w:val="both"/>
        <w:rPr>
          <w:rFonts w:cs="Arial"/>
          <w:sz w:val="26"/>
          <w:szCs w:val="26"/>
        </w:rPr>
      </w:pPr>
    </w:p>
    <w:p w14:paraId="6AE08E81" w14:textId="77777777" w:rsidR="005E13CE" w:rsidRDefault="005E13CE" w:rsidP="005E13CE">
      <w:pPr>
        <w:rPr>
          <w:color w:val="FF3399"/>
          <w:szCs w:val="60"/>
        </w:rPr>
      </w:pPr>
    </w:p>
    <w:p w14:paraId="43C7D9E8" w14:textId="77777777" w:rsidR="005E13CE" w:rsidRDefault="005E13CE" w:rsidP="005E13CE">
      <w:pPr>
        <w:rPr>
          <w:i/>
        </w:rPr>
      </w:pPr>
    </w:p>
    <w:p w14:paraId="64FF7A9C" w14:textId="77777777" w:rsidR="005E13CE" w:rsidRDefault="005E13CE" w:rsidP="005E13CE">
      <w:pPr>
        <w:rPr>
          <w:i/>
        </w:rPr>
      </w:pPr>
    </w:p>
    <w:p w14:paraId="380FB100" w14:textId="77777777" w:rsidR="005E13CE" w:rsidRDefault="005E13CE" w:rsidP="005E13CE">
      <w:pPr>
        <w:rPr>
          <w:i/>
        </w:rPr>
      </w:pPr>
    </w:p>
    <w:p w14:paraId="4D063048" w14:textId="77777777" w:rsidR="005E13CE" w:rsidRDefault="005E13CE" w:rsidP="005E13CE">
      <w:pPr>
        <w:rPr>
          <w:i/>
        </w:rPr>
      </w:pPr>
    </w:p>
    <w:p w14:paraId="0177077D" w14:textId="77777777" w:rsidR="005E13CE" w:rsidRDefault="005E13CE" w:rsidP="005E13CE">
      <w:pPr>
        <w:rPr>
          <w:i/>
        </w:rPr>
      </w:pPr>
    </w:p>
    <w:p w14:paraId="4E66E4E8" w14:textId="77777777" w:rsidR="005E13CE" w:rsidRDefault="005E13CE" w:rsidP="005E13CE">
      <w:pPr>
        <w:rPr>
          <w:i/>
        </w:rPr>
      </w:pPr>
    </w:p>
    <w:p w14:paraId="5C686F59" w14:textId="77777777" w:rsidR="005E13CE" w:rsidRDefault="005E13CE" w:rsidP="005E13CE">
      <w:pPr>
        <w:rPr>
          <w:i/>
        </w:rPr>
      </w:pPr>
    </w:p>
    <w:p w14:paraId="2D84912F" w14:textId="77777777" w:rsidR="005E13CE" w:rsidRPr="00E030DF" w:rsidRDefault="005E13CE" w:rsidP="005E13CE">
      <w:pPr>
        <w:rPr>
          <w:i/>
          <w:sz w:val="16"/>
          <w:szCs w:val="16"/>
        </w:rPr>
      </w:pPr>
    </w:p>
    <w:p w14:paraId="51C28879" w14:textId="77777777" w:rsidR="005E13CE" w:rsidRDefault="005E13CE" w:rsidP="005E13CE">
      <w:pPr>
        <w:rPr>
          <w:i/>
        </w:rPr>
      </w:pPr>
    </w:p>
    <w:p w14:paraId="2EFA5FFA" w14:textId="77777777" w:rsidR="005E13CE" w:rsidRPr="001C0E3F" w:rsidRDefault="005E13CE" w:rsidP="005E13CE">
      <w:pPr>
        <w:rPr>
          <w:rFonts w:cstheme="minorHAnsi"/>
          <w:i/>
          <w:color w:val="000000"/>
        </w:rPr>
      </w:pPr>
      <w:r w:rsidRPr="001C0E3F">
        <w:rPr>
          <w:rFonts w:cstheme="minorHAnsi"/>
          <w:i/>
        </w:rPr>
        <w:t xml:space="preserve">“Each child brings unique personal experiences to a new setting, including home environment, </w:t>
      </w:r>
      <w:r w:rsidR="006B629E" w:rsidRPr="001C0E3F">
        <w:rPr>
          <w:rFonts w:cstheme="minorHAnsi"/>
          <w:i/>
        </w:rPr>
        <w:t>neighbourhood,</w:t>
      </w:r>
      <w:r w:rsidRPr="001C0E3F">
        <w:rPr>
          <w:rFonts w:cstheme="minorHAnsi"/>
          <w:i/>
        </w:rPr>
        <w:t xml:space="preserve"> and level of ‘readiness.’  </w:t>
      </w:r>
      <w:r w:rsidRPr="001C0E3F">
        <w:rPr>
          <w:rFonts w:cstheme="minorHAnsi"/>
          <w:i/>
          <w:color w:val="000000"/>
        </w:rPr>
        <w:t xml:space="preserve">  These experiences will be both positive and negative and must be fully embraced and considered.”</w:t>
      </w:r>
    </w:p>
    <w:p w14:paraId="5640C160" w14:textId="77777777" w:rsidR="005E13CE" w:rsidRDefault="005E13CE" w:rsidP="005E13CE">
      <w:pPr>
        <w:tabs>
          <w:tab w:val="left" w:pos="3261"/>
        </w:tabs>
        <w:spacing w:line="240" w:lineRule="auto"/>
        <w:jc w:val="right"/>
        <w:rPr>
          <w:rFonts w:cstheme="minorHAnsi"/>
          <w:i/>
        </w:rPr>
      </w:pPr>
      <w:r w:rsidRPr="001C0E3F">
        <w:rPr>
          <w:rFonts w:cstheme="minorHAnsi"/>
          <w:i/>
        </w:rPr>
        <w:t xml:space="preserve">                                                                          Curricular Guidance</w:t>
      </w:r>
      <w:r>
        <w:rPr>
          <w:rFonts w:cstheme="minorHAnsi"/>
          <w:i/>
        </w:rPr>
        <w:t xml:space="preserve"> for Pre-School Education, </w:t>
      </w:r>
      <w:r w:rsidRPr="00E86606">
        <w:rPr>
          <w:rFonts w:cstheme="minorHAnsi"/>
          <w:i/>
        </w:rPr>
        <w:t>CCEA</w:t>
      </w:r>
      <w:r w:rsidRPr="001C0E3F">
        <w:rPr>
          <w:rFonts w:cstheme="minorHAnsi"/>
          <w:i/>
        </w:rPr>
        <w:t xml:space="preserve"> June 2018</w:t>
      </w:r>
    </w:p>
    <w:p w14:paraId="0D476BA0" w14:textId="77777777" w:rsidR="005E13CE" w:rsidRDefault="005E13CE" w:rsidP="005E13CE">
      <w:pPr>
        <w:tabs>
          <w:tab w:val="left" w:pos="3261"/>
        </w:tabs>
        <w:spacing w:line="240" w:lineRule="auto"/>
        <w:jc w:val="right"/>
        <w:rPr>
          <w:b/>
          <w:sz w:val="16"/>
          <w:szCs w:val="16"/>
        </w:rPr>
      </w:pPr>
    </w:p>
    <w:p w14:paraId="07F8943F" w14:textId="77777777" w:rsidR="005E13CE" w:rsidRPr="001C46AF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1C46AF">
        <w:rPr>
          <w:rFonts w:cstheme="minorHAnsi"/>
          <w:sz w:val="24"/>
          <w:szCs w:val="24"/>
        </w:rPr>
        <w:t>The 3+ Review is a joint Health-Education initiative, initially introduced as part of the Early Intervention Transformation Programme (EITP)</w:t>
      </w:r>
      <w:r w:rsidRPr="001C46AF">
        <w:rPr>
          <w:rStyle w:val="FootnoteReference"/>
          <w:rFonts w:cstheme="minorHAnsi"/>
          <w:sz w:val="24"/>
          <w:szCs w:val="24"/>
        </w:rPr>
        <w:footnoteReference w:id="1"/>
      </w:r>
      <w:r w:rsidRPr="001C46AF">
        <w:rPr>
          <w:rFonts w:cstheme="minorHAnsi"/>
          <w:sz w:val="24"/>
          <w:szCs w:val="24"/>
        </w:rPr>
        <w:t xml:space="preserve">. The 3+ Review links with the pre-school curricular guidance, providing parents and practitioners with valuable information that can be used to support a child’s development.   The information also enables early identification of needs, and where necessary appropriate referral to support services.   </w:t>
      </w:r>
    </w:p>
    <w:p w14:paraId="665BF46D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70BCD4A2" w14:textId="77777777" w:rsidR="005E13CE" w:rsidRPr="001C46AF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1C46AF">
        <w:rPr>
          <w:rFonts w:cstheme="minorHAnsi"/>
          <w:sz w:val="24"/>
          <w:szCs w:val="24"/>
        </w:rPr>
        <w:t xml:space="preserve">This guidance has been developed to maximise the potential of health and education working collaboratively to improve outcomes for children and to support the planning and delivery of the 3+ Review by </w:t>
      </w:r>
      <w:r w:rsidR="00BB181C">
        <w:rPr>
          <w:rFonts w:cstheme="minorHAnsi"/>
          <w:sz w:val="24"/>
          <w:szCs w:val="24"/>
        </w:rPr>
        <w:t xml:space="preserve">a </w:t>
      </w:r>
      <w:r w:rsidR="00BB181C" w:rsidRPr="00347D05">
        <w:rPr>
          <w:rFonts w:cstheme="minorHAnsi"/>
          <w:sz w:val="24"/>
          <w:szCs w:val="24"/>
        </w:rPr>
        <w:t>member</w:t>
      </w:r>
      <w:r w:rsidR="00BB181C">
        <w:rPr>
          <w:rFonts w:cstheme="minorHAnsi"/>
          <w:sz w:val="24"/>
          <w:szCs w:val="24"/>
        </w:rPr>
        <w:t xml:space="preserve"> of the Health Visiting team </w:t>
      </w:r>
      <w:r w:rsidRPr="001C46AF">
        <w:rPr>
          <w:rFonts w:cstheme="minorHAnsi"/>
          <w:sz w:val="24"/>
          <w:szCs w:val="24"/>
        </w:rPr>
        <w:t xml:space="preserve">in partnership with pre-school education settings and parents/carers. </w:t>
      </w:r>
    </w:p>
    <w:p w14:paraId="17363F4B" w14:textId="77777777" w:rsidR="005E13CE" w:rsidRDefault="005E13CE" w:rsidP="005E13CE">
      <w:pPr>
        <w:pStyle w:val="NoSpacing"/>
        <w:rPr>
          <w:sz w:val="24"/>
          <w:szCs w:val="24"/>
        </w:rPr>
      </w:pPr>
    </w:p>
    <w:p w14:paraId="1726DE37" w14:textId="77777777" w:rsidR="005E13CE" w:rsidRDefault="005E13CE" w:rsidP="005E13CE">
      <w:pPr>
        <w:pStyle w:val="NoSpacing"/>
        <w:jc w:val="both"/>
        <w:rPr>
          <w:sz w:val="24"/>
          <w:szCs w:val="24"/>
        </w:rPr>
      </w:pPr>
      <w:r w:rsidRPr="001C46AF">
        <w:rPr>
          <w:sz w:val="24"/>
          <w:szCs w:val="24"/>
        </w:rPr>
        <w:t>Pre-school education settings recognise that parents/carers are the child’s first and continuing educators, who provide a wealth of information about each child on entry to pre-school.</w:t>
      </w:r>
    </w:p>
    <w:p w14:paraId="49279FC6" w14:textId="77777777" w:rsidR="005E13CE" w:rsidRPr="001C46AF" w:rsidRDefault="005E13CE" w:rsidP="005E13CE">
      <w:pPr>
        <w:pStyle w:val="NoSpacing"/>
        <w:jc w:val="both"/>
        <w:rPr>
          <w:sz w:val="24"/>
          <w:szCs w:val="24"/>
        </w:rPr>
      </w:pPr>
      <w:r w:rsidRPr="001C46AF">
        <w:rPr>
          <w:sz w:val="24"/>
          <w:szCs w:val="24"/>
        </w:rPr>
        <w:t xml:space="preserve">   </w:t>
      </w:r>
    </w:p>
    <w:p w14:paraId="102946D3" w14:textId="77777777" w:rsidR="005E13CE" w:rsidRPr="00A062F4" w:rsidRDefault="005E13CE" w:rsidP="005E13CE">
      <w:pPr>
        <w:pStyle w:val="NoSpacing"/>
        <w:jc w:val="both"/>
        <w:rPr>
          <w:sz w:val="24"/>
          <w:szCs w:val="24"/>
        </w:rPr>
      </w:pPr>
      <w:r w:rsidRPr="001C46AF">
        <w:rPr>
          <w:sz w:val="24"/>
          <w:szCs w:val="24"/>
        </w:rPr>
        <w:lastRenderedPageBreak/>
        <w:t xml:space="preserve">Each DE funded pre-school education setting has a named health visitor who, with the co-operation of parents/carers and staff, </w:t>
      </w:r>
      <w:r w:rsidRPr="00347D05">
        <w:rPr>
          <w:sz w:val="24"/>
          <w:szCs w:val="24"/>
        </w:rPr>
        <w:t>will</w:t>
      </w:r>
      <w:r w:rsidR="00EC025B" w:rsidRPr="00347D05">
        <w:rPr>
          <w:sz w:val="24"/>
          <w:szCs w:val="24"/>
        </w:rPr>
        <w:t xml:space="preserve"> plan the initial meeting to discuss</w:t>
      </w:r>
      <w:r w:rsidRPr="00347D05">
        <w:rPr>
          <w:sz w:val="24"/>
          <w:szCs w:val="24"/>
        </w:rPr>
        <w:t xml:space="preserve"> the 3+ Review. </w:t>
      </w:r>
      <w:r w:rsidR="00912C89" w:rsidRPr="00347D05">
        <w:rPr>
          <w:sz w:val="24"/>
          <w:szCs w:val="24"/>
        </w:rPr>
        <w:t xml:space="preserve"> This may take place within a pre</w:t>
      </w:r>
      <w:r w:rsidR="0059787B">
        <w:rPr>
          <w:sz w:val="24"/>
          <w:szCs w:val="24"/>
        </w:rPr>
        <w:t>-</w:t>
      </w:r>
      <w:r w:rsidR="00912C89" w:rsidRPr="00347D05">
        <w:rPr>
          <w:sz w:val="24"/>
          <w:szCs w:val="24"/>
        </w:rPr>
        <w:t>school setting / home or clinic.</w:t>
      </w:r>
      <w:r w:rsidR="00912C89">
        <w:rPr>
          <w:sz w:val="24"/>
          <w:szCs w:val="24"/>
        </w:rPr>
        <w:t xml:space="preserve"> </w:t>
      </w:r>
      <w:r w:rsidRPr="00A062F4">
        <w:rPr>
          <w:sz w:val="24"/>
          <w:szCs w:val="24"/>
        </w:rPr>
        <w:t>If you are unsure who your Health Visitor is, you should contact your HSC Trust who can advise (contact details attached at A</w:t>
      </w:r>
      <w:r>
        <w:rPr>
          <w:sz w:val="24"/>
          <w:szCs w:val="24"/>
        </w:rPr>
        <w:t>ppendix</w:t>
      </w:r>
      <w:r w:rsidRPr="00A062F4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A062F4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1A8EC29A" w14:textId="77777777" w:rsidR="005E13CE" w:rsidRDefault="005E13CE" w:rsidP="005E13CE">
      <w:pPr>
        <w:pStyle w:val="NoSpacing"/>
        <w:jc w:val="both"/>
        <w:rPr>
          <w:sz w:val="24"/>
          <w:szCs w:val="24"/>
        </w:rPr>
      </w:pPr>
    </w:p>
    <w:p w14:paraId="71CC5F64" w14:textId="77777777" w:rsidR="005E13CE" w:rsidRPr="001C46AF" w:rsidRDefault="005E13CE" w:rsidP="005E13CE">
      <w:pPr>
        <w:pStyle w:val="NoSpacing"/>
        <w:jc w:val="both"/>
        <w:rPr>
          <w:sz w:val="24"/>
          <w:szCs w:val="24"/>
        </w:rPr>
      </w:pPr>
      <w:r w:rsidRPr="001C46AF">
        <w:rPr>
          <w:sz w:val="24"/>
          <w:szCs w:val="24"/>
        </w:rPr>
        <w:t xml:space="preserve">The Review will help to assess children’s overall development at this key </w:t>
      </w:r>
      <w:r w:rsidR="006B629E" w:rsidRPr="001C46AF">
        <w:rPr>
          <w:sz w:val="24"/>
          <w:szCs w:val="24"/>
        </w:rPr>
        <w:t>stage and</w:t>
      </w:r>
      <w:r w:rsidRPr="001C46AF">
        <w:rPr>
          <w:sz w:val="24"/>
          <w:szCs w:val="24"/>
        </w:rPr>
        <w:t xml:space="preserve"> also identify any developmental needs; facilitate early provision of support where required or onward referral if </w:t>
      </w:r>
      <w:r w:rsidR="006B629E" w:rsidRPr="001C46AF">
        <w:rPr>
          <w:sz w:val="24"/>
          <w:szCs w:val="24"/>
        </w:rPr>
        <w:t>needed and</w:t>
      </w:r>
      <w:r w:rsidRPr="001C46AF">
        <w:rPr>
          <w:sz w:val="24"/>
          <w:szCs w:val="24"/>
        </w:rPr>
        <w:t xml:space="preserve"> assist the pre-school in planning. </w:t>
      </w:r>
    </w:p>
    <w:p w14:paraId="48746A2D" w14:textId="77777777" w:rsidR="005E13CE" w:rsidRDefault="005E13CE" w:rsidP="005E13CE">
      <w:pPr>
        <w:pStyle w:val="NoSpacing"/>
        <w:jc w:val="both"/>
        <w:rPr>
          <w:rFonts w:cs="FSLola-Medium"/>
          <w:sz w:val="24"/>
          <w:szCs w:val="24"/>
        </w:rPr>
      </w:pPr>
    </w:p>
    <w:p w14:paraId="351A1B16" w14:textId="77777777" w:rsidR="005E13CE" w:rsidRPr="001C46AF" w:rsidRDefault="005E13CE" w:rsidP="005E13CE">
      <w:pPr>
        <w:pStyle w:val="NoSpacing"/>
        <w:jc w:val="both"/>
        <w:rPr>
          <w:rFonts w:cs="FSLola"/>
          <w:color w:val="000000"/>
          <w:sz w:val="24"/>
          <w:szCs w:val="24"/>
        </w:rPr>
      </w:pPr>
      <w:r w:rsidRPr="001C46AF">
        <w:rPr>
          <w:rFonts w:cs="FSLola-Medium"/>
          <w:sz w:val="24"/>
          <w:szCs w:val="24"/>
        </w:rPr>
        <w:t>The pre-school curricular guidance recognises and emphasises that a</w:t>
      </w:r>
      <w:r w:rsidRPr="001C46AF">
        <w:rPr>
          <w:rFonts w:cs="FSLola"/>
          <w:sz w:val="24"/>
          <w:szCs w:val="24"/>
        </w:rPr>
        <w:t xml:space="preserve">ll </w:t>
      </w:r>
      <w:r w:rsidRPr="001C46AF">
        <w:rPr>
          <w:rFonts w:cs="FSLola"/>
          <w:color w:val="000000"/>
          <w:sz w:val="24"/>
          <w:szCs w:val="24"/>
        </w:rPr>
        <w:t xml:space="preserve">children are different and develop at different rates. </w:t>
      </w:r>
    </w:p>
    <w:p w14:paraId="458DF38F" w14:textId="77777777" w:rsidR="005E13CE" w:rsidRPr="001C46AF" w:rsidRDefault="005E13CE" w:rsidP="005E13CE">
      <w:pPr>
        <w:pStyle w:val="NoSpacing"/>
        <w:jc w:val="both"/>
        <w:rPr>
          <w:rFonts w:cs="FSLola"/>
          <w:i/>
          <w:color w:val="000000"/>
          <w:sz w:val="24"/>
          <w:szCs w:val="24"/>
        </w:rPr>
      </w:pPr>
    </w:p>
    <w:p w14:paraId="71C5833F" w14:textId="77777777" w:rsidR="005E13CE" w:rsidRPr="001C46AF" w:rsidRDefault="005E13CE" w:rsidP="005E13CE">
      <w:pPr>
        <w:pStyle w:val="NoSpacing"/>
        <w:jc w:val="both"/>
        <w:rPr>
          <w:rFonts w:cs="FSLola"/>
          <w:i/>
          <w:color w:val="000000"/>
          <w:sz w:val="24"/>
          <w:szCs w:val="24"/>
        </w:rPr>
      </w:pPr>
      <w:r w:rsidRPr="001C46AF">
        <w:rPr>
          <w:rFonts w:cs="FSLola"/>
          <w:i/>
          <w:color w:val="000000"/>
          <w:sz w:val="24"/>
          <w:szCs w:val="24"/>
        </w:rPr>
        <w:t>Pre-school education aims to develop the whole child by:</w:t>
      </w:r>
    </w:p>
    <w:p w14:paraId="414900F9" w14:textId="77777777" w:rsidR="005E13CE" w:rsidRPr="001C46AF" w:rsidRDefault="005E13CE" w:rsidP="005E13CE">
      <w:pPr>
        <w:pStyle w:val="NoSpacing"/>
        <w:numPr>
          <w:ilvl w:val="0"/>
          <w:numId w:val="36"/>
        </w:numPr>
        <w:jc w:val="both"/>
        <w:rPr>
          <w:sz w:val="24"/>
        </w:rPr>
      </w:pPr>
      <w:r w:rsidRPr="001C46AF">
        <w:rPr>
          <w:sz w:val="24"/>
        </w:rPr>
        <w:t xml:space="preserve">promoting emotional, social, physical, </w:t>
      </w:r>
      <w:r w:rsidR="006B629E" w:rsidRPr="001C46AF">
        <w:rPr>
          <w:sz w:val="24"/>
        </w:rPr>
        <w:t>creative,</w:t>
      </w:r>
      <w:r w:rsidRPr="001C46AF">
        <w:rPr>
          <w:sz w:val="24"/>
        </w:rPr>
        <w:t xml:space="preserve"> and intellectual development;</w:t>
      </w:r>
    </w:p>
    <w:p w14:paraId="28B71851" w14:textId="77777777" w:rsidR="005E13CE" w:rsidRPr="001C46AF" w:rsidRDefault="005E13CE" w:rsidP="005E13CE">
      <w:pPr>
        <w:pStyle w:val="NoSpacing"/>
        <w:numPr>
          <w:ilvl w:val="0"/>
          <w:numId w:val="36"/>
        </w:numPr>
        <w:jc w:val="both"/>
        <w:rPr>
          <w:sz w:val="24"/>
        </w:rPr>
      </w:pPr>
      <w:r w:rsidRPr="001C46AF">
        <w:rPr>
          <w:sz w:val="24"/>
        </w:rPr>
        <w:t xml:space="preserve">developing self-esteem, </w:t>
      </w:r>
      <w:r w:rsidR="006B629E" w:rsidRPr="001C46AF">
        <w:rPr>
          <w:sz w:val="24"/>
        </w:rPr>
        <w:t>self-control,</w:t>
      </w:r>
      <w:r w:rsidRPr="001C46AF">
        <w:rPr>
          <w:sz w:val="24"/>
        </w:rPr>
        <w:t xml:space="preserve"> and positive attitudes towards others;</w:t>
      </w:r>
    </w:p>
    <w:p w14:paraId="132C9653" w14:textId="77777777" w:rsidR="005E13CE" w:rsidRPr="001C46AF" w:rsidRDefault="005E13CE" w:rsidP="005E13CE">
      <w:pPr>
        <w:pStyle w:val="NoSpacing"/>
        <w:numPr>
          <w:ilvl w:val="0"/>
          <w:numId w:val="36"/>
        </w:numPr>
        <w:jc w:val="both"/>
        <w:rPr>
          <w:sz w:val="24"/>
        </w:rPr>
      </w:pPr>
      <w:r w:rsidRPr="001C46AF">
        <w:rPr>
          <w:sz w:val="24"/>
        </w:rPr>
        <w:t>developing language and communication skills to encourage the sharing of thoughts and feelings; and</w:t>
      </w:r>
    </w:p>
    <w:p w14:paraId="308F98CA" w14:textId="77777777" w:rsidR="005E13CE" w:rsidRPr="001C46AF" w:rsidRDefault="005E13CE" w:rsidP="005E13CE">
      <w:pPr>
        <w:pStyle w:val="NoSpacing"/>
        <w:numPr>
          <w:ilvl w:val="0"/>
          <w:numId w:val="36"/>
        </w:numPr>
        <w:jc w:val="both"/>
        <w:rPr>
          <w:sz w:val="24"/>
        </w:rPr>
      </w:pPr>
      <w:r w:rsidRPr="001C46AF">
        <w:rPr>
          <w:sz w:val="24"/>
        </w:rPr>
        <w:t>creating confident, eager, enthusiastic, independent, curious learners with a positive and problem-solving attitude to learning.</w:t>
      </w:r>
    </w:p>
    <w:p w14:paraId="0FE53E6D" w14:textId="77777777" w:rsidR="005E13CE" w:rsidRDefault="005E13CE" w:rsidP="005E13CE">
      <w:pPr>
        <w:jc w:val="both"/>
        <w:rPr>
          <w:i/>
          <w:sz w:val="18"/>
          <w:szCs w:val="18"/>
        </w:rPr>
      </w:pPr>
      <w:r>
        <w:rPr>
          <w:rFonts w:cs="FSLola"/>
          <w:color w:val="000000"/>
          <w:sz w:val="26"/>
          <w:szCs w:val="26"/>
        </w:rPr>
        <w:t xml:space="preserve">                                                       </w:t>
      </w:r>
      <w:r>
        <w:rPr>
          <w:i/>
        </w:rPr>
        <w:t>Curricular Guidance</w:t>
      </w:r>
      <w:r w:rsidRPr="001C0E3F">
        <w:rPr>
          <w:i/>
        </w:rPr>
        <w:t xml:space="preserve"> </w:t>
      </w:r>
      <w:r>
        <w:rPr>
          <w:i/>
        </w:rPr>
        <w:t>for Pre-school Education,</w:t>
      </w:r>
      <w:r w:rsidRPr="00B46045">
        <w:rPr>
          <w:i/>
        </w:rPr>
        <w:t xml:space="preserve"> </w:t>
      </w:r>
      <w:r>
        <w:rPr>
          <w:i/>
        </w:rPr>
        <w:t xml:space="preserve">CCEA June 2018, </w:t>
      </w:r>
      <w:r w:rsidRPr="00B46045">
        <w:rPr>
          <w:i/>
          <w:sz w:val="18"/>
          <w:szCs w:val="18"/>
        </w:rPr>
        <w:t xml:space="preserve">Page </w:t>
      </w:r>
      <w:r>
        <w:rPr>
          <w:i/>
          <w:sz w:val="18"/>
          <w:szCs w:val="18"/>
        </w:rPr>
        <w:t>5</w:t>
      </w:r>
    </w:p>
    <w:p w14:paraId="6898822F" w14:textId="77777777" w:rsidR="005E13CE" w:rsidRDefault="005E13CE" w:rsidP="005E13CE">
      <w:pPr>
        <w:pStyle w:val="NoSpacing"/>
        <w:jc w:val="both"/>
        <w:rPr>
          <w:sz w:val="24"/>
          <w:szCs w:val="24"/>
        </w:rPr>
      </w:pPr>
    </w:p>
    <w:p w14:paraId="3DC733D2" w14:textId="77777777" w:rsidR="005E13CE" w:rsidRPr="001C46AF" w:rsidRDefault="005E13CE" w:rsidP="005E13CE">
      <w:pPr>
        <w:pStyle w:val="NoSpacing"/>
        <w:jc w:val="both"/>
        <w:rPr>
          <w:sz w:val="24"/>
          <w:szCs w:val="24"/>
        </w:rPr>
      </w:pPr>
      <w:r w:rsidRPr="001C46AF">
        <w:rPr>
          <w:sz w:val="24"/>
          <w:szCs w:val="24"/>
        </w:rPr>
        <w:t xml:space="preserve">The 3+ Review focusses on social and emotional </w:t>
      </w:r>
      <w:r w:rsidR="006B629E" w:rsidRPr="001C46AF">
        <w:rPr>
          <w:sz w:val="24"/>
          <w:szCs w:val="24"/>
        </w:rPr>
        <w:t>development and</w:t>
      </w:r>
      <w:r w:rsidRPr="001C46AF">
        <w:rPr>
          <w:sz w:val="24"/>
          <w:szCs w:val="24"/>
        </w:rPr>
        <w:t xml:space="preserve"> therefore can support the setting in planning for the delivery of the pre-school curriculum.   </w:t>
      </w:r>
    </w:p>
    <w:p w14:paraId="1E1BC49A" w14:textId="77777777" w:rsidR="005E13CE" w:rsidRDefault="005E13CE" w:rsidP="005E13CE">
      <w:pPr>
        <w:pStyle w:val="NoSpacing"/>
        <w:jc w:val="both"/>
        <w:rPr>
          <w:color w:val="000000"/>
          <w:sz w:val="24"/>
          <w:szCs w:val="24"/>
        </w:rPr>
      </w:pPr>
    </w:p>
    <w:p w14:paraId="2A51FC19" w14:textId="77777777" w:rsidR="005E13CE" w:rsidRPr="001C46AF" w:rsidRDefault="005E13CE" w:rsidP="005E13CE">
      <w:pPr>
        <w:pStyle w:val="NoSpacing"/>
        <w:jc w:val="both"/>
        <w:rPr>
          <w:color w:val="000000"/>
          <w:sz w:val="24"/>
          <w:szCs w:val="24"/>
        </w:rPr>
      </w:pPr>
      <w:r w:rsidRPr="001C46AF">
        <w:rPr>
          <w:color w:val="000000"/>
          <w:sz w:val="24"/>
          <w:szCs w:val="24"/>
        </w:rPr>
        <w:t xml:space="preserve">The 3+ Review is usually carried out in 2 stages: </w:t>
      </w:r>
    </w:p>
    <w:p w14:paraId="26410EBF" w14:textId="77777777" w:rsidR="005E13CE" w:rsidRPr="001C46AF" w:rsidRDefault="005E13CE" w:rsidP="005E13CE">
      <w:pPr>
        <w:pStyle w:val="NoSpacing"/>
        <w:numPr>
          <w:ilvl w:val="0"/>
          <w:numId w:val="37"/>
        </w:numPr>
        <w:jc w:val="both"/>
        <w:rPr>
          <w:color w:val="000000"/>
          <w:sz w:val="24"/>
          <w:szCs w:val="24"/>
        </w:rPr>
      </w:pPr>
      <w:r w:rsidRPr="001C46AF">
        <w:rPr>
          <w:color w:val="000000"/>
          <w:sz w:val="24"/>
          <w:szCs w:val="24"/>
        </w:rPr>
        <w:t>completion of a questionnaire by the child’s parent/carer;</w:t>
      </w:r>
    </w:p>
    <w:p w14:paraId="28DF69B0" w14:textId="77777777" w:rsidR="005E13CE" w:rsidRPr="001C46AF" w:rsidRDefault="005E13CE" w:rsidP="005E13CE">
      <w:pPr>
        <w:pStyle w:val="NoSpacing"/>
        <w:numPr>
          <w:ilvl w:val="0"/>
          <w:numId w:val="37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</w:t>
      </w:r>
      <w:r w:rsidRPr="001C46AF">
        <w:rPr>
          <w:color w:val="000000"/>
          <w:sz w:val="24"/>
          <w:szCs w:val="24"/>
        </w:rPr>
        <w:t xml:space="preserve">meeting between the health visitor and the parents/carers to discuss the child’s development, including the information provided in the completed questionnaire.   </w:t>
      </w:r>
    </w:p>
    <w:p w14:paraId="1DE65689" w14:textId="77777777" w:rsidR="005E13CE" w:rsidRDefault="005E13CE" w:rsidP="005E13CE">
      <w:pPr>
        <w:pStyle w:val="NoSpacing"/>
        <w:jc w:val="both"/>
        <w:rPr>
          <w:color w:val="000000"/>
          <w:sz w:val="24"/>
          <w:szCs w:val="24"/>
        </w:rPr>
      </w:pPr>
    </w:p>
    <w:p w14:paraId="28929831" w14:textId="77777777" w:rsidR="005E13CE" w:rsidRPr="001C46AF" w:rsidRDefault="005E13CE" w:rsidP="005E13CE">
      <w:pPr>
        <w:pStyle w:val="NoSpacing"/>
        <w:jc w:val="both"/>
        <w:rPr>
          <w:color w:val="000000"/>
          <w:sz w:val="24"/>
          <w:szCs w:val="24"/>
        </w:rPr>
      </w:pPr>
      <w:r w:rsidRPr="001C46AF">
        <w:rPr>
          <w:color w:val="000000"/>
          <w:sz w:val="24"/>
          <w:szCs w:val="24"/>
        </w:rPr>
        <w:t>The Ages and Stages Social and Emotional questionnaire, ASQ:SE-2</w:t>
      </w:r>
      <w:r w:rsidRPr="001C46AF">
        <w:rPr>
          <w:rStyle w:val="FootnoteReference"/>
          <w:rFonts w:cs="FSLola"/>
          <w:color w:val="000000"/>
          <w:sz w:val="24"/>
          <w:szCs w:val="24"/>
        </w:rPr>
        <w:footnoteReference w:id="2"/>
      </w:r>
      <w:r w:rsidRPr="001C46AF">
        <w:rPr>
          <w:color w:val="000000"/>
          <w:sz w:val="24"/>
          <w:szCs w:val="24"/>
        </w:rPr>
        <w:t xml:space="preserve"> </w:t>
      </w:r>
      <w:r w:rsidRPr="009051F2">
        <w:rPr>
          <w:color w:val="000000"/>
          <w:sz w:val="24"/>
          <w:szCs w:val="24"/>
        </w:rPr>
        <w:t xml:space="preserve">(See sample at Appendix </w:t>
      </w:r>
      <w:r>
        <w:rPr>
          <w:color w:val="000000"/>
          <w:sz w:val="24"/>
          <w:szCs w:val="24"/>
        </w:rPr>
        <w:t>2</w:t>
      </w:r>
      <w:r w:rsidRPr="009051F2">
        <w:rPr>
          <w:color w:val="000000"/>
          <w:sz w:val="24"/>
          <w:szCs w:val="24"/>
        </w:rPr>
        <w:t xml:space="preserve">) </w:t>
      </w:r>
      <w:r>
        <w:rPr>
          <w:color w:val="000000"/>
          <w:sz w:val="24"/>
          <w:szCs w:val="24"/>
        </w:rPr>
        <w:t xml:space="preserve">is </w:t>
      </w:r>
      <w:r w:rsidRPr="001C46AF">
        <w:rPr>
          <w:color w:val="000000"/>
          <w:sz w:val="24"/>
          <w:szCs w:val="24"/>
        </w:rPr>
        <w:t>used for the 3+ Review,</w:t>
      </w:r>
      <w:r>
        <w:rPr>
          <w:color w:val="000000"/>
          <w:sz w:val="24"/>
          <w:szCs w:val="24"/>
        </w:rPr>
        <w:t xml:space="preserve"> and</w:t>
      </w:r>
      <w:r w:rsidRPr="001C46AF">
        <w:rPr>
          <w:color w:val="000000"/>
          <w:sz w:val="24"/>
          <w:szCs w:val="24"/>
        </w:rPr>
        <w:t xml:space="preserve"> focusses on seven key areas of behaviour: </w:t>
      </w:r>
    </w:p>
    <w:p w14:paraId="1AE56226" w14:textId="77777777" w:rsidR="005E13CE" w:rsidRPr="001C46AF" w:rsidRDefault="005E13CE" w:rsidP="005E13CE">
      <w:pPr>
        <w:pStyle w:val="NoSpacing"/>
        <w:jc w:val="both"/>
        <w:rPr>
          <w:color w:val="000000"/>
          <w:sz w:val="24"/>
          <w:szCs w:val="24"/>
        </w:rPr>
      </w:pPr>
    </w:p>
    <w:tbl>
      <w:tblPr>
        <w:tblStyle w:val="TableGrid"/>
        <w:tblW w:w="8342" w:type="dxa"/>
        <w:tblLook w:val="04A0" w:firstRow="1" w:lastRow="0" w:firstColumn="1" w:lastColumn="0" w:noHBand="0" w:noVBand="1"/>
      </w:tblPr>
      <w:tblGrid>
        <w:gridCol w:w="2581"/>
        <w:gridCol w:w="5761"/>
      </w:tblGrid>
      <w:tr w:rsidR="005E13CE" w14:paraId="0F8D179B" w14:textId="77777777" w:rsidTr="007B6148">
        <w:trPr>
          <w:trHeight w:val="728"/>
        </w:trPr>
        <w:tc>
          <w:tcPr>
            <w:tcW w:w="2581" w:type="dxa"/>
            <w:shd w:val="clear" w:color="auto" w:fill="9CC2E5" w:themeFill="accent1" w:themeFillTint="99"/>
            <w:vAlign w:val="center"/>
          </w:tcPr>
          <w:p w14:paraId="6CF3172E" w14:textId="77777777" w:rsidR="005E13CE" w:rsidRPr="00E030DF" w:rsidRDefault="005E13CE" w:rsidP="007B6148">
            <w:pPr>
              <w:rPr>
                <w:rFonts w:cstheme="minorHAnsi"/>
                <w:b/>
                <w:color w:val="000000"/>
              </w:rPr>
            </w:pPr>
            <w:r w:rsidRPr="00E030DF">
              <w:rPr>
                <w:rFonts w:cstheme="minorHAnsi"/>
                <w:b/>
                <w:color w:val="000000"/>
              </w:rPr>
              <w:t>Self-regulation</w:t>
            </w:r>
          </w:p>
        </w:tc>
        <w:tc>
          <w:tcPr>
            <w:tcW w:w="5761" w:type="dxa"/>
            <w:shd w:val="clear" w:color="auto" w:fill="9CC2E5" w:themeFill="accent1" w:themeFillTint="99"/>
            <w:vAlign w:val="center"/>
          </w:tcPr>
          <w:p w14:paraId="44CD3593" w14:textId="77777777" w:rsidR="005E13CE" w:rsidRPr="004E75CC" w:rsidRDefault="005E13CE" w:rsidP="007B6148">
            <w:pPr>
              <w:rPr>
                <w:rFonts w:cstheme="minorHAnsi"/>
                <w:color w:val="000000"/>
              </w:rPr>
            </w:pPr>
            <w:r w:rsidRPr="00752EB7">
              <w:rPr>
                <w:rFonts w:cstheme="minorHAnsi"/>
                <w:color w:val="000000"/>
              </w:rPr>
              <w:t>Calming, settling down, or adjusting to physiological or environmental conditions or stimulation</w:t>
            </w:r>
          </w:p>
        </w:tc>
      </w:tr>
      <w:tr w:rsidR="005E13CE" w:rsidRPr="001F367F" w14:paraId="3374DA05" w14:textId="77777777" w:rsidTr="007B6148">
        <w:trPr>
          <w:trHeight w:val="728"/>
        </w:trPr>
        <w:tc>
          <w:tcPr>
            <w:tcW w:w="2581" w:type="dxa"/>
            <w:shd w:val="clear" w:color="auto" w:fill="9CC2E5" w:themeFill="accent1" w:themeFillTint="99"/>
            <w:vAlign w:val="center"/>
          </w:tcPr>
          <w:p w14:paraId="32CF4890" w14:textId="77777777" w:rsidR="005E13CE" w:rsidRPr="00E030DF" w:rsidRDefault="005E13CE" w:rsidP="007B6148">
            <w:pPr>
              <w:rPr>
                <w:rFonts w:cstheme="minorHAnsi"/>
                <w:b/>
                <w:color w:val="000000"/>
              </w:rPr>
            </w:pPr>
            <w:r w:rsidRPr="00E030DF">
              <w:rPr>
                <w:rFonts w:cstheme="minorHAnsi"/>
                <w:b/>
                <w:color w:val="000000"/>
              </w:rPr>
              <w:t>Compliance</w:t>
            </w:r>
          </w:p>
        </w:tc>
        <w:tc>
          <w:tcPr>
            <w:tcW w:w="5761" w:type="dxa"/>
            <w:shd w:val="clear" w:color="auto" w:fill="9CC2E5" w:themeFill="accent1" w:themeFillTint="99"/>
            <w:vAlign w:val="center"/>
          </w:tcPr>
          <w:p w14:paraId="551F7914" w14:textId="77777777" w:rsidR="005E13CE" w:rsidRPr="004E75CC" w:rsidRDefault="005E13CE" w:rsidP="007B6148">
            <w:pPr>
              <w:rPr>
                <w:rFonts w:cstheme="minorHAnsi"/>
                <w:color w:val="000000"/>
              </w:rPr>
            </w:pPr>
            <w:r w:rsidRPr="00752EB7">
              <w:rPr>
                <w:rFonts w:cstheme="minorHAnsi"/>
                <w:color w:val="000000"/>
              </w:rPr>
              <w:t>Conforming to others’ direction and following rules</w:t>
            </w:r>
          </w:p>
        </w:tc>
      </w:tr>
      <w:tr w:rsidR="005E13CE" w:rsidRPr="001F367F" w14:paraId="49212A5E" w14:textId="77777777" w:rsidTr="007B6148">
        <w:trPr>
          <w:trHeight w:val="728"/>
        </w:trPr>
        <w:tc>
          <w:tcPr>
            <w:tcW w:w="2581" w:type="dxa"/>
            <w:shd w:val="clear" w:color="auto" w:fill="9CC2E5" w:themeFill="accent1" w:themeFillTint="99"/>
            <w:vAlign w:val="center"/>
          </w:tcPr>
          <w:p w14:paraId="24DCBEEB" w14:textId="77777777" w:rsidR="005E13CE" w:rsidRPr="00E030DF" w:rsidRDefault="005E13CE" w:rsidP="007B6148">
            <w:pPr>
              <w:rPr>
                <w:rFonts w:cstheme="minorHAnsi"/>
                <w:b/>
                <w:color w:val="000000"/>
              </w:rPr>
            </w:pPr>
            <w:r w:rsidRPr="00E030DF">
              <w:rPr>
                <w:rFonts w:cstheme="minorHAnsi"/>
                <w:b/>
                <w:color w:val="000000"/>
              </w:rPr>
              <w:t>Communication</w:t>
            </w:r>
          </w:p>
        </w:tc>
        <w:tc>
          <w:tcPr>
            <w:tcW w:w="5761" w:type="dxa"/>
            <w:shd w:val="clear" w:color="auto" w:fill="9CC2E5" w:themeFill="accent1" w:themeFillTint="99"/>
            <w:vAlign w:val="center"/>
          </w:tcPr>
          <w:p w14:paraId="439513B0" w14:textId="77777777" w:rsidR="005E13CE" w:rsidRPr="00752EB7" w:rsidRDefault="005E13CE" w:rsidP="007B6148">
            <w:pPr>
              <w:rPr>
                <w:rFonts w:cstheme="minorHAnsi"/>
                <w:color w:val="000000"/>
              </w:rPr>
            </w:pPr>
            <w:r w:rsidRPr="00752EB7">
              <w:rPr>
                <w:rFonts w:cstheme="minorHAnsi"/>
                <w:color w:val="000000"/>
              </w:rPr>
              <w:t xml:space="preserve">Interacting with others by responding to or initiating signals to indicate interests, </w:t>
            </w:r>
            <w:r w:rsidR="006B629E" w:rsidRPr="00752EB7">
              <w:rPr>
                <w:rFonts w:cstheme="minorHAnsi"/>
                <w:color w:val="000000"/>
              </w:rPr>
              <w:t>needs,</w:t>
            </w:r>
            <w:r w:rsidRPr="00752EB7">
              <w:rPr>
                <w:rFonts w:cstheme="minorHAnsi"/>
                <w:color w:val="000000"/>
              </w:rPr>
              <w:t xml:space="preserve"> and feelings</w:t>
            </w:r>
          </w:p>
        </w:tc>
      </w:tr>
      <w:tr w:rsidR="005E13CE" w:rsidRPr="001F367F" w14:paraId="239B7171" w14:textId="77777777" w:rsidTr="007B6148">
        <w:trPr>
          <w:trHeight w:val="728"/>
        </w:trPr>
        <w:tc>
          <w:tcPr>
            <w:tcW w:w="2581" w:type="dxa"/>
            <w:shd w:val="clear" w:color="auto" w:fill="9CC2E5" w:themeFill="accent1" w:themeFillTint="99"/>
            <w:vAlign w:val="center"/>
          </w:tcPr>
          <w:p w14:paraId="1863336A" w14:textId="77777777" w:rsidR="005E13CE" w:rsidRPr="00E030DF" w:rsidRDefault="005E13CE" w:rsidP="007B6148">
            <w:pPr>
              <w:rPr>
                <w:rFonts w:cstheme="minorHAnsi"/>
                <w:b/>
                <w:color w:val="000000"/>
              </w:rPr>
            </w:pPr>
            <w:r w:rsidRPr="00E030DF">
              <w:rPr>
                <w:rFonts w:cstheme="minorHAnsi"/>
                <w:b/>
                <w:color w:val="000000"/>
              </w:rPr>
              <w:lastRenderedPageBreak/>
              <w:t>Adaptive functioning</w:t>
            </w:r>
          </w:p>
        </w:tc>
        <w:tc>
          <w:tcPr>
            <w:tcW w:w="5761" w:type="dxa"/>
            <w:shd w:val="clear" w:color="auto" w:fill="9CC2E5" w:themeFill="accent1" w:themeFillTint="99"/>
            <w:vAlign w:val="center"/>
          </w:tcPr>
          <w:p w14:paraId="30B82620" w14:textId="77777777" w:rsidR="005E13CE" w:rsidRPr="004E75CC" w:rsidRDefault="005E13CE" w:rsidP="007B6148">
            <w:pPr>
              <w:rPr>
                <w:rFonts w:cstheme="minorHAnsi"/>
                <w:color w:val="000000"/>
              </w:rPr>
            </w:pPr>
            <w:r w:rsidRPr="00752EB7">
              <w:rPr>
                <w:rFonts w:cstheme="minorHAnsi"/>
                <w:color w:val="000000"/>
              </w:rPr>
              <w:t>Coping with psychological needs</w:t>
            </w:r>
          </w:p>
        </w:tc>
      </w:tr>
      <w:tr w:rsidR="005E13CE" w:rsidRPr="001F367F" w14:paraId="6073FF73" w14:textId="77777777" w:rsidTr="007B6148">
        <w:trPr>
          <w:trHeight w:val="728"/>
        </w:trPr>
        <w:tc>
          <w:tcPr>
            <w:tcW w:w="2581" w:type="dxa"/>
            <w:shd w:val="clear" w:color="auto" w:fill="9CC2E5" w:themeFill="accent1" w:themeFillTint="99"/>
            <w:vAlign w:val="center"/>
          </w:tcPr>
          <w:p w14:paraId="1D5BD166" w14:textId="77777777" w:rsidR="005E13CE" w:rsidRPr="00E030DF" w:rsidRDefault="005E13CE" w:rsidP="007B6148">
            <w:pPr>
              <w:rPr>
                <w:rFonts w:cstheme="minorHAnsi"/>
                <w:b/>
                <w:color w:val="000000"/>
              </w:rPr>
            </w:pPr>
            <w:r w:rsidRPr="00E030DF">
              <w:rPr>
                <w:rFonts w:cstheme="minorHAnsi"/>
                <w:b/>
                <w:color w:val="000000"/>
              </w:rPr>
              <w:t>Autonomy</w:t>
            </w:r>
          </w:p>
        </w:tc>
        <w:tc>
          <w:tcPr>
            <w:tcW w:w="5761" w:type="dxa"/>
            <w:shd w:val="clear" w:color="auto" w:fill="9CC2E5" w:themeFill="accent1" w:themeFillTint="99"/>
            <w:vAlign w:val="center"/>
          </w:tcPr>
          <w:p w14:paraId="667CE542" w14:textId="77777777" w:rsidR="005E13CE" w:rsidRPr="00752EB7" w:rsidRDefault="005E13CE" w:rsidP="007B6148">
            <w:pPr>
              <w:rPr>
                <w:rFonts w:cstheme="minorHAnsi"/>
                <w:color w:val="000000"/>
              </w:rPr>
            </w:pPr>
            <w:r w:rsidRPr="00752EB7">
              <w:rPr>
                <w:rFonts w:cstheme="minorHAnsi"/>
                <w:color w:val="000000"/>
              </w:rPr>
              <w:t>Self-initiation or responding without guidance</w:t>
            </w:r>
          </w:p>
        </w:tc>
      </w:tr>
      <w:tr w:rsidR="005E13CE" w:rsidRPr="001F367F" w14:paraId="4974BAB2" w14:textId="77777777" w:rsidTr="007B6148">
        <w:trPr>
          <w:trHeight w:val="728"/>
        </w:trPr>
        <w:tc>
          <w:tcPr>
            <w:tcW w:w="2581" w:type="dxa"/>
            <w:shd w:val="clear" w:color="auto" w:fill="9CC2E5" w:themeFill="accent1" w:themeFillTint="99"/>
            <w:vAlign w:val="center"/>
          </w:tcPr>
          <w:p w14:paraId="5D1BBCE3" w14:textId="77777777" w:rsidR="005E13CE" w:rsidRPr="00E030DF" w:rsidRDefault="005E13CE" w:rsidP="007B6148">
            <w:pPr>
              <w:rPr>
                <w:rFonts w:cstheme="minorHAnsi"/>
                <w:b/>
                <w:color w:val="000000"/>
              </w:rPr>
            </w:pPr>
            <w:r w:rsidRPr="00E030DF">
              <w:rPr>
                <w:rFonts w:cstheme="minorHAnsi"/>
                <w:b/>
                <w:color w:val="000000"/>
              </w:rPr>
              <w:t>Affect</w:t>
            </w:r>
          </w:p>
        </w:tc>
        <w:tc>
          <w:tcPr>
            <w:tcW w:w="5761" w:type="dxa"/>
            <w:shd w:val="clear" w:color="auto" w:fill="9CC2E5" w:themeFill="accent1" w:themeFillTint="99"/>
            <w:vAlign w:val="center"/>
          </w:tcPr>
          <w:p w14:paraId="0C2A2FB4" w14:textId="77777777" w:rsidR="005E13CE" w:rsidRPr="004E75CC" w:rsidRDefault="005E13CE" w:rsidP="007B6148">
            <w:pPr>
              <w:rPr>
                <w:rFonts w:cstheme="minorHAnsi"/>
                <w:color w:val="000000"/>
              </w:rPr>
            </w:pPr>
            <w:r w:rsidRPr="00752EB7">
              <w:rPr>
                <w:rFonts w:cstheme="minorHAnsi"/>
                <w:color w:val="000000"/>
              </w:rPr>
              <w:t>Demonstrating feelings and empathy to others</w:t>
            </w:r>
          </w:p>
        </w:tc>
      </w:tr>
      <w:tr w:rsidR="005E13CE" w:rsidRPr="001F367F" w14:paraId="23C2CCF2" w14:textId="77777777" w:rsidTr="007B6148">
        <w:trPr>
          <w:trHeight w:val="728"/>
        </w:trPr>
        <w:tc>
          <w:tcPr>
            <w:tcW w:w="2581" w:type="dxa"/>
            <w:shd w:val="clear" w:color="auto" w:fill="9CC2E5" w:themeFill="accent1" w:themeFillTint="99"/>
            <w:vAlign w:val="center"/>
          </w:tcPr>
          <w:p w14:paraId="1E2B223F" w14:textId="77777777" w:rsidR="005E13CE" w:rsidRPr="00752EB7" w:rsidRDefault="005E13CE" w:rsidP="007B6148">
            <w:pPr>
              <w:rPr>
                <w:rFonts w:cstheme="minorHAnsi"/>
                <w:b/>
                <w:color w:val="000000"/>
              </w:rPr>
            </w:pPr>
            <w:r w:rsidRPr="00752EB7">
              <w:rPr>
                <w:rFonts w:cstheme="minorHAnsi"/>
                <w:b/>
                <w:color w:val="000000"/>
              </w:rPr>
              <w:t xml:space="preserve">Interaction with people </w:t>
            </w:r>
          </w:p>
        </w:tc>
        <w:tc>
          <w:tcPr>
            <w:tcW w:w="5761" w:type="dxa"/>
            <w:shd w:val="clear" w:color="auto" w:fill="9CC2E5" w:themeFill="accent1" w:themeFillTint="99"/>
            <w:vAlign w:val="center"/>
          </w:tcPr>
          <w:p w14:paraId="77CD8DB8" w14:textId="77777777" w:rsidR="005E13CE" w:rsidRPr="004E75CC" w:rsidRDefault="005E13CE" w:rsidP="007B6148">
            <w:pPr>
              <w:rPr>
                <w:rFonts w:cstheme="minorHAnsi"/>
                <w:color w:val="000000"/>
              </w:rPr>
            </w:pPr>
            <w:r w:rsidRPr="00752EB7">
              <w:rPr>
                <w:rFonts w:cstheme="minorHAnsi"/>
                <w:color w:val="000000"/>
              </w:rPr>
              <w:t xml:space="preserve">Responding to or initiating social responses to parents, older </w:t>
            </w:r>
            <w:r w:rsidR="006B629E" w:rsidRPr="00752EB7">
              <w:rPr>
                <w:rFonts w:cstheme="minorHAnsi"/>
                <w:color w:val="000000"/>
              </w:rPr>
              <w:t>adults,</w:t>
            </w:r>
            <w:r w:rsidRPr="00752EB7">
              <w:rPr>
                <w:rFonts w:cstheme="minorHAnsi"/>
                <w:color w:val="000000"/>
              </w:rPr>
              <w:t xml:space="preserve"> and peers</w:t>
            </w:r>
          </w:p>
        </w:tc>
      </w:tr>
    </w:tbl>
    <w:p w14:paraId="033D388F" w14:textId="77777777" w:rsidR="005E13CE" w:rsidRPr="00A92444" w:rsidRDefault="005E13CE" w:rsidP="005E13CE">
      <w:pPr>
        <w:rPr>
          <w:rFonts w:cs="FSLola"/>
          <w:color w:val="000000"/>
        </w:rPr>
      </w:pPr>
    </w:p>
    <w:p w14:paraId="5EAF74DA" w14:textId="77777777" w:rsidR="005E13CE" w:rsidRDefault="005E13CE" w:rsidP="005E13CE">
      <w:pPr>
        <w:pStyle w:val="NoSpacing"/>
        <w:jc w:val="both"/>
        <w:rPr>
          <w:sz w:val="24"/>
          <w:szCs w:val="24"/>
        </w:rPr>
      </w:pPr>
      <w:r w:rsidRPr="004E75CC">
        <w:rPr>
          <w:sz w:val="24"/>
          <w:szCs w:val="24"/>
        </w:rPr>
        <w:t xml:space="preserve">Following the Review meeting with the parent/carer, the health visitor will provide feedback to the pre-school education setting. In addition to identification of need, this information can inform planning for the whole class, or for individual children.  </w:t>
      </w:r>
    </w:p>
    <w:p w14:paraId="0C22C42A" w14:textId="77777777" w:rsidR="005E13CE" w:rsidRPr="004E75CC" w:rsidRDefault="005E13CE" w:rsidP="005E13CE">
      <w:pPr>
        <w:pStyle w:val="NoSpacing"/>
        <w:jc w:val="both"/>
        <w:rPr>
          <w:sz w:val="24"/>
          <w:szCs w:val="24"/>
        </w:rPr>
      </w:pPr>
      <w:r w:rsidRPr="004E75CC">
        <w:rPr>
          <w:b/>
          <w:sz w:val="24"/>
          <w:szCs w:val="24"/>
        </w:rPr>
        <w:t xml:space="preserve">Note: Parents must provide consent for information to be shared about their child.   </w:t>
      </w:r>
    </w:p>
    <w:p w14:paraId="2CCC3821" w14:textId="77777777" w:rsidR="005E13CE" w:rsidRPr="004E75CC" w:rsidRDefault="005E13CE" w:rsidP="005E13CE">
      <w:pPr>
        <w:pStyle w:val="NoSpacing"/>
        <w:jc w:val="both"/>
        <w:rPr>
          <w:sz w:val="24"/>
          <w:szCs w:val="24"/>
        </w:rPr>
      </w:pPr>
    </w:p>
    <w:p w14:paraId="31921EA9" w14:textId="77777777" w:rsidR="005E13CE" w:rsidRDefault="005E13CE" w:rsidP="005E13CE"/>
    <w:p w14:paraId="4DAEF69C" w14:textId="77777777" w:rsidR="005E13CE" w:rsidRDefault="005E13CE" w:rsidP="005E13CE"/>
    <w:p w14:paraId="4C37A7DF" w14:textId="77777777" w:rsidR="005E13CE" w:rsidRDefault="005E13CE" w:rsidP="005E13CE"/>
    <w:p w14:paraId="0E2FF0C1" w14:textId="77777777" w:rsidR="005E13CE" w:rsidRDefault="005E13CE" w:rsidP="005E13CE"/>
    <w:p w14:paraId="6033CE50" w14:textId="77777777" w:rsidR="005E13CE" w:rsidRDefault="005E13CE" w:rsidP="005E13CE"/>
    <w:p w14:paraId="3E7EC7BA" w14:textId="77777777" w:rsidR="005E13CE" w:rsidRDefault="005E13CE" w:rsidP="005E13CE">
      <w:r>
        <w:br w:type="page"/>
      </w:r>
    </w:p>
    <w:p w14:paraId="20C0FD4B" w14:textId="77777777" w:rsidR="005E13CE" w:rsidRDefault="005E13CE" w:rsidP="005E13CE">
      <w:r w:rsidRPr="005A03A8">
        <w:rPr>
          <w:noProof/>
          <w:color w:val="FF3399"/>
          <w:sz w:val="26"/>
          <w:szCs w:val="2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7BD79D" wp14:editId="020B645A">
                <wp:simplePos x="0" y="0"/>
                <wp:positionH relativeFrom="margin">
                  <wp:posOffset>-118745</wp:posOffset>
                </wp:positionH>
                <wp:positionV relativeFrom="paragraph">
                  <wp:posOffset>-75491</wp:posOffset>
                </wp:positionV>
                <wp:extent cx="5686425" cy="295275"/>
                <wp:effectExtent l="0" t="0" r="47625" b="28575"/>
                <wp:wrapNone/>
                <wp:docPr id="12" name="Pentago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29527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F6CA5B" w14:textId="77777777" w:rsidR="005E13CE" w:rsidRPr="00347205" w:rsidRDefault="005E13CE" w:rsidP="005E13CE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WHO IS INVOLVED?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1D7C81" id="Pentagon 12" o:spid="_x0000_s1027" type="#_x0000_t15" style="position:absolute;margin-left:-9.35pt;margin-top:-5.95pt;width:447.75pt;height:23.25pt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" adj="21039" fillcolor="#0070c0" strokecolor="#41719c" strokeweight="1pt">
                <v:textbox>
                  <w:txbxContent>
                    <w:p w:rsidR="005E13CE" w:rsidRPr="00347205" w:rsidRDefault="005E13CE" w:rsidP="005E13CE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WHO IS INVOLVED?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C1EE1B" w14:textId="77777777" w:rsidR="005E13CE" w:rsidRDefault="005E13CE" w:rsidP="005E13CE"/>
    <w:p w14:paraId="78D83CB3" w14:textId="77777777" w:rsidR="005E13CE" w:rsidRPr="004E75CC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4E75CC">
        <w:rPr>
          <w:rFonts w:cstheme="minorHAnsi"/>
          <w:noProof/>
          <w:sz w:val="24"/>
          <w:szCs w:val="24"/>
          <w:lang w:eastAsia="en-GB"/>
        </w:rPr>
        <w:drawing>
          <wp:anchor distT="0" distB="0" distL="114300" distR="114300" simplePos="0" relativeHeight="251675648" behindDoc="1" locked="0" layoutInCell="1" allowOverlap="1" wp14:anchorId="0A157AA9" wp14:editId="750F4E14">
            <wp:simplePos x="0" y="0"/>
            <wp:positionH relativeFrom="margin">
              <wp:posOffset>2785745</wp:posOffset>
            </wp:positionH>
            <wp:positionV relativeFrom="paragraph">
              <wp:posOffset>34290</wp:posOffset>
            </wp:positionV>
            <wp:extent cx="3510280" cy="2078355"/>
            <wp:effectExtent l="0" t="19050" r="0" b="36195"/>
            <wp:wrapSquare wrapText="bothSides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75CC">
        <w:rPr>
          <w:rFonts w:cstheme="minorHAnsi"/>
          <w:sz w:val="24"/>
          <w:szCs w:val="24"/>
        </w:rPr>
        <w:t xml:space="preserve">The 3+ Review involves the pre-school child, the parents/carers, health visitor, health care </w:t>
      </w:r>
      <w:r w:rsidR="006B629E" w:rsidRPr="004E75CC">
        <w:rPr>
          <w:rFonts w:cstheme="minorHAnsi"/>
          <w:sz w:val="24"/>
          <w:szCs w:val="24"/>
        </w:rPr>
        <w:t>assistants,</w:t>
      </w:r>
      <w:r w:rsidRPr="004E75CC">
        <w:rPr>
          <w:rFonts w:cstheme="minorHAnsi"/>
          <w:sz w:val="24"/>
          <w:szCs w:val="24"/>
        </w:rPr>
        <w:t xml:space="preserve"> and pre-school education practitioners, working together to build a picture of the child, inform planning and identify any areas for development.   </w:t>
      </w:r>
    </w:p>
    <w:p w14:paraId="1A9D9664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2A9F3B71" w14:textId="77777777" w:rsidR="005E13CE" w:rsidRPr="004E75CC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4E75CC">
        <w:rPr>
          <w:rFonts w:cstheme="minorHAnsi"/>
          <w:sz w:val="24"/>
          <w:szCs w:val="24"/>
        </w:rPr>
        <w:t xml:space="preserve">The 3+ Review is offered to </w:t>
      </w:r>
      <w:r>
        <w:rPr>
          <w:rFonts w:cstheme="minorHAnsi"/>
          <w:sz w:val="24"/>
          <w:szCs w:val="24"/>
        </w:rPr>
        <w:t>children in DE-funded mainstream pre-school education</w:t>
      </w:r>
      <w:r w:rsidRPr="004E75CC">
        <w:rPr>
          <w:rFonts w:cstheme="minorHAnsi"/>
          <w:sz w:val="24"/>
          <w:szCs w:val="24"/>
        </w:rPr>
        <w:t>.</w:t>
      </w:r>
    </w:p>
    <w:p w14:paraId="39B831F9" w14:textId="77777777" w:rsidR="005E13CE" w:rsidRDefault="005E13CE" w:rsidP="005E13CE">
      <w:pPr>
        <w:pStyle w:val="NoSpacing"/>
        <w:jc w:val="both"/>
        <w:rPr>
          <w:rFonts w:cstheme="minorHAnsi"/>
          <w:bCs/>
          <w:sz w:val="24"/>
          <w:szCs w:val="24"/>
        </w:rPr>
      </w:pPr>
    </w:p>
    <w:p w14:paraId="6A61E1B7" w14:textId="77777777" w:rsidR="005E13CE" w:rsidRPr="004E75CC" w:rsidRDefault="005E13CE" w:rsidP="005E13CE">
      <w:pPr>
        <w:pStyle w:val="NoSpacing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P</w:t>
      </w:r>
      <w:r w:rsidRPr="004E75CC">
        <w:rPr>
          <w:rFonts w:cstheme="minorHAnsi"/>
          <w:bCs/>
          <w:sz w:val="24"/>
          <w:szCs w:val="24"/>
        </w:rPr>
        <w:t>arents are encouraged to take part in this collaborative approach to improving outcomes for children</w:t>
      </w:r>
      <w:r w:rsidR="00525DBE">
        <w:rPr>
          <w:rFonts w:cstheme="minorHAnsi"/>
          <w:bCs/>
          <w:sz w:val="24"/>
          <w:szCs w:val="24"/>
        </w:rPr>
        <w:t xml:space="preserve">. </w:t>
      </w:r>
      <w:r w:rsidRPr="004E75CC">
        <w:rPr>
          <w:rFonts w:cstheme="minorHAnsi"/>
          <w:bCs/>
          <w:sz w:val="24"/>
          <w:szCs w:val="24"/>
        </w:rPr>
        <w:t xml:space="preserve">If the parent/carer does not wish to complete the ASQ:SE2 questionnaire, e.g. if they feel that it is not suitable for their child, they should </w:t>
      </w:r>
      <w:r>
        <w:rPr>
          <w:rFonts w:cstheme="minorHAnsi"/>
          <w:bCs/>
          <w:sz w:val="24"/>
          <w:szCs w:val="24"/>
        </w:rPr>
        <w:t xml:space="preserve">still </w:t>
      </w:r>
      <w:r w:rsidRPr="004E75CC">
        <w:rPr>
          <w:rFonts w:cstheme="minorHAnsi"/>
          <w:bCs/>
          <w:sz w:val="24"/>
          <w:szCs w:val="24"/>
        </w:rPr>
        <w:t xml:space="preserve">be encouraged to attend the 3+ Review meeting with the health visitor, to </w:t>
      </w:r>
      <w:proofErr w:type="gramStart"/>
      <w:r w:rsidRPr="004E75CC">
        <w:rPr>
          <w:rFonts w:cstheme="minorHAnsi"/>
          <w:bCs/>
          <w:sz w:val="24"/>
          <w:szCs w:val="24"/>
        </w:rPr>
        <w:t>have a discussion about</w:t>
      </w:r>
      <w:proofErr w:type="gramEnd"/>
      <w:r w:rsidRPr="004E75CC">
        <w:rPr>
          <w:rFonts w:cstheme="minorHAnsi"/>
          <w:bCs/>
          <w:sz w:val="24"/>
          <w:szCs w:val="24"/>
        </w:rPr>
        <w:t xml:space="preserve"> their child’s development and receive advice on any support the child may benefit from.</w:t>
      </w:r>
      <w:r w:rsidR="00525DBE">
        <w:rPr>
          <w:rFonts w:cstheme="minorHAnsi"/>
          <w:bCs/>
          <w:sz w:val="24"/>
          <w:szCs w:val="24"/>
        </w:rPr>
        <w:t xml:space="preserve"> Equally, i</w:t>
      </w:r>
      <w:r w:rsidR="00525DBE" w:rsidRPr="00854849">
        <w:rPr>
          <w:rFonts w:cstheme="minorHAnsi"/>
          <w:bCs/>
          <w:sz w:val="24"/>
          <w:szCs w:val="24"/>
        </w:rPr>
        <w:t xml:space="preserve">f </w:t>
      </w:r>
      <w:r w:rsidR="00525DBE">
        <w:rPr>
          <w:rFonts w:cstheme="minorHAnsi"/>
          <w:bCs/>
          <w:sz w:val="24"/>
          <w:szCs w:val="24"/>
        </w:rPr>
        <w:t>a</w:t>
      </w:r>
      <w:r w:rsidR="00525DBE" w:rsidRPr="00854849">
        <w:rPr>
          <w:rFonts w:cstheme="minorHAnsi"/>
          <w:bCs/>
          <w:sz w:val="24"/>
          <w:szCs w:val="24"/>
        </w:rPr>
        <w:t xml:space="preserve"> child is already getting support from various health and education services</w:t>
      </w:r>
      <w:r w:rsidR="00525DBE">
        <w:rPr>
          <w:rFonts w:cstheme="minorHAnsi"/>
          <w:bCs/>
          <w:sz w:val="24"/>
          <w:szCs w:val="24"/>
        </w:rPr>
        <w:t>, parents/carers should</w:t>
      </w:r>
      <w:r w:rsidR="00525DBE" w:rsidRPr="00854849">
        <w:rPr>
          <w:rFonts w:cstheme="minorHAnsi"/>
          <w:bCs/>
          <w:sz w:val="24"/>
          <w:szCs w:val="24"/>
        </w:rPr>
        <w:t xml:space="preserve"> still</w:t>
      </w:r>
      <w:r w:rsidR="00525DBE">
        <w:rPr>
          <w:rFonts w:cstheme="minorHAnsi"/>
          <w:bCs/>
          <w:sz w:val="24"/>
          <w:szCs w:val="24"/>
        </w:rPr>
        <w:t xml:space="preserve"> be</w:t>
      </w:r>
      <w:r w:rsidR="00525DBE" w:rsidRPr="00854849">
        <w:rPr>
          <w:rFonts w:cstheme="minorHAnsi"/>
          <w:bCs/>
          <w:sz w:val="24"/>
          <w:szCs w:val="24"/>
        </w:rPr>
        <w:t xml:space="preserve"> encourage</w:t>
      </w:r>
      <w:r w:rsidR="00525DBE">
        <w:rPr>
          <w:rFonts w:cstheme="minorHAnsi"/>
          <w:bCs/>
          <w:sz w:val="24"/>
          <w:szCs w:val="24"/>
        </w:rPr>
        <w:t>d</w:t>
      </w:r>
      <w:r w:rsidR="00525DBE" w:rsidRPr="00854849">
        <w:rPr>
          <w:rFonts w:cstheme="minorHAnsi"/>
          <w:bCs/>
          <w:sz w:val="24"/>
          <w:szCs w:val="24"/>
        </w:rPr>
        <w:t xml:space="preserve"> to be involved in the 3+ Review</w:t>
      </w:r>
      <w:r w:rsidR="00525DBE">
        <w:rPr>
          <w:rFonts w:cstheme="minorHAnsi"/>
          <w:bCs/>
          <w:sz w:val="24"/>
          <w:szCs w:val="24"/>
        </w:rPr>
        <w:t>.</w:t>
      </w:r>
      <w:r w:rsidR="00525DBE" w:rsidRPr="004E75CC">
        <w:rPr>
          <w:rFonts w:cstheme="minorHAnsi"/>
          <w:bCs/>
          <w:sz w:val="24"/>
          <w:szCs w:val="24"/>
        </w:rPr>
        <w:t xml:space="preserve">   </w:t>
      </w:r>
      <w:r w:rsidRPr="004E75CC">
        <w:rPr>
          <w:rFonts w:cstheme="minorHAnsi"/>
          <w:bCs/>
          <w:sz w:val="24"/>
          <w:szCs w:val="24"/>
        </w:rPr>
        <w:t xml:space="preserve">   Practitioners may wish to explain that the review process can provide valuable information to support the child at home and within the setting.</w:t>
      </w:r>
    </w:p>
    <w:p w14:paraId="481D1587" w14:textId="77777777" w:rsidR="005E13CE" w:rsidRPr="004E75CC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1ECFB309" w14:textId="77777777" w:rsidR="005E13CE" w:rsidRPr="004E75CC" w:rsidRDefault="005E13CE" w:rsidP="005E13CE">
      <w:pPr>
        <w:pStyle w:val="NoSpacing"/>
        <w:jc w:val="both"/>
        <w:rPr>
          <w:rFonts w:cstheme="minorHAnsi"/>
          <w:b/>
          <w:sz w:val="24"/>
          <w:szCs w:val="24"/>
        </w:rPr>
      </w:pPr>
      <w:r w:rsidRPr="004E75CC">
        <w:rPr>
          <w:rFonts w:cstheme="minorHAnsi"/>
          <w:b/>
          <w:sz w:val="24"/>
          <w:szCs w:val="24"/>
        </w:rPr>
        <w:t>Supporting newcomer families to participate in the 3+ Review</w:t>
      </w:r>
    </w:p>
    <w:p w14:paraId="211435B1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4E75CC">
        <w:rPr>
          <w:rFonts w:cstheme="minorHAnsi"/>
          <w:sz w:val="24"/>
          <w:szCs w:val="24"/>
        </w:rPr>
        <w:t xml:space="preserve">We recognise that some families may find it difficult to complete the ASQ:SE2 questionnaire if English is not their first language. </w:t>
      </w:r>
      <w:r w:rsidRPr="004E75CC">
        <w:rPr>
          <w:rStyle w:val="CommentReference"/>
          <w:rFonts w:cstheme="minorHAnsi"/>
          <w:sz w:val="24"/>
          <w:szCs w:val="24"/>
        </w:rPr>
        <w:t>Developers of the Ages and</w:t>
      </w:r>
      <w:r>
        <w:rPr>
          <w:rStyle w:val="CommentReference"/>
          <w:rFonts w:cstheme="minorHAnsi"/>
          <w:sz w:val="24"/>
          <w:szCs w:val="24"/>
        </w:rPr>
        <w:t xml:space="preserve"> Stages </w:t>
      </w:r>
      <w:r w:rsidRPr="004E75CC">
        <w:rPr>
          <w:rStyle w:val="CommentReference"/>
          <w:rFonts w:cstheme="minorHAnsi"/>
          <w:sz w:val="24"/>
          <w:szCs w:val="24"/>
        </w:rPr>
        <w:t>Questionnaire advise that it</w:t>
      </w:r>
      <w:r w:rsidRPr="004E75CC">
        <w:rPr>
          <w:rFonts w:cstheme="minorHAnsi"/>
          <w:sz w:val="24"/>
          <w:szCs w:val="24"/>
        </w:rPr>
        <w:t xml:space="preserve"> does not lend itself to translation into other languages, and therefore at present it is only available in English</w:t>
      </w:r>
      <w:r w:rsidR="003F710E">
        <w:rPr>
          <w:rFonts w:cstheme="minorHAnsi"/>
          <w:sz w:val="24"/>
          <w:szCs w:val="24"/>
        </w:rPr>
        <w:t>.</w:t>
      </w:r>
      <w:r w:rsidRPr="004E75CC">
        <w:rPr>
          <w:rFonts w:cstheme="minorHAnsi"/>
          <w:sz w:val="24"/>
          <w:szCs w:val="24"/>
        </w:rPr>
        <w:t>  If parents are unable to complete the questionnaire a review meeting</w:t>
      </w:r>
      <w:r>
        <w:rPr>
          <w:rFonts w:cstheme="minorHAnsi"/>
          <w:sz w:val="24"/>
          <w:szCs w:val="24"/>
        </w:rPr>
        <w:t xml:space="preserve"> will still</w:t>
      </w:r>
      <w:r w:rsidRPr="004E75CC">
        <w:rPr>
          <w:rFonts w:cstheme="minorHAnsi"/>
          <w:sz w:val="24"/>
          <w:szCs w:val="24"/>
        </w:rPr>
        <w:t xml:space="preserve"> be offered.  </w:t>
      </w:r>
    </w:p>
    <w:p w14:paraId="1F5C7D7A" w14:textId="77777777" w:rsidR="005E13CE" w:rsidRPr="004E75CC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3A46714F" w14:textId="77777777" w:rsidR="005E13CE" w:rsidRPr="007B411A" w:rsidRDefault="005E13CE" w:rsidP="005E13CE">
      <w:pPr>
        <w:pStyle w:val="NoSpacing"/>
      </w:pPr>
      <w:r w:rsidRPr="004E75CC">
        <w:rPr>
          <w:rFonts w:cstheme="minorHAnsi"/>
          <w:sz w:val="24"/>
          <w:szCs w:val="24"/>
        </w:rPr>
        <w:t xml:space="preserve">Settings should provide parents with the information leaflet in the appropriate language (Appendices </w:t>
      </w:r>
      <w:r>
        <w:rPr>
          <w:rFonts w:cstheme="minorHAnsi"/>
          <w:sz w:val="24"/>
          <w:szCs w:val="24"/>
        </w:rPr>
        <w:t>4</w:t>
      </w:r>
      <w:r w:rsidRPr="004E75CC">
        <w:rPr>
          <w:rFonts w:cstheme="minorHAnsi"/>
          <w:sz w:val="24"/>
          <w:szCs w:val="24"/>
        </w:rPr>
        <w:t xml:space="preserve"> &amp; </w:t>
      </w:r>
      <w:r>
        <w:rPr>
          <w:rFonts w:cstheme="minorHAnsi"/>
          <w:sz w:val="24"/>
          <w:szCs w:val="24"/>
        </w:rPr>
        <w:t>5</w:t>
      </w:r>
      <w:r w:rsidRPr="004E75CC">
        <w:rPr>
          <w:rFonts w:cstheme="minorHAnsi"/>
          <w:sz w:val="24"/>
          <w:szCs w:val="24"/>
        </w:rPr>
        <w:t>), also available for download at:</w:t>
      </w:r>
      <w:r w:rsidRPr="004E75CC">
        <w:rPr>
          <w:rFonts w:cstheme="minorHAnsi"/>
          <w:color w:val="FF0000"/>
          <w:sz w:val="24"/>
          <w:szCs w:val="24"/>
        </w:rPr>
        <w:t xml:space="preserve"> </w:t>
      </w:r>
      <w:hyperlink r:id="rId20" w:history="1">
        <w:r w:rsidRPr="004E75CC">
          <w:rPr>
            <w:rStyle w:val="Hyperlink"/>
            <w:rFonts w:cstheme="minorHAnsi"/>
            <w:sz w:val="24"/>
            <w:szCs w:val="24"/>
          </w:rPr>
          <w:t>https://www.publichealth.hscni.net/publications/3-review-parent-letter-english-and-translations</w:t>
        </w:r>
      </w:hyperlink>
      <w:r w:rsidRPr="004E75CC">
        <w:rPr>
          <w:rFonts w:cstheme="minorHAnsi"/>
          <w:sz w:val="24"/>
          <w:szCs w:val="24"/>
        </w:rPr>
        <w:t xml:space="preserve"> and encourage them to attend the review meeting.  The health visitor </w:t>
      </w:r>
      <w:r>
        <w:rPr>
          <w:rFonts w:cstheme="minorHAnsi"/>
          <w:sz w:val="24"/>
          <w:szCs w:val="24"/>
        </w:rPr>
        <w:t xml:space="preserve">will </w:t>
      </w:r>
      <w:r w:rsidRPr="004E75CC">
        <w:rPr>
          <w:rFonts w:cstheme="minorHAnsi"/>
          <w:sz w:val="24"/>
          <w:szCs w:val="24"/>
        </w:rPr>
        <w:t xml:space="preserve">arrange for an interpreter to be present, if required.  </w:t>
      </w:r>
      <w:r w:rsidRPr="004E75CC">
        <w:rPr>
          <w:rFonts w:cstheme="minorHAnsi"/>
          <w:sz w:val="24"/>
          <w:szCs w:val="24"/>
        </w:rPr>
        <w:br w:type="page"/>
      </w:r>
    </w:p>
    <w:p w14:paraId="3B75C22F" w14:textId="77777777" w:rsidR="005E13CE" w:rsidRPr="00251AFC" w:rsidRDefault="005E13CE" w:rsidP="005E13CE">
      <w:pPr>
        <w:jc w:val="both"/>
        <w:rPr>
          <w:rFonts w:cs="Arial"/>
          <w:szCs w:val="24"/>
        </w:rPr>
      </w:pPr>
      <w:r w:rsidRPr="0054389B">
        <w:rPr>
          <w:noProof/>
          <w:color w:val="FF3399"/>
          <w:sz w:val="26"/>
          <w:szCs w:val="2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335E4C" wp14:editId="38B5831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686425" cy="295275"/>
                <wp:effectExtent l="0" t="0" r="47625" b="28575"/>
                <wp:wrapNone/>
                <wp:docPr id="488" name="Pentagon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29527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51CDD" w14:textId="77777777" w:rsidR="005E13CE" w:rsidRPr="00803BCF" w:rsidRDefault="005E13CE" w:rsidP="005E13CE">
                            <w:pP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lang w:val="en-US"/>
                              </w:rPr>
                            </w:pPr>
                            <w:r w:rsidRPr="00803BCF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lang w:val="en-US"/>
                              </w:rPr>
                              <w:t>3+ REVIEW SUMMARY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696C08" id="Pentagon 488" o:spid="_x0000_s1028" type="#_x0000_t15" style="position:absolute;left:0;text-align:left;margin-left:0;margin-top:0;width:447.75pt;height:23.25pt;z-index:2516817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" adj="21039" fillcolor="#0070c0" strokecolor="#41719c" strokeweight="1pt">
                <v:textbox>
                  <w:txbxContent>
                    <w:p w:rsidR="005E13CE" w:rsidRPr="00803BCF" w:rsidRDefault="005E13CE" w:rsidP="005E13CE">
                      <w:pPr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lang w:val="en-US"/>
                        </w:rPr>
                      </w:pPr>
                      <w:r w:rsidRPr="00803BCF"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lang w:val="en-US"/>
                        </w:rPr>
                        <w:t>3+ REVIEW SUMMARY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A760CA" w14:textId="77777777" w:rsidR="005E13CE" w:rsidRDefault="005E13CE" w:rsidP="005E13CE">
      <w:pPr>
        <w:rPr>
          <w:rFonts w:cs="Arial"/>
          <w:szCs w:val="24"/>
        </w:rPr>
      </w:pPr>
      <w:r>
        <w:rPr>
          <w:rFonts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720DE0" wp14:editId="008B1708">
                <wp:simplePos x="0" y="0"/>
                <wp:positionH relativeFrom="column">
                  <wp:posOffset>-126609</wp:posOffset>
                </wp:positionH>
                <wp:positionV relativeFrom="paragraph">
                  <wp:posOffset>241788</wp:posOffset>
                </wp:positionV>
                <wp:extent cx="6217578" cy="991773"/>
                <wp:effectExtent l="0" t="0" r="12065" b="1841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7578" cy="99177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ECC2E2" w14:textId="77777777" w:rsidR="005E13CE" w:rsidRPr="00803BCF" w:rsidRDefault="005E13CE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  <w:r w:rsidRPr="00803BCF">
                              <w:rPr>
                                <w:rFonts w:cstheme="minorHAnsi"/>
                                <w:b/>
                                <w:color w:val="0070C0"/>
                                <w:sz w:val="24"/>
                              </w:rPr>
                              <w:t>1. Getting Started</w:t>
                            </w:r>
                          </w:p>
                          <w:p w14:paraId="74FD48DE" w14:textId="77777777" w:rsidR="005E13CE" w:rsidRPr="00803BCF" w:rsidRDefault="005E13CE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24"/>
                              </w:rPr>
                            </w:pPr>
                            <w:r w:rsidRPr="00803BCF">
                              <w:rPr>
                                <w:rFonts w:cstheme="minorHAnsi"/>
                                <w:sz w:val="24"/>
                              </w:rPr>
                              <w:t>Pre-school education setting informs parents about the 3+ Review during induction</w:t>
                            </w:r>
                            <w:r w:rsidR="00525DBE">
                              <w:rPr>
                                <w:rFonts w:cstheme="minorHAnsi"/>
                                <w:sz w:val="24"/>
                              </w:rPr>
                              <w:t xml:space="preserve"> where possible</w:t>
                            </w:r>
                          </w:p>
                          <w:p w14:paraId="33E154BA" w14:textId="77777777" w:rsidR="005E13CE" w:rsidRPr="00803BCF" w:rsidRDefault="005E13CE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24"/>
                              </w:rPr>
                            </w:pPr>
                          </w:p>
                          <w:p w14:paraId="667C2295" w14:textId="77777777" w:rsidR="005E13CE" w:rsidRPr="00803BCF" w:rsidRDefault="005E13CE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24"/>
                              </w:rPr>
                            </w:pPr>
                            <w:r w:rsidRPr="00803BCF">
                              <w:rPr>
                                <w:rFonts w:cstheme="minorHAnsi"/>
                                <w:sz w:val="24"/>
                              </w:rPr>
                              <w:t xml:space="preserve">health visitor contacts setting to </w:t>
                            </w:r>
                            <w:proofErr w:type="gramStart"/>
                            <w:r w:rsidRPr="00803BCF">
                              <w:rPr>
                                <w:rFonts w:cstheme="minorHAnsi"/>
                                <w:sz w:val="24"/>
                              </w:rPr>
                              <w:t>make arrangements</w:t>
                            </w:r>
                            <w:proofErr w:type="gramEnd"/>
                          </w:p>
                          <w:p w14:paraId="4347A51D" w14:textId="77777777" w:rsidR="005E13CE" w:rsidRPr="000A0C11" w:rsidRDefault="005E13CE" w:rsidP="005E13C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E963476" w14:textId="77777777" w:rsidR="005E13CE" w:rsidRDefault="005E13CE" w:rsidP="005E13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ED22D5" id="Text Box 18" o:spid="_x0000_s1029" style="position:absolute;margin-left:-9.95pt;margin-top:19.05pt;width:489.55pt;height:78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" fillcolor="window" strokecolor="windowText" strokeweight="1pt">
                <v:stroke joinstyle="miter"/>
                <v:textbox>
                  <w:txbxContent>
                    <w:p w:rsidR="005E13CE" w:rsidRPr="00803BCF" w:rsidRDefault="005E13CE" w:rsidP="005E13CE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  <w:r w:rsidRPr="00803BCF">
                        <w:rPr>
                          <w:rFonts w:cstheme="minorHAnsi"/>
                          <w:b/>
                          <w:color w:val="0070C0"/>
                          <w:sz w:val="24"/>
                        </w:rPr>
                        <w:t>1. Getting Started</w:t>
                      </w:r>
                    </w:p>
                    <w:p w:rsidR="005E13CE" w:rsidRPr="00803BCF" w:rsidRDefault="005E13CE" w:rsidP="005E13CE">
                      <w:pPr>
                        <w:pStyle w:val="NoSpacing"/>
                        <w:jc w:val="center"/>
                        <w:rPr>
                          <w:rFonts w:cstheme="minorHAnsi"/>
                          <w:sz w:val="24"/>
                        </w:rPr>
                      </w:pPr>
                      <w:r w:rsidRPr="00803BCF">
                        <w:rPr>
                          <w:rFonts w:cstheme="minorHAnsi"/>
                          <w:sz w:val="24"/>
                        </w:rPr>
                        <w:t>Pre-school education setting informs parents about the 3+ Review during induction</w:t>
                      </w:r>
                      <w:r w:rsidR="00525DBE">
                        <w:rPr>
                          <w:rFonts w:cstheme="minorHAnsi"/>
                          <w:sz w:val="24"/>
                        </w:rPr>
                        <w:t xml:space="preserve"> where possible</w:t>
                      </w:r>
                    </w:p>
                    <w:p w:rsidR="005E13CE" w:rsidRPr="00803BCF" w:rsidRDefault="005E13CE" w:rsidP="005E13CE">
                      <w:pPr>
                        <w:pStyle w:val="NoSpacing"/>
                        <w:jc w:val="center"/>
                        <w:rPr>
                          <w:rFonts w:cstheme="minorHAnsi"/>
                          <w:sz w:val="24"/>
                        </w:rPr>
                      </w:pPr>
                    </w:p>
                    <w:p w:rsidR="005E13CE" w:rsidRPr="00803BCF" w:rsidRDefault="005E13CE" w:rsidP="005E13CE">
                      <w:pPr>
                        <w:pStyle w:val="NoSpacing"/>
                        <w:jc w:val="center"/>
                        <w:rPr>
                          <w:rFonts w:cstheme="minorHAnsi"/>
                          <w:sz w:val="24"/>
                        </w:rPr>
                      </w:pPr>
                      <w:r w:rsidRPr="00803BCF">
                        <w:rPr>
                          <w:rFonts w:cstheme="minorHAnsi"/>
                          <w:sz w:val="24"/>
                        </w:rPr>
                        <w:t xml:space="preserve">health visitor contacts setting to </w:t>
                      </w:r>
                      <w:proofErr w:type="gramStart"/>
                      <w:r w:rsidRPr="00803BCF">
                        <w:rPr>
                          <w:rFonts w:cstheme="minorHAnsi"/>
                          <w:sz w:val="24"/>
                        </w:rPr>
                        <w:t>make arrangements</w:t>
                      </w:r>
                      <w:proofErr w:type="gramEnd"/>
                    </w:p>
                    <w:p w:rsidR="005E13CE" w:rsidRPr="000A0C11" w:rsidRDefault="005E13CE" w:rsidP="005E13C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5E13CE" w:rsidRDefault="005E13CE" w:rsidP="005E13CE"/>
                  </w:txbxContent>
                </v:textbox>
              </v:roundrect>
            </w:pict>
          </mc:Fallback>
        </mc:AlternateContent>
      </w:r>
    </w:p>
    <w:p w14:paraId="4338E572" w14:textId="77777777" w:rsidR="005E13CE" w:rsidRPr="00251AFC" w:rsidRDefault="005E13CE" w:rsidP="005E13CE">
      <w:pPr>
        <w:rPr>
          <w:rFonts w:cs="Arial"/>
          <w:szCs w:val="24"/>
        </w:rPr>
      </w:pPr>
    </w:p>
    <w:p w14:paraId="78C72BDD" w14:textId="77777777" w:rsidR="005E13CE" w:rsidRPr="00251AFC" w:rsidRDefault="005E13CE" w:rsidP="005E13CE">
      <w:pPr>
        <w:pStyle w:val="ListParagraph"/>
        <w:rPr>
          <w:rFonts w:cs="Arial"/>
          <w:szCs w:val="24"/>
        </w:rPr>
      </w:pPr>
    </w:p>
    <w:p w14:paraId="0BEABB3E" w14:textId="77777777" w:rsidR="005E13CE" w:rsidRPr="00251AFC" w:rsidRDefault="005E13CE" w:rsidP="005E13CE">
      <w:pPr>
        <w:pStyle w:val="ListParagraph"/>
        <w:rPr>
          <w:rFonts w:cs="Arial"/>
          <w:szCs w:val="24"/>
        </w:rPr>
      </w:pPr>
    </w:p>
    <w:p w14:paraId="471DFA09" w14:textId="77777777" w:rsidR="005E13CE" w:rsidRDefault="005E13CE" w:rsidP="005E13CE">
      <w:pPr>
        <w:pStyle w:val="ListParagraph"/>
        <w:rPr>
          <w:rFonts w:cs="Arial"/>
          <w:szCs w:val="24"/>
        </w:rPr>
      </w:pPr>
    </w:p>
    <w:p w14:paraId="640E142B" w14:textId="77777777" w:rsidR="005E13CE" w:rsidRDefault="005E13CE" w:rsidP="005E13CE">
      <w:pPr>
        <w:pStyle w:val="ListParagraph"/>
        <w:rPr>
          <w:rFonts w:cs="Arial"/>
          <w:szCs w:val="24"/>
        </w:rPr>
      </w:pPr>
    </w:p>
    <w:p w14:paraId="0B289ADA" w14:textId="77777777" w:rsidR="005E13CE" w:rsidRDefault="005E13CE" w:rsidP="005E13CE">
      <w:pPr>
        <w:pStyle w:val="ListParagraph"/>
        <w:rPr>
          <w:rFonts w:cs="Arial"/>
          <w:szCs w:val="24"/>
        </w:rPr>
      </w:pPr>
      <w:r>
        <w:rPr>
          <w:rFonts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FF3A69" wp14:editId="4470CA4D">
                <wp:simplePos x="0" y="0"/>
                <wp:positionH relativeFrom="column">
                  <wp:posOffset>2700411</wp:posOffset>
                </wp:positionH>
                <wp:positionV relativeFrom="paragraph">
                  <wp:posOffset>8890</wp:posOffset>
                </wp:positionV>
                <wp:extent cx="379828" cy="323557"/>
                <wp:effectExtent l="19050" t="0" r="20320" b="38735"/>
                <wp:wrapNone/>
                <wp:docPr id="10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828" cy="323557"/>
                        </a:xfrm>
                        <a:prstGeom prst="downArrow">
                          <a:avLst>
                            <a:gd name="adj1" fmla="val 32889"/>
                            <a:gd name="adj2" fmla="val 50000"/>
                          </a:avLst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2A8252" w14:textId="77777777" w:rsidR="005E13CE" w:rsidRDefault="005E13CE" w:rsidP="005E13C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cs="Arial"/>
                                <w:szCs w:val="24"/>
                              </w:rPr>
                            </w:pPr>
                            <w:r w:rsidRPr="00251AFC">
                              <w:rPr>
                                <w:rFonts w:cs="Arial"/>
                                <w:szCs w:val="24"/>
                              </w:rPr>
                              <w:t xml:space="preserve">All children in their pre-school </w:t>
                            </w:r>
                            <w:proofErr w:type="gramStart"/>
                            <w:r w:rsidRPr="00251AFC">
                              <w:rPr>
                                <w:rFonts w:cs="Arial"/>
                                <w:szCs w:val="24"/>
                              </w:rPr>
                              <w:t>year ,</w:t>
                            </w:r>
                            <w:proofErr w:type="gramEnd"/>
                            <w:r w:rsidRPr="00251AFC">
                              <w:rPr>
                                <w:rFonts w:cs="Arial"/>
                                <w:szCs w:val="24"/>
                              </w:rPr>
                              <w:t xml:space="preserve"> within this setting , will be offered a 3+ Health Review</w:t>
                            </w:r>
                          </w:p>
                          <w:p w14:paraId="22D65AB5" w14:textId="77777777" w:rsidR="005E13CE" w:rsidRDefault="005E13CE" w:rsidP="005E13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1ADD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0" o:spid="_x0000_s1030" type="#_x0000_t67" style="position:absolute;left:0;text-align:left;margin-left:212.65pt;margin-top:.7pt;width:29.9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" adj="10800,7248" fillcolor="#7030a0" strokeweight="1pt">
                <v:textbox>
                  <w:txbxContent>
                    <w:p w:rsidR="005E13CE" w:rsidRDefault="005E13CE" w:rsidP="005E13C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cs="Arial"/>
                          <w:szCs w:val="24"/>
                        </w:rPr>
                      </w:pPr>
                      <w:r w:rsidRPr="00251AFC">
                        <w:rPr>
                          <w:rFonts w:cs="Arial"/>
                          <w:szCs w:val="24"/>
                        </w:rPr>
                        <w:t xml:space="preserve">All children in their pre-school </w:t>
                      </w:r>
                      <w:proofErr w:type="gramStart"/>
                      <w:r w:rsidRPr="00251AFC">
                        <w:rPr>
                          <w:rFonts w:cs="Arial"/>
                          <w:szCs w:val="24"/>
                        </w:rPr>
                        <w:t>year ,</w:t>
                      </w:r>
                      <w:proofErr w:type="gramEnd"/>
                      <w:r w:rsidRPr="00251AFC">
                        <w:rPr>
                          <w:rFonts w:cs="Arial"/>
                          <w:szCs w:val="24"/>
                        </w:rPr>
                        <w:t xml:space="preserve"> within this setting , will be offered a 3+ Health Review</w:t>
                      </w:r>
                    </w:p>
                    <w:p w:rsidR="005E13CE" w:rsidRDefault="005E13CE" w:rsidP="005E13C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FC95FE2" w14:textId="77777777" w:rsidR="005E13CE" w:rsidRDefault="005E13CE" w:rsidP="005E13CE">
      <w:pPr>
        <w:pStyle w:val="ListParagraph"/>
        <w:rPr>
          <w:rFonts w:cs="Arial"/>
          <w:szCs w:val="24"/>
        </w:rPr>
      </w:pPr>
    </w:p>
    <w:p w14:paraId="5B702DE7" w14:textId="77777777" w:rsidR="005E13CE" w:rsidRDefault="005E13CE" w:rsidP="005E13CE">
      <w:pPr>
        <w:pStyle w:val="ListParagraph"/>
        <w:rPr>
          <w:rFonts w:cs="Arial"/>
          <w:szCs w:val="24"/>
        </w:rPr>
      </w:pPr>
      <w:r>
        <w:rPr>
          <w:rFonts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0DD09A" wp14:editId="4B087B9C">
                <wp:simplePos x="0" y="0"/>
                <wp:positionH relativeFrom="margin">
                  <wp:posOffset>-168421</wp:posOffset>
                </wp:positionH>
                <wp:positionV relativeFrom="paragraph">
                  <wp:posOffset>133497</wp:posOffset>
                </wp:positionV>
                <wp:extent cx="6260123" cy="984738"/>
                <wp:effectExtent l="0" t="0" r="26670" b="254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0123" cy="98473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A8CB8D" w14:textId="77777777" w:rsidR="005E13CE" w:rsidRPr="00803BCF" w:rsidRDefault="005E13CE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03BCF">
                              <w:rPr>
                                <w:rFonts w:cstheme="minorHAnsi"/>
                                <w:b/>
                                <w:color w:val="0070C0"/>
                                <w:sz w:val="24"/>
                                <w:szCs w:val="24"/>
                              </w:rPr>
                              <w:t>2. Planning Meeting</w:t>
                            </w:r>
                          </w:p>
                          <w:p w14:paraId="34959FD6" w14:textId="77777777" w:rsidR="005E13CE" w:rsidRPr="00803BCF" w:rsidRDefault="005E13CE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803BC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Pre-school education teacher/leader and health visitor meet to </w:t>
                            </w:r>
                            <w:proofErr w:type="gramStart"/>
                            <w:r w:rsidRPr="00803BC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make arrangements</w:t>
                            </w:r>
                            <w:proofErr w:type="gramEnd"/>
                            <w:r w:rsidRPr="00803BC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for the 3+ Review</w:t>
                            </w:r>
                          </w:p>
                          <w:p w14:paraId="6B21B6BF" w14:textId="77777777" w:rsidR="005E13CE" w:rsidRPr="000A0C11" w:rsidRDefault="005E13CE" w:rsidP="005E13C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91270D" id="Text Box 6" o:spid="_x0000_s1031" style="position:absolute;left:0;text-align:left;margin-left:-13.25pt;margin-top:10.5pt;width:492.9pt;height:77.5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" fillcolor="window" strokecolor="windowText" strokeweight="1pt">
                <v:stroke joinstyle="miter"/>
                <v:textbox>
                  <w:txbxContent>
                    <w:p w:rsidR="005E13CE" w:rsidRPr="00803BCF" w:rsidRDefault="005E13CE" w:rsidP="005E13CE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803BCF">
                        <w:rPr>
                          <w:rFonts w:cstheme="minorHAnsi"/>
                          <w:b/>
                          <w:color w:val="0070C0"/>
                          <w:sz w:val="24"/>
                          <w:szCs w:val="24"/>
                        </w:rPr>
                        <w:t>2. Planning Meeting</w:t>
                      </w:r>
                    </w:p>
                    <w:p w:rsidR="005E13CE" w:rsidRPr="00803BCF" w:rsidRDefault="005E13CE" w:rsidP="005E13CE">
                      <w:pPr>
                        <w:pStyle w:val="NoSpacing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803BCF">
                        <w:rPr>
                          <w:rFonts w:cstheme="minorHAnsi"/>
                          <w:sz w:val="24"/>
                          <w:szCs w:val="24"/>
                        </w:rPr>
                        <w:t xml:space="preserve">Pre-school education teacher/leader and health visitor meet to </w:t>
                      </w:r>
                      <w:proofErr w:type="gramStart"/>
                      <w:r w:rsidRPr="00803BCF">
                        <w:rPr>
                          <w:rFonts w:cstheme="minorHAnsi"/>
                          <w:sz w:val="24"/>
                          <w:szCs w:val="24"/>
                        </w:rPr>
                        <w:t>make arrangements</w:t>
                      </w:r>
                      <w:proofErr w:type="gramEnd"/>
                      <w:r w:rsidRPr="00803BCF">
                        <w:rPr>
                          <w:rFonts w:cstheme="minorHAnsi"/>
                          <w:sz w:val="24"/>
                          <w:szCs w:val="24"/>
                        </w:rPr>
                        <w:t xml:space="preserve"> for the 3+ Review</w:t>
                      </w:r>
                    </w:p>
                    <w:p w:rsidR="005E13CE" w:rsidRPr="000A0C11" w:rsidRDefault="005E13CE" w:rsidP="005E13C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99DD7B9" w14:textId="77777777" w:rsidR="005E13CE" w:rsidRDefault="005E13CE" w:rsidP="005E13CE">
      <w:pPr>
        <w:pStyle w:val="ListParagraph"/>
        <w:rPr>
          <w:rFonts w:cs="Arial"/>
          <w:szCs w:val="24"/>
        </w:rPr>
      </w:pPr>
    </w:p>
    <w:p w14:paraId="3769C81F" w14:textId="77777777" w:rsidR="005E13CE" w:rsidRDefault="005E13CE" w:rsidP="005E13CE">
      <w:pPr>
        <w:pStyle w:val="ListParagraph"/>
        <w:rPr>
          <w:rFonts w:cs="Arial"/>
          <w:szCs w:val="24"/>
        </w:rPr>
      </w:pPr>
    </w:p>
    <w:p w14:paraId="702F2719" w14:textId="77777777" w:rsidR="005E13CE" w:rsidRDefault="005E13CE" w:rsidP="005E13CE">
      <w:pPr>
        <w:pStyle w:val="ListParagraph"/>
        <w:rPr>
          <w:rFonts w:cs="Arial"/>
          <w:szCs w:val="24"/>
        </w:rPr>
      </w:pPr>
    </w:p>
    <w:p w14:paraId="5BFBE21E" w14:textId="77777777" w:rsidR="005E13CE" w:rsidRDefault="005E13CE" w:rsidP="005E13CE">
      <w:pPr>
        <w:pStyle w:val="ListParagraph"/>
        <w:rPr>
          <w:rFonts w:cs="Arial"/>
          <w:szCs w:val="24"/>
        </w:rPr>
      </w:pPr>
    </w:p>
    <w:p w14:paraId="691E7270" w14:textId="77777777" w:rsidR="005E13CE" w:rsidRDefault="005E13CE" w:rsidP="005E13CE">
      <w:pPr>
        <w:pStyle w:val="ListParagraph"/>
        <w:rPr>
          <w:rFonts w:cs="Arial"/>
          <w:szCs w:val="24"/>
        </w:rPr>
      </w:pPr>
    </w:p>
    <w:p w14:paraId="50190ED9" w14:textId="77777777" w:rsidR="005E13CE" w:rsidRDefault="005E13CE" w:rsidP="005E13CE">
      <w:pPr>
        <w:pStyle w:val="ListParagraph"/>
        <w:rPr>
          <w:rFonts w:cs="Arial"/>
          <w:szCs w:val="24"/>
        </w:rPr>
      </w:pPr>
      <w:r w:rsidRPr="0054389B">
        <w:rPr>
          <w:rFonts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7AFD72" wp14:editId="4C59B5DC">
                <wp:simplePos x="0" y="0"/>
                <wp:positionH relativeFrom="column">
                  <wp:posOffset>2683510</wp:posOffset>
                </wp:positionH>
                <wp:positionV relativeFrom="paragraph">
                  <wp:posOffset>129637</wp:posOffset>
                </wp:positionV>
                <wp:extent cx="379828" cy="323557"/>
                <wp:effectExtent l="19050" t="0" r="20320" b="38735"/>
                <wp:wrapNone/>
                <wp:docPr id="491" name="Down Arrow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828" cy="323557"/>
                        </a:xfrm>
                        <a:prstGeom prst="downArrow">
                          <a:avLst>
                            <a:gd name="adj1" fmla="val 32889"/>
                            <a:gd name="adj2" fmla="val 50000"/>
                          </a:avLst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50B704" w14:textId="77777777" w:rsidR="005E13CE" w:rsidRDefault="005E13CE" w:rsidP="005E13C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cs="Arial"/>
                                <w:szCs w:val="24"/>
                              </w:rPr>
                            </w:pPr>
                            <w:r w:rsidRPr="00251AFC">
                              <w:rPr>
                                <w:rFonts w:cs="Arial"/>
                                <w:szCs w:val="24"/>
                              </w:rPr>
                              <w:t xml:space="preserve">All children in their pre-school </w:t>
                            </w:r>
                            <w:r w:rsidR="006B629E" w:rsidRPr="00251AFC">
                              <w:rPr>
                                <w:rFonts w:cs="Arial"/>
                                <w:szCs w:val="24"/>
                              </w:rPr>
                              <w:t>year,</w:t>
                            </w:r>
                            <w:r w:rsidRPr="00251AFC">
                              <w:rPr>
                                <w:rFonts w:cs="Arial"/>
                                <w:szCs w:val="24"/>
                              </w:rPr>
                              <w:t xml:space="preserve"> within this </w:t>
                            </w:r>
                            <w:r w:rsidR="006B629E" w:rsidRPr="00251AFC">
                              <w:rPr>
                                <w:rFonts w:cs="Arial"/>
                                <w:szCs w:val="24"/>
                              </w:rPr>
                              <w:t>setting,</w:t>
                            </w:r>
                            <w:r w:rsidRPr="00251AFC">
                              <w:rPr>
                                <w:rFonts w:cs="Arial"/>
                                <w:szCs w:val="24"/>
                              </w:rPr>
                              <w:t xml:space="preserve"> will be offered a 3+ Health Review</w:t>
                            </w:r>
                          </w:p>
                          <w:p w14:paraId="068A127D" w14:textId="77777777" w:rsidR="005E13CE" w:rsidRDefault="005E13CE" w:rsidP="005E13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BE7E9" id="Down Arrow 491" o:spid="_x0000_s1032" type="#_x0000_t67" style="position:absolute;left:0;text-align:left;margin-left:211.3pt;margin-top:10.2pt;width:29.9pt;height:2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" adj="10800,7248" fillcolor="#7030a0" strokeweight="1pt">
                <v:textbox>
                  <w:txbxContent>
                    <w:p w:rsidR="005E13CE" w:rsidRDefault="005E13CE" w:rsidP="005E13C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cs="Arial"/>
                          <w:szCs w:val="24"/>
                        </w:rPr>
                      </w:pPr>
                      <w:r w:rsidRPr="00251AFC">
                        <w:rPr>
                          <w:rFonts w:cs="Arial"/>
                          <w:szCs w:val="24"/>
                        </w:rPr>
                        <w:t xml:space="preserve">All children in their pre-school </w:t>
                      </w:r>
                      <w:r w:rsidR="006B629E" w:rsidRPr="00251AFC">
                        <w:rPr>
                          <w:rFonts w:cs="Arial"/>
                          <w:szCs w:val="24"/>
                        </w:rPr>
                        <w:t>year,</w:t>
                      </w:r>
                      <w:r w:rsidRPr="00251AFC">
                        <w:rPr>
                          <w:rFonts w:cs="Arial"/>
                          <w:szCs w:val="24"/>
                        </w:rPr>
                        <w:t xml:space="preserve"> within this </w:t>
                      </w:r>
                      <w:r w:rsidR="006B629E" w:rsidRPr="00251AFC">
                        <w:rPr>
                          <w:rFonts w:cs="Arial"/>
                          <w:szCs w:val="24"/>
                        </w:rPr>
                        <w:t>setting,</w:t>
                      </w:r>
                      <w:r w:rsidRPr="00251AFC">
                        <w:rPr>
                          <w:rFonts w:cs="Arial"/>
                          <w:szCs w:val="24"/>
                        </w:rPr>
                        <w:t xml:space="preserve"> will be offered a 3+ Health Review</w:t>
                      </w:r>
                    </w:p>
                    <w:p w:rsidR="005E13CE" w:rsidRDefault="005E13CE" w:rsidP="005E13C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C5B84B4" w14:textId="77777777" w:rsidR="005E13CE" w:rsidRDefault="005E13CE" w:rsidP="005E13CE">
      <w:pPr>
        <w:pStyle w:val="ListParagraph"/>
        <w:rPr>
          <w:rFonts w:cs="Arial"/>
          <w:szCs w:val="24"/>
        </w:rPr>
      </w:pPr>
    </w:p>
    <w:p w14:paraId="0DFEE07C" w14:textId="77777777" w:rsidR="005E13CE" w:rsidRPr="00251AFC" w:rsidRDefault="005E13CE" w:rsidP="005E13CE">
      <w:pPr>
        <w:pStyle w:val="ListParagraph"/>
        <w:rPr>
          <w:rFonts w:cs="Arial"/>
          <w:szCs w:val="24"/>
        </w:rPr>
      </w:pPr>
    </w:p>
    <w:p w14:paraId="05F6A887" w14:textId="77777777" w:rsidR="005E13CE" w:rsidRDefault="005E13CE" w:rsidP="005E13CE">
      <w:pPr>
        <w:pStyle w:val="ListParagraph"/>
        <w:rPr>
          <w:rFonts w:cs="Arial"/>
          <w:szCs w:val="24"/>
        </w:rPr>
      </w:pPr>
      <w:r>
        <w:rPr>
          <w:rFonts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A2A2A6" wp14:editId="02467919">
                <wp:simplePos x="0" y="0"/>
                <wp:positionH relativeFrom="margin">
                  <wp:posOffset>-175260</wp:posOffset>
                </wp:positionH>
                <wp:positionV relativeFrom="paragraph">
                  <wp:posOffset>143608</wp:posOffset>
                </wp:positionV>
                <wp:extent cx="6267157" cy="981075"/>
                <wp:effectExtent l="0" t="0" r="1968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157" cy="981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E28DB2" w14:textId="77777777" w:rsidR="005E13CE" w:rsidRPr="00803BCF" w:rsidRDefault="005E13CE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803BCF">
                              <w:rPr>
                                <w:rFonts w:cstheme="minorHAnsi"/>
                                <w:b/>
                                <w:color w:val="0070C0"/>
                                <w:sz w:val="24"/>
                                <w:szCs w:val="24"/>
                              </w:rPr>
                              <w:t>3. Questionnaire for parent/carer</w:t>
                            </w:r>
                          </w:p>
                          <w:p w14:paraId="3A62A0EF" w14:textId="77777777" w:rsidR="005E13CE" w:rsidRPr="00803BCF" w:rsidRDefault="005E13CE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803BC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Pre-school education setting issues and collects completed questionnaires</w:t>
                            </w:r>
                          </w:p>
                          <w:p w14:paraId="74C4BE4C" w14:textId="77777777" w:rsidR="005E13CE" w:rsidRPr="00F84878" w:rsidRDefault="005E13CE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3AC562C5" w14:textId="77777777" w:rsidR="005E13CE" w:rsidRPr="00F84878" w:rsidRDefault="00B57F1A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</w:t>
                            </w:r>
                            <w:r w:rsidR="005E13CE" w:rsidRPr="00F8487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ealth visitor analyses completed questionnaires</w:t>
                            </w:r>
                          </w:p>
                          <w:p w14:paraId="416AEE77" w14:textId="77777777" w:rsidR="005E13CE" w:rsidRDefault="005E13CE" w:rsidP="005E13C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E4B2F56" w14:textId="77777777" w:rsidR="005E13CE" w:rsidRPr="00496CCA" w:rsidRDefault="005E13CE" w:rsidP="005E13C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722441" id="Text Box 7" o:spid="_x0000_s1033" style="position:absolute;left:0;text-align:left;margin-left:-13.8pt;margin-top:11.3pt;width:493.5pt;height:77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" fillcolor="window" strokecolor="windowText" strokeweight="1pt">
                <v:stroke joinstyle="miter"/>
                <v:textbox>
                  <w:txbxContent>
                    <w:p w:rsidR="005E13CE" w:rsidRPr="00803BCF" w:rsidRDefault="005E13CE" w:rsidP="005E13CE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803BCF">
                        <w:rPr>
                          <w:rFonts w:cstheme="minorHAnsi"/>
                          <w:b/>
                          <w:color w:val="0070C0"/>
                          <w:sz w:val="24"/>
                          <w:szCs w:val="24"/>
                        </w:rPr>
                        <w:t>3. Questionnaire for parent/carer</w:t>
                      </w:r>
                    </w:p>
                    <w:p w:rsidR="005E13CE" w:rsidRPr="00803BCF" w:rsidRDefault="005E13CE" w:rsidP="005E13CE">
                      <w:pPr>
                        <w:pStyle w:val="NoSpacing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803BCF">
                        <w:rPr>
                          <w:rFonts w:cstheme="minorHAnsi"/>
                          <w:sz w:val="24"/>
                          <w:szCs w:val="24"/>
                        </w:rPr>
                        <w:t>Pre-school education setting issues and collects completed questionnaires</w:t>
                      </w:r>
                    </w:p>
                    <w:p w:rsidR="005E13CE" w:rsidRPr="00F84878" w:rsidRDefault="005E13CE" w:rsidP="005E13CE">
                      <w:pPr>
                        <w:pStyle w:val="NoSpacing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</w:p>
                    <w:p w:rsidR="005E13CE" w:rsidRPr="00F84878" w:rsidRDefault="00B57F1A" w:rsidP="005E13CE">
                      <w:pPr>
                        <w:pStyle w:val="NoSpacing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H</w:t>
                      </w:r>
                      <w:r w:rsidR="005E13CE" w:rsidRPr="00F84878">
                        <w:rPr>
                          <w:rFonts w:cstheme="minorHAnsi"/>
                          <w:sz w:val="24"/>
                          <w:szCs w:val="24"/>
                        </w:rPr>
                        <w:t>ealth visitor analyses completed questionnaires</w:t>
                      </w:r>
                    </w:p>
                    <w:p w:rsidR="005E13CE" w:rsidRDefault="005E13CE" w:rsidP="005E13C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5E13CE" w:rsidRPr="00496CCA" w:rsidRDefault="005E13CE" w:rsidP="005E13C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2ABEE5A" w14:textId="77777777" w:rsidR="005E13CE" w:rsidRDefault="005E13CE" w:rsidP="005E13CE">
      <w:pPr>
        <w:pStyle w:val="ListParagraph"/>
        <w:rPr>
          <w:rFonts w:cs="Arial"/>
          <w:szCs w:val="24"/>
        </w:rPr>
      </w:pPr>
    </w:p>
    <w:p w14:paraId="78E3CC15" w14:textId="77777777" w:rsidR="005E13CE" w:rsidRPr="00251AFC" w:rsidRDefault="005E13CE" w:rsidP="005E13CE">
      <w:pPr>
        <w:pStyle w:val="ListParagraph"/>
        <w:rPr>
          <w:rFonts w:cs="Arial"/>
          <w:szCs w:val="24"/>
        </w:rPr>
      </w:pPr>
    </w:p>
    <w:p w14:paraId="56193637" w14:textId="77777777" w:rsidR="005E13CE" w:rsidRDefault="005E13CE" w:rsidP="005E13CE">
      <w:pPr>
        <w:pStyle w:val="ListParagraph"/>
        <w:rPr>
          <w:rFonts w:cs="Arial"/>
          <w:szCs w:val="24"/>
        </w:rPr>
      </w:pPr>
    </w:p>
    <w:p w14:paraId="2041CE19" w14:textId="77777777" w:rsidR="005E13CE" w:rsidRDefault="005E13CE" w:rsidP="005E13CE">
      <w:pPr>
        <w:pStyle w:val="ListParagraph"/>
        <w:rPr>
          <w:rFonts w:cs="Arial"/>
          <w:szCs w:val="24"/>
        </w:rPr>
      </w:pPr>
      <w:r w:rsidRPr="00251AFC">
        <w:rPr>
          <w:rFonts w:cs="Arial"/>
          <w:szCs w:val="24"/>
        </w:rPr>
        <w:t>l</w:t>
      </w:r>
    </w:p>
    <w:p w14:paraId="178C6110" w14:textId="77777777" w:rsidR="005E13CE" w:rsidRPr="00251AFC" w:rsidRDefault="005E13CE" w:rsidP="005E13CE">
      <w:pPr>
        <w:pStyle w:val="ListParagraph"/>
        <w:rPr>
          <w:rFonts w:cs="Arial"/>
          <w:szCs w:val="24"/>
        </w:rPr>
      </w:pPr>
    </w:p>
    <w:p w14:paraId="7F745D54" w14:textId="77777777" w:rsidR="005E13CE" w:rsidRDefault="005E13CE" w:rsidP="005E13CE">
      <w:pPr>
        <w:pStyle w:val="ListParagraph"/>
        <w:rPr>
          <w:rFonts w:cs="Arial"/>
          <w:szCs w:val="24"/>
        </w:rPr>
      </w:pPr>
      <w:r w:rsidRPr="00251AFC">
        <w:rPr>
          <w:rFonts w:cs="Arial"/>
          <w:szCs w:val="24"/>
        </w:rPr>
        <w:t xml:space="preserve"> </w:t>
      </w:r>
    </w:p>
    <w:p w14:paraId="2E2D5A66" w14:textId="77777777" w:rsidR="005E13CE" w:rsidRDefault="005E13CE" w:rsidP="005E13CE">
      <w:pPr>
        <w:pStyle w:val="ListParagraph"/>
        <w:rPr>
          <w:rFonts w:cs="Arial"/>
          <w:szCs w:val="24"/>
        </w:rPr>
      </w:pPr>
      <w:r w:rsidRPr="0054389B">
        <w:rPr>
          <w:rFonts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4A06FCC" wp14:editId="79EDDC65">
                <wp:simplePos x="0" y="0"/>
                <wp:positionH relativeFrom="column">
                  <wp:posOffset>2715309</wp:posOffset>
                </wp:positionH>
                <wp:positionV relativeFrom="paragraph">
                  <wp:posOffset>4445</wp:posOffset>
                </wp:positionV>
                <wp:extent cx="379828" cy="323557"/>
                <wp:effectExtent l="19050" t="0" r="20320" b="38735"/>
                <wp:wrapNone/>
                <wp:docPr id="490" name="Down Arrow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828" cy="323557"/>
                        </a:xfrm>
                        <a:prstGeom prst="downArrow">
                          <a:avLst>
                            <a:gd name="adj1" fmla="val 32889"/>
                            <a:gd name="adj2" fmla="val 50000"/>
                          </a:avLst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4F9D07" w14:textId="77777777" w:rsidR="005E13CE" w:rsidRDefault="005E13CE" w:rsidP="005E13C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cs="Arial"/>
                                <w:szCs w:val="24"/>
                              </w:rPr>
                            </w:pPr>
                            <w:r w:rsidRPr="00251AFC">
                              <w:rPr>
                                <w:rFonts w:cs="Arial"/>
                                <w:szCs w:val="24"/>
                              </w:rPr>
                              <w:t xml:space="preserve">All children in their pre-school </w:t>
                            </w:r>
                            <w:r w:rsidR="006B629E" w:rsidRPr="00251AFC">
                              <w:rPr>
                                <w:rFonts w:cs="Arial"/>
                                <w:szCs w:val="24"/>
                              </w:rPr>
                              <w:t>year,</w:t>
                            </w:r>
                            <w:r w:rsidRPr="00251AFC">
                              <w:rPr>
                                <w:rFonts w:cs="Arial"/>
                                <w:szCs w:val="24"/>
                              </w:rPr>
                              <w:t xml:space="preserve"> within this </w:t>
                            </w:r>
                            <w:r w:rsidR="006B629E" w:rsidRPr="00251AFC">
                              <w:rPr>
                                <w:rFonts w:cs="Arial"/>
                                <w:szCs w:val="24"/>
                              </w:rPr>
                              <w:t>setting,</w:t>
                            </w:r>
                            <w:r w:rsidRPr="00251AFC">
                              <w:rPr>
                                <w:rFonts w:cs="Arial"/>
                                <w:szCs w:val="24"/>
                              </w:rPr>
                              <w:t xml:space="preserve"> will be offered a 3+ Health Review</w:t>
                            </w:r>
                          </w:p>
                          <w:p w14:paraId="6C47F0BA" w14:textId="77777777" w:rsidR="005E13CE" w:rsidRDefault="005E13CE" w:rsidP="005E13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58AAE" id="Down Arrow 490" o:spid="_x0000_s1034" type="#_x0000_t67" style="position:absolute;left:0;text-align:left;margin-left:213.8pt;margin-top:.35pt;width:29.9pt;height:25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" adj="10800,7248" fillcolor="#7030a0" strokeweight="1pt">
                <v:textbox>
                  <w:txbxContent>
                    <w:p w:rsidR="005E13CE" w:rsidRDefault="005E13CE" w:rsidP="005E13C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cs="Arial"/>
                          <w:szCs w:val="24"/>
                        </w:rPr>
                      </w:pPr>
                      <w:r w:rsidRPr="00251AFC">
                        <w:rPr>
                          <w:rFonts w:cs="Arial"/>
                          <w:szCs w:val="24"/>
                        </w:rPr>
                        <w:t xml:space="preserve">All children in their pre-school </w:t>
                      </w:r>
                      <w:r w:rsidR="006B629E" w:rsidRPr="00251AFC">
                        <w:rPr>
                          <w:rFonts w:cs="Arial"/>
                          <w:szCs w:val="24"/>
                        </w:rPr>
                        <w:t>year,</w:t>
                      </w:r>
                      <w:r w:rsidRPr="00251AFC">
                        <w:rPr>
                          <w:rFonts w:cs="Arial"/>
                          <w:szCs w:val="24"/>
                        </w:rPr>
                        <w:t xml:space="preserve"> within this </w:t>
                      </w:r>
                      <w:r w:rsidR="006B629E" w:rsidRPr="00251AFC">
                        <w:rPr>
                          <w:rFonts w:cs="Arial"/>
                          <w:szCs w:val="24"/>
                        </w:rPr>
                        <w:t>setting,</w:t>
                      </w:r>
                      <w:r w:rsidRPr="00251AFC">
                        <w:rPr>
                          <w:rFonts w:cs="Arial"/>
                          <w:szCs w:val="24"/>
                        </w:rPr>
                        <w:t xml:space="preserve"> will be offered a 3+ Health Review</w:t>
                      </w:r>
                    </w:p>
                    <w:p w:rsidR="005E13CE" w:rsidRDefault="005E13CE" w:rsidP="005E13C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CF1D0B3" w14:textId="77777777" w:rsidR="005E13CE" w:rsidRDefault="005E13CE" w:rsidP="005E13CE">
      <w:pPr>
        <w:pStyle w:val="ListParagraph"/>
        <w:rPr>
          <w:rFonts w:cs="Arial"/>
          <w:szCs w:val="24"/>
        </w:rPr>
      </w:pPr>
    </w:p>
    <w:p w14:paraId="03E02E1C" w14:textId="77777777" w:rsidR="005E13CE" w:rsidRPr="00251AFC" w:rsidRDefault="005E13CE" w:rsidP="005E13CE">
      <w:pPr>
        <w:pStyle w:val="ListParagraph"/>
        <w:rPr>
          <w:rFonts w:cs="Arial"/>
          <w:szCs w:val="24"/>
        </w:rPr>
      </w:pPr>
      <w:r>
        <w:rPr>
          <w:rFonts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2D0621" wp14:editId="1B50E826">
                <wp:simplePos x="0" y="0"/>
                <wp:positionH relativeFrom="margin">
                  <wp:posOffset>-161778</wp:posOffset>
                </wp:positionH>
                <wp:positionV relativeFrom="paragraph">
                  <wp:posOffset>163488</wp:posOffset>
                </wp:positionV>
                <wp:extent cx="6239021" cy="696351"/>
                <wp:effectExtent l="0" t="0" r="28575" b="279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9021" cy="69635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1C4CDA" w14:textId="77777777" w:rsidR="005E13CE" w:rsidRPr="00803BCF" w:rsidRDefault="005E13CE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803BCF">
                              <w:rPr>
                                <w:rFonts w:cstheme="minorHAnsi"/>
                                <w:b/>
                                <w:color w:val="0070C0"/>
                                <w:sz w:val="24"/>
                                <w:szCs w:val="24"/>
                              </w:rPr>
                              <w:t>4. Review meeting</w:t>
                            </w:r>
                          </w:p>
                          <w:p w14:paraId="47BD1C2A" w14:textId="77777777" w:rsidR="005E13CE" w:rsidRPr="00803BCF" w:rsidRDefault="00B57F1A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</w:t>
                            </w:r>
                            <w:r w:rsidR="005E13CE" w:rsidRPr="00803BC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ealth visitor meets with parent and child in the pre-school education setting</w:t>
                            </w:r>
                            <w:r w:rsidR="00B4097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/at home or Clinic</w:t>
                            </w:r>
                          </w:p>
                          <w:p w14:paraId="3CEE5059" w14:textId="77777777" w:rsidR="005E13CE" w:rsidRDefault="005E13CE" w:rsidP="005E13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70DD46" id="Text Box 8" o:spid="_x0000_s1035" style="position:absolute;left:0;text-align:left;margin-left:-12.75pt;margin-top:12.85pt;width:491.25pt;height:54.8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" fillcolor="window" strokecolor="windowText" strokeweight="1pt">
                <v:stroke joinstyle="miter"/>
                <v:textbox>
                  <w:txbxContent>
                    <w:p w:rsidR="005E13CE" w:rsidRPr="00803BCF" w:rsidRDefault="005E13CE" w:rsidP="005E13CE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803BCF">
                        <w:rPr>
                          <w:rFonts w:cstheme="minorHAnsi"/>
                          <w:b/>
                          <w:color w:val="0070C0"/>
                          <w:sz w:val="24"/>
                          <w:szCs w:val="24"/>
                        </w:rPr>
                        <w:t>4. Review meeting</w:t>
                      </w:r>
                    </w:p>
                    <w:p w:rsidR="005E13CE" w:rsidRPr="00803BCF" w:rsidRDefault="00B57F1A" w:rsidP="005E13CE">
                      <w:pPr>
                        <w:pStyle w:val="NoSpacing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H</w:t>
                      </w:r>
                      <w:r w:rsidR="005E13CE" w:rsidRPr="00803BCF">
                        <w:rPr>
                          <w:rFonts w:cstheme="minorHAnsi"/>
                          <w:sz w:val="24"/>
                          <w:szCs w:val="24"/>
                        </w:rPr>
                        <w:t>ealth visitor meets with parent and child in the pre-school education setting</w:t>
                      </w:r>
                      <w:r w:rsidR="00B4097F">
                        <w:rPr>
                          <w:rFonts w:cstheme="minorHAnsi"/>
                          <w:sz w:val="24"/>
                          <w:szCs w:val="24"/>
                        </w:rPr>
                        <w:t>/at home or Clinic</w:t>
                      </w:r>
                    </w:p>
                    <w:p w:rsidR="005E13CE" w:rsidRDefault="005E13CE" w:rsidP="005E13CE"/>
                  </w:txbxContent>
                </v:textbox>
                <w10:wrap anchorx="margin"/>
              </v:roundrect>
            </w:pict>
          </mc:Fallback>
        </mc:AlternateContent>
      </w:r>
    </w:p>
    <w:p w14:paraId="4A559BCC" w14:textId="77777777" w:rsidR="005E13CE" w:rsidRPr="00251AFC" w:rsidRDefault="005E13CE" w:rsidP="005E13CE">
      <w:pPr>
        <w:pStyle w:val="ListParagraph"/>
        <w:rPr>
          <w:rFonts w:cs="Arial"/>
          <w:szCs w:val="24"/>
        </w:rPr>
      </w:pPr>
    </w:p>
    <w:p w14:paraId="5146C0B8" w14:textId="77777777" w:rsidR="005E13CE" w:rsidRDefault="005E13CE" w:rsidP="005E13CE"/>
    <w:p w14:paraId="225C23FE" w14:textId="77777777" w:rsidR="005E13CE" w:rsidRDefault="005E13CE" w:rsidP="005E13CE"/>
    <w:p w14:paraId="43DD963F" w14:textId="77777777" w:rsidR="005E13CE" w:rsidRDefault="005E13CE" w:rsidP="005E13CE">
      <w:r w:rsidRPr="0054389B">
        <w:rPr>
          <w:rFonts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E6AA36" wp14:editId="711C9A21">
                <wp:simplePos x="0" y="0"/>
                <wp:positionH relativeFrom="column">
                  <wp:posOffset>2753360</wp:posOffset>
                </wp:positionH>
                <wp:positionV relativeFrom="paragraph">
                  <wp:posOffset>81622</wp:posOffset>
                </wp:positionV>
                <wp:extent cx="379828" cy="323557"/>
                <wp:effectExtent l="19050" t="0" r="20320" b="38735"/>
                <wp:wrapNone/>
                <wp:docPr id="492" name="Down Arrow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828" cy="323557"/>
                        </a:xfrm>
                        <a:prstGeom prst="downArrow">
                          <a:avLst>
                            <a:gd name="adj1" fmla="val 32889"/>
                            <a:gd name="adj2" fmla="val 50000"/>
                          </a:avLst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B88B98" w14:textId="77777777" w:rsidR="005E13CE" w:rsidRDefault="005E13CE" w:rsidP="005E13C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cs="Arial"/>
                                <w:szCs w:val="24"/>
                              </w:rPr>
                            </w:pPr>
                            <w:r w:rsidRPr="00251AFC">
                              <w:rPr>
                                <w:rFonts w:cs="Arial"/>
                                <w:szCs w:val="24"/>
                              </w:rPr>
                              <w:t xml:space="preserve">All children in their pre-school </w:t>
                            </w:r>
                            <w:r w:rsidR="006B629E" w:rsidRPr="00251AFC">
                              <w:rPr>
                                <w:rFonts w:cs="Arial"/>
                                <w:szCs w:val="24"/>
                              </w:rPr>
                              <w:t>year,</w:t>
                            </w:r>
                            <w:r w:rsidRPr="00251AFC">
                              <w:rPr>
                                <w:rFonts w:cs="Arial"/>
                                <w:szCs w:val="24"/>
                              </w:rPr>
                              <w:t xml:space="preserve"> within this </w:t>
                            </w:r>
                            <w:r w:rsidR="006B629E" w:rsidRPr="00251AFC">
                              <w:rPr>
                                <w:rFonts w:cs="Arial"/>
                                <w:szCs w:val="24"/>
                              </w:rPr>
                              <w:t>setting,</w:t>
                            </w:r>
                            <w:r w:rsidRPr="00251AFC">
                              <w:rPr>
                                <w:rFonts w:cs="Arial"/>
                                <w:szCs w:val="24"/>
                              </w:rPr>
                              <w:t xml:space="preserve"> will be offered a 3+ Health Review</w:t>
                            </w:r>
                          </w:p>
                          <w:p w14:paraId="18D03710" w14:textId="77777777" w:rsidR="005E13CE" w:rsidRDefault="005E13CE" w:rsidP="005E13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BF7CF" id="Down Arrow 492" o:spid="_x0000_s1036" type="#_x0000_t67" style="position:absolute;margin-left:216.8pt;margin-top:6.45pt;width:29.9pt;height:25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" adj="10800,7248" fillcolor="#7030a0" strokeweight="1pt">
                <v:textbox>
                  <w:txbxContent>
                    <w:p w:rsidR="005E13CE" w:rsidRDefault="005E13CE" w:rsidP="005E13C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cs="Arial"/>
                          <w:szCs w:val="24"/>
                        </w:rPr>
                      </w:pPr>
                      <w:r w:rsidRPr="00251AFC">
                        <w:rPr>
                          <w:rFonts w:cs="Arial"/>
                          <w:szCs w:val="24"/>
                        </w:rPr>
                        <w:t xml:space="preserve">All children in their pre-school </w:t>
                      </w:r>
                      <w:r w:rsidR="006B629E" w:rsidRPr="00251AFC">
                        <w:rPr>
                          <w:rFonts w:cs="Arial"/>
                          <w:szCs w:val="24"/>
                        </w:rPr>
                        <w:t>year,</w:t>
                      </w:r>
                      <w:r w:rsidRPr="00251AFC">
                        <w:rPr>
                          <w:rFonts w:cs="Arial"/>
                          <w:szCs w:val="24"/>
                        </w:rPr>
                        <w:t xml:space="preserve"> within this </w:t>
                      </w:r>
                      <w:r w:rsidR="006B629E" w:rsidRPr="00251AFC">
                        <w:rPr>
                          <w:rFonts w:cs="Arial"/>
                          <w:szCs w:val="24"/>
                        </w:rPr>
                        <w:t>setting,</w:t>
                      </w:r>
                      <w:r w:rsidRPr="00251AFC">
                        <w:rPr>
                          <w:rFonts w:cs="Arial"/>
                          <w:szCs w:val="24"/>
                        </w:rPr>
                        <w:t xml:space="preserve"> will be offered a 3+ Health Review</w:t>
                      </w:r>
                    </w:p>
                    <w:p w:rsidR="005E13CE" w:rsidRDefault="005E13CE" w:rsidP="005E13C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6D9D9F6" w14:textId="77777777" w:rsidR="005E13CE" w:rsidRDefault="005E13CE" w:rsidP="005E13CE">
      <w:r>
        <w:rPr>
          <w:rFonts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51CCE3" wp14:editId="6A2E05B1">
                <wp:simplePos x="0" y="0"/>
                <wp:positionH relativeFrom="margin">
                  <wp:posOffset>-147320</wp:posOffset>
                </wp:positionH>
                <wp:positionV relativeFrom="paragraph">
                  <wp:posOffset>319503</wp:posOffset>
                </wp:positionV>
                <wp:extent cx="6224954" cy="790575"/>
                <wp:effectExtent l="0" t="0" r="2349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4954" cy="7905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8AC815" w14:textId="77777777" w:rsidR="005E13CE" w:rsidRPr="00803BCF" w:rsidRDefault="005E13CE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803BCF">
                              <w:rPr>
                                <w:rFonts w:cstheme="minorHAnsi"/>
                                <w:b/>
                                <w:color w:val="0070C0"/>
                                <w:sz w:val="24"/>
                                <w:szCs w:val="24"/>
                              </w:rPr>
                              <w:t>5. Follow-up</w:t>
                            </w:r>
                          </w:p>
                          <w:p w14:paraId="002AC226" w14:textId="77777777" w:rsidR="005E13CE" w:rsidRPr="00803BCF" w:rsidRDefault="005E13CE" w:rsidP="005E13CE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803BC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Feedback to pre-school education setting to support planning and referrals as required</w:t>
                            </w:r>
                            <w:r w:rsidR="00F127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- subject to parental consent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3C3B38" id="Text Box 9" o:spid="_x0000_s1037" style="position:absolute;margin-left:-11.6pt;margin-top:25.15pt;width:490.15pt;height:62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" fillcolor="window" strokecolor="windowText" strokeweight="1pt">
                <v:stroke joinstyle="miter"/>
                <v:textbox>
                  <w:txbxContent>
                    <w:p w:rsidR="005E13CE" w:rsidRPr="00803BCF" w:rsidRDefault="005E13CE" w:rsidP="005E13CE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803BCF">
                        <w:rPr>
                          <w:rFonts w:cstheme="minorHAnsi"/>
                          <w:b/>
                          <w:color w:val="0070C0"/>
                          <w:sz w:val="24"/>
                          <w:szCs w:val="24"/>
                        </w:rPr>
                        <w:t>5. Follow-up</w:t>
                      </w:r>
                    </w:p>
                    <w:p w:rsidR="005E13CE" w:rsidRPr="00803BCF" w:rsidRDefault="005E13CE" w:rsidP="005E13CE">
                      <w:pPr>
                        <w:pStyle w:val="NoSpacing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803BCF">
                        <w:rPr>
                          <w:rFonts w:cstheme="minorHAnsi"/>
                          <w:sz w:val="24"/>
                          <w:szCs w:val="24"/>
                        </w:rPr>
                        <w:t>Feedback to pre-school education setting to support planning and referrals as required</w:t>
                      </w:r>
                      <w:r w:rsidR="00F12743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- subject to parental consent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8B7B80" w14:textId="77777777" w:rsidR="005E13CE" w:rsidRDefault="005E13CE" w:rsidP="005E13CE">
      <w:pPr>
        <w:jc w:val="both"/>
        <w:rPr>
          <w:rFonts w:cs="Arial"/>
          <w:sz w:val="28"/>
          <w:szCs w:val="26"/>
          <w:highlight w:val="yellow"/>
        </w:rPr>
      </w:pPr>
    </w:p>
    <w:p w14:paraId="180D9BC5" w14:textId="77777777" w:rsidR="005E13CE" w:rsidRDefault="005E13CE" w:rsidP="005E13CE">
      <w:pPr>
        <w:jc w:val="both"/>
        <w:rPr>
          <w:rFonts w:cs="Arial"/>
          <w:b/>
          <w:i/>
          <w:sz w:val="28"/>
          <w:szCs w:val="26"/>
        </w:rPr>
      </w:pPr>
      <w:r>
        <w:rPr>
          <w:noProof/>
          <w:color w:val="FF3399"/>
          <w:sz w:val="44"/>
          <w:szCs w:val="6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9D406E" wp14:editId="65BD695E">
                <wp:simplePos x="0" y="0"/>
                <wp:positionH relativeFrom="margin">
                  <wp:posOffset>-103517</wp:posOffset>
                </wp:positionH>
                <wp:positionV relativeFrom="paragraph">
                  <wp:posOffset>-379562</wp:posOffset>
                </wp:positionV>
                <wp:extent cx="5971097" cy="361950"/>
                <wp:effectExtent l="0" t="0" r="29845" b="19050"/>
                <wp:wrapNone/>
                <wp:docPr id="15" name="Pentago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097" cy="361950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6BC30B" w14:textId="77777777" w:rsidR="005E13CE" w:rsidRPr="002B5121" w:rsidRDefault="005E13CE" w:rsidP="005E13CE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426" w:hanging="426"/>
                              <w:rPr>
                                <w:b/>
                                <w:sz w:val="32"/>
                              </w:rPr>
                            </w:pPr>
                            <w:r w:rsidRPr="002B5121">
                              <w:rPr>
                                <w:b/>
                                <w:sz w:val="32"/>
                              </w:rPr>
                              <w:t>Getting started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948D4" id="Pentagon 15" o:spid="_x0000_s1038" type="#_x0000_t15" style="position:absolute;left:0;text-align:left;margin-left:-8.15pt;margin-top:-29.9pt;width:470.15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" adj="20945" fillcolor="#0070c0" strokecolor="#41719c" strokeweight="1pt">
                <v:textbox>
                  <w:txbxContent>
                    <w:p w:rsidR="005E13CE" w:rsidRPr="002B5121" w:rsidRDefault="005E13CE" w:rsidP="005E13CE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426" w:hanging="426"/>
                        <w:rPr>
                          <w:b/>
                          <w:sz w:val="32"/>
                        </w:rPr>
                      </w:pPr>
                      <w:r w:rsidRPr="002B5121">
                        <w:rPr>
                          <w:b/>
                          <w:sz w:val="32"/>
                        </w:rPr>
                        <w:t>Getting started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66AF3">
        <w:rPr>
          <w:noProof/>
          <w:sz w:val="24"/>
          <w:lang w:eastAsia="en-GB"/>
        </w:rPr>
        <w:drawing>
          <wp:anchor distT="0" distB="0" distL="114300" distR="114300" simplePos="0" relativeHeight="251660288" behindDoc="0" locked="0" layoutInCell="1" allowOverlap="1" wp14:anchorId="2E8017D7" wp14:editId="031F51AD">
            <wp:simplePos x="0" y="0"/>
            <wp:positionH relativeFrom="margin">
              <wp:posOffset>-47625</wp:posOffset>
            </wp:positionH>
            <wp:positionV relativeFrom="paragraph">
              <wp:posOffset>494030</wp:posOffset>
            </wp:positionV>
            <wp:extent cx="5772150" cy="3057525"/>
            <wp:effectExtent l="0" t="0" r="0" b="9525"/>
            <wp:wrapSquare wrapText="bothSides"/>
            <wp:docPr id="14" name="Picture 14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group of people sitting at a table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1D85DE" w14:textId="77777777" w:rsidR="005E13CE" w:rsidRDefault="005E13CE" w:rsidP="005E13CE">
      <w:pPr>
        <w:jc w:val="both"/>
        <w:rPr>
          <w:rFonts w:cs="Arial"/>
          <w:sz w:val="26"/>
          <w:szCs w:val="26"/>
        </w:rPr>
      </w:pPr>
    </w:p>
    <w:p w14:paraId="50A5836B" w14:textId="77777777" w:rsidR="005E13CE" w:rsidRPr="004E75CC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4E75CC">
        <w:rPr>
          <w:rFonts w:cstheme="minorHAnsi"/>
          <w:sz w:val="24"/>
          <w:szCs w:val="24"/>
        </w:rPr>
        <w:t xml:space="preserve">The pre-school education setting will inform parents about the 3+ Review during the induction process where possible.   Information may be included in the pre-school induction booklet and/or the pre-school website.  </w:t>
      </w:r>
    </w:p>
    <w:p w14:paraId="78AF7DAE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7F7565EE" w14:textId="77777777" w:rsidR="005E13CE" w:rsidRPr="004E75CC" w:rsidRDefault="005E13CE" w:rsidP="00EA2384">
      <w:pPr>
        <w:pStyle w:val="NoSpacing"/>
        <w:jc w:val="both"/>
        <w:rPr>
          <w:rFonts w:cstheme="minorHAnsi"/>
          <w:sz w:val="24"/>
          <w:szCs w:val="24"/>
        </w:rPr>
      </w:pPr>
      <w:r w:rsidRPr="004E75CC">
        <w:rPr>
          <w:rFonts w:cstheme="minorHAnsi"/>
          <w:sz w:val="24"/>
          <w:szCs w:val="24"/>
        </w:rPr>
        <w:t xml:space="preserve">Support materials are available that can be shared with parents, including a parent information flyer (Appendix </w:t>
      </w:r>
      <w:r>
        <w:rPr>
          <w:rFonts w:cstheme="minorHAnsi"/>
          <w:sz w:val="24"/>
          <w:szCs w:val="24"/>
        </w:rPr>
        <w:t>3</w:t>
      </w:r>
      <w:r w:rsidRPr="004E75CC">
        <w:rPr>
          <w:rFonts w:cstheme="minorHAnsi"/>
          <w:sz w:val="24"/>
          <w:szCs w:val="24"/>
        </w:rPr>
        <w:t>)</w:t>
      </w:r>
      <w:r w:rsidR="00EA2384">
        <w:rPr>
          <w:rFonts w:cstheme="minorHAnsi"/>
          <w:sz w:val="24"/>
          <w:szCs w:val="24"/>
        </w:rPr>
        <w:t>.</w:t>
      </w:r>
    </w:p>
    <w:p w14:paraId="55D4670D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508246D9" w14:textId="77777777" w:rsidR="005E13CE" w:rsidRPr="004E75CC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4E75CC">
        <w:rPr>
          <w:rFonts w:cstheme="minorHAnsi"/>
          <w:sz w:val="24"/>
          <w:szCs w:val="24"/>
        </w:rPr>
        <w:t>Class lists will be transferred</w:t>
      </w:r>
      <w:r>
        <w:rPr>
          <w:rFonts w:cstheme="minorHAnsi"/>
          <w:sz w:val="24"/>
          <w:szCs w:val="24"/>
        </w:rPr>
        <w:t xml:space="preserve"> </w:t>
      </w:r>
      <w:r w:rsidRPr="00A062F4">
        <w:rPr>
          <w:rFonts w:cstheme="minorHAnsi"/>
          <w:sz w:val="24"/>
          <w:szCs w:val="24"/>
        </w:rPr>
        <w:t xml:space="preserve">securely </w:t>
      </w:r>
      <w:r w:rsidRPr="00A062F4">
        <w:rPr>
          <w:sz w:val="24"/>
          <w:szCs w:val="24"/>
        </w:rPr>
        <w:t>prior to start of academic year</w:t>
      </w:r>
      <w:r>
        <w:t xml:space="preserve"> </w:t>
      </w:r>
      <w:r w:rsidRPr="004E75CC">
        <w:rPr>
          <w:rFonts w:cstheme="minorHAnsi"/>
          <w:sz w:val="24"/>
          <w:szCs w:val="24"/>
        </w:rPr>
        <w:t xml:space="preserve">from the Education Authority to the NI Child Health System, following allocation of pre-school places.   Parents will be invited to provide consent on their pre-school admissions form for sharing of information.  </w:t>
      </w:r>
    </w:p>
    <w:p w14:paraId="30E4C69A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53A3DEA1" w14:textId="77777777" w:rsidR="005E13CE" w:rsidRPr="004E75CC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4E75CC">
        <w:rPr>
          <w:rFonts w:cstheme="minorHAnsi"/>
          <w:sz w:val="24"/>
          <w:szCs w:val="24"/>
        </w:rPr>
        <w:t>The health visitor will</w:t>
      </w:r>
      <w:r w:rsidR="006B4239">
        <w:rPr>
          <w:rFonts w:cstheme="minorHAnsi"/>
          <w:sz w:val="24"/>
          <w:szCs w:val="24"/>
        </w:rPr>
        <w:t xml:space="preserve"> </w:t>
      </w:r>
      <w:r w:rsidRPr="004E75CC">
        <w:rPr>
          <w:rFonts w:cstheme="minorHAnsi"/>
          <w:sz w:val="24"/>
          <w:szCs w:val="24"/>
        </w:rPr>
        <w:t>contact the pre-school to arrange a</w:t>
      </w:r>
      <w:r w:rsidR="006B4239">
        <w:rPr>
          <w:rFonts w:cstheme="minorHAnsi"/>
          <w:sz w:val="24"/>
          <w:szCs w:val="24"/>
        </w:rPr>
        <w:t>n initial</w:t>
      </w:r>
      <w:r w:rsidRPr="004E75CC">
        <w:rPr>
          <w:rFonts w:cstheme="minorHAnsi"/>
          <w:sz w:val="24"/>
          <w:szCs w:val="24"/>
        </w:rPr>
        <w:t xml:space="preserve"> meeting</w:t>
      </w:r>
      <w:r w:rsidR="006B4239">
        <w:rPr>
          <w:rFonts w:cstheme="minorHAnsi"/>
          <w:sz w:val="24"/>
          <w:szCs w:val="24"/>
        </w:rPr>
        <w:t xml:space="preserve"> to discuss the planned 3+ review</w:t>
      </w:r>
      <w:r w:rsidRPr="004E75CC">
        <w:rPr>
          <w:rFonts w:cstheme="minorHAnsi"/>
          <w:sz w:val="24"/>
          <w:szCs w:val="24"/>
        </w:rPr>
        <w:t xml:space="preserve">. </w:t>
      </w:r>
    </w:p>
    <w:p w14:paraId="50A0BAC7" w14:textId="77777777" w:rsidR="005E13CE" w:rsidRPr="00AB7805" w:rsidRDefault="005E13CE" w:rsidP="005E13CE">
      <w:pPr>
        <w:jc w:val="both"/>
        <w:rPr>
          <w:rFonts w:cs="Arial"/>
          <w:sz w:val="26"/>
          <w:szCs w:val="26"/>
        </w:rPr>
      </w:pPr>
    </w:p>
    <w:p w14:paraId="412A3A89" w14:textId="77777777" w:rsidR="005E13CE" w:rsidRDefault="005E13CE" w:rsidP="005E13CE">
      <w:pPr>
        <w:rPr>
          <w:rFonts w:cs="Arial"/>
          <w:sz w:val="28"/>
          <w:szCs w:val="26"/>
        </w:rPr>
      </w:pPr>
      <w:r>
        <w:rPr>
          <w:rFonts w:cs="Arial"/>
          <w:sz w:val="28"/>
          <w:szCs w:val="26"/>
        </w:rPr>
        <w:br w:type="page"/>
      </w:r>
    </w:p>
    <w:p w14:paraId="0C14763C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551035">
        <w:rPr>
          <w:rFonts w:cstheme="minorHAnsi"/>
          <w:noProof/>
          <w:color w:val="FF3399"/>
          <w:sz w:val="24"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8D00A9" wp14:editId="335F30AF">
                <wp:simplePos x="0" y="0"/>
                <wp:positionH relativeFrom="margin">
                  <wp:posOffset>-41910</wp:posOffset>
                </wp:positionH>
                <wp:positionV relativeFrom="paragraph">
                  <wp:posOffset>-339696</wp:posOffset>
                </wp:positionV>
                <wp:extent cx="5635256" cy="425302"/>
                <wp:effectExtent l="0" t="0" r="41910" b="13335"/>
                <wp:wrapNone/>
                <wp:docPr id="4" name="Pentag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256" cy="425302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A77C6C" w14:textId="77777777" w:rsidR="005E13CE" w:rsidRPr="00E030DF" w:rsidRDefault="005E13CE" w:rsidP="005E13C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567" w:hanging="425"/>
                              <w:rPr>
                                <w:b/>
                                <w:sz w:val="32"/>
                              </w:rPr>
                            </w:pPr>
                            <w:r w:rsidRPr="002B5121">
                              <w:rPr>
                                <w:b/>
                                <w:sz w:val="32"/>
                              </w:rPr>
                              <w:t>T</w:t>
                            </w:r>
                            <w:r w:rsidRPr="00A60CB2">
                              <w:rPr>
                                <w:b/>
                                <w:sz w:val="32"/>
                              </w:rPr>
                              <w:t xml:space="preserve">he </w:t>
                            </w:r>
                            <w:r w:rsidR="006B629E">
                              <w:rPr>
                                <w:b/>
                                <w:sz w:val="32"/>
                              </w:rPr>
                              <w:t xml:space="preserve">Initial </w:t>
                            </w:r>
                            <w:r w:rsidR="006B629E" w:rsidRPr="00A60CB2">
                              <w:rPr>
                                <w:b/>
                                <w:sz w:val="32"/>
                              </w:rPr>
                              <w:t>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E4B91" id="Pentagon 4" o:spid="_x0000_s1039" type="#_x0000_t15" style="position:absolute;left:0;text-align:left;margin-left:-3.3pt;margin-top:-26.75pt;width:443.7pt;height:3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" adj="20785" fillcolor="#0070c0" strokecolor="#41719c" strokeweight="1pt">
                <v:textbox>
                  <w:txbxContent>
                    <w:p w:rsidR="005E13CE" w:rsidRPr="00E030DF" w:rsidRDefault="005E13CE" w:rsidP="005E13C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567" w:hanging="425"/>
                        <w:rPr>
                          <w:b/>
                          <w:sz w:val="32"/>
                        </w:rPr>
                      </w:pPr>
                      <w:r w:rsidRPr="002B5121">
                        <w:rPr>
                          <w:b/>
                          <w:sz w:val="32"/>
                        </w:rPr>
                        <w:t>T</w:t>
                      </w:r>
                      <w:r w:rsidRPr="00A60CB2">
                        <w:rPr>
                          <w:b/>
                          <w:sz w:val="32"/>
                        </w:rPr>
                        <w:t xml:space="preserve">he </w:t>
                      </w:r>
                      <w:r w:rsidR="006B629E">
                        <w:rPr>
                          <w:b/>
                          <w:sz w:val="32"/>
                        </w:rPr>
                        <w:t xml:space="preserve">Initial </w:t>
                      </w:r>
                      <w:r w:rsidR="006B629E" w:rsidRPr="00A60CB2">
                        <w:rPr>
                          <w:b/>
                          <w:sz w:val="32"/>
                        </w:rPr>
                        <w:t>Meeting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0894D2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4C41F888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551035">
        <w:rPr>
          <w:rFonts w:cstheme="minorHAnsi"/>
          <w:sz w:val="24"/>
          <w:szCs w:val="24"/>
        </w:rPr>
        <w:t xml:space="preserve">The pre-school education practitioner and health visitor meet to plan the 3+ Review process.    The meeting will usually take an hour and should happen as early as possible in the first term.   </w:t>
      </w:r>
    </w:p>
    <w:p w14:paraId="19E854BF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0107E6FA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551035">
        <w:rPr>
          <w:rFonts w:cstheme="minorHAnsi"/>
          <w:sz w:val="24"/>
          <w:szCs w:val="24"/>
        </w:rPr>
        <w:t>The purpose of the meeting is to:</w:t>
      </w:r>
    </w:p>
    <w:p w14:paraId="2734B227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2BA357E4" w14:textId="77777777" w:rsidR="006B4239" w:rsidRDefault="006B4239" w:rsidP="005E13CE">
      <w:pPr>
        <w:pStyle w:val="NoSpacing"/>
        <w:numPr>
          <w:ilvl w:val="0"/>
          <w:numId w:val="38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 delivery of the 3+ year review</w:t>
      </w:r>
      <w:r w:rsidR="007F667A">
        <w:rPr>
          <w:rFonts w:cstheme="minorHAnsi"/>
          <w:sz w:val="24"/>
          <w:szCs w:val="24"/>
        </w:rPr>
        <w:t>;</w:t>
      </w:r>
    </w:p>
    <w:p w14:paraId="346F7D04" w14:textId="77777777" w:rsidR="005E13CE" w:rsidRPr="00551035" w:rsidRDefault="006B4239" w:rsidP="005E13CE">
      <w:pPr>
        <w:pStyle w:val="NoSpacing"/>
        <w:numPr>
          <w:ilvl w:val="0"/>
          <w:numId w:val="38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If required, </w:t>
      </w:r>
      <w:r w:rsidR="005E13CE" w:rsidRPr="00551035">
        <w:rPr>
          <w:rFonts w:cstheme="minorHAnsi"/>
          <w:sz w:val="24"/>
          <w:szCs w:val="24"/>
        </w:rPr>
        <w:t xml:space="preserve">set dates for </w:t>
      </w:r>
      <w:r w:rsidR="005E13CE" w:rsidRPr="00551035">
        <w:rPr>
          <w:rFonts w:cstheme="minorHAnsi"/>
          <w:b/>
          <w:sz w:val="24"/>
          <w:szCs w:val="24"/>
        </w:rPr>
        <w:t>3+ Review</w:t>
      </w:r>
      <w:r w:rsidR="005E13CE" w:rsidRPr="00551035">
        <w:rPr>
          <w:rFonts w:cstheme="minorHAnsi"/>
          <w:sz w:val="24"/>
          <w:szCs w:val="24"/>
        </w:rPr>
        <w:t xml:space="preserve"> and </w:t>
      </w:r>
      <w:r w:rsidR="005E13CE" w:rsidRPr="00551035">
        <w:rPr>
          <w:rFonts w:cstheme="minorHAnsi"/>
          <w:b/>
          <w:sz w:val="24"/>
          <w:szCs w:val="24"/>
        </w:rPr>
        <w:t>follow-up meeting;</w:t>
      </w:r>
    </w:p>
    <w:p w14:paraId="341BC09B" w14:textId="77777777" w:rsidR="005E13CE" w:rsidRPr="00551035" w:rsidRDefault="005E13CE" w:rsidP="005E13CE">
      <w:pPr>
        <w:pStyle w:val="NoSpacing"/>
        <w:numPr>
          <w:ilvl w:val="0"/>
          <w:numId w:val="38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551035">
        <w:rPr>
          <w:rFonts w:cstheme="minorHAnsi"/>
          <w:sz w:val="24"/>
          <w:szCs w:val="24"/>
        </w:rPr>
        <w:t>arrange distribution and collection of questionnaires;</w:t>
      </w:r>
    </w:p>
    <w:p w14:paraId="27B8DAB5" w14:textId="77777777" w:rsidR="005E13CE" w:rsidRDefault="005E13CE" w:rsidP="005E13CE">
      <w:pPr>
        <w:pStyle w:val="NoSpacing"/>
        <w:numPr>
          <w:ilvl w:val="0"/>
          <w:numId w:val="38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551035">
        <w:rPr>
          <w:rFonts w:cstheme="minorHAnsi"/>
          <w:sz w:val="24"/>
          <w:szCs w:val="24"/>
        </w:rPr>
        <w:t>check the class list (only</w:t>
      </w:r>
      <w:r>
        <w:rPr>
          <w:rFonts w:cstheme="minorHAnsi"/>
          <w:sz w:val="24"/>
          <w:szCs w:val="24"/>
        </w:rPr>
        <w:t xml:space="preserve"> children in DE-funded pre-school education</w:t>
      </w:r>
      <w:r w:rsidRPr="00551035">
        <w:rPr>
          <w:rFonts w:cstheme="minorHAnsi"/>
          <w:sz w:val="24"/>
          <w:szCs w:val="24"/>
        </w:rPr>
        <w:t xml:space="preserve"> will be invited to attend);</w:t>
      </w:r>
    </w:p>
    <w:p w14:paraId="79AB0C28" w14:textId="77777777" w:rsidR="005E13CE" w:rsidRPr="00551035" w:rsidRDefault="005E13CE" w:rsidP="005E13CE">
      <w:pPr>
        <w:pStyle w:val="NoSpacing"/>
        <w:numPr>
          <w:ilvl w:val="0"/>
          <w:numId w:val="38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551035">
        <w:rPr>
          <w:rFonts w:cstheme="minorHAnsi"/>
          <w:sz w:val="24"/>
          <w:szCs w:val="24"/>
        </w:rPr>
        <w:t>discuss any relevant information about individual children, e.g. relating to health or educational needs;</w:t>
      </w:r>
    </w:p>
    <w:p w14:paraId="31FE5E25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Note: </w:t>
      </w:r>
      <w:r w:rsidRPr="00551035">
        <w:rPr>
          <w:rFonts w:cstheme="minorHAnsi"/>
          <w:b/>
          <w:sz w:val="24"/>
          <w:szCs w:val="24"/>
        </w:rPr>
        <w:t>If pre-school education practitioners wish to discuss individual children, consent must be obtained from parents before any information is shared</w:t>
      </w:r>
      <w:r>
        <w:rPr>
          <w:rFonts w:cstheme="minorHAnsi"/>
          <w:sz w:val="24"/>
          <w:szCs w:val="24"/>
        </w:rPr>
        <w:t>.</w:t>
      </w:r>
      <w:r w:rsidRPr="00551035">
        <w:rPr>
          <w:rFonts w:cstheme="minorHAnsi"/>
          <w:sz w:val="24"/>
          <w:szCs w:val="24"/>
        </w:rPr>
        <w:t xml:space="preserve">   </w:t>
      </w:r>
    </w:p>
    <w:p w14:paraId="066E7A33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5752B850" w14:textId="77777777" w:rsidR="005E13CE" w:rsidRDefault="007F667A" w:rsidP="005E13CE">
      <w:pPr>
        <w:pStyle w:val="NoSpacing"/>
        <w:numPr>
          <w:ilvl w:val="0"/>
          <w:numId w:val="39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5E13CE" w:rsidRPr="00551035">
        <w:rPr>
          <w:rFonts w:cstheme="minorHAnsi"/>
          <w:sz w:val="24"/>
          <w:szCs w:val="24"/>
        </w:rPr>
        <w:t>dentify any parents/carers who may need help to complete the ASQ:SE2 questionnaire and agree together how to best facilitate this;</w:t>
      </w:r>
    </w:p>
    <w:p w14:paraId="1B75C156" w14:textId="77777777" w:rsidR="005E13CE" w:rsidRDefault="007F667A" w:rsidP="005E13CE">
      <w:pPr>
        <w:pStyle w:val="NoSpacing"/>
        <w:numPr>
          <w:ilvl w:val="0"/>
          <w:numId w:val="39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5E13CE" w:rsidRPr="00551035">
        <w:rPr>
          <w:rFonts w:cstheme="minorHAnsi"/>
          <w:sz w:val="24"/>
          <w:szCs w:val="24"/>
        </w:rPr>
        <w:t>dentify suitable</w:t>
      </w:r>
      <w:r w:rsidR="006B4239">
        <w:rPr>
          <w:rFonts w:cstheme="minorHAnsi"/>
          <w:sz w:val="24"/>
          <w:szCs w:val="24"/>
        </w:rPr>
        <w:t xml:space="preserve"> space</w:t>
      </w:r>
      <w:r w:rsidR="005E13CE" w:rsidRPr="00551035">
        <w:rPr>
          <w:rFonts w:cstheme="minorHAnsi"/>
          <w:sz w:val="24"/>
          <w:szCs w:val="24"/>
        </w:rPr>
        <w:t xml:space="preserve"> for 3+ Review meeting,</w:t>
      </w:r>
      <w:r w:rsidR="00854849">
        <w:rPr>
          <w:rFonts w:cstheme="minorHAnsi"/>
          <w:sz w:val="24"/>
          <w:szCs w:val="24"/>
        </w:rPr>
        <w:t xml:space="preserve"> within the pre-school setting</w:t>
      </w:r>
      <w:r w:rsidR="005E13CE" w:rsidRPr="00551035">
        <w:rPr>
          <w:rFonts w:cstheme="minorHAnsi"/>
          <w:sz w:val="24"/>
          <w:szCs w:val="24"/>
        </w:rPr>
        <w:t xml:space="preserve"> </w:t>
      </w:r>
      <w:r w:rsidR="00854849">
        <w:rPr>
          <w:rFonts w:cstheme="minorHAnsi"/>
          <w:sz w:val="24"/>
          <w:szCs w:val="24"/>
        </w:rPr>
        <w:t>(i</w:t>
      </w:r>
      <w:r w:rsidR="005E13CE" w:rsidRPr="00551035">
        <w:rPr>
          <w:rFonts w:cstheme="minorHAnsi"/>
          <w:sz w:val="24"/>
          <w:szCs w:val="24"/>
        </w:rPr>
        <w:t>ncluding waiting area</w:t>
      </w:r>
      <w:r w:rsidR="006B4239">
        <w:rPr>
          <w:rFonts w:cstheme="minorHAnsi"/>
          <w:sz w:val="24"/>
          <w:szCs w:val="24"/>
        </w:rPr>
        <w:t>) if applicable</w:t>
      </w:r>
      <w:r>
        <w:rPr>
          <w:rFonts w:cstheme="minorHAnsi"/>
          <w:sz w:val="24"/>
          <w:szCs w:val="24"/>
        </w:rPr>
        <w:t>;</w:t>
      </w:r>
    </w:p>
    <w:p w14:paraId="0F86C5C7" w14:textId="77777777" w:rsidR="005E13CE" w:rsidRPr="006B4239" w:rsidRDefault="007F667A" w:rsidP="003F710E">
      <w:pPr>
        <w:pStyle w:val="NoSpacing"/>
        <w:numPr>
          <w:ilvl w:val="0"/>
          <w:numId w:val="39"/>
        </w:numPr>
        <w:spacing w:line="360" w:lineRule="auto"/>
        <w:jc w:val="both"/>
        <w:rPr>
          <w:rFonts w:cs="Arial"/>
          <w:sz w:val="26"/>
          <w:szCs w:val="26"/>
        </w:rPr>
      </w:pPr>
      <w:r>
        <w:rPr>
          <w:rFonts w:cstheme="minorHAnsi"/>
          <w:sz w:val="24"/>
          <w:szCs w:val="24"/>
        </w:rPr>
        <w:t>o</w:t>
      </w:r>
      <w:r w:rsidR="005E13CE" w:rsidRPr="006B4239">
        <w:rPr>
          <w:rFonts w:cstheme="minorHAnsi"/>
          <w:sz w:val="24"/>
          <w:szCs w:val="24"/>
        </w:rPr>
        <w:t>rganise suitable resources for children to play with during the 3+ Review</w:t>
      </w:r>
      <w:r w:rsidR="0046080D" w:rsidRPr="006B4239">
        <w:rPr>
          <w:rFonts w:cstheme="minorHAnsi"/>
          <w:sz w:val="24"/>
          <w:szCs w:val="24"/>
        </w:rPr>
        <w:t xml:space="preserve"> </w:t>
      </w:r>
    </w:p>
    <w:p w14:paraId="405E2C59" w14:textId="77777777" w:rsidR="005E13CE" w:rsidRDefault="005E13CE" w:rsidP="005E13CE">
      <w:pPr>
        <w:rPr>
          <w:rFonts w:cs="Arial"/>
          <w:sz w:val="26"/>
          <w:szCs w:val="26"/>
        </w:rPr>
      </w:pPr>
    </w:p>
    <w:p w14:paraId="77D82FFD" w14:textId="77777777" w:rsidR="005E13CE" w:rsidRDefault="005E13CE" w:rsidP="005E13CE">
      <w:pPr>
        <w:rPr>
          <w:rFonts w:cs="Arial"/>
          <w:sz w:val="26"/>
          <w:szCs w:val="26"/>
        </w:rPr>
      </w:pPr>
    </w:p>
    <w:p w14:paraId="3BB5FF10" w14:textId="77777777" w:rsidR="005E13CE" w:rsidRDefault="005E13CE" w:rsidP="005E13CE">
      <w:pPr>
        <w:rPr>
          <w:rFonts w:cs="Arial"/>
          <w:sz w:val="26"/>
          <w:szCs w:val="26"/>
        </w:rPr>
      </w:pPr>
    </w:p>
    <w:p w14:paraId="5006CFEB" w14:textId="77777777" w:rsidR="005E13CE" w:rsidRDefault="005E13CE" w:rsidP="005E13CE">
      <w:pPr>
        <w:rPr>
          <w:rFonts w:cs="Arial"/>
          <w:sz w:val="26"/>
          <w:szCs w:val="26"/>
        </w:rPr>
      </w:pPr>
    </w:p>
    <w:p w14:paraId="306352AC" w14:textId="77777777" w:rsidR="005E13CE" w:rsidRDefault="005E13CE" w:rsidP="005E13CE">
      <w:pPr>
        <w:rPr>
          <w:rFonts w:cs="Arial"/>
          <w:sz w:val="26"/>
          <w:szCs w:val="26"/>
        </w:rPr>
      </w:pPr>
    </w:p>
    <w:p w14:paraId="6D676454" w14:textId="77777777" w:rsidR="005E13CE" w:rsidRDefault="005E13CE" w:rsidP="005E13CE">
      <w:pPr>
        <w:rPr>
          <w:rFonts w:cs="Arial"/>
          <w:sz w:val="26"/>
          <w:szCs w:val="26"/>
        </w:rPr>
      </w:pPr>
    </w:p>
    <w:p w14:paraId="3280CE2C" w14:textId="77777777" w:rsidR="005E13CE" w:rsidRDefault="005E13CE" w:rsidP="005E13CE">
      <w:pPr>
        <w:rPr>
          <w:rFonts w:cs="Arial"/>
          <w:sz w:val="26"/>
          <w:szCs w:val="26"/>
        </w:rPr>
      </w:pPr>
    </w:p>
    <w:p w14:paraId="127237F1" w14:textId="77777777" w:rsidR="005E13CE" w:rsidRDefault="005E13CE" w:rsidP="005E13CE">
      <w:pPr>
        <w:rPr>
          <w:rFonts w:cs="Arial"/>
          <w:sz w:val="26"/>
          <w:szCs w:val="26"/>
        </w:rPr>
      </w:pPr>
    </w:p>
    <w:p w14:paraId="42D8D6BE" w14:textId="77777777" w:rsidR="005E13CE" w:rsidRDefault="005E13CE" w:rsidP="005E13CE">
      <w:pPr>
        <w:rPr>
          <w:rFonts w:cs="Arial"/>
          <w:sz w:val="26"/>
          <w:szCs w:val="26"/>
        </w:rPr>
      </w:pPr>
    </w:p>
    <w:p w14:paraId="13B307B9" w14:textId="77777777" w:rsidR="005E13CE" w:rsidRPr="00ED123A" w:rsidRDefault="005E13CE" w:rsidP="005E13CE">
      <w:pPr>
        <w:pStyle w:val="ListParagraph"/>
        <w:spacing w:line="480" w:lineRule="auto"/>
        <w:jc w:val="both"/>
        <w:rPr>
          <w:rFonts w:cs="Arial"/>
          <w:b/>
          <w:sz w:val="26"/>
          <w:szCs w:val="26"/>
        </w:rPr>
      </w:pPr>
      <w:r>
        <w:rPr>
          <w:noProof/>
          <w:color w:val="FF3399"/>
          <w:sz w:val="44"/>
          <w:szCs w:val="6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DB7985" wp14:editId="2FD1DC41">
                <wp:simplePos x="0" y="0"/>
                <wp:positionH relativeFrom="margin">
                  <wp:posOffset>-84485</wp:posOffset>
                </wp:positionH>
                <wp:positionV relativeFrom="paragraph">
                  <wp:posOffset>-310</wp:posOffset>
                </wp:positionV>
                <wp:extent cx="5784112" cy="425302"/>
                <wp:effectExtent l="0" t="0" r="45720" b="13335"/>
                <wp:wrapNone/>
                <wp:docPr id="20" name="Pentago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112" cy="425302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633E12" w14:textId="77777777" w:rsidR="005E13CE" w:rsidRPr="00347205" w:rsidRDefault="005E13CE" w:rsidP="005E13CE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3. Questionnaire for Parent /Carer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F2CE9" id="Pentagon 20" o:spid="_x0000_s1040" type="#_x0000_t15" style="position:absolute;left:0;text-align:left;margin-left:-6.65pt;margin-top:0;width:455.45pt;height:33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" adj="20806" fillcolor="#0070c0" strokecolor="#41719c" strokeweight="1pt">
                <v:textbox>
                  <w:txbxContent>
                    <w:p w:rsidR="005E13CE" w:rsidRPr="00347205" w:rsidRDefault="005E13CE" w:rsidP="005E13CE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3. Questionnaire for Parent /Carer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3C0FBC" w14:textId="77777777" w:rsidR="005E13CE" w:rsidRPr="00205C37" w:rsidRDefault="005E13CE" w:rsidP="005E13CE">
      <w:pPr>
        <w:pStyle w:val="ListParagraph"/>
        <w:spacing w:line="360" w:lineRule="auto"/>
        <w:jc w:val="both"/>
        <w:rPr>
          <w:rFonts w:cs="Arial"/>
          <w:sz w:val="26"/>
          <w:szCs w:val="26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20FB6389" wp14:editId="672641E7">
            <wp:simplePos x="0" y="0"/>
            <wp:positionH relativeFrom="margin">
              <wp:posOffset>-177068</wp:posOffset>
            </wp:positionH>
            <wp:positionV relativeFrom="paragraph">
              <wp:posOffset>254146</wp:posOffset>
            </wp:positionV>
            <wp:extent cx="5731510" cy="2638425"/>
            <wp:effectExtent l="0" t="0" r="2540" b="9525"/>
            <wp:wrapSquare wrapText="bothSides"/>
            <wp:docPr id="16" name="Picture 16" descr="A person holding a pen over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erson holding a pen over a piece of paper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347CBB" w14:textId="77777777" w:rsidR="005E13CE" w:rsidRPr="00066AF3" w:rsidRDefault="005E13CE" w:rsidP="005E13CE">
      <w:pPr>
        <w:spacing w:line="360" w:lineRule="auto"/>
        <w:rPr>
          <w:rFonts w:cs="Arial"/>
          <w:sz w:val="6"/>
          <w:szCs w:val="26"/>
        </w:rPr>
      </w:pPr>
    </w:p>
    <w:p w14:paraId="4DA1FF2E" w14:textId="77777777" w:rsidR="005E13CE" w:rsidRDefault="005E13CE" w:rsidP="005E13CE">
      <w:pPr>
        <w:spacing w:line="360" w:lineRule="auto"/>
        <w:ind w:left="360"/>
        <w:rPr>
          <w:rFonts w:cs="Arial"/>
          <w:sz w:val="26"/>
          <w:szCs w:val="26"/>
        </w:rPr>
      </w:pPr>
    </w:p>
    <w:p w14:paraId="5AC75B1B" w14:textId="77777777" w:rsidR="005E13CE" w:rsidRDefault="005E13CE" w:rsidP="005E13CE">
      <w:pPr>
        <w:spacing w:line="360" w:lineRule="auto"/>
        <w:ind w:left="360"/>
        <w:rPr>
          <w:rFonts w:cs="Arial"/>
          <w:sz w:val="26"/>
          <w:szCs w:val="26"/>
        </w:rPr>
      </w:pPr>
    </w:p>
    <w:p w14:paraId="2CFEFB05" w14:textId="77777777" w:rsidR="005E13CE" w:rsidRDefault="005E13CE" w:rsidP="005E13CE">
      <w:pPr>
        <w:spacing w:line="360" w:lineRule="auto"/>
        <w:ind w:left="360"/>
        <w:rPr>
          <w:rFonts w:cs="Arial"/>
          <w:sz w:val="26"/>
          <w:szCs w:val="26"/>
        </w:rPr>
      </w:pPr>
    </w:p>
    <w:p w14:paraId="4CF0AAFC" w14:textId="77777777" w:rsidR="005E13CE" w:rsidRPr="002C70B9" w:rsidRDefault="005E13CE" w:rsidP="005E13CE">
      <w:pPr>
        <w:spacing w:line="360" w:lineRule="auto"/>
        <w:ind w:left="360"/>
        <w:rPr>
          <w:rFonts w:cs="Arial"/>
          <w:sz w:val="26"/>
          <w:szCs w:val="26"/>
        </w:rPr>
      </w:pPr>
    </w:p>
    <w:p w14:paraId="47DC59EA" w14:textId="77777777" w:rsidR="005E13CE" w:rsidRDefault="005E13CE" w:rsidP="005E13CE">
      <w:pPr>
        <w:spacing w:line="360" w:lineRule="auto"/>
        <w:ind w:left="360"/>
        <w:rPr>
          <w:rFonts w:cs="Arial"/>
          <w:sz w:val="26"/>
          <w:szCs w:val="26"/>
        </w:rPr>
      </w:pPr>
    </w:p>
    <w:p w14:paraId="6B725413" w14:textId="77777777" w:rsidR="005E13CE" w:rsidRPr="002C70B9" w:rsidRDefault="005E13CE" w:rsidP="005E13CE">
      <w:pPr>
        <w:spacing w:line="360" w:lineRule="auto"/>
        <w:ind w:left="360"/>
        <w:rPr>
          <w:rFonts w:cs="Arial"/>
          <w:sz w:val="26"/>
          <w:szCs w:val="26"/>
        </w:rPr>
      </w:pPr>
    </w:p>
    <w:p w14:paraId="1C105697" w14:textId="77777777" w:rsidR="005E13CE" w:rsidRDefault="005E13CE" w:rsidP="005E13CE">
      <w:pPr>
        <w:pStyle w:val="NoSpacing"/>
        <w:jc w:val="both"/>
        <w:rPr>
          <w:rFonts w:cstheme="minorHAnsi"/>
          <w:sz w:val="24"/>
        </w:rPr>
      </w:pPr>
    </w:p>
    <w:p w14:paraId="39D691BC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  <w:r w:rsidRPr="00551035">
        <w:rPr>
          <w:rFonts w:cstheme="minorHAnsi"/>
          <w:sz w:val="24"/>
        </w:rPr>
        <w:t xml:space="preserve">The pre-school education setting distributes and collects completed questionnaires and informs parents/carers of their Review date at </w:t>
      </w:r>
      <w:r w:rsidRPr="00551035">
        <w:rPr>
          <w:rFonts w:cstheme="minorHAnsi"/>
          <w:b/>
          <w:i/>
          <w:sz w:val="24"/>
        </w:rPr>
        <w:t>least two weeks</w:t>
      </w:r>
      <w:r w:rsidRPr="00551035">
        <w:rPr>
          <w:rFonts w:cstheme="minorHAnsi"/>
          <w:sz w:val="24"/>
        </w:rPr>
        <w:t xml:space="preserve"> beforehand.   </w:t>
      </w:r>
    </w:p>
    <w:p w14:paraId="77A19995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</w:p>
    <w:p w14:paraId="0D8DE37D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  <w:r w:rsidRPr="00551035">
        <w:rPr>
          <w:rFonts w:cstheme="minorHAnsi"/>
          <w:sz w:val="24"/>
        </w:rPr>
        <w:t>The parent/carer completes the questionnaire at home.   This usually takes 10</w:t>
      </w:r>
      <w:r>
        <w:rPr>
          <w:rFonts w:cstheme="minorHAnsi"/>
          <w:sz w:val="24"/>
        </w:rPr>
        <w:t>-15</w:t>
      </w:r>
      <w:r w:rsidRPr="00551035">
        <w:rPr>
          <w:rFonts w:cstheme="minorHAnsi"/>
          <w:sz w:val="24"/>
        </w:rPr>
        <w:t xml:space="preserve"> minutes.  If any parent requires help, the support agreed at the planning meeting is provided.   </w:t>
      </w:r>
    </w:p>
    <w:p w14:paraId="175CFDB7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</w:p>
    <w:p w14:paraId="657E1E02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  <w:r w:rsidRPr="00551035">
        <w:rPr>
          <w:rFonts w:cstheme="minorHAnsi"/>
          <w:sz w:val="24"/>
        </w:rPr>
        <w:t>The parent returns the questionnaire to the pre-school.</w:t>
      </w:r>
    </w:p>
    <w:p w14:paraId="32522C56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</w:p>
    <w:p w14:paraId="157BB184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  <w:r w:rsidRPr="00551035">
        <w:rPr>
          <w:rFonts w:cstheme="minorHAnsi"/>
          <w:sz w:val="24"/>
        </w:rPr>
        <w:t xml:space="preserve">The health visitor collects and analyses the questionnaires, in preparation for the 3+ Review meeting.  </w:t>
      </w:r>
    </w:p>
    <w:p w14:paraId="4555D95D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</w:p>
    <w:p w14:paraId="09809869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</w:p>
    <w:p w14:paraId="25639C88" w14:textId="77777777" w:rsidR="005E13CE" w:rsidRDefault="005E13CE" w:rsidP="005E13CE">
      <w:pPr>
        <w:spacing w:line="360" w:lineRule="auto"/>
        <w:rPr>
          <w:rFonts w:cs="Arial"/>
          <w:sz w:val="26"/>
          <w:szCs w:val="26"/>
        </w:rPr>
      </w:pPr>
    </w:p>
    <w:p w14:paraId="7978E392" w14:textId="77777777" w:rsidR="005E13CE" w:rsidRDefault="005E13CE" w:rsidP="005E13CE">
      <w:pPr>
        <w:spacing w:line="360" w:lineRule="auto"/>
        <w:rPr>
          <w:rFonts w:cs="Arial"/>
          <w:sz w:val="26"/>
          <w:szCs w:val="26"/>
        </w:rPr>
      </w:pPr>
    </w:p>
    <w:p w14:paraId="2DBF53E6" w14:textId="77777777" w:rsidR="005E13CE" w:rsidRDefault="005E13CE" w:rsidP="005E13CE">
      <w:pPr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br w:type="page"/>
      </w:r>
    </w:p>
    <w:p w14:paraId="20025BC6" w14:textId="77777777" w:rsidR="005E13CE" w:rsidRDefault="005E13CE" w:rsidP="005E13CE">
      <w:pPr>
        <w:spacing w:line="360" w:lineRule="auto"/>
        <w:rPr>
          <w:rFonts w:cs="Arial"/>
          <w:sz w:val="26"/>
          <w:szCs w:val="26"/>
        </w:rPr>
      </w:pPr>
      <w:r>
        <w:rPr>
          <w:noProof/>
          <w:color w:val="FF3399"/>
          <w:sz w:val="44"/>
          <w:szCs w:val="6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BB3188" wp14:editId="4567F67D">
                <wp:simplePos x="0" y="0"/>
                <wp:positionH relativeFrom="margin">
                  <wp:posOffset>-8905</wp:posOffset>
                </wp:positionH>
                <wp:positionV relativeFrom="paragraph">
                  <wp:posOffset>8255</wp:posOffset>
                </wp:positionV>
                <wp:extent cx="5686425" cy="353683"/>
                <wp:effectExtent l="0" t="0" r="47625" b="27940"/>
                <wp:wrapNone/>
                <wp:docPr id="21" name="Pentago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353683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808FD8" w14:textId="77777777" w:rsidR="005E13CE" w:rsidRPr="00347205" w:rsidRDefault="005E13CE" w:rsidP="005E13CE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4. Review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AE219" id="Pentagon 21" o:spid="_x0000_s1041" type="#_x0000_t15" style="position:absolute;margin-left:-.7pt;margin-top:.65pt;width:447.75pt;height:27.8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" adj="20928" fillcolor="#0070c0" strokecolor="#41719c" strokeweight="1pt">
                <v:textbox>
                  <w:txbxContent>
                    <w:p w:rsidR="005E13CE" w:rsidRPr="00347205" w:rsidRDefault="005E13CE" w:rsidP="005E13CE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4. Review Meeting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877DC5" w14:textId="77777777" w:rsidR="005E13CE" w:rsidRPr="00551035" w:rsidRDefault="0059787B" w:rsidP="005E13CE">
      <w:pPr>
        <w:pStyle w:val="NoSpacing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The Review meeting can take place in the home/clinic or in the pre-school.</w:t>
      </w:r>
      <w:r w:rsidR="0003314A">
        <w:rPr>
          <w:rFonts w:cstheme="minorHAnsi"/>
          <w:sz w:val="24"/>
        </w:rPr>
        <w:t xml:space="preserve"> </w:t>
      </w:r>
      <w:r>
        <w:rPr>
          <w:rFonts w:cstheme="minorHAnsi"/>
          <w:sz w:val="24"/>
        </w:rPr>
        <w:t xml:space="preserve">If </w:t>
      </w:r>
      <w:r w:rsidR="0003314A">
        <w:rPr>
          <w:rFonts w:cstheme="minorHAnsi"/>
          <w:sz w:val="24"/>
        </w:rPr>
        <w:t xml:space="preserve">the meeting occurs in the </w:t>
      </w:r>
      <w:r w:rsidR="005E13CE" w:rsidRPr="00551035">
        <w:rPr>
          <w:rFonts w:cstheme="minorHAnsi"/>
          <w:sz w:val="24"/>
        </w:rPr>
        <w:t>Pre-school</w:t>
      </w:r>
      <w:r w:rsidR="0003314A">
        <w:rPr>
          <w:rFonts w:cstheme="minorHAnsi"/>
          <w:sz w:val="24"/>
        </w:rPr>
        <w:t xml:space="preserve"> or clinic</w:t>
      </w:r>
      <w:r w:rsidR="005E13CE" w:rsidRPr="00551035">
        <w:rPr>
          <w:rFonts w:cstheme="minorHAnsi"/>
          <w:sz w:val="24"/>
        </w:rPr>
        <w:t xml:space="preserve"> staff will direct parents/carers to the waiting area.</w:t>
      </w:r>
    </w:p>
    <w:p w14:paraId="09F0A2F2" w14:textId="77777777" w:rsidR="005E13CE" w:rsidRDefault="005E13CE" w:rsidP="005E13CE">
      <w:pPr>
        <w:pStyle w:val="NoSpacing"/>
        <w:jc w:val="both"/>
        <w:rPr>
          <w:rFonts w:cstheme="minorHAnsi"/>
          <w:sz w:val="24"/>
        </w:rPr>
      </w:pPr>
    </w:p>
    <w:p w14:paraId="6FA7D01D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  <w:r w:rsidRPr="00551035">
        <w:rPr>
          <w:rFonts w:cstheme="minorHAnsi"/>
          <w:sz w:val="24"/>
        </w:rPr>
        <w:t>The health visitor sees the parent and child at the arranged time.</w:t>
      </w:r>
    </w:p>
    <w:p w14:paraId="13E7DD34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(</w:t>
      </w:r>
      <w:r w:rsidRPr="00551035">
        <w:rPr>
          <w:rFonts w:cstheme="minorHAnsi"/>
          <w:sz w:val="24"/>
        </w:rPr>
        <w:t>If a parent cannot attend, where possible, a date should be arranged for another meeting</w:t>
      </w:r>
      <w:r>
        <w:rPr>
          <w:rFonts w:cstheme="minorHAnsi"/>
          <w:sz w:val="24"/>
        </w:rPr>
        <w:t>)</w:t>
      </w:r>
    </w:p>
    <w:p w14:paraId="411DC053" w14:textId="77777777" w:rsidR="005E13CE" w:rsidRDefault="005E13CE" w:rsidP="005E13CE">
      <w:pPr>
        <w:pStyle w:val="NoSpacing"/>
        <w:jc w:val="both"/>
        <w:rPr>
          <w:rFonts w:cstheme="minorHAnsi"/>
          <w:sz w:val="24"/>
        </w:rPr>
      </w:pPr>
    </w:p>
    <w:p w14:paraId="2D67FEFA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  <w:r w:rsidRPr="00551035">
        <w:rPr>
          <w:rFonts w:cstheme="minorHAnsi"/>
          <w:sz w:val="24"/>
        </w:rPr>
        <w:t xml:space="preserve">During the review meeting, the parents/carers and health visitor will be able to observe and interact with the child as he/she is playing. </w:t>
      </w:r>
    </w:p>
    <w:p w14:paraId="09AD99F6" w14:textId="77777777" w:rsidR="005E13CE" w:rsidRDefault="005E13CE" w:rsidP="005E13CE">
      <w:pPr>
        <w:pStyle w:val="NoSpacing"/>
        <w:jc w:val="both"/>
        <w:rPr>
          <w:rFonts w:cstheme="minorHAnsi"/>
          <w:sz w:val="24"/>
        </w:rPr>
      </w:pPr>
    </w:p>
    <w:p w14:paraId="63F81D60" w14:textId="77777777" w:rsidR="005E13CE" w:rsidRDefault="005E13CE" w:rsidP="005E13CE">
      <w:pPr>
        <w:pStyle w:val="NoSpacing"/>
        <w:jc w:val="both"/>
        <w:rPr>
          <w:rFonts w:cstheme="minorHAnsi"/>
          <w:sz w:val="24"/>
        </w:rPr>
      </w:pPr>
      <w:r w:rsidRPr="00551035">
        <w:rPr>
          <w:rFonts w:cstheme="minorHAnsi"/>
          <w:sz w:val="24"/>
        </w:rPr>
        <w:t>The health visitor will discuss the child’s development, using the questionnaire as a starting point.  This will include:</w:t>
      </w:r>
    </w:p>
    <w:p w14:paraId="408BCFC1" w14:textId="77777777" w:rsidR="005E13CE" w:rsidRPr="00551035" w:rsidRDefault="005E13CE" w:rsidP="005E13CE">
      <w:pPr>
        <w:pStyle w:val="NoSpacing"/>
        <w:jc w:val="both"/>
        <w:rPr>
          <w:rFonts w:cstheme="minorHAnsi"/>
          <w:sz w:val="24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2830"/>
        <w:gridCol w:w="7059"/>
      </w:tblGrid>
      <w:tr w:rsidR="005E13CE" w14:paraId="030D9BD1" w14:textId="77777777" w:rsidTr="007B6148">
        <w:tc>
          <w:tcPr>
            <w:tcW w:w="2830" w:type="dxa"/>
            <w:shd w:val="clear" w:color="auto" w:fill="9CC2E5" w:themeFill="accent1" w:themeFillTint="99"/>
          </w:tcPr>
          <w:p w14:paraId="4EADFDD2" w14:textId="77777777" w:rsidR="005E13CE" w:rsidRPr="00803BCF" w:rsidRDefault="005E13CE" w:rsidP="007B6148">
            <w:pPr>
              <w:spacing w:line="276" w:lineRule="auto"/>
              <w:jc w:val="center"/>
              <w:rPr>
                <w:rFonts w:cstheme="minorHAnsi"/>
                <w:szCs w:val="18"/>
              </w:rPr>
            </w:pPr>
          </w:p>
          <w:p w14:paraId="03EF51E9" w14:textId="77777777" w:rsidR="005E13CE" w:rsidRPr="00803BCF" w:rsidRDefault="005E13CE" w:rsidP="007B6148">
            <w:pPr>
              <w:spacing w:line="276" w:lineRule="auto"/>
              <w:rPr>
                <w:rFonts w:cstheme="minorHAnsi"/>
                <w:b/>
                <w:szCs w:val="26"/>
              </w:rPr>
            </w:pPr>
            <w:r w:rsidRPr="00803BCF">
              <w:rPr>
                <w:rFonts w:cstheme="minorHAnsi"/>
                <w:b/>
                <w:szCs w:val="26"/>
              </w:rPr>
              <w:t xml:space="preserve">Social skills </w:t>
            </w:r>
          </w:p>
        </w:tc>
        <w:tc>
          <w:tcPr>
            <w:tcW w:w="7059" w:type="dxa"/>
            <w:shd w:val="clear" w:color="auto" w:fill="9CC2E5" w:themeFill="accent1" w:themeFillTint="99"/>
          </w:tcPr>
          <w:p w14:paraId="0F260B59" w14:textId="77777777" w:rsidR="005E13CE" w:rsidRPr="00803BCF" w:rsidRDefault="005E13CE" w:rsidP="007B6148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204" w:hanging="204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>how child is starting to make friends and interacting with friends / showing affection</w:t>
            </w:r>
          </w:p>
          <w:p w14:paraId="418E158C" w14:textId="77777777" w:rsidR="005E13CE" w:rsidRPr="00803BCF" w:rsidRDefault="005E13CE" w:rsidP="007B6148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204" w:hanging="204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>expressing emotions and developing imagination</w:t>
            </w:r>
          </w:p>
          <w:p w14:paraId="02DD68E4" w14:textId="77777777" w:rsidR="005E13CE" w:rsidRPr="00803BCF" w:rsidRDefault="005E13CE" w:rsidP="007B6148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204" w:hanging="204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>developing self-care / self-esteem / concept of self</w:t>
            </w:r>
          </w:p>
        </w:tc>
      </w:tr>
      <w:tr w:rsidR="005E13CE" w14:paraId="6DD9D1B2" w14:textId="77777777" w:rsidTr="007B6148">
        <w:tc>
          <w:tcPr>
            <w:tcW w:w="2830" w:type="dxa"/>
            <w:shd w:val="clear" w:color="auto" w:fill="BDD6EE" w:themeFill="accent1" w:themeFillTint="66"/>
          </w:tcPr>
          <w:p w14:paraId="3C1F621E" w14:textId="77777777" w:rsidR="005E13CE" w:rsidRPr="00803BCF" w:rsidRDefault="005E13CE" w:rsidP="007B6148">
            <w:pPr>
              <w:spacing w:line="276" w:lineRule="auto"/>
              <w:rPr>
                <w:rFonts w:cstheme="minorHAnsi"/>
                <w:szCs w:val="18"/>
              </w:rPr>
            </w:pPr>
          </w:p>
          <w:p w14:paraId="1B03E46D" w14:textId="77777777" w:rsidR="005E13CE" w:rsidRPr="00803BCF" w:rsidRDefault="005E13CE" w:rsidP="007B6148">
            <w:pPr>
              <w:spacing w:line="276" w:lineRule="auto"/>
              <w:rPr>
                <w:rFonts w:cstheme="minorHAnsi"/>
                <w:b/>
                <w:szCs w:val="26"/>
              </w:rPr>
            </w:pPr>
            <w:r w:rsidRPr="00803BCF">
              <w:rPr>
                <w:rFonts w:cstheme="minorHAnsi"/>
                <w:b/>
                <w:szCs w:val="26"/>
              </w:rPr>
              <w:t xml:space="preserve">Cognitive development </w:t>
            </w:r>
          </w:p>
        </w:tc>
        <w:tc>
          <w:tcPr>
            <w:tcW w:w="7059" w:type="dxa"/>
            <w:shd w:val="clear" w:color="auto" w:fill="BDD6EE" w:themeFill="accent1" w:themeFillTint="66"/>
          </w:tcPr>
          <w:p w14:paraId="7F5ED906" w14:textId="77777777" w:rsidR="005E13CE" w:rsidRPr="00803BCF" w:rsidRDefault="005E13CE" w:rsidP="007B6148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204" w:hanging="204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>problem-solving / creative play</w:t>
            </w:r>
          </w:p>
          <w:p w14:paraId="74B8BA8E" w14:textId="77777777" w:rsidR="005E13CE" w:rsidRPr="00803BCF" w:rsidRDefault="005E13CE" w:rsidP="007B6148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204" w:hanging="204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>verbal / non-verbal reasoning</w:t>
            </w:r>
          </w:p>
        </w:tc>
      </w:tr>
      <w:tr w:rsidR="005E13CE" w14:paraId="5C0FDAB0" w14:textId="77777777" w:rsidTr="007B6148">
        <w:tc>
          <w:tcPr>
            <w:tcW w:w="2830" w:type="dxa"/>
            <w:shd w:val="clear" w:color="auto" w:fill="9CC2E5" w:themeFill="accent1" w:themeFillTint="99"/>
          </w:tcPr>
          <w:p w14:paraId="584E7A18" w14:textId="77777777" w:rsidR="005E13CE" w:rsidRPr="00803BCF" w:rsidRDefault="005E13CE" w:rsidP="007B6148">
            <w:pPr>
              <w:spacing w:line="276" w:lineRule="auto"/>
              <w:rPr>
                <w:rFonts w:cstheme="minorHAnsi"/>
                <w:szCs w:val="18"/>
              </w:rPr>
            </w:pPr>
          </w:p>
          <w:p w14:paraId="55AEE23A" w14:textId="77777777" w:rsidR="005E13CE" w:rsidRPr="00803BCF" w:rsidRDefault="005E13CE" w:rsidP="007B6148">
            <w:pPr>
              <w:spacing w:line="276" w:lineRule="auto"/>
              <w:rPr>
                <w:rFonts w:cstheme="minorHAnsi"/>
                <w:b/>
                <w:szCs w:val="26"/>
              </w:rPr>
            </w:pPr>
            <w:r w:rsidRPr="00803BCF">
              <w:rPr>
                <w:rFonts w:cstheme="minorHAnsi"/>
                <w:b/>
                <w:szCs w:val="26"/>
              </w:rPr>
              <w:t xml:space="preserve">Behaviours </w:t>
            </w:r>
          </w:p>
        </w:tc>
        <w:tc>
          <w:tcPr>
            <w:tcW w:w="7059" w:type="dxa"/>
            <w:shd w:val="clear" w:color="auto" w:fill="9CC2E5" w:themeFill="accent1" w:themeFillTint="99"/>
          </w:tcPr>
          <w:p w14:paraId="3129C069" w14:textId="77777777" w:rsidR="005E13CE" w:rsidRPr="00803BCF" w:rsidRDefault="005E13CE" w:rsidP="007B614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204" w:hanging="204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>toileting training /feeding /sleeping</w:t>
            </w:r>
          </w:p>
          <w:p w14:paraId="29C740DB" w14:textId="77777777" w:rsidR="005E13CE" w:rsidRPr="00803BCF" w:rsidRDefault="005E13CE" w:rsidP="007B614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204" w:hanging="204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>responding to instruction</w:t>
            </w:r>
          </w:p>
        </w:tc>
      </w:tr>
      <w:tr w:rsidR="005E13CE" w14:paraId="68CE0F03" w14:textId="77777777" w:rsidTr="007B6148">
        <w:tc>
          <w:tcPr>
            <w:tcW w:w="2830" w:type="dxa"/>
            <w:shd w:val="clear" w:color="auto" w:fill="BDD6EE" w:themeFill="accent1" w:themeFillTint="66"/>
          </w:tcPr>
          <w:p w14:paraId="67457690" w14:textId="77777777" w:rsidR="005E13CE" w:rsidRPr="00803BCF" w:rsidRDefault="005E13CE" w:rsidP="007B6148">
            <w:pPr>
              <w:spacing w:line="276" w:lineRule="auto"/>
              <w:rPr>
                <w:rFonts w:cstheme="minorHAnsi"/>
                <w:b/>
                <w:szCs w:val="18"/>
              </w:rPr>
            </w:pPr>
          </w:p>
          <w:p w14:paraId="6EE27057" w14:textId="77777777" w:rsidR="005E13CE" w:rsidRPr="00803BCF" w:rsidRDefault="005E13CE" w:rsidP="007B6148">
            <w:pPr>
              <w:spacing w:line="276" w:lineRule="auto"/>
              <w:rPr>
                <w:rFonts w:cstheme="minorHAnsi"/>
                <w:b/>
                <w:szCs w:val="26"/>
              </w:rPr>
            </w:pPr>
            <w:r w:rsidRPr="00803BCF">
              <w:rPr>
                <w:rFonts w:cstheme="minorHAnsi"/>
                <w:b/>
                <w:szCs w:val="26"/>
              </w:rPr>
              <w:t>Speech, language &amp; communication</w:t>
            </w:r>
          </w:p>
          <w:p w14:paraId="7FFCA75F" w14:textId="77777777" w:rsidR="005E13CE" w:rsidRPr="00803BCF" w:rsidRDefault="005E13CE" w:rsidP="007B6148">
            <w:pPr>
              <w:spacing w:line="276" w:lineRule="auto"/>
              <w:rPr>
                <w:rFonts w:cstheme="minorHAnsi"/>
                <w:i/>
                <w:szCs w:val="26"/>
              </w:rPr>
            </w:pPr>
          </w:p>
        </w:tc>
        <w:tc>
          <w:tcPr>
            <w:tcW w:w="7059" w:type="dxa"/>
            <w:shd w:val="clear" w:color="auto" w:fill="BDD6EE" w:themeFill="accent1" w:themeFillTint="66"/>
          </w:tcPr>
          <w:p w14:paraId="1AADEBC3" w14:textId="77777777" w:rsidR="005E13CE" w:rsidRPr="00803BCF" w:rsidRDefault="005E13CE" w:rsidP="007B6148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204" w:hanging="204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>eagerness to give and receive information verbally</w:t>
            </w:r>
          </w:p>
          <w:p w14:paraId="1D3A623F" w14:textId="77777777" w:rsidR="005E13CE" w:rsidRPr="00803BCF" w:rsidRDefault="005E13CE" w:rsidP="007B6148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204" w:hanging="204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>ability to talk in sentences most of the time and asks questions</w:t>
            </w:r>
          </w:p>
          <w:p w14:paraId="63D7CC86" w14:textId="77777777" w:rsidR="005E13CE" w:rsidRPr="00803BCF" w:rsidRDefault="005E13CE" w:rsidP="007B6148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204" w:hanging="204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 xml:space="preserve">clarity - understood most of the time by health visitor / others not familiar with him/her </w:t>
            </w:r>
          </w:p>
        </w:tc>
      </w:tr>
      <w:tr w:rsidR="005E13CE" w14:paraId="17330C86" w14:textId="77777777" w:rsidTr="007B6148">
        <w:tc>
          <w:tcPr>
            <w:tcW w:w="2830" w:type="dxa"/>
            <w:shd w:val="clear" w:color="auto" w:fill="BDD6EE" w:themeFill="accent1" w:themeFillTint="66"/>
          </w:tcPr>
          <w:p w14:paraId="4422DA3B" w14:textId="77777777" w:rsidR="005E13CE" w:rsidRPr="00803BCF" w:rsidRDefault="005E13CE" w:rsidP="007B6148">
            <w:pPr>
              <w:spacing w:line="276" w:lineRule="auto"/>
              <w:rPr>
                <w:rFonts w:cstheme="minorHAnsi"/>
                <w:b/>
                <w:szCs w:val="26"/>
              </w:rPr>
            </w:pPr>
            <w:r w:rsidRPr="00803BCF">
              <w:rPr>
                <w:rFonts w:cstheme="minorHAnsi"/>
                <w:b/>
                <w:szCs w:val="26"/>
              </w:rPr>
              <w:t>Fine-motor skills</w:t>
            </w:r>
          </w:p>
          <w:p w14:paraId="081AD1BE" w14:textId="77777777" w:rsidR="005E13CE" w:rsidRPr="00803BCF" w:rsidRDefault="005E13CE" w:rsidP="007B6148">
            <w:pPr>
              <w:spacing w:line="276" w:lineRule="auto"/>
              <w:rPr>
                <w:rFonts w:cstheme="minorHAnsi"/>
                <w:b/>
                <w:szCs w:val="18"/>
              </w:rPr>
            </w:pPr>
          </w:p>
        </w:tc>
        <w:tc>
          <w:tcPr>
            <w:tcW w:w="7059" w:type="dxa"/>
            <w:shd w:val="clear" w:color="auto" w:fill="BDD6EE" w:themeFill="accent1" w:themeFillTint="66"/>
          </w:tcPr>
          <w:p w14:paraId="07ED245E" w14:textId="77777777" w:rsidR="005E13CE" w:rsidRPr="00803BCF" w:rsidRDefault="005E13CE" w:rsidP="007B6148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204" w:hanging="204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>control of equipment, e.g. use of cutlery, pencils, scissors, etc.</w:t>
            </w:r>
          </w:p>
          <w:p w14:paraId="2F98E26C" w14:textId="77777777" w:rsidR="005E13CE" w:rsidRPr="00803BCF" w:rsidRDefault="005E13CE" w:rsidP="007B6148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176" w:hanging="176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 xml:space="preserve">ability to manipulate materials e.g. play-dough, building blocks, threading </w:t>
            </w:r>
          </w:p>
        </w:tc>
      </w:tr>
      <w:tr w:rsidR="005E13CE" w14:paraId="0CF35C25" w14:textId="77777777" w:rsidTr="007B6148">
        <w:tc>
          <w:tcPr>
            <w:tcW w:w="2830" w:type="dxa"/>
            <w:shd w:val="clear" w:color="auto" w:fill="9CC2E5" w:themeFill="accent1" w:themeFillTint="99"/>
          </w:tcPr>
          <w:p w14:paraId="1C742881" w14:textId="77777777" w:rsidR="005E13CE" w:rsidRPr="00803BCF" w:rsidRDefault="005E13CE" w:rsidP="007B6148">
            <w:pPr>
              <w:spacing w:line="276" w:lineRule="auto"/>
              <w:rPr>
                <w:rFonts w:cstheme="minorHAnsi"/>
                <w:b/>
                <w:szCs w:val="26"/>
              </w:rPr>
            </w:pPr>
            <w:r w:rsidRPr="00803BCF">
              <w:rPr>
                <w:rFonts w:cstheme="minorHAnsi"/>
                <w:b/>
                <w:szCs w:val="26"/>
              </w:rPr>
              <w:t xml:space="preserve">Vision and hearing </w:t>
            </w:r>
          </w:p>
          <w:p w14:paraId="2F429CB4" w14:textId="77777777" w:rsidR="005E13CE" w:rsidRPr="00803BCF" w:rsidRDefault="005E13CE" w:rsidP="007B6148">
            <w:pPr>
              <w:spacing w:line="276" w:lineRule="auto"/>
              <w:rPr>
                <w:rFonts w:cstheme="minorHAnsi"/>
                <w:i/>
                <w:szCs w:val="26"/>
              </w:rPr>
            </w:pPr>
            <w:r w:rsidRPr="00803BCF">
              <w:rPr>
                <w:rFonts w:cstheme="minorHAnsi"/>
                <w:i/>
                <w:szCs w:val="26"/>
              </w:rPr>
              <w:t>(If concerns are raised)</w:t>
            </w:r>
          </w:p>
        </w:tc>
        <w:tc>
          <w:tcPr>
            <w:tcW w:w="7059" w:type="dxa"/>
            <w:shd w:val="clear" w:color="auto" w:fill="9CC2E5" w:themeFill="accent1" w:themeFillTint="99"/>
          </w:tcPr>
          <w:p w14:paraId="298275F1" w14:textId="77777777" w:rsidR="005E13CE" w:rsidRPr="00803BCF" w:rsidRDefault="005E13CE" w:rsidP="007B6148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6" w:hanging="142"/>
              <w:rPr>
                <w:rFonts w:cstheme="minorHAnsi"/>
                <w:szCs w:val="26"/>
              </w:rPr>
            </w:pPr>
            <w:r w:rsidRPr="00803BCF">
              <w:rPr>
                <w:rFonts w:cstheme="minorHAnsi"/>
                <w:szCs w:val="26"/>
              </w:rPr>
              <w:t xml:space="preserve">will be discussed further with parent/carer to understand any concerns.   </w:t>
            </w:r>
          </w:p>
        </w:tc>
      </w:tr>
    </w:tbl>
    <w:p w14:paraId="6F22B6C1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21C9F69D" w14:textId="77777777" w:rsidR="005E13CE" w:rsidRPr="00551035" w:rsidRDefault="00010119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551035">
        <w:rPr>
          <w:rFonts w:cstheme="minorHAnsi"/>
          <w:sz w:val="24"/>
          <w:szCs w:val="24"/>
        </w:rPr>
        <w:t>The health visitor will provide practical advice to help the</w:t>
      </w:r>
      <w:r>
        <w:rPr>
          <w:rFonts w:cstheme="minorHAnsi"/>
          <w:sz w:val="24"/>
          <w:szCs w:val="24"/>
        </w:rPr>
        <w:t xml:space="preserve"> </w:t>
      </w:r>
      <w:r w:rsidRPr="00551035">
        <w:rPr>
          <w:rFonts w:cstheme="minorHAnsi"/>
          <w:sz w:val="24"/>
          <w:szCs w:val="24"/>
        </w:rPr>
        <w:t>parent</w:t>
      </w:r>
      <w:r w:rsidR="00A73F6C">
        <w:rPr>
          <w:rFonts w:cstheme="minorHAnsi"/>
          <w:sz w:val="24"/>
          <w:szCs w:val="24"/>
        </w:rPr>
        <w:t>/carer</w:t>
      </w:r>
      <w:r w:rsidRPr="00551035">
        <w:rPr>
          <w:rFonts w:cstheme="minorHAnsi"/>
          <w:sz w:val="24"/>
          <w:szCs w:val="24"/>
        </w:rPr>
        <w:t xml:space="preserve"> support development at home.  If the parent/carer wishes to talk to the</w:t>
      </w:r>
      <w:r w:rsidR="00B57F1A">
        <w:rPr>
          <w:rFonts w:cstheme="minorHAnsi"/>
          <w:sz w:val="24"/>
          <w:szCs w:val="24"/>
        </w:rPr>
        <w:t xml:space="preserve"> </w:t>
      </w:r>
      <w:r w:rsidRPr="00551035">
        <w:rPr>
          <w:rFonts w:cstheme="minorHAnsi"/>
          <w:sz w:val="24"/>
          <w:szCs w:val="24"/>
        </w:rPr>
        <w:t>health visitor at</w:t>
      </w:r>
      <w:r>
        <w:rPr>
          <w:rFonts w:cstheme="minorHAnsi"/>
          <w:sz w:val="24"/>
          <w:szCs w:val="24"/>
        </w:rPr>
        <w:t xml:space="preserve"> </w:t>
      </w:r>
      <w:r w:rsidRPr="00551035">
        <w:rPr>
          <w:rFonts w:cstheme="minorHAnsi"/>
          <w:sz w:val="24"/>
          <w:szCs w:val="24"/>
        </w:rPr>
        <w:t xml:space="preserve">the end of the meeting </w:t>
      </w:r>
      <w:r w:rsidRPr="00551035">
        <w:rPr>
          <w:rFonts w:cstheme="minorHAnsi"/>
          <w:i/>
          <w:sz w:val="24"/>
          <w:szCs w:val="24"/>
        </w:rPr>
        <w:t>without</w:t>
      </w:r>
      <w:r w:rsidRPr="00551035">
        <w:rPr>
          <w:rFonts w:cstheme="minorHAnsi"/>
          <w:sz w:val="24"/>
          <w:szCs w:val="24"/>
        </w:rPr>
        <w:t xml:space="preserve"> the child present, </w:t>
      </w:r>
      <w:r w:rsidR="0003314A">
        <w:rPr>
          <w:rFonts w:cstheme="minorHAnsi"/>
          <w:sz w:val="24"/>
          <w:szCs w:val="24"/>
        </w:rPr>
        <w:t>arrangements should be made to do so.</w:t>
      </w:r>
      <w:r w:rsidR="006B629E">
        <w:rPr>
          <w:rFonts w:cstheme="minorHAnsi"/>
          <w:sz w:val="24"/>
          <w:szCs w:val="24"/>
        </w:rPr>
        <w:t xml:space="preserve"> </w:t>
      </w:r>
      <w:r w:rsidR="005E13CE" w:rsidRPr="00551035">
        <w:rPr>
          <w:rFonts w:cstheme="minorHAnsi"/>
          <w:sz w:val="24"/>
          <w:szCs w:val="24"/>
        </w:rPr>
        <w:t>The health visitor will pro</w:t>
      </w:r>
      <w:r w:rsidR="005E13CE">
        <w:rPr>
          <w:rFonts w:cstheme="minorHAnsi"/>
          <w:sz w:val="24"/>
          <w:szCs w:val="24"/>
        </w:rPr>
        <w:t xml:space="preserve">vide feedback to the setting.  </w:t>
      </w:r>
      <w:r w:rsidR="005E13CE" w:rsidRPr="00551035">
        <w:rPr>
          <w:rFonts w:cstheme="minorHAnsi"/>
          <w:sz w:val="24"/>
          <w:szCs w:val="24"/>
        </w:rPr>
        <w:t xml:space="preserve">Parental consent is required before sharing information about individual children.   </w:t>
      </w:r>
    </w:p>
    <w:p w14:paraId="5C06991C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042CAA3B" w14:textId="77777777" w:rsidR="00010119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551035">
        <w:rPr>
          <w:rFonts w:cstheme="minorHAnsi"/>
          <w:sz w:val="24"/>
          <w:szCs w:val="24"/>
        </w:rPr>
        <w:t>If a referral for intervention or support is required, the health visitor will liaise with the family health visitor.</w:t>
      </w:r>
    </w:p>
    <w:p w14:paraId="408B51DB" w14:textId="77777777" w:rsidR="00010119" w:rsidRDefault="00010119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3BD00FC8" w14:textId="77777777" w:rsidR="005E13CE" w:rsidRDefault="005E13CE" w:rsidP="005E13CE">
      <w:pPr>
        <w:pStyle w:val="NoSpacing"/>
        <w:jc w:val="both"/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67E936" wp14:editId="6D6A8140">
                <wp:simplePos x="0" y="0"/>
                <wp:positionH relativeFrom="column">
                  <wp:posOffset>4339444</wp:posOffset>
                </wp:positionH>
                <wp:positionV relativeFrom="paragraph">
                  <wp:posOffset>-6887</wp:posOffset>
                </wp:positionV>
                <wp:extent cx="1857375" cy="1457325"/>
                <wp:effectExtent l="0" t="0" r="0" b="0"/>
                <wp:wrapNone/>
                <wp:docPr id="482" name="Text Box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1457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F195C2D" w14:textId="77777777" w:rsidR="005E13CE" w:rsidRDefault="005E13CE" w:rsidP="005E13CE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3F178A" id="_x0000_t202" coordsize="21600,21600" o:spt="202" path="m,l,21600r21600,l21600,xe">
                <v:stroke joinstyle="miter"/>
                <v:path gradientshapeok="t" o:connecttype="rect"/>
              </v:shapetype>
              <v:shape id="Text Box 482" o:spid="_x0000_s1042" type="#_x0000_t202" style="position:absolute;left:0;text-align:left;margin-left:341.7pt;margin-top:-.55pt;width:146.25pt;height:11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" filled="f" stroked="f" strokeweight=".5pt">
                <v:textbox>
                  <w:txbxContent>
                    <w:p w:rsidR="005E13CE" w:rsidRDefault="005E13CE" w:rsidP="005E13CE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sz w:val="26"/>
          <w:szCs w:val="26"/>
        </w:rPr>
        <w:br w:type="page"/>
      </w:r>
    </w:p>
    <w:p w14:paraId="37FA419A" w14:textId="77777777" w:rsidR="005E13CE" w:rsidRPr="0016693E" w:rsidRDefault="005E13CE" w:rsidP="005E13CE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noProof/>
          <w:color w:val="FF3399"/>
          <w:sz w:val="44"/>
          <w:szCs w:val="6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ED5CC7" wp14:editId="120D00C2">
                <wp:simplePos x="0" y="0"/>
                <wp:positionH relativeFrom="margin">
                  <wp:posOffset>0</wp:posOffset>
                </wp:positionH>
                <wp:positionV relativeFrom="paragraph">
                  <wp:posOffset>21266</wp:posOffset>
                </wp:positionV>
                <wp:extent cx="5741581" cy="340242"/>
                <wp:effectExtent l="0" t="0" r="31115" b="22225"/>
                <wp:wrapNone/>
                <wp:docPr id="23" name="Pentago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1581" cy="340242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386FDE" w14:textId="77777777" w:rsidR="005E13CE" w:rsidRPr="00347205" w:rsidRDefault="005E13CE" w:rsidP="005E13CE">
                            <w:pPr>
                              <w:ind w:left="720" w:hanging="720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5. Follow-up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AFAD7" id="Pentagon 23" o:spid="_x0000_s1043" type="#_x0000_t15" style="position:absolute;margin-left:0;margin-top:1.65pt;width:452.1pt;height:26.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" adj="20960" fillcolor="#0070c0" strokecolor="#41719c" strokeweight="1pt">
                <v:textbox>
                  <w:txbxContent>
                    <w:p w:rsidR="005E13CE" w:rsidRPr="00347205" w:rsidRDefault="005E13CE" w:rsidP="005E13CE">
                      <w:pPr>
                        <w:ind w:left="720" w:hanging="720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5. Follow-up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76672" behindDoc="0" locked="0" layoutInCell="1" allowOverlap="1" wp14:anchorId="17E2CA60" wp14:editId="727A8BAE">
            <wp:simplePos x="0" y="0"/>
            <wp:positionH relativeFrom="column">
              <wp:posOffset>1899285</wp:posOffset>
            </wp:positionH>
            <wp:positionV relativeFrom="paragraph">
              <wp:posOffset>336550</wp:posOffset>
            </wp:positionV>
            <wp:extent cx="2551430" cy="2921635"/>
            <wp:effectExtent l="5397" t="0" r="6668" b="6667"/>
            <wp:wrapSquare wrapText="bothSides"/>
            <wp:docPr id="495" name="Picture 495" descr="C:\Users\hgamb001\AppData\Local\Microsoft\Windows\Temporary Internet Files\Content.Outlook\PCTB6OEJ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gamb001\AppData\Local\Microsoft\Windows\Temporary Internet Files\Content.Outlook\PCTB6OEJ\image2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51430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B37189" w14:textId="77777777" w:rsidR="005E13CE" w:rsidRDefault="005E13CE" w:rsidP="005E13CE">
      <w:pPr>
        <w:spacing w:line="360" w:lineRule="auto"/>
        <w:rPr>
          <w:rFonts w:ascii="Arial" w:hAnsi="Arial" w:cs="Arial"/>
          <w:sz w:val="24"/>
          <w:szCs w:val="24"/>
        </w:rPr>
      </w:pPr>
    </w:p>
    <w:p w14:paraId="7D175E45" w14:textId="77777777" w:rsidR="005E13CE" w:rsidRDefault="005E13CE" w:rsidP="005E13CE">
      <w:pPr>
        <w:spacing w:line="360" w:lineRule="auto"/>
        <w:rPr>
          <w:rFonts w:ascii="Arial" w:hAnsi="Arial" w:cs="Arial"/>
          <w:noProof/>
          <w:sz w:val="24"/>
          <w:szCs w:val="24"/>
          <w:lang w:eastAsia="en-GB"/>
        </w:rPr>
      </w:pPr>
    </w:p>
    <w:p w14:paraId="0488848A" w14:textId="77777777" w:rsidR="005E13CE" w:rsidRDefault="005E13CE" w:rsidP="005E13CE">
      <w:pPr>
        <w:spacing w:line="360" w:lineRule="auto"/>
        <w:rPr>
          <w:rFonts w:ascii="Arial" w:hAnsi="Arial" w:cs="Arial"/>
          <w:sz w:val="24"/>
          <w:szCs w:val="24"/>
        </w:rPr>
      </w:pPr>
    </w:p>
    <w:p w14:paraId="04516533" w14:textId="77777777" w:rsidR="005E13CE" w:rsidRDefault="005E13CE" w:rsidP="005E13CE">
      <w:pPr>
        <w:spacing w:line="360" w:lineRule="auto"/>
        <w:rPr>
          <w:rFonts w:ascii="Arial" w:hAnsi="Arial" w:cs="Arial"/>
          <w:sz w:val="24"/>
          <w:szCs w:val="24"/>
        </w:rPr>
      </w:pPr>
    </w:p>
    <w:p w14:paraId="41A3F872" w14:textId="77777777" w:rsidR="005E13CE" w:rsidRDefault="005E13CE" w:rsidP="005E13CE">
      <w:pPr>
        <w:spacing w:line="276" w:lineRule="auto"/>
        <w:rPr>
          <w:rFonts w:cstheme="minorHAnsi"/>
          <w:sz w:val="26"/>
          <w:szCs w:val="26"/>
        </w:rPr>
      </w:pPr>
    </w:p>
    <w:p w14:paraId="4A7EF99E" w14:textId="77777777" w:rsidR="005E13CE" w:rsidRDefault="005E13CE" w:rsidP="005E13CE">
      <w:pPr>
        <w:spacing w:line="276" w:lineRule="auto"/>
        <w:rPr>
          <w:rFonts w:cstheme="minorHAnsi"/>
          <w:sz w:val="26"/>
          <w:szCs w:val="26"/>
        </w:rPr>
      </w:pPr>
    </w:p>
    <w:p w14:paraId="043AF1D4" w14:textId="77777777" w:rsidR="005E13CE" w:rsidRDefault="005E13CE" w:rsidP="005E13CE">
      <w:pPr>
        <w:spacing w:line="276" w:lineRule="auto"/>
        <w:rPr>
          <w:rFonts w:cstheme="minorHAnsi"/>
          <w:sz w:val="26"/>
          <w:szCs w:val="26"/>
        </w:rPr>
      </w:pPr>
    </w:p>
    <w:p w14:paraId="645BF3CE" w14:textId="77777777" w:rsidR="005E13CE" w:rsidRDefault="005E13CE" w:rsidP="005E13CE">
      <w:pPr>
        <w:spacing w:line="276" w:lineRule="auto"/>
        <w:rPr>
          <w:rFonts w:cstheme="minorHAnsi"/>
          <w:sz w:val="26"/>
          <w:szCs w:val="26"/>
        </w:rPr>
      </w:pPr>
    </w:p>
    <w:p w14:paraId="36A522F8" w14:textId="77777777" w:rsidR="005E13CE" w:rsidRPr="00803BCF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803BCF">
        <w:rPr>
          <w:rFonts w:cstheme="minorHAnsi"/>
          <w:sz w:val="24"/>
          <w:szCs w:val="24"/>
        </w:rPr>
        <w:t>The pre-school education teacher / leader will meet</w:t>
      </w:r>
      <w:r w:rsidR="006B4239">
        <w:rPr>
          <w:rFonts w:cstheme="minorHAnsi"/>
          <w:sz w:val="24"/>
          <w:szCs w:val="24"/>
        </w:rPr>
        <w:t xml:space="preserve"> or </w:t>
      </w:r>
      <w:r w:rsidR="004F7BB6">
        <w:rPr>
          <w:rFonts w:cstheme="minorHAnsi"/>
          <w:sz w:val="24"/>
          <w:szCs w:val="24"/>
        </w:rPr>
        <w:t>have a telephone call</w:t>
      </w:r>
      <w:r w:rsidRPr="00803BCF">
        <w:rPr>
          <w:rFonts w:cstheme="minorHAnsi"/>
          <w:sz w:val="24"/>
          <w:szCs w:val="24"/>
        </w:rPr>
        <w:t xml:space="preserve"> with the health visitor to receive general feedback on areas highlighted during the review that may:</w:t>
      </w:r>
    </w:p>
    <w:p w14:paraId="783B449B" w14:textId="77777777" w:rsidR="005E13CE" w:rsidRPr="00803BCF" w:rsidRDefault="005E13CE" w:rsidP="005E13CE">
      <w:pPr>
        <w:pStyle w:val="NoSpacing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803BCF">
        <w:rPr>
          <w:rFonts w:cstheme="minorHAnsi"/>
          <w:sz w:val="24"/>
          <w:szCs w:val="24"/>
        </w:rPr>
        <w:t>inform medium and short-term planning within the pre-school education setting;</w:t>
      </w:r>
    </w:p>
    <w:p w14:paraId="14C3D736" w14:textId="77777777" w:rsidR="005E13CE" w:rsidRPr="00803BCF" w:rsidRDefault="005E13CE" w:rsidP="005E13CE">
      <w:pPr>
        <w:pStyle w:val="NoSpacing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803BCF">
        <w:rPr>
          <w:rFonts w:cstheme="minorHAnsi"/>
          <w:sz w:val="24"/>
          <w:szCs w:val="24"/>
        </w:rPr>
        <w:t>provide a focus for parent</w:t>
      </w:r>
      <w:r w:rsidR="00A73F6C">
        <w:rPr>
          <w:rFonts w:cstheme="minorHAnsi"/>
          <w:sz w:val="24"/>
          <w:szCs w:val="24"/>
        </w:rPr>
        <w:t>/carer</w:t>
      </w:r>
      <w:r w:rsidRPr="00803BCF">
        <w:rPr>
          <w:rFonts w:cstheme="minorHAnsi"/>
          <w:sz w:val="24"/>
          <w:szCs w:val="24"/>
        </w:rPr>
        <w:t xml:space="preserve"> information sessions and workshops.</w:t>
      </w:r>
    </w:p>
    <w:p w14:paraId="3823F17C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55F3E4BB" w14:textId="77777777" w:rsidR="005E13CE" w:rsidRPr="00803BCF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803BCF">
        <w:rPr>
          <w:rFonts w:cstheme="minorHAnsi"/>
          <w:sz w:val="24"/>
          <w:szCs w:val="24"/>
        </w:rPr>
        <w:t xml:space="preserve">With parental consent, the health visitor will also share information regarding specific areas for development required for individual children and discuss future steps to enable targeted support within the pre-school education setting, if appropriate.   </w:t>
      </w:r>
    </w:p>
    <w:p w14:paraId="089ACD1A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35BB18E4" w14:textId="77777777" w:rsidR="005E13CE" w:rsidRPr="00803BCF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803BCF">
        <w:rPr>
          <w:rFonts w:cstheme="minorHAnsi"/>
          <w:sz w:val="24"/>
          <w:szCs w:val="24"/>
        </w:rPr>
        <w:t xml:space="preserve">In addition, the health visitor may make a referral to the family health visitor or to other agencies as required. </w:t>
      </w:r>
    </w:p>
    <w:p w14:paraId="65B6B060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2C995301" w14:textId="77777777" w:rsidR="005E13CE" w:rsidRPr="00803BCF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803BCF">
        <w:rPr>
          <w:rFonts w:cstheme="minorHAnsi"/>
          <w:sz w:val="24"/>
          <w:szCs w:val="24"/>
        </w:rPr>
        <w:t xml:space="preserve">This process does not replace other routes of referral for the pre-school setting. </w:t>
      </w:r>
      <w:r>
        <w:rPr>
          <w:rFonts w:cstheme="minorHAnsi"/>
          <w:sz w:val="24"/>
          <w:szCs w:val="24"/>
        </w:rPr>
        <w:t xml:space="preserve"> </w:t>
      </w:r>
      <w:r w:rsidRPr="00803BCF">
        <w:rPr>
          <w:rFonts w:cstheme="minorHAnsi"/>
          <w:sz w:val="24"/>
          <w:szCs w:val="24"/>
        </w:rPr>
        <w:t xml:space="preserve">Pre-school education practitioners should continue to make referrals to appropriate agencies, as required.  </w:t>
      </w:r>
    </w:p>
    <w:p w14:paraId="11121812" w14:textId="77777777" w:rsidR="005E13CE" w:rsidRPr="00803BCF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803BCF">
        <w:rPr>
          <w:rFonts w:cstheme="minorHAnsi"/>
          <w:sz w:val="24"/>
          <w:szCs w:val="24"/>
        </w:rPr>
        <w:t>Practitioners should ensure that relevant personnel, e.g. SEN Coordinators or Child Protection officers, are involved in the process as appropriate, and kept informed about planned intervention.</w:t>
      </w:r>
    </w:p>
    <w:p w14:paraId="7E3221AF" w14:textId="77777777" w:rsidR="005E13CE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</w:p>
    <w:p w14:paraId="64432AC9" w14:textId="77777777" w:rsidR="005E13CE" w:rsidRPr="00803BCF" w:rsidRDefault="005E13CE" w:rsidP="005E13CE">
      <w:pPr>
        <w:pStyle w:val="NoSpacing"/>
        <w:jc w:val="both"/>
        <w:rPr>
          <w:rFonts w:cstheme="minorHAnsi"/>
          <w:sz w:val="24"/>
          <w:szCs w:val="24"/>
        </w:rPr>
      </w:pPr>
      <w:r w:rsidRPr="00803BCF">
        <w:rPr>
          <w:rFonts w:cstheme="minorHAnsi"/>
          <w:sz w:val="24"/>
          <w:szCs w:val="24"/>
        </w:rPr>
        <w:t>The health visitor will record the outcome of the 3+ Review, including any referral for intervention or support, and any action agreed by the pre-school on the CHS70 form.  The health visitor will record follow-up information on the CHS71 form.  This information will then be recorded on the Northern Ireland Child Health System.</w:t>
      </w:r>
    </w:p>
    <w:p w14:paraId="7FCD56BA" w14:textId="77777777" w:rsidR="005E13CE" w:rsidRDefault="005E13CE" w:rsidP="005E13CE">
      <w:pPr>
        <w:spacing w:line="276" w:lineRule="auto"/>
        <w:rPr>
          <w:rFonts w:cstheme="minorHAnsi"/>
          <w:sz w:val="26"/>
          <w:szCs w:val="26"/>
        </w:rPr>
      </w:pPr>
    </w:p>
    <w:p w14:paraId="03852B7D" w14:textId="77777777" w:rsidR="005E13CE" w:rsidRDefault="005E13CE" w:rsidP="005E13CE">
      <w:pPr>
        <w:spacing w:line="276" w:lineRule="auto"/>
        <w:rPr>
          <w:rFonts w:cstheme="minorHAnsi"/>
          <w:sz w:val="26"/>
          <w:szCs w:val="26"/>
        </w:rPr>
      </w:pPr>
    </w:p>
    <w:p w14:paraId="26E20F16" w14:textId="77777777" w:rsidR="005E13CE" w:rsidRDefault="005E13CE" w:rsidP="005E13CE">
      <w:pPr>
        <w:spacing w:line="276" w:lineRule="auto"/>
        <w:rPr>
          <w:rFonts w:cstheme="minorHAnsi"/>
          <w:sz w:val="26"/>
          <w:szCs w:val="26"/>
        </w:rPr>
      </w:pPr>
    </w:p>
    <w:p w14:paraId="49698D11" w14:textId="77777777" w:rsidR="005E13CE" w:rsidRDefault="005E13CE" w:rsidP="005E13CE">
      <w:pPr>
        <w:rPr>
          <w:rFonts w:ascii="Arial" w:hAnsi="Arial" w:cs="Arial"/>
          <w:color w:val="7030A0"/>
          <w:sz w:val="72"/>
          <w:szCs w:val="72"/>
        </w:rPr>
      </w:pPr>
    </w:p>
    <w:p w14:paraId="7155A95A" w14:textId="77777777" w:rsidR="005E13CE" w:rsidRPr="00E030DF" w:rsidRDefault="005E13CE" w:rsidP="005E13CE">
      <w:pPr>
        <w:spacing w:line="360" w:lineRule="auto"/>
        <w:jc w:val="center"/>
        <w:rPr>
          <w:rFonts w:ascii="Arial" w:hAnsi="Arial" w:cs="Arial"/>
          <w:color w:val="7030A0"/>
          <w:sz w:val="72"/>
          <w:szCs w:val="72"/>
        </w:rPr>
      </w:pPr>
    </w:p>
    <w:p w14:paraId="7E4EDC46" w14:textId="77777777" w:rsidR="005E13CE" w:rsidRDefault="005E13CE" w:rsidP="005E13CE">
      <w:pPr>
        <w:spacing w:line="360" w:lineRule="auto"/>
        <w:jc w:val="center"/>
        <w:rPr>
          <w:rFonts w:ascii="Arial" w:hAnsi="Arial" w:cs="Arial"/>
          <w:color w:val="7030A0"/>
          <w:sz w:val="72"/>
          <w:szCs w:val="72"/>
        </w:rPr>
      </w:pPr>
    </w:p>
    <w:p w14:paraId="32656FED" w14:textId="77777777" w:rsidR="005E13CE" w:rsidRDefault="005E13CE" w:rsidP="005E13CE">
      <w:pPr>
        <w:spacing w:line="360" w:lineRule="auto"/>
        <w:jc w:val="center"/>
        <w:rPr>
          <w:rFonts w:ascii="Arial" w:hAnsi="Arial" w:cs="Arial"/>
          <w:color w:val="2E74B5" w:themeColor="accent1" w:themeShade="BF"/>
          <w:sz w:val="72"/>
          <w:szCs w:val="72"/>
        </w:rPr>
      </w:pPr>
      <w:r w:rsidRPr="00803BCF">
        <w:rPr>
          <w:rFonts w:ascii="Arial" w:hAnsi="Arial" w:cs="Arial"/>
          <w:color w:val="2E74B5" w:themeColor="accent1" w:themeShade="BF"/>
          <w:sz w:val="72"/>
          <w:szCs w:val="72"/>
        </w:rPr>
        <w:t>Appendices</w:t>
      </w:r>
    </w:p>
    <w:p w14:paraId="7883B2BB" w14:textId="77777777" w:rsidR="005E13CE" w:rsidRDefault="005E13CE" w:rsidP="005E13CE">
      <w:pPr>
        <w:rPr>
          <w:rFonts w:ascii="Arial" w:hAnsi="Arial" w:cs="Arial"/>
          <w:color w:val="2E74B5" w:themeColor="accent1" w:themeShade="BF"/>
          <w:sz w:val="72"/>
          <w:szCs w:val="72"/>
        </w:rPr>
      </w:pPr>
      <w:r>
        <w:rPr>
          <w:rFonts w:ascii="Arial" w:hAnsi="Arial" w:cs="Arial"/>
          <w:color w:val="2E74B5" w:themeColor="accent1" w:themeShade="BF"/>
          <w:sz w:val="72"/>
          <w:szCs w:val="72"/>
        </w:rPr>
        <w:br w:type="page"/>
      </w:r>
    </w:p>
    <w:p w14:paraId="6F6CB5C1" w14:textId="77777777" w:rsidR="005E13CE" w:rsidRDefault="005E13CE" w:rsidP="005E13CE">
      <w:pPr>
        <w:tabs>
          <w:tab w:val="left" w:pos="5940"/>
          <w:tab w:val="left" w:pos="6400"/>
        </w:tabs>
        <w:spacing w:after="0" w:line="276" w:lineRule="auto"/>
        <w:rPr>
          <w:rFonts w:cs="Arial"/>
          <w:b/>
          <w:color w:val="2E74B5" w:themeColor="accent1" w:themeShade="BF"/>
          <w:sz w:val="28"/>
          <w:szCs w:val="32"/>
        </w:rPr>
      </w:pPr>
      <w:r w:rsidRPr="00803BCF">
        <w:rPr>
          <w:rFonts w:cs="Arial"/>
          <w:b/>
          <w:color w:val="2E74B5" w:themeColor="accent1" w:themeShade="BF"/>
          <w:sz w:val="28"/>
          <w:szCs w:val="32"/>
        </w:rPr>
        <w:lastRenderedPageBreak/>
        <w:t>Appendix 1</w:t>
      </w:r>
      <w:r>
        <w:rPr>
          <w:rFonts w:cs="Arial"/>
          <w:b/>
          <w:color w:val="2E74B5" w:themeColor="accent1" w:themeShade="BF"/>
          <w:sz w:val="28"/>
          <w:szCs w:val="32"/>
        </w:rPr>
        <w:t xml:space="preserve"> </w:t>
      </w:r>
    </w:p>
    <w:p w14:paraId="388596D6" w14:textId="77777777" w:rsidR="005E13CE" w:rsidRPr="00E578B3" w:rsidRDefault="005E13CE" w:rsidP="005E13CE">
      <w:pPr>
        <w:tabs>
          <w:tab w:val="left" w:pos="5940"/>
          <w:tab w:val="left" w:pos="6400"/>
        </w:tabs>
        <w:spacing w:after="0" w:line="276" w:lineRule="auto"/>
        <w:rPr>
          <w:rFonts w:cs="Arial"/>
          <w:b/>
          <w:color w:val="2E74B5" w:themeColor="accent1" w:themeShade="BF"/>
          <w:sz w:val="28"/>
          <w:szCs w:val="32"/>
        </w:rPr>
      </w:pPr>
      <w:commentRangeStart w:id="1"/>
      <w:r w:rsidRPr="00E578B3">
        <w:rPr>
          <w:rFonts w:cs="Arial"/>
          <w:b/>
          <w:color w:val="2E74B5" w:themeColor="accent1" w:themeShade="BF"/>
          <w:sz w:val="28"/>
          <w:szCs w:val="32"/>
        </w:rPr>
        <w:t>HSC Trust contacts</w:t>
      </w:r>
      <w:commentRangeEnd w:id="1"/>
      <w:r w:rsidR="006E190A" w:rsidRPr="00E578B3">
        <w:rPr>
          <w:rStyle w:val="CommentReference"/>
          <w:rFonts w:cs="Arial"/>
          <w:b/>
          <w:color w:val="2E74B5" w:themeColor="accent1" w:themeShade="BF"/>
          <w:sz w:val="28"/>
          <w:szCs w:val="32"/>
        </w:rPr>
        <w:commentReference w:id="1"/>
      </w:r>
    </w:p>
    <w:p w14:paraId="77F874F8" w14:textId="77777777" w:rsidR="005E13CE" w:rsidRDefault="005E13CE" w:rsidP="005E13CE">
      <w:pPr>
        <w:spacing w:after="0" w:line="276" w:lineRule="auto"/>
        <w:rPr>
          <w:rFonts w:cs="Arial"/>
          <w:b/>
          <w:color w:val="2E74B5" w:themeColor="accent1" w:themeShade="BF"/>
          <w:sz w:val="28"/>
          <w:szCs w:val="32"/>
        </w:rPr>
      </w:pPr>
    </w:p>
    <w:tbl>
      <w:tblPr>
        <w:tblW w:w="9636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9"/>
        <w:gridCol w:w="236"/>
        <w:gridCol w:w="4741"/>
      </w:tblGrid>
      <w:tr w:rsidR="005E13CE" w:rsidRPr="004D1EE5" w14:paraId="45CA2836" w14:textId="77777777" w:rsidTr="007B6148">
        <w:trPr>
          <w:trHeight w:val="112"/>
        </w:trPr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11AC3725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4D1EE5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en-GB"/>
              </w:rPr>
              <w:t xml:space="preserve">HSC Trust contacts </w:t>
            </w:r>
            <w:r w:rsidRPr="004D1EE5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en-GB"/>
              </w:rPr>
              <w:t xml:space="preserve">Trust area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16CC5365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37A81213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4D1EE5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en-GB"/>
              </w:rPr>
              <w:t xml:space="preserve">Email </w:t>
            </w:r>
          </w:p>
        </w:tc>
      </w:tr>
      <w:tr w:rsidR="005E13CE" w:rsidRPr="004D1EE5" w14:paraId="51254D88" w14:textId="77777777" w:rsidTr="007B6148">
        <w:trPr>
          <w:trHeight w:val="330"/>
        </w:trPr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77757A21" w14:textId="77777777" w:rsidR="005E13CE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70DB2E02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4D1EE5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Belfast Health &amp; Social Care Trust </w:t>
            </w:r>
          </w:p>
          <w:p w14:paraId="238103D4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277CB4A8" w14:textId="77777777" w:rsidR="005E13CE" w:rsidRDefault="005E13CE" w:rsidP="007B6148">
            <w:pPr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762B664C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7A006692" w14:textId="77777777" w:rsidR="005E13CE" w:rsidRDefault="005E13CE" w:rsidP="007B6148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C6BDDB4" w14:textId="77777777" w:rsidR="005E13CE" w:rsidRPr="004D1EE5" w:rsidRDefault="00DE2FA9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hyperlink r:id="rId27" w:history="1">
              <w:r w:rsidR="006B4239" w:rsidRPr="003F710E">
                <w:rPr>
                  <w:rStyle w:val="Hyperlink"/>
                  <w:rFonts w:ascii="Arial" w:eastAsia="Times New Roman" w:hAnsi="Arial" w:cs="Arial"/>
                  <w:sz w:val="23"/>
                  <w:szCs w:val="23"/>
                  <w:lang w:eastAsia="en-GB"/>
                </w:rPr>
                <w:t>SineadX.hanna@belfasttrust.hscni.net</w:t>
              </w:r>
            </w:hyperlink>
            <w:r w:rsidR="005E13CE" w:rsidRPr="00537EE1">
              <w:rPr>
                <w:rFonts w:ascii="Arial" w:eastAsia="Times New Roman" w:hAnsi="Arial" w:cs="Arial"/>
                <w:color w:val="2E74B5" w:themeColor="accent1" w:themeShade="BF"/>
                <w:sz w:val="23"/>
                <w:szCs w:val="23"/>
                <w:lang w:eastAsia="en-GB"/>
              </w:rPr>
              <w:t xml:space="preserve"> </w:t>
            </w:r>
          </w:p>
        </w:tc>
      </w:tr>
      <w:tr w:rsidR="005E13CE" w:rsidRPr="004D1EE5" w14:paraId="0791F8DF" w14:textId="77777777" w:rsidTr="007B6148">
        <w:trPr>
          <w:trHeight w:val="190"/>
        </w:trPr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1F1C4016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19D35221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5B027010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5E13CE" w:rsidRPr="004D1EE5" w14:paraId="0172486F" w14:textId="77777777" w:rsidTr="007B6148">
        <w:trPr>
          <w:trHeight w:val="450"/>
        </w:trPr>
        <w:tc>
          <w:tcPr>
            <w:tcW w:w="4659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06053B70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4D1EE5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Northern Health &amp; Social Care Trust </w:t>
            </w:r>
          </w:p>
          <w:p w14:paraId="11C5E28D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36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6F90EACD" w14:textId="77777777" w:rsidR="005E13CE" w:rsidRDefault="005E13CE" w:rsidP="007B6148">
            <w:pPr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258CA16D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4741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1F199C41" w14:textId="77777777" w:rsidR="005E13CE" w:rsidRDefault="005E13CE" w:rsidP="007B6148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48C324B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537EE1">
              <w:rPr>
                <w:rFonts w:ascii="Arial" w:eastAsia="Times New Roman" w:hAnsi="Arial" w:cs="Arial"/>
                <w:color w:val="2E74B5" w:themeColor="accent1" w:themeShade="BF"/>
                <w:sz w:val="23"/>
                <w:szCs w:val="23"/>
                <w:u w:val="single"/>
                <w:lang w:eastAsia="en-GB"/>
              </w:rPr>
              <w:t>Pamela.mcbride@northerntrust.hscni.net</w:t>
            </w:r>
          </w:p>
        </w:tc>
      </w:tr>
      <w:tr w:rsidR="005E13CE" w:rsidRPr="004D1EE5" w14:paraId="0FD6F9F9" w14:textId="77777777" w:rsidTr="007B6148">
        <w:trPr>
          <w:trHeight w:val="70"/>
        </w:trPr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18516DFE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06F56E70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09A7068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5E13CE" w:rsidRPr="004D1EE5" w14:paraId="4C8C54B9" w14:textId="77777777" w:rsidTr="007B6148">
        <w:trPr>
          <w:trHeight w:val="430"/>
        </w:trPr>
        <w:tc>
          <w:tcPr>
            <w:tcW w:w="4659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4540796B" w14:textId="77777777" w:rsidR="005E13CE" w:rsidRPr="004D1EE5" w:rsidRDefault="006B629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4D1EE5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South</w:t>
            </w:r>
            <w:r w:rsidR="00A73F6C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 </w:t>
            </w:r>
            <w:r w:rsidRPr="004D1EE5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eastern</w:t>
            </w:r>
            <w:r w:rsidR="005E13CE" w:rsidRPr="004D1EE5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 Health &amp; Social Care Trust</w:t>
            </w:r>
          </w:p>
          <w:p w14:paraId="557EE9A8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4D1EE5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 </w:t>
            </w:r>
          </w:p>
        </w:tc>
        <w:tc>
          <w:tcPr>
            <w:tcW w:w="236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00D6A3DB" w14:textId="77777777" w:rsidR="005E13CE" w:rsidRDefault="005E13CE" w:rsidP="007B6148">
            <w:pPr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4558C985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4741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7A37DFA9" w14:textId="77777777" w:rsidR="005E13CE" w:rsidRPr="004D1EE5" w:rsidRDefault="00DE2FA9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hyperlink r:id="rId28" w:history="1">
              <w:r w:rsidR="006B4239" w:rsidRPr="00F361A0">
                <w:rPr>
                  <w:rStyle w:val="Hyperlink"/>
                  <w:rFonts w:ascii="Arial" w:eastAsia="Times New Roman" w:hAnsi="Arial" w:cs="Arial"/>
                  <w:sz w:val="23"/>
                  <w:szCs w:val="23"/>
                  <w:lang w:eastAsia="en-GB"/>
                </w:rPr>
                <w:t>Cathy.Burke@setrust.hscni.net</w:t>
              </w:r>
            </w:hyperlink>
            <w:r w:rsidR="005E13CE" w:rsidRPr="00537EE1">
              <w:rPr>
                <w:rFonts w:ascii="Arial" w:eastAsia="Times New Roman" w:hAnsi="Arial" w:cs="Arial"/>
                <w:color w:val="2E74B5" w:themeColor="accent1" w:themeShade="BF"/>
                <w:sz w:val="23"/>
                <w:szCs w:val="23"/>
                <w:lang w:eastAsia="en-GB"/>
              </w:rPr>
              <w:t xml:space="preserve"> </w:t>
            </w:r>
          </w:p>
        </w:tc>
      </w:tr>
      <w:tr w:rsidR="005E13CE" w:rsidRPr="004D1EE5" w14:paraId="6E4228C9" w14:textId="77777777" w:rsidTr="007B6148">
        <w:trPr>
          <w:trHeight w:val="90"/>
        </w:trPr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3E9B20A3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603FE87A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0EC6734E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5E13CE" w:rsidRPr="004D1EE5" w14:paraId="3FDF19F6" w14:textId="77777777" w:rsidTr="005E13CE">
        <w:trPr>
          <w:trHeight w:val="560"/>
        </w:trPr>
        <w:tc>
          <w:tcPr>
            <w:tcW w:w="4659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7B23A2B9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4D1EE5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Southern Health &amp; Social Care Trust </w:t>
            </w:r>
          </w:p>
          <w:p w14:paraId="21268F37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36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5F50FC22" w14:textId="77777777" w:rsidR="005E13CE" w:rsidRPr="00537EE1" w:rsidRDefault="005E13CE" w:rsidP="007B6148">
            <w:pPr>
              <w:rPr>
                <w:rFonts w:ascii="Arial" w:eastAsia="Times New Roman" w:hAnsi="Arial" w:cs="Arial"/>
                <w:color w:val="2E74B5" w:themeColor="accent1" w:themeShade="BF"/>
                <w:sz w:val="23"/>
                <w:szCs w:val="23"/>
                <w:lang w:eastAsia="en-GB"/>
              </w:rPr>
            </w:pPr>
          </w:p>
          <w:p w14:paraId="40E5854F" w14:textId="77777777" w:rsidR="005E13CE" w:rsidRPr="00537EE1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2E74B5" w:themeColor="accent1" w:themeShade="BF"/>
                <w:sz w:val="23"/>
                <w:szCs w:val="23"/>
                <w:lang w:eastAsia="en-GB"/>
              </w:rPr>
            </w:pPr>
          </w:p>
        </w:tc>
        <w:tc>
          <w:tcPr>
            <w:tcW w:w="4741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40380330" w14:textId="77777777" w:rsidR="005E13CE" w:rsidRPr="00537EE1" w:rsidRDefault="00DE2FA9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2E74B5" w:themeColor="accent1" w:themeShade="BF"/>
                <w:sz w:val="23"/>
                <w:szCs w:val="23"/>
                <w:lang w:eastAsia="en-GB"/>
              </w:rPr>
            </w:pPr>
            <w:hyperlink r:id="rId29" w:history="1">
              <w:r w:rsidR="006B4239" w:rsidRPr="00F361A0">
                <w:rPr>
                  <w:rStyle w:val="Hyperlink"/>
                  <w:rFonts w:ascii="Arial" w:eastAsia="Times New Roman" w:hAnsi="Arial" w:cs="Arial"/>
                  <w:sz w:val="23"/>
                  <w:szCs w:val="23"/>
                  <w:lang w:eastAsia="en-GB"/>
                </w:rPr>
                <w:t>Marie.doran@southerntrust.hscni.net</w:t>
              </w:r>
            </w:hyperlink>
          </w:p>
        </w:tc>
      </w:tr>
      <w:tr w:rsidR="005E13CE" w:rsidRPr="004D1EE5" w14:paraId="707A38AF" w14:textId="77777777" w:rsidTr="005E13CE">
        <w:trPr>
          <w:trHeight w:val="125"/>
        </w:trPr>
        <w:tc>
          <w:tcPr>
            <w:tcW w:w="46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one" w:sz="6" w:space="0" w:color="auto"/>
            </w:tcBorders>
          </w:tcPr>
          <w:p w14:paraId="6CF3BDD1" w14:textId="77777777" w:rsidR="005E13CE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5DC5F7C1" w14:textId="77777777" w:rsidR="0068347C" w:rsidRDefault="0068347C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0EBE98A2" w14:textId="77777777" w:rsidR="0068347C" w:rsidRDefault="0068347C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40F23972" w14:textId="77777777" w:rsidR="0068347C" w:rsidRDefault="0068347C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2792A5E7" w14:textId="77777777" w:rsidR="0068347C" w:rsidRDefault="0068347C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3FF36071" w14:textId="77777777" w:rsidR="0068347C" w:rsidRPr="004D1EE5" w:rsidRDefault="0068347C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Western Health &amp; Social Care Trust</w:t>
            </w:r>
          </w:p>
        </w:tc>
        <w:tc>
          <w:tcPr>
            <w:tcW w:w="236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76C79A80" w14:textId="77777777" w:rsidR="005E13CE" w:rsidRDefault="005E13CE" w:rsidP="007B6148">
            <w:pPr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4741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627F1D54" w14:textId="77777777" w:rsidR="005E13CE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41951108" w14:textId="77777777" w:rsidR="005E13CE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0EBB40DE" w14:textId="77777777" w:rsidR="005E13CE" w:rsidRPr="00E578B3" w:rsidRDefault="005E13CE" w:rsidP="005E13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</w:rPr>
            </w:pPr>
            <w:r w:rsidRPr="00E578B3">
              <w:rPr>
                <w:rFonts w:ascii="Arial" w:hAnsi="Arial" w:cs="Arial"/>
                <w:sz w:val="23"/>
                <w:szCs w:val="23"/>
              </w:rPr>
              <w:t>Omagh / Fermanagh:</w:t>
            </w:r>
          </w:p>
          <w:p w14:paraId="40B439C6" w14:textId="77777777" w:rsidR="005E13CE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5D193273" w14:textId="77777777" w:rsidR="005E13CE" w:rsidRDefault="00DE2FA9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hyperlink r:id="rId30" w:history="1">
              <w:r w:rsidR="005E13CE" w:rsidRPr="00537EE1">
                <w:rPr>
                  <w:rFonts w:ascii="Arial" w:eastAsia="Times New Roman" w:hAnsi="Arial" w:cs="Arial"/>
                  <w:color w:val="2E74B5" w:themeColor="accent1" w:themeShade="BF"/>
                  <w:sz w:val="23"/>
                  <w:szCs w:val="23"/>
                  <w:u w:val="single"/>
                  <w:lang w:eastAsia="en-GB"/>
                </w:rPr>
                <w:t>Susan.Rogers@westerntrust.hscni.net</w:t>
              </w:r>
            </w:hyperlink>
          </w:p>
          <w:p w14:paraId="2AB15798" w14:textId="77777777" w:rsidR="005E13CE" w:rsidRPr="00E578B3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</w:tr>
      <w:tr w:rsidR="005E13CE" w:rsidRPr="004D1EE5" w14:paraId="21C84B88" w14:textId="77777777" w:rsidTr="005E13CE">
        <w:trPr>
          <w:trHeight w:val="1263"/>
        </w:trPr>
        <w:tc>
          <w:tcPr>
            <w:tcW w:w="4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1BDD82F1" w14:textId="77777777" w:rsidR="005E13CE" w:rsidRPr="004D1EE5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1BF52AA6" w14:textId="77777777" w:rsidR="005E13CE" w:rsidRDefault="005E13CE" w:rsidP="007B6148">
            <w:pPr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2771E6A4" w14:textId="77777777" w:rsidR="005E13CE" w:rsidRPr="00E578B3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57A9EE3B" w14:textId="77777777" w:rsidR="005E13CE" w:rsidRPr="007E0641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7E0641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  L/Derry / Strabane:</w:t>
            </w:r>
          </w:p>
          <w:p w14:paraId="2D25204E" w14:textId="77777777" w:rsidR="005E13CE" w:rsidRPr="007E0641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04552622" w14:textId="77777777" w:rsidR="005E13CE" w:rsidRPr="007E0641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7E0641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 </w:t>
            </w:r>
            <w:r w:rsidRPr="00537EE1">
              <w:rPr>
                <w:rFonts w:ascii="Arial" w:eastAsia="Times New Roman" w:hAnsi="Arial" w:cs="Arial"/>
                <w:color w:val="2E74B5" w:themeColor="accent1" w:themeShade="BF"/>
                <w:sz w:val="23"/>
                <w:szCs w:val="23"/>
                <w:lang w:eastAsia="en-GB"/>
              </w:rPr>
              <w:t xml:space="preserve"> </w:t>
            </w:r>
            <w:hyperlink r:id="rId31" w:history="1">
              <w:r w:rsidRPr="00537EE1">
                <w:rPr>
                  <w:rFonts w:ascii="Arial" w:eastAsia="Times New Roman" w:hAnsi="Arial" w:cs="Arial"/>
                  <w:color w:val="2E74B5" w:themeColor="accent1" w:themeShade="BF"/>
                  <w:sz w:val="23"/>
                  <w:szCs w:val="23"/>
                  <w:u w:val="single"/>
                  <w:lang w:eastAsia="en-GB"/>
                </w:rPr>
                <w:t>Joyce.McKittrick@westerntrust.hscni.net</w:t>
              </w:r>
            </w:hyperlink>
          </w:p>
          <w:p w14:paraId="51A49901" w14:textId="77777777" w:rsidR="005E13CE" w:rsidRPr="00E578B3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  <w:p w14:paraId="328E8D1C" w14:textId="77777777" w:rsidR="005E13CE" w:rsidRPr="00E578B3" w:rsidRDefault="005E13CE" w:rsidP="007B61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</w:tr>
    </w:tbl>
    <w:p w14:paraId="1C066A83" w14:textId="77777777" w:rsidR="005E13CE" w:rsidRPr="00803BCF" w:rsidRDefault="005E13CE" w:rsidP="005E13CE">
      <w:pPr>
        <w:spacing w:after="0" w:line="276" w:lineRule="auto"/>
        <w:rPr>
          <w:rFonts w:cs="Arial"/>
          <w:b/>
          <w:color w:val="2E74B5" w:themeColor="accent1" w:themeShade="BF"/>
          <w:sz w:val="28"/>
          <w:szCs w:val="32"/>
        </w:rPr>
      </w:pPr>
    </w:p>
    <w:p w14:paraId="3D30EFB8" w14:textId="77777777" w:rsidR="005E13CE" w:rsidRPr="00803BCF" w:rsidRDefault="005E13CE" w:rsidP="005E13CE">
      <w:pPr>
        <w:spacing w:line="360" w:lineRule="auto"/>
        <w:jc w:val="center"/>
        <w:rPr>
          <w:rFonts w:ascii="Arial" w:hAnsi="Arial" w:cs="Arial"/>
          <w:color w:val="2E74B5" w:themeColor="accent1" w:themeShade="BF"/>
          <w:sz w:val="72"/>
          <w:szCs w:val="72"/>
        </w:rPr>
      </w:pPr>
    </w:p>
    <w:p w14:paraId="19692E4D" w14:textId="77777777" w:rsidR="005E13CE" w:rsidRDefault="005E13CE" w:rsidP="005E13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3220C3F" w14:textId="77777777" w:rsidR="005E13CE" w:rsidRPr="00803BCF" w:rsidRDefault="005E13CE" w:rsidP="005E13CE">
      <w:pPr>
        <w:spacing w:after="0" w:line="276" w:lineRule="auto"/>
        <w:rPr>
          <w:rFonts w:cs="Arial"/>
          <w:b/>
          <w:color w:val="2E74B5" w:themeColor="accent1" w:themeShade="BF"/>
          <w:sz w:val="28"/>
          <w:szCs w:val="32"/>
        </w:rPr>
      </w:pPr>
      <w:bookmarkStart w:id="2" w:name="_Hlk143694491"/>
      <w:r w:rsidRPr="00803BCF">
        <w:rPr>
          <w:rFonts w:cs="Arial"/>
          <w:b/>
          <w:color w:val="2E74B5" w:themeColor="accent1" w:themeShade="BF"/>
          <w:sz w:val="28"/>
          <w:szCs w:val="32"/>
        </w:rPr>
        <w:lastRenderedPageBreak/>
        <w:t xml:space="preserve">Appendix </w:t>
      </w:r>
      <w:r>
        <w:rPr>
          <w:rFonts w:cs="Arial"/>
          <w:b/>
          <w:color w:val="2E74B5" w:themeColor="accent1" w:themeShade="BF"/>
          <w:sz w:val="28"/>
          <w:szCs w:val="32"/>
        </w:rPr>
        <w:t>2</w:t>
      </w:r>
    </w:p>
    <w:bookmarkEnd w:id="2"/>
    <w:p w14:paraId="7C3CC9A4" w14:textId="77777777" w:rsidR="005E13CE" w:rsidRPr="00803BCF" w:rsidRDefault="005E13CE" w:rsidP="005E13CE">
      <w:pPr>
        <w:spacing w:after="0" w:line="276" w:lineRule="auto"/>
        <w:rPr>
          <w:rFonts w:cs="Arial"/>
          <w:b/>
          <w:color w:val="2E74B5" w:themeColor="accent1" w:themeShade="BF"/>
          <w:sz w:val="28"/>
          <w:szCs w:val="32"/>
        </w:rPr>
      </w:pPr>
      <w:r w:rsidRPr="00803BCF">
        <w:rPr>
          <w:rFonts w:cs="Arial"/>
          <w:b/>
          <w:color w:val="2E74B5" w:themeColor="accent1" w:themeShade="BF"/>
          <w:sz w:val="28"/>
          <w:szCs w:val="32"/>
        </w:rPr>
        <w:t>48 Month Questionnaire</w:t>
      </w:r>
    </w:p>
    <w:p w14:paraId="4310830D" w14:textId="77777777" w:rsidR="005E13CE" w:rsidRPr="00F225F8" w:rsidRDefault="005E13CE" w:rsidP="005E13CE">
      <w:pPr>
        <w:spacing w:after="0" w:line="276" w:lineRule="auto"/>
        <w:rPr>
          <w:rFonts w:cs="Arial"/>
          <w:b/>
          <w:color w:val="7030A0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624D8500" wp14:editId="52F43554">
            <wp:extent cx="5972400" cy="7578000"/>
            <wp:effectExtent l="0" t="0" r="0" b="4445"/>
            <wp:docPr id="19" name="Picture 19" descr="A questionnaire with a picture of two childr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questionnaire with a picture of two children&#10;&#10;Description automatically generated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400" cy="75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067E8" w14:textId="77777777" w:rsidR="005E13CE" w:rsidRDefault="005E13CE" w:rsidP="005E13C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7DAEB9AB" wp14:editId="3315D360">
            <wp:extent cx="6001200" cy="7563600"/>
            <wp:effectExtent l="0" t="0" r="0" b="0"/>
            <wp:docPr id="29" name="Picture 29" descr="A questionnaire with a picture of a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questionnaire with a picture of a child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01200" cy="75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F157C" w14:textId="77777777" w:rsidR="005E13CE" w:rsidRDefault="005E13CE" w:rsidP="005E13CE">
      <w:pPr>
        <w:spacing w:line="360" w:lineRule="auto"/>
        <w:rPr>
          <w:rFonts w:ascii="Arial" w:hAnsi="Arial" w:cs="Arial"/>
          <w:sz w:val="24"/>
          <w:szCs w:val="24"/>
        </w:rPr>
      </w:pPr>
    </w:p>
    <w:p w14:paraId="1B880699" w14:textId="77777777" w:rsidR="005E13CE" w:rsidRDefault="005E13CE" w:rsidP="005E13C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675AE642" wp14:editId="254070C2">
            <wp:extent cx="6058800" cy="7570800"/>
            <wp:effectExtent l="0" t="0" r="0" b="0"/>
            <wp:docPr id="30" name="Picture 30" descr="A questionnaire with a child in the midd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questionnaire with a child in the middle&#10;&#10;Description automatically generated with medium confidenc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58800" cy="75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1D92C" w14:textId="77777777" w:rsidR="005E13CE" w:rsidRDefault="005E13CE" w:rsidP="005E13CE">
      <w:pPr>
        <w:spacing w:line="360" w:lineRule="auto"/>
        <w:rPr>
          <w:rFonts w:ascii="Arial" w:hAnsi="Arial" w:cs="Arial"/>
          <w:sz w:val="24"/>
          <w:szCs w:val="24"/>
        </w:rPr>
      </w:pPr>
    </w:p>
    <w:p w14:paraId="46A552A9" w14:textId="77777777" w:rsidR="005E13CE" w:rsidRDefault="005E13CE" w:rsidP="005E13C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343282D7" wp14:editId="10D24D12">
            <wp:extent cx="6030000" cy="7567200"/>
            <wp:effectExtent l="0" t="0" r="8890" b="0"/>
            <wp:docPr id="31" name="Picture 31" descr="A paper with text and im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aper with text and images&#10;&#10;Description automatically generated with medium confidence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30000" cy="75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109E4" w14:textId="77777777" w:rsidR="005E13CE" w:rsidRDefault="005E13CE" w:rsidP="005E13CE">
      <w:pPr>
        <w:spacing w:line="360" w:lineRule="auto"/>
        <w:rPr>
          <w:rFonts w:ascii="Arial" w:hAnsi="Arial" w:cs="Arial"/>
          <w:sz w:val="24"/>
          <w:szCs w:val="24"/>
        </w:rPr>
      </w:pPr>
    </w:p>
    <w:p w14:paraId="58C54A44" w14:textId="77777777" w:rsidR="005E13CE" w:rsidRDefault="005E13CE" w:rsidP="005E13C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6EE372A5" wp14:editId="26B20C3E">
            <wp:extent cx="5943600" cy="7465060"/>
            <wp:effectExtent l="0" t="0" r="0" b="2540"/>
            <wp:docPr id="480" name="Picture 480" descr="A questionnaire with a child and a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Picture 480" descr="A questionnaire with a child and a child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EF5C3" w14:textId="77777777" w:rsidR="005E13CE" w:rsidRDefault="005E13CE" w:rsidP="005E13CE">
      <w:pPr>
        <w:spacing w:line="360" w:lineRule="auto"/>
        <w:rPr>
          <w:rFonts w:ascii="Arial" w:hAnsi="Arial" w:cs="Arial"/>
          <w:sz w:val="24"/>
          <w:szCs w:val="24"/>
        </w:rPr>
      </w:pPr>
    </w:p>
    <w:p w14:paraId="6FE6F242" w14:textId="77777777" w:rsidR="005E13CE" w:rsidRDefault="005E13CE" w:rsidP="005E13CE">
      <w:pPr>
        <w:rPr>
          <w:rFonts w:cs="Arial"/>
          <w:b/>
          <w:color w:val="7030A0"/>
          <w:sz w:val="32"/>
          <w:szCs w:val="32"/>
        </w:rPr>
      </w:pPr>
      <w:r>
        <w:rPr>
          <w:noProof/>
          <w:lang w:eastAsia="en-GB"/>
        </w:rPr>
        <w:lastRenderedPageBreak/>
        <w:drawing>
          <wp:inline distT="0" distB="0" distL="0" distR="0" wp14:anchorId="178C7A5F" wp14:editId="033F4BCF">
            <wp:extent cx="5943600" cy="7479665"/>
            <wp:effectExtent l="0" t="0" r="0" b="6985"/>
            <wp:docPr id="484" name="Picture 484" descr="A questionnaire with black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Picture 484" descr="A questionnaire with black lines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7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b/>
          <w:color w:val="7030A0"/>
          <w:sz w:val="32"/>
          <w:szCs w:val="32"/>
        </w:rPr>
        <w:br w:type="page"/>
      </w:r>
    </w:p>
    <w:p w14:paraId="09E8C591" w14:textId="77777777" w:rsidR="005E13CE" w:rsidRPr="00803BCF" w:rsidRDefault="005E13CE" w:rsidP="005E13CE">
      <w:pPr>
        <w:spacing w:after="0" w:line="276" w:lineRule="auto"/>
        <w:rPr>
          <w:rFonts w:cs="Arial"/>
          <w:b/>
          <w:color w:val="2E74B5" w:themeColor="accent1" w:themeShade="BF"/>
          <w:sz w:val="28"/>
          <w:szCs w:val="32"/>
        </w:rPr>
      </w:pPr>
      <w:r w:rsidRPr="00803BCF">
        <w:rPr>
          <w:rFonts w:cs="Arial"/>
          <w:b/>
          <w:color w:val="2E74B5" w:themeColor="accent1" w:themeShade="BF"/>
          <w:sz w:val="28"/>
          <w:szCs w:val="32"/>
        </w:rPr>
        <w:lastRenderedPageBreak/>
        <w:t xml:space="preserve">Appendix </w:t>
      </w:r>
      <w:r>
        <w:rPr>
          <w:rFonts w:cs="Arial"/>
          <w:b/>
          <w:color w:val="2E74B5" w:themeColor="accent1" w:themeShade="BF"/>
          <w:sz w:val="28"/>
          <w:szCs w:val="32"/>
        </w:rPr>
        <w:t>3</w:t>
      </w:r>
    </w:p>
    <w:p w14:paraId="41EFFB41" w14:textId="77777777" w:rsidR="005E13CE" w:rsidRPr="00803BCF" w:rsidRDefault="005E13CE" w:rsidP="005E13CE">
      <w:pPr>
        <w:spacing w:after="0" w:line="276" w:lineRule="auto"/>
        <w:rPr>
          <w:rFonts w:cs="Arial"/>
          <w:b/>
          <w:color w:val="2E74B5" w:themeColor="accent1" w:themeShade="BF"/>
          <w:sz w:val="28"/>
          <w:szCs w:val="32"/>
        </w:rPr>
      </w:pPr>
      <w:r w:rsidRPr="00803BCF">
        <w:rPr>
          <w:rFonts w:cs="Arial"/>
          <w:b/>
          <w:color w:val="2E74B5" w:themeColor="accent1" w:themeShade="BF"/>
          <w:sz w:val="28"/>
          <w:szCs w:val="32"/>
        </w:rPr>
        <w:t>3+ Review Flyer for Parents</w:t>
      </w:r>
    </w:p>
    <w:p w14:paraId="2E86D391" w14:textId="77777777" w:rsidR="005E13CE" w:rsidRDefault="005E13CE" w:rsidP="00BE795F">
      <w:pPr>
        <w:spacing w:line="240" w:lineRule="auto"/>
        <w:rPr>
          <w:rFonts w:cs="Arial"/>
          <w:iCs/>
        </w:rPr>
      </w:pPr>
    </w:p>
    <w:p w14:paraId="056F2B2F" w14:textId="77777777" w:rsidR="00BE795F" w:rsidRDefault="00BE795F" w:rsidP="00BE795F">
      <w:pPr>
        <w:spacing w:line="240" w:lineRule="auto"/>
        <w:rPr>
          <w:rFonts w:cs="Arial"/>
          <w:iCs/>
        </w:rPr>
      </w:pPr>
      <w:r>
        <w:rPr>
          <w:rFonts w:cs="Arial"/>
          <w:iCs/>
        </w:rPr>
        <w:t xml:space="preserve">            </w:t>
      </w:r>
      <w:r w:rsidR="004271A7" w:rsidRPr="00020074">
        <w:rPr>
          <w:noProof/>
        </w:rPr>
        <w:drawing>
          <wp:inline distT="0" distB="0" distL="0" distR="0" wp14:anchorId="2E4BE7A4" wp14:editId="31025533">
            <wp:extent cx="4644774" cy="59055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40051" t="7421" r="25049" b="10018"/>
                    <a:stretch/>
                  </pic:blipFill>
                  <pic:spPr bwMode="auto">
                    <a:xfrm>
                      <a:off x="0" y="0"/>
                      <a:ext cx="4676879" cy="5946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D864D2" w14:textId="77777777" w:rsidR="00BE795F" w:rsidRPr="00BE795F" w:rsidRDefault="00BE795F" w:rsidP="00BE795F">
      <w:pPr>
        <w:spacing w:line="240" w:lineRule="auto"/>
        <w:rPr>
          <w:rFonts w:cs="Arial"/>
          <w:iCs/>
        </w:rPr>
      </w:pPr>
    </w:p>
    <w:p w14:paraId="4CA08F59" w14:textId="77777777" w:rsidR="005E13CE" w:rsidRDefault="005E13CE" w:rsidP="005E13CE">
      <w:pPr>
        <w:spacing w:line="240" w:lineRule="auto"/>
        <w:jc w:val="center"/>
        <w:rPr>
          <w:rFonts w:cs="Arial"/>
          <w:i/>
        </w:rPr>
      </w:pPr>
    </w:p>
    <w:p w14:paraId="46A838FA" w14:textId="77777777" w:rsidR="005E13CE" w:rsidRDefault="005E13CE" w:rsidP="005E13CE">
      <w:pPr>
        <w:spacing w:line="240" w:lineRule="auto"/>
        <w:jc w:val="center"/>
        <w:rPr>
          <w:rFonts w:cs="Arial"/>
          <w:i/>
        </w:rPr>
      </w:pPr>
    </w:p>
    <w:p w14:paraId="3E9E9B06" w14:textId="77777777" w:rsidR="005E13CE" w:rsidRDefault="005E13CE" w:rsidP="005E13CE">
      <w:pPr>
        <w:spacing w:before="5" w:line="220" w:lineRule="exact"/>
      </w:pPr>
    </w:p>
    <w:p w14:paraId="65AE049A" w14:textId="77777777" w:rsidR="005E13CE" w:rsidRDefault="005E13CE" w:rsidP="005E13CE">
      <w:pPr>
        <w:spacing w:line="240" w:lineRule="auto"/>
        <w:jc w:val="center"/>
        <w:rPr>
          <w:rFonts w:eastAsia="Arial" w:cs="Arial"/>
          <w:sz w:val="18"/>
          <w:szCs w:val="18"/>
        </w:rPr>
      </w:pPr>
    </w:p>
    <w:p w14:paraId="5FF37677" w14:textId="77777777" w:rsidR="005E13CE" w:rsidRDefault="005E13CE" w:rsidP="005E13CE">
      <w:pPr>
        <w:spacing w:line="240" w:lineRule="auto"/>
        <w:rPr>
          <w:rFonts w:cs="Arial"/>
          <w:i/>
        </w:rPr>
      </w:pPr>
    </w:p>
    <w:p w14:paraId="1A148A00" w14:textId="77777777" w:rsidR="005E13CE" w:rsidRDefault="005E13CE" w:rsidP="005E13CE">
      <w:pPr>
        <w:rPr>
          <w:rFonts w:cs="Arial"/>
          <w:i/>
        </w:rPr>
      </w:pPr>
    </w:p>
    <w:p w14:paraId="20FEE284" w14:textId="77777777" w:rsidR="005E13CE" w:rsidRPr="00BE795F" w:rsidRDefault="00BE795F" w:rsidP="005E13CE">
      <w:pPr>
        <w:rPr>
          <w:rFonts w:cs="Arial"/>
          <w:iCs/>
        </w:rPr>
      </w:pPr>
      <w:r w:rsidRPr="00BE795F">
        <w:rPr>
          <w:rFonts w:cs="Arial"/>
          <w:iCs/>
          <w:noProof/>
        </w:rPr>
        <w:drawing>
          <wp:inline distT="0" distB="0" distL="0" distR="0" wp14:anchorId="418B4F1B" wp14:editId="1866A6E3">
            <wp:extent cx="4343400" cy="5455145"/>
            <wp:effectExtent l="0" t="0" r="0" b="0"/>
            <wp:docPr id="2007537203" name="Picture 1" descr="A poster with a group of children and a pile of bric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537203" name="Picture 1" descr="A poster with a group of children and a pile of bricks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351521" cy="546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4A47D" w14:textId="77777777" w:rsidR="005E13CE" w:rsidRDefault="005E13CE" w:rsidP="005E13CE">
      <w:pPr>
        <w:rPr>
          <w:b/>
          <w:color w:val="7030A0"/>
          <w:sz w:val="32"/>
        </w:rPr>
      </w:pPr>
      <w:r>
        <w:rPr>
          <w:b/>
          <w:color w:val="7030A0"/>
          <w:sz w:val="32"/>
        </w:rPr>
        <w:br w:type="page"/>
      </w:r>
    </w:p>
    <w:p w14:paraId="7D6734A3" w14:textId="77777777" w:rsidR="005E13CE" w:rsidRPr="00513210" w:rsidRDefault="005E13CE" w:rsidP="005E13CE">
      <w:pPr>
        <w:rPr>
          <w:b/>
          <w:color w:val="2E74B5" w:themeColor="accent1" w:themeShade="BF"/>
          <w:sz w:val="28"/>
          <w:szCs w:val="28"/>
        </w:rPr>
      </w:pPr>
      <w:r w:rsidRPr="00513210">
        <w:rPr>
          <w:b/>
          <w:color w:val="2E74B5" w:themeColor="accent1" w:themeShade="BF"/>
          <w:sz w:val="28"/>
          <w:szCs w:val="28"/>
        </w:rPr>
        <w:lastRenderedPageBreak/>
        <w:t xml:space="preserve">Appendix </w:t>
      </w:r>
      <w:r>
        <w:rPr>
          <w:b/>
          <w:color w:val="2E74B5" w:themeColor="accent1" w:themeShade="BF"/>
          <w:sz w:val="28"/>
          <w:szCs w:val="28"/>
        </w:rPr>
        <w:t>4</w:t>
      </w:r>
    </w:p>
    <w:p w14:paraId="7B5B3A56" w14:textId="77777777" w:rsidR="00A96C66" w:rsidRDefault="005E13CE" w:rsidP="005E13CE">
      <w:pPr>
        <w:rPr>
          <w:rFonts w:cs="Arial"/>
          <w:b/>
          <w:color w:val="2E74B5" w:themeColor="accent1" w:themeShade="BF"/>
          <w:sz w:val="28"/>
          <w:szCs w:val="28"/>
        </w:rPr>
      </w:pPr>
      <w:r w:rsidRPr="00513210">
        <w:rPr>
          <w:rFonts w:cs="Arial"/>
          <w:b/>
          <w:color w:val="2E74B5" w:themeColor="accent1" w:themeShade="BF"/>
          <w:sz w:val="28"/>
          <w:szCs w:val="28"/>
        </w:rPr>
        <w:t>3+ Review Flyer for Parents - Translations</w:t>
      </w:r>
    </w:p>
    <w:p w14:paraId="75D9EF73" w14:textId="77777777" w:rsidR="005E13CE" w:rsidRPr="00513210" w:rsidRDefault="005E13CE" w:rsidP="005E13CE">
      <w:pPr>
        <w:rPr>
          <w:rFonts w:cs="Arial"/>
          <w:b/>
          <w:color w:val="2E74B5" w:themeColor="accent1" w:themeShade="BF"/>
          <w:sz w:val="28"/>
          <w:szCs w:val="28"/>
        </w:rPr>
      </w:pPr>
    </w:p>
    <w:p w14:paraId="44C3F282" w14:textId="77777777" w:rsidR="00BE795F" w:rsidRDefault="00A96C66" w:rsidP="005E13CE">
      <w:pPr>
        <w:rPr>
          <w:b/>
          <w:color w:val="7030A0"/>
          <w:sz w:val="32"/>
        </w:rPr>
      </w:pPr>
      <w:r w:rsidRPr="00020074">
        <w:rPr>
          <w:noProof/>
        </w:rPr>
        <w:drawing>
          <wp:inline distT="0" distB="0" distL="0" distR="0" wp14:anchorId="351D1168" wp14:editId="37318C70">
            <wp:extent cx="4762500" cy="6055180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40051" t="7421" r="25049" b="10018"/>
                    <a:stretch/>
                  </pic:blipFill>
                  <pic:spPr bwMode="auto">
                    <a:xfrm>
                      <a:off x="0" y="0"/>
                      <a:ext cx="4795384" cy="6096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3B3613" w14:textId="77777777" w:rsidR="005E13CE" w:rsidRDefault="005E13CE" w:rsidP="005E13CE">
      <w:pPr>
        <w:rPr>
          <w:b/>
          <w:color w:val="7030A0"/>
          <w:sz w:val="32"/>
        </w:rPr>
      </w:pPr>
      <w:r>
        <w:rPr>
          <w:b/>
          <w:color w:val="7030A0"/>
          <w:sz w:val="32"/>
        </w:rPr>
        <w:br w:type="page"/>
      </w:r>
    </w:p>
    <w:p w14:paraId="7696505D" w14:textId="77777777" w:rsidR="005E13CE" w:rsidRPr="00513210" w:rsidRDefault="005E13CE" w:rsidP="005E13CE">
      <w:pPr>
        <w:rPr>
          <w:b/>
          <w:color w:val="2E74B5" w:themeColor="accent1" w:themeShade="BF"/>
          <w:sz w:val="28"/>
        </w:rPr>
      </w:pPr>
      <w:r w:rsidRPr="00513210">
        <w:rPr>
          <w:b/>
          <w:color w:val="2E74B5" w:themeColor="accent1" w:themeShade="BF"/>
          <w:sz w:val="28"/>
        </w:rPr>
        <w:lastRenderedPageBreak/>
        <w:t xml:space="preserve">Appendix </w:t>
      </w:r>
      <w:r>
        <w:rPr>
          <w:b/>
          <w:color w:val="2E74B5" w:themeColor="accent1" w:themeShade="BF"/>
          <w:sz w:val="28"/>
        </w:rPr>
        <w:t>5</w:t>
      </w:r>
    </w:p>
    <w:p w14:paraId="7F95FB57" w14:textId="77777777" w:rsidR="005E13CE" w:rsidRPr="00513210" w:rsidRDefault="005E13CE" w:rsidP="005E13CE">
      <w:pPr>
        <w:rPr>
          <w:rFonts w:cs="Arial"/>
          <w:b/>
          <w:color w:val="2E74B5" w:themeColor="accent1" w:themeShade="BF"/>
          <w:sz w:val="28"/>
          <w:szCs w:val="32"/>
        </w:rPr>
      </w:pPr>
      <w:r w:rsidRPr="00513210">
        <w:rPr>
          <w:rFonts w:cs="Arial"/>
          <w:b/>
          <w:color w:val="2E74B5" w:themeColor="accent1" w:themeShade="BF"/>
          <w:sz w:val="28"/>
          <w:szCs w:val="32"/>
        </w:rPr>
        <w:t>3+ Review Parent Flyer – Languages</w:t>
      </w:r>
    </w:p>
    <w:p w14:paraId="37D826AD" w14:textId="77777777" w:rsidR="005E13CE" w:rsidRPr="001566D3" w:rsidRDefault="005E13CE" w:rsidP="005E13CE">
      <w:pPr>
        <w:spacing w:line="240" w:lineRule="auto"/>
        <w:rPr>
          <w:rFonts w:ascii="Arial" w:hAnsi="Arial" w:cs="Arial"/>
        </w:rPr>
      </w:pPr>
    </w:p>
    <w:p w14:paraId="7A508E3D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Arabic</w:t>
      </w:r>
    </w:p>
    <w:p w14:paraId="7F6DC0BA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Bengali</w:t>
      </w:r>
    </w:p>
    <w:p w14:paraId="3087A877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Bulgarian</w:t>
      </w:r>
    </w:p>
    <w:p w14:paraId="5F56B1AC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Chinese complex</w:t>
      </w:r>
    </w:p>
    <w:p w14:paraId="1BEB0886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Chinese simplified</w:t>
      </w:r>
    </w:p>
    <w:p w14:paraId="22B2CBE2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Czech</w:t>
      </w:r>
    </w:p>
    <w:p w14:paraId="4044505A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Farsi</w:t>
      </w:r>
    </w:p>
    <w:p w14:paraId="17CB6FD4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French</w:t>
      </w:r>
    </w:p>
    <w:p w14:paraId="728DD767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Hindi</w:t>
      </w:r>
    </w:p>
    <w:p w14:paraId="468D7DE2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Hungarian</w:t>
      </w:r>
    </w:p>
    <w:p w14:paraId="3D231D7F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Irish</w:t>
      </w:r>
    </w:p>
    <w:p w14:paraId="072F552D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Italian</w:t>
      </w:r>
    </w:p>
    <w:p w14:paraId="3DE35020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Latvian</w:t>
      </w:r>
    </w:p>
    <w:p w14:paraId="5485BEFB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 xml:space="preserve">Lithuanian </w:t>
      </w:r>
    </w:p>
    <w:p w14:paraId="29FC777B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Polish</w:t>
      </w:r>
    </w:p>
    <w:p w14:paraId="55806A6C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Portuguese</w:t>
      </w:r>
    </w:p>
    <w:p w14:paraId="3A7F88AD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Romanian</w:t>
      </w:r>
    </w:p>
    <w:p w14:paraId="49AB2DB6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Russian</w:t>
      </w:r>
    </w:p>
    <w:p w14:paraId="4705894A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 xml:space="preserve">Slovak </w:t>
      </w:r>
    </w:p>
    <w:p w14:paraId="3A70C47C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Somali</w:t>
      </w:r>
    </w:p>
    <w:p w14:paraId="132E9268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Spanish</w:t>
      </w:r>
    </w:p>
    <w:p w14:paraId="7CB34C96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Tagalog (Filipino)</w:t>
      </w:r>
    </w:p>
    <w:p w14:paraId="058E082A" w14:textId="77777777" w:rsidR="005E13CE" w:rsidRPr="003E0C7D" w:rsidRDefault="005E13CE" w:rsidP="005E13C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  <w:sz w:val="24"/>
        </w:rPr>
      </w:pPr>
      <w:r w:rsidRPr="003E0C7D">
        <w:rPr>
          <w:rFonts w:ascii="Arial" w:hAnsi="Arial" w:cs="Arial"/>
          <w:sz w:val="24"/>
        </w:rPr>
        <w:t>Tetum</w:t>
      </w:r>
    </w:p>
    <w:p w14:paraId="34DBD580" w14:textId="77777777" w:rsidR="005E13CE" w:rsidRPr="00A73F6C" w:rsidRDefault="005E13CE" w:rsidP="006E190A">
      <w:pPr>
        <w:spacing w:after="0" w:line="276" w:lineRule="auto"/>
        <w:rPr>
          <w:rFonts w:ascii="Arial" w:hAnsi="Arial" w:cs="Arial"/>
          <w:sz w:val="24"/>
        </w:rPr>
        <w:sectPr w:rsidR="005E13CE" w:rsidRPr="00A73F6C" w:rsidSect="00024E29">
          <w:pgSz w:w="12240" w:h="15840"/>
          <w:pgMar w:top="1440" w:right="1440" w:bottom="1440" w:left="1440" w:header="720" w:footer="720" w:gutter="0"/>
          <w:cols w:space="720"/>
          <w:docGrid w:linePitch="299"/>
        </w:sectPr>
      </w:pPr>
    </w:p>
    <w:p w14:paraId="709A69B6" w14:textId="77777777" w:rsidR="00AB142F" w:rsidRPr="00C80866" w:rsidRDefault="00AB142F" w:rsidP="005E13CE">
      <w:pPr>
        <w:spacing w:line="360" w:lineRule="auto"/>
        <w:rPr>
          <w:rFonts w:cstheme="minorHAnsi"/>
          <w:b/>
          <w:color w:val="7030A0"/>
          <w:sz w:val="32"/>
          <w:szCs w:val="32"/>
        </w:rPr>
      </w:pPr>
    </w:p>
    <w:sectPr w:rsidR="00AB142F" w:rsidRPr="00C80866" w:rsidSect="00C80866">
      <w:headerReference w:type="even" r:id="rId41"/>
      <w:headerReference w:type="default" r:id="rId42"/>
      <w:footerReference w:type="even" r:id="rId43"/>
      <w:footerReference w:type="default" r:id="rId44"/>
      <w:pgSz w:w="15840" w:h="12240" w:orient="landscape"/>
      <w:pgMar w:top="1440" w:right="1440" w:bottom="1440" w:left="1440" w:header="720" w:footer="720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Mairead McClelland" w:date="2026-07-08T11:35:00Z" w:initials="MM">
    <w:p w14:paraId="36A19055" w14:textId="77777777" w:rsidR="006E190A" w:rsidRDefault="006E190A" w:rsidP="006E190A">
      <w:pPr>
        <w:pStyle w:val="CommentText"/>
      </w:pPr>
      <w:r>
        <w:rPr>
          <w:rStyle w:val="CommentReference"/>
        </w:rPr>
        <w:annotationRef/>
      </w:r>
      <w:r>
        <w:t>Amend if required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6A1905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226D10" w16cex:dateUtc="2026-07-08T10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6A19055" w16cid:durableId="2E7BD45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1FF13" w14:textId="77777777" w:rsidR="00DE2FA9" w:rsidRDefault="00DE2FA9" w:rsidP="00136864">
      <w:pPr>
        <w:spacing w:after="0" w:line="240" w:lineRule="auto"/>
      </w:pPr>
      <w:r>
        <w:separator/>
      </w:r>
    </w:p>
  </w:endnote>
  <w:endnote w:type="continuationSeparator" w:id="0">
    <w:p w14:paraId="4396AF43" w14:textId="77777777" w:rsidR="00DE2FA9" w:rsidRDefault="00DE2FA9" w:rsidP="00136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SLol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SLola-Mediu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DCFBD" w14:textId="77777777" w:rsidR="005E13CE" w:rsidRDefault="005E13CE">
    <w:pPr>
      <w:pStyle w:val="Footer"/>
    </w:pPr>
  </w:p>
  <w:p w14:paraId="15574C2C" w14:textId="77777777" w:rsidR="005E13CE" w:rsidRDefault="005E13C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187403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795095" w14:textId="77777777" w:rsidR="005E13CE" w:rsidRDefault="005E13C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671544C9" w14:textId="77777777" w:rsidR="005E13CE" w:rsidRDefault="005E13C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DACFE" w14:textId="77777777" w:rsidR="009D1BD7" w:rsidRDefault="009D1BD7">
    <w:pPr>
      <w:pStyle w:val="Footer"/>
    </w:pPr>
  </w:p>
  <w:p w14:paraId="3B128608" w14:textId="77777777" w:rsidR="00912171" w:rsidRDefault="0091217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87797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7C37F1" w14:textId="77777777" w:rsidR="00024E29" w:rsidRDefault="00024E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29EF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4E7AC26F" w14:textId="77777777" w:rsidR="00912171" w:rsidRDefault="009121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0F8D1B" w14:textId="77777777" w:rsidR="00DE2FA9" w:rsidRDefault="00DE2FA9" w:rsidP="00136864">
      <w:pPr>
        <w:spacing w:after="0" w:line="240" w:lineRule="auto"/>
      </w:pPr>
      <w:r>
        <w:separator/>
      </w:r>
    </w:p>
  </w:footnote>
  <w:footnote w:type="continuationSeparator" w:id="0">
    <w:p w14:paraId="35D5AEAF" w14:textId="77777777" w:rsidR="00DE2FA9" w:rsidRDefault="00DE2FA9" w:rsidP="00136864">
      <w:pPr>
        <w:spacing w:after="0" w:line="240" w:lineRule="auto"/>
      </w:pPr>
      <w:r>
        <w:continuationSeparator/>
      </w:r>
    </w:p>
  </w:footnote>
  <w:footnote w:id="1">
    <w:p w14:paraId="259595C9" w14:textId="77777777" w:rsidR="005E13CE" w:rsidRDefault="005E13CE" w:rsidP="005E13C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548DB">
        <w:rPr>
          <w:sz w:val="18"/>
        </w:rPr>
        <w:t xml:space="preserve">The Early Intervention Transformation Programme (EITP) was a Northern Ireland Executive /Atlantic Philanthropies Delivering Social Changes Signature Programme (2015-2019), funded jointly by the Delivery Social Change fund, </w:t>
      </w:r>
      <w:proofErr w:type="spellStart"/>
      <w:r w:rsidRPr="004548DB">
        <w:rPr>
          <w:sz w:val="18"/>
        </w:rPr>
        <w:t>DoH</w:t>
      </w:r>
      <w:proofErr w:type="spellEnd"/>
      <w:r w:rsidRPr="004548DB">
        <w:rPr>
          <w:sz w:val="18"/>
        </w:rPr>
        <w:t xml:space="preserve">, DE, </w:t>
      </w:r>
      <w:proofErr w:type="spellStart"/>
      <w:r w:rsidRPr="004548DB">
        <w:rPr>
          <w:sz w:val="18"/>
        </w:rPr>
        <w:t>DoJ</w:t>
      </w:r>
      <w:proofErr w:type="spellEnd"/>
      <w:r w:rsidRPr="004548DB">
        <w:rPr>
          <w:sz w:val="18"/>
        </w:rPr>
        <w:t xml:space="preserve">, DfE and the Atlantic Philanthropies.   EITP aimed to improve outcomes for children and young people across Northern Ireland through embedding early intervention approaches.   </w:t>
      </w:r>
    </w:p>
  </w:footnote>
  <w:footnote w:id="2">
    <w:p w14:paraId="76A0022E" w14:textId="77777777" w:rsidR="005E13CE" w:rsidRDefault="005E13CE" w:rsidP="005E13C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E75CC">
        <w:rPr>
          <w:sz w:val="18"/>
        </w:rPr>
        <w:t xml:space="preserve">There are different versions of the ASQ:SE-2 questionnaire according to the age of the child.  The health visitor will determine which questionnaire is appropriate.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3A1FD" w14:textId="77777777" w:rsidR="005E13CE" w:rsidRDefault="005E13CE">
    <w:pPr>
      <w:pStyle w:val="Header"/>
    </w:pPr>
  </w:p>
  <w:p w14:paraId="157A398F" w14:textId="77777777" w:rsidR="005E13CE" w:rsidRDefault="005E13C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76E1F" w14:textId="77777777" w:rsidR="005E13CE" w:rsidRDefault="005E13CE">
    <w:pPr>
      <w:pStyle w:val="Header"/>
    </w:pPr>
  </w:p>
  <w:p w14:paraId="65C86BE2" w14:textId="77777777" w:rsidR="005E13CE" w:rsidRDefault="005E13C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1F0A5" w14:textId="77777777" w:rsidR="009D1BD7" w:rsidRDefault="009D1BD7">
    <w:pPr>
      <w:pStyle w:val="Header"/>
    </w:pPr>
  </w:p>
  <w:p w14:paraId="5189B3E5" w14:textId="77777777" w:rsidR="00912171" w:rsidRDefault="0091217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23C16" w14:textId="77777777" w:rsidR="009D1BD7" w:rsidRDefault="009D1BD7">
    <w:pPr>
      <w:pStyle w:val="Header"/>
    </w:pPr>
  </w:p>
  <w:p w14:paraId="1177E386" w14:textId="77777777" w:rsidR="00912171" w:rsidRDefault="009121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0.85pt;height:36.4pt;visibility:visible;mso-wrap-style:square" o:bullet="t">
        <v:imagedata r:id="rId1" o:title=""/>
      </v:shape>
    </w:pict>
  </w:numPicBullet>
  <w:abstractNum w:abstractNumId="0" w15:restartNumberingAfterBreak="0">
    <w:nsid w:val="009E5CF9"/>
    <w:multiLevelType w:val="hybridMultilevel"/>
    <w:tmpl w:val="6DAA7928"/>
    <w:lvl w:ilvl="0" w:tplc="805CDA56">
      <w:start w:val="1"/>
      <w:numFmt w:val="upperLetter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194DD6"/>
    <w:multiLevelType w:val="hybridMultilevel"/>
    <w:tmpl w:val="0554DE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F4DE1"/>
    <w:multiLevelType w:val="hybridMultilevel"/>
    <w:tmpl w:val="0C6AA6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C0E35"/>
    <w:multiLevelType w:val="hybridMultilevel"/>
    <w:tmpl w:val="B39E6B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053CD"/>
    <w:multiLevelType w:val="hybridMultilevel"/>
    <w:tmpl w:val="3D24F9B8"/>
    <w:lvl w:ilvl="0" w:tplc="DCD68A38">
      <w:numFmt w:val="bullet"/>
      <w:lvlText w:val="•"/>
      <w:lvlJc w:val="left"/>
      <w:pPr>
        <w:ind w:left="1080" w:hanging="360"/>
      </w:pPr>
      <w:rPr>
        <w:rFonts w:ascii="Calibri" w:eastAsiaTheme="minorHAnsi" w:hAnsi="Calibri" w:cs="FSLol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6A5107"/>
    <w:multiLevelType w:val="hybridMultilevel"/>
    <w:tmpl w:val="7004EC4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2E7003"/>
    <w:multiLevelType w:val="hybridMultilevel"/>
    <w:tmpl w:val="DFD23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102ED"/>
    <w:multiLevelType w:val="hybridMultilevel"/>
    <w:tmpl w:val="EAE4CF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E6232E"/>
    <w:multiLevelType w:val="hybridMultilevel"/>
    <w:tmpl w:val="64AA23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83403"/>
    <w:multiLevelType w:val="hybridMultilevel"/>
    <w:tmpl w:val="10723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5A6DC0"/>
    <w:multiLevelType w:val="hybridMultilevel"/>
    <w:tmpl w:val="EFF64D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D30825"/>
    <w:multiLevelType w:val="hybridMultilevel"/>
    <w:tmpl w:val="809A1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977BE9"/>
    <w:multiLevelType w:val="hybridMultilevel"/>
    <w:tmpl w:val="DBCE0BC6"/>
    <w:lvl w:ilvl="0" w:tplc="DD8E514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1BB3765"/>
    <w:multiLevelType w:val="hybridMultilevel"/>
    <w:tmpl w:val="CECA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C4CB1"/>
    <w:multiLevelType w:val="hybridMultilevel"/>
    <w:tmpl w:val="EF74E9CC"/>
    <w:lvl w:ilvl="0" w:tplc="DCD68A38">
      <w:numFmt w:val="bullet"/>
      <w:lvlText w:val="•"/>
      <w:lvlJc w:val="left"/>
      <w:pPr>
        <w:ind w:left="720" w:hanging="360"/>
      </w:pPr>
      <w:rPr>
        <w:rFonts w:ascii="Calibri" w:eastAsiaTheme="minorHAnsi" w:hAnsi="Calibri" w:cs="FSLol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872117"/>
    <w:multiLevelType w:val="hybridMultilevel"/>
    <w:tmpl w:val="67849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F5E97"/>
    <w:multiLevelType w:val="hybridMultilevel"/>
    <w:tmpl w:val="EC1EC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ED00E8"/>
    <w:multiLevelType w:val="hybridMultilevel"/>
    <w:tmpl w:val="DC228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7028BC"/>
    <w:multiLevelType w:val="hybridMultilevel"/>
    <w:tmpl w:val="DEDC3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CC6943"/>
    <w:multiLevelType w:val="hybridMultilevel"/>
    <w:tmpl w:val="DB586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125B07"/>
    <w:multiLevelType w:val="hybridMultilevel"/>
    <w:tmpl w:val="DE0ACE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A7754D"/>
    <w:multiLevelType w:val="hybridMultilevel"/>
    <w:tmpl w:val="967ECE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54009A"/>
    <w:multiLevelType w:val="hybridMultilevel"/>
    <w:tmpl w:val="89585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CE10F4"/>
    <w:multiLevelType w:val="hybridMultilevel"/>
    <w:tmpl w:val="09487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405E8F"/>
    <w:multiLevelType w:val="hybridMultilevel"/>
    <w:tmpl w:val="B42A2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486060"/>
    <w:multiLevelType w:val="hybridMultilevel"/>
    <w:tmpl w:val="5024C432"/>
    <w:lvl w:ilvl="0" w:tplc="3EF47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FB323A"/>
    <w:multiLevelType w:val="hybridMultilevel"/>
    <w:tmpl w:val="27DA3A20"/>
    <w:lvl w:ilvl="0" w:tplc="2C2C2134">
      <w:numFmt w:val="bullet"/>
      <w:lvlText w:val="-"/>
      <w:lvlJc w:val="left"/>
      <w:pPr>
        <w:ind w:left="1800" w:hanging="360"/>
      </w:pPr>
      <w:rPr>
        <w:rFonts w:ascii="Calibri" w:eastAsiaTheme="minorHAnsi" w:hAnsi="Calibri" w:cs="Aria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1032C29"/>
    <w:multiLevelType w:val="hybridMultilevel"/>
    <w:tmpl w:val="9C329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31BAB"/>
    <w:multiLevelType w:val="hybridMultilevel"/>
    <w:tmpl w:val="E954E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D43BF7"/>
    <w:multiLevelType w:val="hybridMultilevel"/>
    <w:tmpl w:val="B01479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E17E01"/>
    <w:multiLevelType w:val="hybridMultilevel"/>
    <w:tmpl w:val="65A6ED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463E46"/>
    <w:multiLevelType w:val="hybridMultilevel"/>
    <w:tmpl w:val="D200F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CE2331"/>
    <w:multiLevelType w:val="hybridMultilevel"/>
    <w:tmpl w:val="15A22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BE1AA8"/>
    <w:multiLevelType w:val="hybridMultilevel"/>
    <w:tmpl w:val="B3B6C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EC397D"/>
    <w:multiLevelType w:val="hybridMultilevel"/>
    <w:tmpl w:val="517EC30E"/>
    <w:lvl w:ilvl="0" w:tplc="DCD68A38">
      <w:numFmt w:val="bullet"/>
      <w:lvlText w:val="•"/>
      <w:lvlJc w:val="left"/>
      <w:pPr>
        <w:ind w:left="720" w:hanging="360"/>
      </w:pPr>
      <w:rPr>
        <w:rFonts w:ascii="Calibri" w:eastAsiaTheme="minorHAnsi" w:hAnsi="Calibri" w:cs="FSLol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B1393F"/>
    <w:multiLevelType w:val="hybridMultilevel"/>
    <w:tmpl w:val="B5B8E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3255E2"/>
    <w:multiLevelType w:val="hybridMultilevel"/>
    <w:tmpl w:val="0B32D62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181939"/>
    <w:multiLevelType w:val="hybridMultilevel"/>
    <w:tmpl w:val="A6966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9"/>
  </w:num>
  <w:num w:numId="3">
    <w:abstractNumId w:val="30"/>
  </w:num>
  <w:num w:numId="4">
    <w:abstractNumId w:val="25"/>
  </w:num>
  <w:num w:numId="5">
    <w:abstractNumId w:val="16"/>
  </w:num>
  <w:num w:numId="6">
    <w:abstractNumId w:val="10"/>
  </w:num>
  <w:num w:numId="7">
    <w:abstractNumId w:val="33"/>
  </w:num>
  <w:num w:numId="8">
    <w:abstractNumId w:val="24"/>
  </w:num>
  <w:num w:numId="9">
    <w:abstractNumId w:val="26"/>
  </w:num>
  <w:num w:numId="10">
    <w:abstractNumId w:val="35"/>
  </w:num>
  <w:num w:numId="11">
    <w:abstractNumId w:val="19"/>
  </w:num>
  <w:num w:numId="12">
    <w:abstractNumId w:val="27"/>
  </w:num>
  <w:num w:numId="13">
    <w:abstractNumId w:val="36"/>
  </w:num>
  <w:num w:numId="14">
    <w:abstractNumId w:val="0"/>
  </w:num>
  <w:num w:numId="15">
    <w:abstractNumId w:val="13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1"/>
  </w:num>
  <w:num w:numId="19">
    <w:abstractNumId w:val="3"/>
  </w:num>
  <w:num w:numId="20">
    <w:abstractNumId w:val="12"/>
  </w:num>
  <w:num w:numId="21">
    <w:abstractNumId w:val="20"/>
  </w:num>
  <w:num w:numId="22">
    <w:abstractNumId w:val="5"/>
  </w:num>
  <w:num w:numId="23">
    <w:abstractNumId w:val="7"/>
  </w:num>
  <w:num w:numId="24">
    <w:abstractNumId w:val="23"/>
  </w:num>
  <w:num w:numId="25">
    <w:abstractNumId w:val="15"/>
  </w:num>
  <w:num w:numId="26">
    <w:abstractNumId w:val="17"/>
  </w:num>
  <w:num w:numId="27">
    <w:abstractNumId w:val="22"/>
  </w:num>
  <w:num w:numId="28">
    <w:abstractNumId w:val="32"/>
  </w:num>
  <w:num w:numId="29">
    <w:abstractNumId w:val="11"/>
  </w:num>
  <w:num w:numId="30">
    <w:abstractNumId w:val="13"/>
  </w:num>
  <w:num w:numId="31">
    <w:abstractNumId w:val="21"/>
  </w:num>
  <w:num w:numId="32">
    <w:abstractNumId w:val="18"/>
  </w:num>
  <w:num w:numId="33">
    <w:abstractNumId w:val="34"/>
  </w:num>
  <w:num w:numId="34">
    <w:abstractNumId w:val="4"/>
  </w:num>
  <w:num w:numId="35">
    <w:abstractNumId w:val="14"/>
  </w:num>
  <w:num w:numId="36">
    <w:abstractNumId w:val="31"/>
  </w:num>
  <w:num w:numId="37">
    <w:abstractNumId w:val="8"/>
  </w:num>
  <w:num w:numId="38">
    <w:abstractNumId w:val="28"/>
  </w:num>
  <w:num w:numId="3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iread McClelland">
    <w15:presenceInfo w15:providerId="AD" w15:userId="S::Mairead.McClelland@education-ni.gov.uk::2d8407fa-4ad3-41d7-a256-8142c672ef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205"/>
    <w:rsid w:val="000065DD"/>
    <w:rsid w:val="00010119"/>
    <w:rsid w:val="00017635"/>
    <w:rsid w:val="00022694"/>
    <w:rsid w:val="00024E29"/>
    <w:rsid w:val="0003314A"/>
    <w:rsid w:val="0004011C"/>
    <w:rsid w:val="000416BD"/>
    <w:rsid w:val="00041FFA"/>
    <w:rsid w:val="00043A1C"/>
    <w:rsid w:val="00047E7C"/>
    <w:rsid w:val="00062F26"/>
    <w:rsid w:val="000640D4"/>
    <w:rsid w:val="00066AF3"/>
    <w:rsid w:val="00067FFD"/>
    <w:rsid w:val="00071BB4"/>
    <w:rsid w:val="000759B5"/>
    <w:rsid w:val="000878C1"/>
    <w:rsid w:val="000A0C11"/>
    <w:rsid w:val="000A6287"/>
    <w:rsid w:val="000B0583"/>
    <w:rsid w:val="000C3ED3"/>
    <w:rsid w:val="000C4187"/>
    <w:rsid w:val="000C69A3"/>
    <w:rsid w:val="000D3147"/>
    <w:rsid w:val="000E06AB"/>
    <w:rsid w:val="000E2B1D"/>
    <w:rsid w:val="001039EE"/>
    <w:rsid w:val="001205F9"/>
    <w:rsid w:val="00121A79"/>
    <w:rsid w:val="00121E45"/>
    <w:rsid w:val="00135454"/>
    <w:rsid w:val="00136864"/>
    <w:rsid w:val="00144F4E"/>
    <w:rsid w:val="0014693B"/>
    <w:rsid w:val="00152402"/>
    <w:rsid w:val="00154894"/>
    <w:rsid w:val="00157330"/>
    <w:rsid w:val="0016693E"/>
    <w:rsid w:val="00173382"/>
    <w:rsid w:val="001A4E57"/>
    <w:rsid w:val="001B2ACA"/>
    <w:rsid w:val="001C0E3F"/>
    <w:rsid w:val="001C2D44"/>
    <w:rsid w:val="001C3377"/>
    <w:rsid w:val="001C46AF"/>
    <w:rsid w:val="001C4A23"/>
    <w:rsid w:val="001D0041"/>
    <w:rsid w:val="001D4230"/>
    <w:rsid w:val="001E44B6"/>
    <w:rsid w:val="00204C16"/>
    <w:rsid w:val="00205C37"/>
    <w:rsid w:val="00215504"/>
    <w:rsid w:val="002225B1"/>
    <w:rsid w:val="0023243A"/>
    <w:rsid w:val="002346D9"/>
    <w:rsid w:val="00244079"/>
    <w:rsid w:val="002463E2"/>
    <w:rsid w:val="00246624"/>
    <w:rsid w:val="00260E75"/>
    <w:rsid w:val="00262542"/>
    <w:rsid w:val="002660CD"/>
    <w:rsid w:val="002A167D"/>
    <w:rsid w:val="002B5121"/>
    <w:rsid w:val="002C126F"/>
    <w:rsid w:val="002C70B9"/>
    <w:rsid w:val="002D10D1"/>
    <w:rsid w:val="0030584B"/>
    <w:rsid w:val="00321EFF"/>
    <w:rsid w:val="0032212D"/>
    <w:rsid w:val="00336575"/>
    <w:rsid w:val="003436DC"/>
    <w:rsid w:val="003451F4"/>
    <w:rsid w:val="00347205"/>
    <w:rsid w:val="00347D05"/>
    <w:rsid w:val="003577E4"/>
    <w:rsid w:val="00357EF0"/>
    <w:rsid w:val="00364813"/>
    <w:rsid w:val="003655C9"/>
    <w:rsid w:val="0037391B"/>
    <w:rsid w:val="003746AC"/>
    <w:rsid w:val="00387FE1"/>
    <w:rsid w:val="00395DF5"/>
    <w:rsid w:val="003A34B4"/>
    <w:rsid w:val="003C02F7"/>
    <w:rsid w:val="003C2A14"/>
    <w:rsid w:val="003E05C6"/>
    <w:rsid w:val="003E0C7D"/>
    <w:rsid w:val="003F0BF6"/>
    <w:rsid w:val="003F710E"/>
    <w:rsid w:val="004011EA"/>
    <w:rsid w:val="00407230"/>
    <w:rsid w:val="00412D86"/>
    <w:rsid w:val="00413A1C"/>
    <w:rsid w:val="004271A7"/>
    <w:rsid w:val="00431541"/>
    <w:rsid w:val="004364EE"/>
    <w:rsid w:val="00436738"/>
    <w:rsid w:val="004446C2"/>
    <w:rsid w:val="004548DB"/>
    <w:rsid w:val="0046080D"/>
    <w:rsid w:val="00464AB8"/>
    <w:rsid w:val="00466113"/>
    <w:rsid w:val="004707EC"/>
    <w:rsid w:val="004723B2"/>
    <w:rsid w:val="004823E4"/>
    <w:rsid w:val="00483E7F"/>
    <w:rsid w:val="004863F5"/>
    <w:rsid w:val="00487FE3"/>
    <w:rsid w:val="00496CCA"/>
    <w:rsid w:val="004A0E89"/>
    <w:rsid w:val="004C0AB7"/>
    <w:rsid w:val="004C2CC7"/>
    <w:rsid w:val="004C3864"/>
    <w:rsid w:val="004C4B5C"/>
    <w:rsid w:val="004D1EE5"/>
    <w:rsid w:val="004D4292"/>
    <w:rsid w:val="004E75CC"/>
    <w:rsid w:val="004F226D"/>
    <w:rsid w:val="004F39A3"/>
    <w:rsid w:val="004F7BB6"/>
    <w:rsid w:val="005040FC"/>
    <w:rsid w:val="00507041"/>
    <w:rsid w:val="005109DC"/>
    <w:rsid w:val="00513210"/>
    <w:rsid w:val="00521E37"/>
    <w:rsid w:val="00525DBE"/>
    <w:rsid w:val="00537EE1"/>
    <w:rsid w:val="0054389B"/>
    <w:rsid w:val="0054428F"/>
    <w:rsid w:val="00551035"/>
    <w:rsid w:val="00555A8B"/>
    <w:rsid w:val="00557791"/>
    <w:rsid w:val="00567F53"/>
    <w:rsid w:val="005763EB"/>
    <w:rsid w:val="0059787B"/>
    <w:rsid w:val="005A03A8"/>
    <w:rsid w:val="005C1C32"/>
    <w:rsid w:val="005C4CDC"/>
    <w:rsid w:val="005D0704"/>
    <w:rsid w:val="005E13CE"/>
    <w:rsid w:val="005F4EEC"/>
    <w:rsid w:val="00620303"/>
    <w:rsid w:val="0064571E"/>
    <w:rsid w:val="00647A75"/>
    <w:rsid w:val="0065723B"/>
    <w:rsid w:val="00671164"/>
    <w:rsid w:val="006712D0"/>
    <w:rsid w:val="006779FC"/>
    <w:rsid w:val="006817C0"/>
    <w:rsid w:val="00682C60"/>
    <w:rsid w:val="0068347C"/>
    <w:rsid w:val="006937F8"/>
    <w:rsid w:val="006A15BB"/>
    <w:rsid w:val="006B4239"/>
    <w:rsid w:val="006B629E"/>
    <w:rsid w:val="006C1B06"/>
    <w:rsid w:val="006D1157"/>
    <w:rsid w:val="006D25C2"/>
    <w:rsid w:val="006D7D00"/>
    <w:rsid w:val="006E190A"/>
    <w:rsid w:val="006E3A52"/>
    <w:rsid w:val="006E3D94"/>
    <w:rsid w:val="006F7B73"/>
    <w:rsid w:val="007411D8"/>
    <w:rsid w:val="007434C2"/>
    <w:rsid w:val="00752EB7"/>
    <w:rsid w:val="00760293"/>
    <w:rsid w:val="00767B6C"/>
    <w:rsid w:val="00781988"/>
    <w:rsid w:val="00784770"/>
    <w:rsid w:val="00793BAD"/>
    <w:rsid w:val="007A2664"/>
    <w:rsid w:val="007B23D3"/>
    <w:rsid w:val="007B411A"/>
    <w:rsid w:val="007B46AC"/>
    <w:rsid w:val="007C4476"/>
    <w:rsid w:val="007D3437"/>
    <w:rsid w:val="007E0641"/>
    <w:rsid w:val="007E3128"/>
    <w:rsid w:val="007E78CB"/>
    <w:rsid w:val="007F4D13"/>
    <w:rsid w:val="007F667A"/>
    <w:rsid w:val="00803BCF"/>
    <w:rsid w:val="00805F10"/>
    <w:rsid w:val="00812F91"/>
    <w:rsid w:val="0081370E"/>
    <w:rsid w:val="00830BEB"/>
    <w:rsid w:val="0083343D"/>
    <w:rsid w:val="00834713"/>
    <w:rsid w:val="00836D17"/>
    <w:rsid w:val="00843D5B"/>
    <w:rsid w:val="00852D68"/>
    <w:rsid w:val="00854849"/>
    <w:rsid w:val="008750C7"/>
    <w:rsid w:val="0088410D"/>
    <w:rsid w:val="00884F30"/>
    <w:rsid w:val="008865A7"/>
    <w:rsid w:val="00890E33"/>
    <w:rsid w:val="008A6691"/>
    <w:rsid w:val="008C462D"/>
    <w:rsid w:val="008D3208"/>
    <w:rsid w:val="008E0D79"/>
    <w:rsid w:val="008F0A14"/>
    <w:rsid w:val="008F1E2F"/>
    <w:rsid w:val="008F2ADF"/>
    <w:rsid w:val="008F2B64"/>
    <w:rsid w:val="009051F2"/>
    <w:rsid w:val="0090635A"/>
    <w:rsid w:val="00912171"/>
    <w:rsid w:val="00912C89"/>
    <w:rsid w:val="0093232F"/>
    <w:rsid w:val="00932A42"/>
    <w:rsid w:val="0094628B"/>
    <w:rsid w:val="00956811"/>
    <w:rsid w:val="009669E8"/>
    <w:rsid w:val="00974D92"/>
    <w:rsid w:val="00976767"/>
    <w:rsid w:val="0098428F"/>
    <w:rsid w:val="00986C0C"/>
    <w:rsid w:val="00990237"/>
    <w:rsid w:val="0099055D"/>
    <w:rsid w:val="009A310E"/>
    <w:rsid w:val="009B1A2E"/>
    <w:rsid w:val="009C2EE0"/>
    <w:rsid w:val="009D1BD7"/>
    <w:rsid w:val="009E00D6"/>
    <w:rsid w:val="00A02DA6"/>
    <w:rsid w:val="00A04ACA"/>
    <w:rsid w:val="00A062F4"/>
    <w:rsid w:val="00A1069E"/>
    <w:rsid w:val="00A11588"/>
    <w:rsid w:val="00A57A59"/>
    <w:rsid w:val="00A60CB2"/>
    <w:rsid w:val="00A73F6C"/>
    <w:rsid w:val="00A77485"/>
    <w:rsid w:val="00A80350"/>
    <w:rsid w:val="00A81972"/>
    <w:rsid w:val="00A86721"/>
    <w:rsid w:val="00A93513"/>
    <w:rsid w:val="00A96C66"/>
    <w:rsid w:val="00AB142F"/>
    <w:rsid w:val="00AB7805"/>
    <w:rsid w:val="00AC29EF"/>
    <w:rsid w:val="00AD0A20"/>
    <w:rsid w:val="00AD604C"/>
    <w:rsid w:val="00AF7872"/>
    <w:rsid w:val="00B01B68"/>
    <w:rsid w:val="00B16690"/>
    <w:rsid w:val="00B22E15"/>
    <w:rsid w:val="00B4097F"/>
    <w:rsid w:val="00B41596"/>
    <w:rsid w:val="00B44EEB"/>
    <w:rsid w:val="00B57F1A"/>
    <w:rsid w:val="00B614D9"/>
    <w:rsid w:val="00B72267"/>
    <w:rsid w:val="00B821E1"/>
    <w:rsid w:val="00B95042"/>
    <w:rsid w:val="00B95B03"/>
    <w:rsid w:val="00BA52E4"/>
    <w:rsid w:val="00BA6E71"/>
    <w:rsid w:val="00BB1254"/>
    <w:rsid w:val="00BB181C"/>
    <w:rsid w:val="00BB217F"/>
    <w:rsid w:val="00BE795F"/>
    <w:rsid w:val="00BF61FC"/>
    <w:rsid w:val="00C03705"/>
    <w:rsid w:val="00C10B85"/>
    <w:rsid w:val="00C15039"/>
    <w:rsid w:val="00C15C2B"/>
    <w:rsid w:val="00C21C90"/>
    <w:rsid w:val="00C2302B"/>
    <w:rsid w:val="00C27EC7"/>
    <w:rsid w:val="00C31A0B"/>
    <w:rsid w:val="00C32D6A"/>
    <w:rsid w:val="00C36EAC"/>
    <w:rsid w:val="00C46A8A"/>
    <w:rsid w:val="00C52F9B"/>
    <w:rsid w:val="00C56699"/>
    <w:rsid w:val="00C6330B"/>
    <w:rsid w:val="00C63FF8"/>
    <w:rsid w:val="00C64F55"/>
    <w:rsid w:val="00C80866"/>
    <w:rsid w:val="00C8396E"/>
    <w:rsid w:val="00C94A48"/>
    <w:rsid w:val="00C96CB9"/>
    <w:rsid w:val="00C97FC8"/>
    <w:rsid w:val="00CB434C"/>
    <w:rsid w:val="00CC2BA3"/>
    <w:rsid w:val="00CC3748"/>
    <w:rsid w:val="00CC69E9"/>
    <w:rsid w:val="00CD0348"/>
    <w:rsid w:val="00CD4D38"/>
    <w:rsid w:val="00CD7D7E"/>
    <w:rsid w:val="00D0501E"/>
    <w:rsid w:val="00D06A13"/>
    <w:rsid w:val="00D15277"/>
    <w:rsid w:val="00D255C5"/>
    <w:rsid w:val="00D32231"/>
    <w:rsid w:val="00D36C73"/>
    <w:rsid w:val="00D47771"/>
    <w:rsid w:val="00D57087"/>
    <w:rsid w:val="00D97BB9"/>
    <w:rsid w:val="00DB22E6"/>
    <w:rsid w:val="00DD51EB"/>
    <w:rsid w:val="00DD66A7"/>
    <w:rsid w:val="00DD7EFD"/>
    <w:rsid w:val="00DE0DEC"/>
    <w:rsid w:val="00DE2FA9"/>
    <w:rsid w:val="00DF0D62"/>
    <w:rsid w:val="00DF4114"/>
    <w:rsid w:val="00DF625F"/>
    <w:rsid w:val="00E030DF"/>
    <w:rsid w:val="00E05D27"/>
    <w:rsid w:val="00E31DDD"/>
    <w:rsid w:val="00E3444C"/>
    <w:rsid w:val="00E5753C"/>
    <w:rsid w:val="00E578B3"/>
    <w:rsid w:val="00E753F2"/>
    <w:rsid w:val="00E86606"/>
    <w:rsid w:val="00E86B39"/>
    <w:rsid w:val="00E9066A"/>
    <w:rsid w:val="00E90AC7"/>
    <w:rsid w:val="00E92F93"/>
    <w:rsid w:val="00E95E1F"/>
    <w:rsid w:val="00EA2384"/>
    <w:rsid w:val="00EB1A8A"/>
    <w:rsid w:val="00EB2D05"/>
    <w:rsid w:val="00EC025B"/>
    <w:rsid w:val="00ED123A"/>
    <w:rsid w:val="00EE1873"/>
    <w:rsid w:val="00F0583A"/>
    <w:rsid w:val="00F12743"/>
    <w:rsid w:val="00F15450"/>
    <w:rsid w:val="00F2201E"/>
    <w:rsid w:val="00F225F8"/>
    <w:rsid w:val="00F43E25"/>
    <w:rsid w:val="00F45E12"/>
    <w:rsid w:val="00F5208A"/>
    <w:rsid w:val="00F572CF"/>
    <w:rsid w:val="00F82C34"/>
    <w:rsid w:val="00F84878"/>
    <w:rsid w:val="00F93340"/>
    <w:rsid w:val="00F946C7"/>
    <w:rsid w:val="00FA110B"/>
    <w:rsid w:val="00FA15F6"/>
    <w:rsid w:val="00FB2987"/>
    <w:rsid w:val="00FD7D16"/>
    <w:rsid w:val="00FE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73E7CE"/>
  <w15:docId w15:val="{77B9F543-E5A1-4617-8489-CEA2C87D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2D05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ED7D31" w:themeColor="accent2"/>
      <w:sz w:val="7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3BAD"/>
    <w:pPr>
      <w:ind w:left="720"/>
      <w:contextualSpacing/>
    </w:pPr>
  </w:style>
  <w:style w:type="table" w:styleId="TableGrid">
    <w:name w:val="Table Grid"/>
    <w:aliases w:val="aTable,Table for documents,Forfas Table Grid"/>
    <w:basedOn w:val="TableNormal"/>
    <w:uiPriority w:val="59"/>
    <w:rsid w:val="00E90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0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66A"/>
    <w:rPr>
      <w:rFonts w:ascii="Segoe UI" w:hAnsi="Segoe UI" w:cs="Segoe UI"/>
      <w:sz w:val="18"/>
      <w:szCs w:val="18"/>
    </w:rPr>
  </w:style>
  <w:style w:type="character" w:styleId="FootnoteReference">
    <w:name w:val="footnote reference"/>
    <w:aliases w:val="Signature Char, Char Char Char Char,Char Char Char Char"/>
    <w:basedOn w:val="DefaultParagraphFont"/>
    <w:link w:val="Signature"/>
    <w:uiPriority w:val="99"/>
    <w:unhideWhenUsed/>
    <w:rsid w:val="00E9066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9066A"/>
    <w:rPr>
      <w:sz w:val="16"/>
      <w:szCs w:val="16"/>
    </w:rPr>
  </w:style>
  <w:style w:type="paragraph" w:styleId="Signature">
    <w:name w:val="Signature"/>
    <w:aliases w:val=" Char Char Char,Char Char Char"/>
    <w:basedOn w:val="Normal"/>
    <w:link w:val="FootnoteReference"/>
    <w:uiPriority w:val="99"/>
    <w:rsid w:val="00E9066A"/>
    <w:pPr>
      <w:spacing w:after="240" w:line="240" w:lineRule="auto"/>
    </w:pPr>
    <w:rPr>
      <w:vertAlign w:val="superscript"/>
    </w:rPr>
  </w:style>
  <w:style w:type="character" w:customStyle="1" w:styleId="SignatureChar1">
    <w:name w:val="Signature Char1"/>
    <w:basedOn w:val="DefaultParagraphFont"/>
    <w:uiPriority w:val="99"/>
    <w:semiHidden/>
    <w:rsid w:val="00E9066A"/>
  </w:style>
  <w:style w:type="paragraph" w:styleId="NoSpacing">
    <w:name w:val="No Spacing"/>
    <w:uiPriority w:val="1"/>
    <w:qFormat/>
    <w:rsid w:val="00E9066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066A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9066A"/>
    <w:pPr>
      <w:spacing w:line="240" w:lineRule="auto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066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F9B"/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F9B"/>
    <w:rPr>
      <w:rFonts w:ascii="Arial" w:hAnsi="Arial"/>
      <w:b/>
      <w:bCs/>
      <w:sz w:val="20"/>
      <w:szCs w:val="20"/>
    </w:rPr>
  </w:style>
  <w:style w:type="character" w:customStyle="1" w:styleId="FootnoteTextChar">
    <w:name w:val="Footnote Text Char"/>
    <w:aliases w:val="FOOTNOTES Char,Footnote Char,Matrix Footnote Text Char,PA Footnote Text Char,Schriftart: 9 pt Char,Schriftart: 10 pt Char,Schriftart: 8 pt Char,Footnote Text Char Char Char Char Char,Footnote Text Char Char Char,ft Char"/>
    <w:basedOn w:val="DefaultParagraphFont"/>
    <w:link w:val="FootnoteText"/>
    <w:uiPriority w:val="99"/>
    <w:locked/>
    <w:rsid w:val="00136864"/>
    <w:rPr>
      <w:rFonts w:ascii="Arial" w:hAnsi="Arial" w:cs="Arial"/>
      <w:sz w:val="20"/>
      <w:szCs w:val="20"/>
    </w:rPr>
  </w:style>
  <w:style w:type="paragraph" w:styleId="FootnoteText">
    <w:name w:val="footnote text"/>
    <w:aliases w:val="FOOTNOTES,Footnote,Matrix Footnote Text,PA Footnote Text,Schriftart: 9 pt,Schriftart: 10 pt,Schriftart: 8 pt,Footnote Text Char Char Char Char,Footnote Text Char Char Char Char Char Char Char,Footnote Text Char Char,ft,Footnote reference"/>
    <w:basedOn w:val="Normal"/>
    <w:link w:val="FootnoteTextChar"/>
    <w:uiPriority w:val="99"/>
    <w:unhideWhenUsed/>
    <w:rsid w:val="00136864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136864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14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42F"/>
  </w:style>
  <w:style w:type="paragraph" w:styleId="Footer">
    <w:name w:val="footer"/>
    <w:basedOn w:val="Normal"/>
    <w:link w:val="FooterChar"/>
    <w:uiPriority w:val="99"/>
    <w:unhideWhenUsed/>
    <w:rsid w:val="00AB14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42F"/>
  </w:style>
  <w:style w:type="paragraph" w:customStyle="1" w:styleId="Default">
    <w:name w:val="Default"/>
    <w:rsid w:val="00E90A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B2D05"/>
    <w:rPr>
      <w:rFonts w:ascii="Arial" w:eastAsiaTheme="majorEastAsia" w:hAnsi="Arial" w:cstheme="majorBidi"/>
      <w:b/>
      <w:color w:val="ED7D31" w:themeColor="accent2"/>
      <w:sz w:val="72"/>
      <w:szCs w:val="32"/>
    </w:rPr>
  </w:style>
  <w:style w:type="paragraph" w:styleId="BodyText">
    <w:name w:val="Body Text"/>
    <w:basedOn w:val="Normal"/>
    <w:link w:val="BodyTextChar"/>
    <w:uiPriority w:val="1"/>
    <w:qFormat/>
    <w:rsid w:val="00EB2D05"/>
    <w:pPr>
      <w:widowControl w:val="0"/>
      <w:spacing w:after="0" w:line="240" w:lineRule="auto"/>
      <w:ind w:left="630"/>
    </w:pPr>
    <w:rPr>
      <w:rFonts w:ascii="Arial" w:eastAsia="Arial" w:hAnsi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B2D05"/>
    <w:rPr>
      <w:rFonts w:ascii="Arial" w:eastAsia="Arial" w:hAnsi="Arial"/>
      <w:lang w:val="en-US"/>
    </w:rPr>
  </w:style>
  <w:style w:type="paragraph" w:customStyle="1" w:styleId="Body">
    <w:name w:val="Body"/>
    <w:rsid w:val="001E44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val="en-US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374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374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C374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A15F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06A1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E1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42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3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diagramColors" Target="diagrams/colors1.xml"/><Relationship Id="rId26" Type="http://schemas.microsoft.com/office/2016/09/relationships/commentsIds" Target="commentsIds.xml"/><Relationship Id="rId39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image" Target="media/image9.png"/><Relationship Id="rId42" Type="http://schemas.openxmlformats.org/officeDocument/2006/relationships/header" Target="header4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diagramQuickStyle" Target="diagrams/quickStyle1.xml"/><Relationship Id="rId25" Type="http://schemas.microsoft.com/office/2011/relationships/commentsExtended" Target="commentsExtended.xml"/><Relationship Id="rId33" Type="http://schemas.microsoft.com/office/2007/relationships/hdphoto" Target="media/hdphoto1.wdp"/><Relationship Id="rId38" Type="http://schemas.openxmlformats.org/officeDocument/2006/relationships/image" Target="media/image13.png"/><Relationship Id="rId46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diagramLayout" Target="diagrams/layout1.xml"/><Relationship Id="rId20" Type="http://schemas.openxmlformats.org/officeDocument/2006/relationships/hyperlink" Target="https://www.publichealth.hscni.net/publications/3-review-parent-letter-english-and-translations" TargetMode="External"/><Relationship Id="rId29" Type="http://schemas.openxmlformats.org/officeDocument/2006/relationships/hyperlink" Target="mailto:Marie.doran@southerntrust.hscni.net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omments" Target="comments.xml"/><Relationship Id="rId32" Type="http://schemas.openxmlformats.org/officeDocument/2006/relationships/image" Target="media/image8.png"/><Relationship Id="rId37" Type="http://schemas.openxmlformats.org/officeDocument/2006/relationships/image" Target="media/image12.png"/><Relationship Id="rId40" Type="http://schemas.openxmlformats.org/officeDocument/2006/relationships/image" Target="media/image15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diagramData" Target="diagrams/data1.xml"/><Relationship Id="rId23" Type="http://schemas.openxmlformats.org/officeDocument/2006/relationships/image" Target="media/image7.jpeg"/><Relationship Id="rId28" Type="http://schemas.openxmlformats.org/officeDocument/2006/relationships/hyperlink" Target="mailto:Cathy.Burke@setrust.hscni.net" TargetMode="External"/><Relationship Id="rId36" Type="http://schemas.openxmlformats.org/officeDocument/2006/relationships/image" Target="media/image11.png"/><Relationship Id="rId10" Type="http://schemas.openxmlformats.org/officeDocument/2006/relationships/header" Target="header1.xml"/><Relationship Id="rId19" Type="http://schemas.microsoft.com/office/2007/relationships/diagramDrawing" Target="diagrams/drawing1.xml"/><Relationship Id="rId31" Type="http://schemas.openxmlformats.org/officeDocument/2006/relationships/hyperlink" Target="file:///C:\Users\2346252\AppData\Local\Micro%20Focus\Content%20Manager\TEMP\HPTRIM.8620\Joyce.McKittrick@westerntrust.hscni.net" TargetMode="External"/><Relationship Id="rId44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4.png"/><Relationship Id="rId22" Type="http://schemas.openxmlformats.org/officeDocument/2006/relationships/image" Target="media/image6.png"/><Relationship Id="rId27" Type="http://schemas.openxmlformats.org/officeDocument/2006/relationships/hyperlink" Target="mailto:SineadX.hannar@belfasttrust.hscni.net" TargetMode="External"/><Relationship Id="rId30" Type="http://schemas.openxmlformats.org/officeDocument/2006/relationships/hyperlink" Target="file:///C:\Users\2346252\AppData\Local\Micro%20Focus\Content%20Manager\TEMP\HPTRIM.8620\Susan.Rogers@westerntrust.hscni.net" TargetMode="External"/><Relationship Id="rId35" Type="http://schemas.openxmlformats.org/officeDocument/2006/relationships/image" Target="media/image10.png"/><Relationship Id="rId43" Type="http://schemas.openxmlformats.org/officeDocument/2006/relationships/footer" Target="footer3.xml"/><Relationship Id="rId48" Type="http://schemas.microsoft.com/office/2018/08/relationships/commentsExtensible" Target="commentsExtensi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5">
  <dgm:title val=""/>
  <dgm:desc val=""/>
  <dgm:catLst>
    <dgm:cat type="accent1" pri="11500"/>
  </dgm:catLst>
  <dgm:styleLbl name="node0">
    <dgm:fillClrLst meth="cycle"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1">
        <a:alpha val="90000"/>
      </a:schemeClr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alpha val="90000"/>
      </a:schemeClr>
      <a:schemeClr val="accent1">
        <a:alpha val="5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/>
    <dgm:txEffectClrLst/>
  </dgm:styleLbl>
  <dgm:styleLbl name="lnNode1">
    <dgm:fillClrLst>
      <a:schemeClr val="accent1">
        <a:shade val="90000"/>
      </a:schemeClr>
      <a:schemeClr val="accent1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  <a:alpha val="90000"/>
      </a:schemeClr>
      <a:schemeClr val="accent1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1">
        <a:alpha val="90000"/>
        <a:tint val="40000"/>
      </a:schemeClr>
      <a:schemeClr val="accent1">
        <a:alpha val="5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556C030-444D-4D0E-9D63-8FE4E69AB3A7}" type="doc">
      <dgm:prSet loTypeId="urn:microsoft.com/office/officeart/2005/8/layout/pyramid4" loCatId="relationship" qsTypeId="urn:microsoft.com/office/officeart/2005/8/quickstyle/simple1" qsCatId="simple" csTypeId="urn:microsoft.com/office/officeart/2005/8/colors/accent1_5" csCatId="accent1" phldr="1"/>
      <dgm:spPr/>
      <dgm:t>
        <a:bodyPr/>
        <a:lstStyle/>
        <a:p>
          <a:endParaRPr lang="en-GB"/>
        </a:p>
      </dgm:t>
    </dgm:pt>
    <dgm:pt modelId="{52D9EAF0-989D-4EC9-9B29-27DA28C9B298}">
      <dgm:prSet phldrT="[Text]"/>
      <dgm:spPr>
        <a:xfrm>
          <a:off x="1226926" y="0"/>
          <a:ext cx="1039177" cy="1039177"/>
        </a:xfrm>
        <a:prstGeom prst="triangle">
          <a:avLst/>
        </a:prstGeom>
        <a:solidFill>
          <a:srgbClr val="5B9BD5">
            <a:alpha val="9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Parent / carer</a:t>
          </a:r>
        </a:p>
      </dgm:t>
    </dgm:pt>
    <dgm:pt modelId="{19CEB0A8-959B-41B2-AB93-74FA912ED90D}" type="parTrans" cxnId="{82FBE139-8E37-4519-959C-D8BD22FAF128}">
      <dgm:prSet/>
      <dgm:spPr/>
      <dgm:t>
        <a:bodyPr/>
        <a:lstStyle/>
        <a:p>
          <a:pPr algn="ctr"/>
          <a:endParaRPr lang="en-GB"/>
        </a:p>
      </dgm:t>
    </dgm:pt>
    <dgm:pt modelId="{B46360E4-2CF3-41D4-9A98-F6B9C60A46E8}" type="sibTrans" cxnId="{82FBE139-8E37-4519-959C-D8BD22FAF128}">
      <dgm:prSet/>
      <dgm:spPr/>
      <dgm:t>
        <a:bodyPr/>
        <a:lstStyle/>
        <a:p>
          <a:pPr algn="ctr"/>
          <a:endParaRPr lang="en-GB"/>
        </a:p>
      </dgm:t>
    </dgm:pt>
    <dgm:pt modelId="{8F9B1EDE-4E0E-4568-841A-E90EE0D91E4F}">
      <dgm:prSet phldrT="[Text]"/>
      <dgm:spPr>
        <a:xfrm>
          <a:off x="715962" y="1039177"/>
          <a:ext cx="1039177" cy="1039177"/>
        </a:xfrm>
        <a:prstGeom prst="triangle">
          <a:avLst/>
        </a:prstGeom>
        <a:solidFill>
          <a:srgbClr val="5B9BD5">
            <a:alpha val="90000"/>
            <a:hueOff val="0"/>
            <a:satOff val="0"/>
            <a:lumOff val="0"/>
            <a:alphaOff val="-13333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Health visitor / health care assistant</a:t>
          </a:r>
        </a:p>
      </dgm:t>
    </dgm:pt>
    <dgm:pt modelId="{A817D595-36BE-4189-9F13-670E6B892D85}" type="parTrans" cxnId="{D15EEE9D-E08E-4125-A726-47D4451F5369}">
      <dgm:prSet/>
      <dgm:spPr/>
      <dgm:t>
        <a:bodyPr/>
        <a:lstStyle/>
        <a:p>
          <a:pPr algn="ctr"/>
          <a:endParaRPr lang="en-GB"/>
        </a:p>
      </dgm:t>
    </dgm:pt>
    <dgm:pt modelId="{5EDCB032-8FF8-4CDC-8FAD-C198F3791E88}" type="sibTrans" cxnId="{D15EEE9D-E08E-4125-A726-47D4451F5369}">
      <dgm:prSet/>
      <dgm:spPr/>
      <dgm:t>
        <a:bodyPr/>
        <a:lstStyle/>
        <a:p>
          <a:pPr algn="ctr"/>
          <a:endParaRPr lang="en-GB"/>
        </a:p>
      </dgm:t>
    </dgm:pt>
    <dgm:pt modelId="{C766BF50-240E-41D9-8CEC-E17D4E2243AC}">
      <dgm:prSet phldrT="[Text]"/>
      <dgm:spPr>
        <a:xfrm rot="10800000">
          <a:off x="1246753" y="1039177"/>
          <a:ext cx="1039177" cy="1039177"/>
        </a:xfrm>
        <a:prstGeom prst="triangle">
          <a:avLst/>
        </a:prstGeom>
        <a:solidFill>
          <a:srgbClr val="5B9BD5">
            <a:alpha val="90000"/>
            <a:hueOff val="0"/>
            <a:satOff val="0"/>
            <a:lumOff val="0"/>
            <a:alphaOff val="-26667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the Child</a:t>
          </a:r>
        </a:p>
      </dgm:t>
    </dgm:pt>
    <dgm:pt modelId="{5FEA2F97-DEAA-4153-9A20-65BEB2F1E3EC}" type="parTrans" cxnId="{A64C72DF-4021-489E-A7A8-277AA0329DBC}">
      <dgm:prSet/>
      <dgm:spPr/>
      <dgm:t>
        <a:bodyPr/>
        <a:lstStyle/>
        <a:p>
          <a:pPr algn="ctr"/>
          <a:endParaRPr lang="en-GB"/>
        </a:p>
      </dgm:t>
    </dgm:pt>
    <dgm:pt modelId="{1E45CD46-9725-4527-92C6-DE7BF6C1BF7C}" type="sibTrans" cxnId="{A64C72DF-4021-489E-A7A8-277AA0329DBC}">
      <dgm:prSet/>
      <dgm:spPr/>
      <dgm:t>
        <a:bodyPr/>
        <a:lstStyle/>
        <a:p>
          <a:pPr algn="ctr"/>
          <a:endParaRPr lang="en-GB"/>
        </a:p>
      </dgm:t>
    </dgm:pt>
    <dgm:pt modelId="{55A45615-7AD9-43AC-9F87-7E7C191964FC}">
      <dgm:prSet phldrT="[Text]"/>
      <dgm:spPr>
        <a:xfrm>
          <a:off x="1755140" y="1039177"/>
          <a:ext cx="1039177" cy="1039177"/>
        </a:xfrm>
        <a:prstGeom prst="triangle">
          <a:avLst/>
        </a:prstGeom>
        <a:solidFill>
          <a:srgbClr val="5B9BD5">
            <a:alpha val="90000"/>
            <a:hueOff val="0"/>
            <a:satOff val="0"/>
            <a:lumOff val="0"/>
            <a:alphaOff val="-4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Pre-school setting</a:t>
          </a:r>
        </a:p>
      </dgm:t>
    </dgm:pt>
    <dgm:pt modelId="{BA3E7FDE-783F-469A-AF1D-9A8C37D503FE}" type="parTrans" cxnId="{E1D1423D-3CC2-440D-AE4B-E0FC5EF603AA}">
      <dgm:prSet/>
      <dgm:spPr/>
      <dgm:t>
        <a:bodyPr/>
        <a:lstStyle/>
        <a:p>
          <a:pPr algn="ctr"/>
          <a:endParaRPr lang="en-GB"/>
        </a:p>
      </dgm:t>
    </dgm:pt>
    <dgm:pt modelId="{4E867E26-46AD-4BEE-9475-D560E37D0481}" type="sibTrans" cxnId="{E1D1423D-3CC2-440D-AE4B-E0FC5EF603AA}">
      <dgm:prSet/>
      <dgm:spPr/>
      <dgm:t>
        <a:bodyPr/>
        <a:lstStyle/>
        <a:p>
          <a:pPr algn="ctr"/>
          <a:endParaRPr lang="en-GB"/>
        </a:p>
      </dgm:t>
    </dgm:pt>
    <dgm:pt modelId="{C223CF60-58C9-4F9E-8984-74C04ECE5E45}" type="pres">
      <dgm:prSet presAssocID="{A556C030-444D-4D0E-9D63-8FE4E69AB3A7}" presName="compositeShape" presStyleCnt="0">
        <dgm:presLayoutVars>
          <dgm:chMax val="9"/>
          <dgm:dir/>
          <dgm:resizeHandles val="exact"/>
        </dgm:presLayoutVars>
      </dgm:prSet>
      <dgm:spPr/>
    </dgm:pt>
    <dgm:pt modelId="{374052FD-03AE-40FB-A9D6-74D53DA3948A}" type="pres">
      <dgm:prSet presAssocID="{A556C030-444D-4D0E-9D63-8FE4E69AB3A7}" presName="triangle1" presStyleLbl="node1" presStyleIdx="0" presStyleCnt="4" custLinFactNeighborX="-830" custLinFactNeighborY="-33195">
        <dgm:presLayoutVars>
          <dgm:bulletEnabled val="1"/>
        </dgm:presLayoutVars>
      </dgm:prSet>
      <dgm:spPr/>
    </dgm:pt>
    <dgm:pt modelId="{7876CDE3-649D-404C-A6CB-447E8959C729}" type="pres">
      <dgm:prSet presAssocID="{A556C030-444D-4D0E-9D63-8FE4E69AB3A7}" presName="triangle2" presStyleLbl="node1" presStyleIdx="1" presStyleCnt="4">
        <dgm:presLayoutVars>
          <dgm:bulletEnabled val="1"/>
        </dgm:presLayoutVars>
      </dgm:prSet>
      <dgm:spPr/>
    </dgm:pt>
    <dgm:pt modelId="{B0634239-3B55-4575-AFAB-A5B041EAD0D1}" type="pres">
      <dgm:prSet presAssocID="{A556C030-444D-4D0E-9D63-8FE4E69AB3A7}" presName="triangle3" presStyleLbl="node1" presStyleIdx="2" presStyleCnt="4" custLinFactNeighborX="1078">
        <dgm:presLayoutVars>
          <dgm:bulletEnabled val="1"/>
        </dgm:presLayoutVars>
      </dgm:prSet>
      <dgm:spPr/>
    </dgm:pt>
    <dgm:pt modelId="{05B35FFF-C783-4261-AA68-30933C345DB4}" type="pres">
      <dgm:prSet presAssocID="{A556C030-444D-4D0E-9D63-8FE4E69AB3A7}" presName="triangle4" presStyleLbl="node1" presStyleIdx="3" presStyleCnt="4" custLinFactNeighborX="0" custLinFactNeighborY="539">
        <dgm:presLayoutVars>
          <dgm:bulletEnabled val="1"/>
        </dgm:presLayoutVars>
      </dgm:prSet>
      <dgm:spPr/>
    </dgm:pt>
  </dgm:ptLst>
  <dgm:cxnLst>
    <dgm:cxn modelId="{73EAFD1A-16B4-4B14-9CCB-18B00186B84C}" type="presOf" srcId="{A556C030-444D-4D0E-9D63-8FE4E69AB3A7}" destId="{C223CF60-58C9-4F9E-8984-74C04ECE5E45}" srcOrd="0" destOrd="0" presId="urn:microsoft.com/office/officeart/2005/8/layout/pyramid4"/>
    <dgm:cxn modelId="{82FBE139-8E37-4519-959C-D8BD22FAF128}" srcId="{A556C030-444D-4D0E-9D63-8FE4E69AB3A7}" destId="{52D9EAF0-989D-4EC9-9B29-27DA28C9B298}" srcOrd="0" destOrd="0" parTransId="{19CEB0A8-959B-41B2-AB93-74FA912ED90D}" sibTransId="{B46360E4-2CF3-41D4-9A98-F6B9C60A46E8}"/>
    <dgm:cxn modelId="{E1D1423D-3CC2-440D-AE4B-E0FC5EF603AA}" srcId="{A556C030-444D-4D0E-9D63-8FE4E69AB3A7}" destId="{55A45615-7AD9-43AC-9F87-7E7C191964FC}" srcOrd="3" destOrd="0" parTransId="{BA3E7FDE-783F-469A-AF1D-9A8C37D503FE}" sibTransId="{4E867E26-46AD-4BEE-9475-D560E37D0481}"/>
    <dgm:cxn modelId="{8887CF77-2514-4A20-AE76-9693CD667B9D}" type="presOf" srcId="{C766BF50-240E-41D9-8CEC-E17D4E2243AC}" destId="{B0634239-3B55-4575-AFAB-A5B041EAD0D1}" srcOrd="0" destOrd="0" presId="urn:microsoft.com/office/officeart/2005/8/layout/pyramid4"/>
    <dgm:cxn modelId="{D15EEE9D-E08E-4125-A726-47D4451F5369}" srcId="{A556C030-444D-4D0E-9D63-8FE4E69AB3A7}" destId="{8F9B1EDE-4E0E-4568-841A-E90EE0D91E4F}" srcOrd="1" destOrd="0" parTransId="{A817D595-36BE-4189-9F13-670E6B892D85}" sibTransId="{5EDCB032-8FF8-4CDC-8FAD-C198F3791E88}"/>
    <dgm:cxn modelId="{903537B6-7790-41CC-8D52-71ABA4B1FBDE}" type="presOf" srcId="{52D9EAF0-989D-4EC9-9B29-27DA28C9B298}" destId="{374052FD-03AE-40FB-A9D6-74D53DA3948A}" srcOrd="0" destOrd="0" presId="urn:microsoft.com/office/officeart/2005/8/layout/pyramid4"/>
    <dgm:cxn modelId="{4FDC91B7-88E8-4426-BACA-CA7357DEE127}" type="presOf" srcId="{55A45615-7AD9-43AC-9F87-7E7C191964FC}" destId="{05B35FFF-C783-4261-AA68-30933C345DB4}" srcOrd="0" destOrd="0" presId="urn:microsoft.com/office/officeart/2005/8/layout/pyramid4"/>
    <dgm:cxn modelId="{A64C72DF-4021-489E-A7A8-277AA0329DBC}" srcId="{A556C030-444D-4D0E-9D63-8FE4E69AB3A7}" destId="{C766BF50-240E-41D9-8CEC-E17D4E2243AC}" srcOrd="2" destOrd="0" parTransId="{5FEA2F97-DEAA-4153-9A20-65BEB2F1E3EC}" sibTransId="{1E45CD46-9725-4527-92C6-DE7BF6C1BF7C}"/>
    <dgm:cxn modelId="{4F5309FB-7B37-4DC3-BF3B-AF4A59A3F600}" type="presOf" srcId="{8F9B1EDE-4E0E-4568-841A-E90EE0D91E4F}" destId="{7876CDE3-649D-404C-A6CB-447E8959C729}" srcOrd="0" destOrd="0" presId="urn:microsoft.com/office/officeart/2005/8/layout/pyramid4"/>
    <dgm:cxn modelId="{697C90BB-CD0F-4F50-8D22-3A5E55F71EC1}" type="presParOf" srcId="{C223CF60-58C9-4F9E-8984-74C04ECE5E45}" destId="{374052FD-03AE-40FB-A9D6-74D53DA3948A}" srcOrd="0" destOrd="0" presId="urn:microsoft.com/office/officeart/2005/8/layout/pyramid4"/>
    <dgm:cxn modelId="{7C73865F-95D1-4F3F-BFB5-A61443BFB240}" type="presParOf" srcId="{C223CF60-58C9-4F9E-8984-74C04ECE5E45}" destId="{7876CDE3-649D-404C-A6CB-447E8959C729}" srcOrd="1" destOrd="0" presId="urn:microsoft.com/office/officeart/2005/8/layout/pyramid4"/>
    <dgm:cxn modelId="{E2505E4F-69CA-456A-A2BE-86086CCE6ACB}" type="presParOf" srcId="{C223CF60-58C9-4F9E-8984-74C04ECE5E45}" destId="{B0634239-3B55-4575-AFAB-A5B041EAD0D1}" srcOrd="2" destOrd="0" presId="urn:microsoft.com/office/officeart/2005/8/layout/pyramid4"/>
    <dgm:cxn modelId="{E1AD00B6-8376-4D0E-824C-F27021286BEC}" type="presParOf" srcId="{C223CF60-58C9-4F9E-8984-74C04ECE5E45}" destId="{05B35FFF-C783-4261-AA68-30933C345DB4}" srcOrd="3" destOrd="0" presId="urn:microsoft.com/office/officeart/2005/8/layout/pyramid4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74052FD-03AE-40FB-A9D6-74D53DA3948A}">
      <dsp:nvSpPr>
        <dsp:cNvPr id="0" name=""/>
        <dsp:cNvSpPr/>
      </dsp:nvSpPr>
      <dsp:spPr>
        <a:xfrm>
          <a:off x="1226926" y="0"/>
          <a:ext cx="1039177" cy="1039177"/>
        </a:xfrm>
        <a:prstGeom prst="triangle">
          <a:avLst/>
        </a:prstGeom>
        <a:solidFill>
          <a:srgbClr val="5B9BD5">
            <a:alpha val="9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Parent / carer</a:t>
          </a:r>
        </a:p>
      </dsp:txBody>
      <dsp:txXfrm>
        <a:off x="1486720" y="519589"/>
        <a:ext cx="519589" cy="519588"/>
      </dsp:txXfrm>
    </dsp:sp>
    <dsp:sp modelId="{7876CDE3-649D-404C-A6CB-447E8959C729}">
      <dsp:nvSpPr>
        <dsp:cNvPr id="0" name=""/>
        <dsp:cNvSpPr/>
      </dsp:nvSpPr>
      <dsp:spPr>
        <a:xfrm>
          <a:off x="715962" y="1039177"/>
          <a:ext cx="1039177" cy="1039177"/>
        </a:xfrm>
        <a:prstGeom prst="triangle">
          <a:avLst/>
        </a:prstGeom>
        <a:solidFill>
          <a:srgbClr val="5B9BD5">
            <a:alpha val="90000"/>
            <a:hueOff val="0"/>
            <a:satOff val="0"/>
            <a:lumOff val="0"/>
            <a:alphaOff val="-13333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Health visitor / health care assistant</a:t>
          </a:r>
        </a:p>
      </dsp:txBody>
      <dsp:txXfrm>
        <a:off x="975756" y="1558766"/>
        <a:ext cx="519589" cy="519588"/>
      </dsp:txXfrm>
    </dsp:sp>
    <dsp:sp modelId="{B0634239-3B55-4575-AFAB-A5B041EAD0D1}">
      <dsp:nvSpPr>
        <dsp:cNvPr id="0" name=""/>
        <dsp:cNvSpPr/>
      </dsp:nvSpPr>
      <dsp:spPr>
        <a:xfrm rot="10800000">
          <a:off x="1246753" y="1039177"/>
          <a:ext cx="1039177" cy="1039177"/>
        </a:xfrm>
        <a:prstGeom prst="triangle">
          <a:avLst/>
        </a:prstGeom>
        <a:solidFill>
          <a:srgbClr val="5B9BD5">
            <a:alpha val="90000"/>
            <a:hueOff val="0"/>
            <a:satOff val="0"/>
            <a:lumOff val="0"/>
            <a:alphaOff val="-26667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the Child</a:t>
          </a:r>
        </a:p>
      </dsp:txBody>
      <dsp:txXfrm rot="10800000">
        <a:off x="1506547" y="1039177"/>
        <a:ext cx="519589" cy="519588"/>
      </dsp:txXfrm>
    </dsp:sp>
    <dsp:sp modelId="{05B35FFF-C783-4261-AA68-30933C345DB4}">
      <dsp:nvSpPr>
        <dsp:cNvPr id="0" name=""/>
        <dsp:cNvSpPr/>
      </dsp:nvSpPr>
      <dsp:spPr>
        <a:xfrm>
          <a:off x="1755140" y="1039177"/>
          <a:ext cx="1039177" cy="1039177"/>
        </a:xfrm>
        <a:prstGeom prst="triangle">
          <a:avLst/>
        </a:prstGeom>
        <a:solidFill>
          <a:srgbClr val="5B9BD5">
            <a:alpha val="90000"/>
            <a:hueOff val="0"/>
            <a:satOff val="0"/>
            <a:lumOff val="0"/>
            <a:alphaOff val="-4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Pre-school setting</a:t>
          </a:r>
        </a:p>
      </dsp:txBody>
      <dsp:txXfrm>
        <a:off x="2014934" y="1558766"/>
        <a:ext cx="519589" cy="51958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4">
  <dgm:title val=""/>
  <dgm:desc val=""/>
  <dgm:catLst>
    <dgm:cat type="pyramid" pri="4000"/>
    <dgm:cat type="relationship" pri="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varLst>
      <dgm:chMax val="9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4">
        <dgm:choose name="Name2">
          <dgm:if name="Name3" axis="ch" ptType="node" func="cnt" op="equ" val="1">
            <dgm:constrLst>
              <dgm:constr type="primFontSz" for="ch" ptType="node" op="equ" val="65"/>
              <dgm:constr type="t" for="ch" forName="triangle1"/>
              <dgm:constr type="l" for="ch" forName="triangle1"/>
              <dgm:constr type="h" for="ch" forName="triangle1" refType="h"/>
              <dgm:constr type="w" for="ch" forName="triangle1" refType="h"/>
            </dgm:constrLst>
          </dgm:if>
          <dgm:else name="Name4">
            <dgm:constrLst>
              <dgm:constr type="primFontSz" for="ch" ptType="node" op="equ" val="65"/>
              <dgm:constr type="t" for="ch" forName="triangle1"/>
              <dgm:constr type="l" for="ch" forName="triangle1" refType="h" fact="0.25"/>
              <dgm:constr type="h" for="ch" forName="triangle1" refType="h" fact="0.5"/>
              <dgm:constr type="w" for="ch" forName="triangle1" refType="h" fact="0.5"/>
              <dgm:constr type="t" for="ch" forName="triangle2" refType="h" fact="0.5"/>
              <dgm:constr type="l" for="ch" forName="triangle2"/>
              <dgm:constr type="h" for="ch" forName="triangle2" refType="h" fact="0.5"/>
              <dgm:constr type="w" for="ch" forName="triangle2" refType="h" fact="0.5"/>
              <dgm:constr type="t" for="ch" forName="triangle3" refType="h" fact="0.5"/>
              <dgm:constr type="l" for="ch" forName="triangle3" refType="h" fact="0.25"/>
              <dgm:constr type="h" for="ch" forName="triangle3" refType="h" fact="0.5"/>
              <dgm:constr type="w" for="ch" forName="triangle3" refType="h" fact="0.5"/>
              <dgm:constr type="t" for="ch" forName="triangle4" refType="h" fact="0.5"/>
              <dgm:constr type="l" for="ch" forName="triangle4" refType="h" fact="0.5"/>
              <dgm:constr type="h" for="ch" forName="triangle4" refType="h" fact="0.5"/>
              <dgm:constr type="w" for="ch" forName="triangle4" refType="h" fact="0.5"/>
            </dgm:constrLst>
          </dgm:else>
        </dgm:choose>
      </dgm:if>
      <dgm:else name="Name5">
        <dgm:constrLst>
          <dgm:constr type="primFontSz" for="ch" ptType="node" op="equ" val="65"/>
          <dgm:constr type="t" for="ch" forName="triangle1"/>
          <dgm:constr type="l" for="ch" forName="triangle1" refType="h" fact="0.33"/>
          <dgm:constr type="h" for="ch" forName="triangle1" refType="h" fact="0.33"/>
          <dgm:constr type="w" for="ch" forName="triangle1" refType="h" fact="0.33"/>
          <dgm:constr type="t" for="ch" forName="triangle2" refType="h" fact="0.33"/>
          <dgm:constr type="l" for="ch" forName="triangle2" refType="h" fact="0.165"/>
          <dgm:constr type="h" for="ch" forName="triangle2" refType="h" fact="0.33"/>
          <dgm:constr type="w" for="ch" forName="triangle2" refType="h" fact="0.33"/>
          <dgm:constr type="t" for="ch" forName="triangle3" refType="h" fact="0.33"/>
          <dgm:constr type="l" for="ch" forName="triangle3" refType="h" fact="0.33"/>
          <dgm:constr type="h" for="ch" forName="triangle3" refType="h" fact="0.33"/>
          <dgm:constr type="w" for="ch" forName="triangle3" refType="h" fact="0.33"/>
          <dgm:constr type="t" for="ch" forName="triangle4" refType="h" fact="0.33"/>
          <dgm:constr type="l" for="ch" forName="triangle4" refType="h" fact="0.495"/>
          <dgm:constr type="h" for="ch" forName="triangle4" refType="h" fact="0.33"/>
          <dgm:constr type="w" for="ch" forName="triangle4" refType="h" fact="0.33"/>
          <dgm:constr type="t" for="ch" forName="triangle5" refType="h" fact="0.66"/>
          <dgm:constr type="l" for="ch" forName="triangle5"/>
          <dgm:constr type="h" for="ch" forName="triangle5" refType="h" fact="0.33"/>
          <dgm:constr type="w" for="ch" forName="triangle5" refType="h" fact="0.33"/>
          <dgm:constr type="t" for="ch" forName="triangle6" refType="h" fact="0.66"/>
          <dgm:constr type="l" for="ch" forName="triangle6" refType="h" fact="0.165"/>
          <dgm:constr type="h" for="ch" forName="triangle6" refType="h" fact="0.33"/>
          <dgm:constr type="w" for="ch" forName="triangle6" refType="h" fact="0.33"/>
          <dgm:constr type="t" for="ch" forName="triangle7" refType="h" fact="0.66"/>
          <dgm:constr type="l" for="ch" forName="triangle7" refType="h" fact="0.33"/>
          <dgm:constr type="h" for="ch" forName="triangle7" refType="h" fact="0.33"/>
          <dgm:constr type="w" for="ch" forName="triangle7" refType="h" fact="0.33"/>
          <dgm:constr type="t" for="ch" forName="triangle8" refType="h" fact="0.66"/>
          <dgm:constr type="l" for="ch" forName="triangle8" refType="h" fact="0.495"/>
          <dgm:constr type="h" for="ch" forName="triangle8" refType="h" fact="0.33"/>
          <dgm:constr type="w" for="ch" forName="triangle8" refType="h" fact="0.33"/>
          <dgm:constr type="t" for="ch" forName="triangle9" refType="h" fact="0.66"/>
          <dgm:constr type="l" for="ch" forName="triangle9" refType="h" fact="0.66"/>
          <dgm:constr type="h" for="ch" forName="triangle9" refType="h" fact="0.33"/>
          <dgm:constr type="w" for="ch" forName="triangle9" refType="h" fact="0.33"/>
        </dgm:constrLst>
      </dgm:else>
    </dgm:choose>
    <dgm:ruleLst/>
    <dgm:choose name="Name6">
      <dgm:if name="Name7" axis="ch" ptType="node" func="cnt" op="gte" val="1">
        <dgm:layoutNode name="triangle1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8"/>
    </dgm:choose>
    <dgm:choose name="Name9">
      <dgm:if name="Name10" axis="ch" ptType="node" func="cnt" op="gte" val="2">
        <dgm:layoutNode name="triangle2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11">
            <dgm:if name="Name12" func="var" arg="dir" op="equ" val="norm">
              <dgm:presOf axis="ch desOrSelf" ptType="node node" st="2 1" cnt="1 0"/>
            </dgm:if>
            <dgm:else name="Name13">
              <dgm:presOf axis="ch desOrSelf" ptType="node node" st="4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3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presOf axis="ch desOrSelf" ptType="node node" st="3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4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14">
            <dgm:if name="Name15" func="var" arg="dir" op="equ" val="norm">
              <dgm:presOf axis="ch desOrSelf" ptType="node node" st="4 1" cnt="1 0"/>
            </dgm:if>
            <dgm:else name="Name16">
              <dgm:presOf axis="ch desOrSelf" ptType="node node" st="2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17"/>
    </dgm:choose>
    <dgm:choose name="Name18">
      <dgm:if name="Name19" axis="ch" ptType="node" func="cnt" op="gte" val="5">
        <dgm:layoutNode name="triangle5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20">
            <dgm:if name="Name21" func="var" arg="dir" op="equ" val="norm">
              <dgm:presOf axis="ch desOrSelf" ptType="node node" st="5 1" cnt="1 0"/>
            </dgm:if>
            <dgm:else name="Name22">
              <dgm:presOf axis="ch desOrSelf" ptType="node node" st="9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6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choose name="Name23">
            <dgm:if name="Name24" func="var" arg="dir" op="equ" val="norm">
              <dgm:presOf axis="ch desOrSelf" ptType="node node" st="6 1" cnt="1 0"/>
            </dgm:if>
            <dgm:else name="Name25">
              <dgm:presOf axis="ch desOrSelf" ptType="node node" st="8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7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presOf axis="ch desOrSelf" ptType="node node" st="7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8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rot="180" type="triangle" r:blip="">
            <dgm:adjLst/>
          </dgm:shape>
          <dgm:choose name="Name26">
            <dgm:if name="Name27" func="var" arg="dir" op="equ" val="norm">
              <dgm:presOf axis="ch desOrSelf" ptType="node node" st="8 1" cnt="1 0"/>
            </dgm:if>
            <dgm:else name="Name28">
              <dgm:presOf axis="ch desOrSelf" ptType="node node" st="6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triangle9" styleLbl="node1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triangle" r:blip="">
            <dgm:adjLst/>
          </dgm:shape>
          <dgm:choose name="Name29">
            <dgm:if name="Name30" func="var" arg="dir" op="equ" val="norm">
              <dgm:presOf axis="ch desOrSelf" ptType="node node" st="9 1" cnt="1 0"/>
            </dgm:if>
            <dgm:else name="Name31">
              <dgm:presOf axis="ch desOrSelf" ptType="node node" st="5 1" cnt="1 0"/>
            </dgm:else>
          </dgm:choose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2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FEBFF-60F0-463D-9518-D8C440732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2061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ESANI</Company>
  <LinksUpToDate>false</LinksUpToDate>
  <CharactersWithSpaces>13782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Gamble</dc:creator>
  <cp:lastModifiedBy>Edyta Machnik</cp:lastModifiedBy>
  <cp:revision>3</cp:revision>
  <cp:lastPrinted>2019-11-05T15:35:00Z</cp:lastPrinted>
  <dcterms:created xsi:type="dcterms:W3CDTF">2026-07-08T10:37:00Z</dcterms:created>
  <dcterms:modified xsi:type="dcterms:W3CDTF">2026-10-15T21:39:00Z</dcterms:modified>
</cp:coreProperties>
</file>