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556F" w:rsidRPr="002D1502" w:rsidRDefault="009B20F3" w:rsidP="002D1502">
      <w:pPr>
        <w:spacing w:after="0" w:line="240" w:lineRule="auto"/>
        <w:rPr>
          <w:rFonts w:ascii="Arial" w:hAnsi="Arial" w:cs="Arial"/>
          <w:color w:val="FFFFFF" w:themeColor="background1"/>
          <w:sz w:val="16"/>
          <w:szCs w:val="16"/>
        </w:rPr>
      </w:pPr>
      <w:r>
        <w:rPr>
          <w:rFonts w:ascii="Arial" w:hAnsi="Arial" w:cs="Arial"/>
          <w:noProof/>
          <w:color w:val="FFFFFF" w:themeColor="background1"/>
          <w:sz w:val="16"/>
          <w:szCs w:val="16"/>
        </w:rPr>
        <w:drawing>
          <wp:inline distT="0" distB="0" distL="0" distR="0">
            <wp:extent cx="1885950" cy="514350"/>
            <wp:effectExtent l="0" t="0" r="0" b="0"/>
            <wp:docPr id="1" name="Picture 1" descr="Public Health Agency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HA logo square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688" b="36039"/>
                    <a:stretch/>
                  </pic:blipFill>
                  <pic:spPr bwMode="auto">
                    <a:xfrm>
                      <a:off x="0" y="0"/>
                      <a:ext cx="1889488" cy="515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1502" w:rsidRPr="004C1A10" w:rsidRDefault="002D1502" w:rsidP="00AE556F">
      <w:pPr>
        <w:pStyle w:val="Title"/>
        <w:rPr>
          <w:rFonts w:ascii="Arial" w:hAnsi="Arial" w:cs="Arial"/>
          <w:sz w:val="36"/>
          <w:szCs w:val="36"/>
        </w:rPr>
      </w:pPr>
    </w:p>
    <w:p w:rsidR="00BF451B" w:rsidRPr="004C1A10" w:rsidRDefault="004C1A10" w:rsidP="00C3456C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 xml:space="preserve">PHA </w:t>
      </w:r>
      <w:r w:rsidR="00E324DB">
        <w:rPr>
          <w:rFonts w:ascii="Arial" w:hAnsi="Arial" w:cs="Arial"/>
        </w:rPr>
        <w:t>Governance and Audit Committee</w:t>
      </w:r>
      <w:r>
        <w:rPr>
          <w:rFonts w:ascii="Arial" w:hAnsi="Arial" w:cs="Arial"/>
        </w:rPr>
        <w:t xml:space="preserve"> </w:t>
      </w:r>
      <w:r w:rsidR="00AE556F" w:rsidRPr="00C3456C">
        <w:rPr>
          <w:rFonts w:ascii="Arial" w:hAnsi="Arial" w:cs="Arial"/>
        </w:rPr>
        <w:t xml:space="preserve">Meeting </w:t>
      </w:r>
      <w:r>
        <w:rPr>
          <w:rFonts w:ascii="Arial" w:hAnsi="Arial" w:cs="Arial"/>
        </w:rPr>
        <w:t>A</w:t>
      </w:r>
      <w:r w:rsidR="00BF451B" w:rsidRPr="00C3456C">
        <w:rPr>
          <w:rFonts w:ascii="Arial" w:hAnsi="Arial" w:cs="Arial"/>
        </w:rPr>
        <w:t>genda</w:t>
      </w:r>
    </w:p>
    <w:p w:rsidR="00BF451B" w:rsidRPr="00C3456C" w:rsidRDefault="00BF451B" w:rsidP="00BF451B">
      <w:pPr>
        <w:spacing w:after="0" w:line="240" w:lineRule="auto"/>
        <w:jc w:val="right"/>
        <w:rPr>
          <w:rFonts w:ascii="Arial" w:hAnsi="Arial" w:cs="Arial"/>
          <w:sz w:val="16"/>
          <w:szCs w:val="16"/>
        </w:rPr>
      </w:pPr>
    </w:p>
    <w:p w:rsidR="004419E1" w:rsidRDefault="004419E1" w:rsidP="00CC42E2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673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3578"/>
        <w:gridCol w:w="6095"/>
      </w:tblGrid>
      <w:tr w:rsidR="004419E1" w:rsidRPr="00866021" w:rsidTr="00E324DB">
        <w:trPr>
          <w:trHeight w:val="569"/>
        </w:trPr>
        <w:tc>
          <w:tcPr>
            <w:tcW w:w="3578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hAnsi="Arial" w:cs="Arial"/>
                <w:b/>
              </w:rPr>
            </w:pPr>
            <w:r w:rsidRPr="00866021">
              <w:rPr>
                <w:rFonts w:ascii="Arial" w:hAnsi="Arial" w:cs="Arial"/>
                <w:b/>
              </w:rPr>
              <w:t>Date and time</w:t>
            </w:r>
          </w:p>
        </w:tc>
        <w:tc>
          <w:tcPr>
            <w:tcW w:w="6095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hAnsi="Arial" w:cs="Arial"/>
                <w:b/>
              </w:rPr>
            </w:pPr>
            <w:r w:rsidRPr="00866021">
              <w:rPr>
                <w:rFonts w:ascii="Arial" w:hAnsi="Arial" w:cs="Arial"/>
                <w:b/>
              </w:rPr>
              <w:t>Venue</w:t>
            </w:r>
          </w:p>
        </w:tc>
      </w:tr>
      <w:tr w:rsidR="004419E1" w:rsidTr="00E324DB">
        <w:trPr>
          <w:trHeight w:val="569"/>
        </w:trPr>
        <w:tc>
          <w:tcPr>
            <w:tcW w:w="3578" w:type="dxa"/>
            <w:shd w:val="clear" w:color="auto" w:fill="FFFFFF" w:themeFill="background1"/>
            <w:vAlign w:val="center"/>
          </w:tcPr>
          <w:p w:rsidR="004419E1" w:rsidRDefault="004419E1" w:rsidP="004419E1">
            <w:pPr>
              <w:rPr>
                <w:rFonts w:ascii="Arial" w:hAnsi="Arial" w:cs="Arial"/>
                <w:sz w:val="24"/>
                <w:szCs w:val="24"/>
              </w:rPr>
            </w:pPr>
          </w:p>
          <w:p w:rsidR="004419E1" w:rsidRDefault="00E324DB" w:rsidP="004419E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AC2825">
              <w:rPr>
                <w:rFonts w:ascii="Arial" w:hAnsi="Arial" w:cs="Arial"/>
                <w:sz w:val="24"/>
                <w:szCs w:val="24"/>
              </w:rPr>
              <w:t>3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C2825">
              <w:rPr>
                <w:rFonts w:ascii="Arial" w:hAnsi="Arial" w:cs="Arial"/>
                <w:sz w:val="24"/>
                <w:szCs w:val="24"/>
              </w:rPr>
              <w:t>August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A831BC">
              <w:rPr>
                <w:rFonts w:ascii="Arial" w:hAnsi="Arial" w:cs="Arial"/>
                <w:sz w:val="24"/>
                <w:szCs w:val="24"/>
              </w:rPr>
              <w:t>6</w:t>
            </w:r>
            <w:r w:rsidR="004419E1">
              <w:rPr>
                <w:rFonts w:ascii="Arial" w:hAnsi="Arial" w:cs="Arial"/>
                <w:sz w:val="24"/>
                <w:szCs w:val="24"/>
              </w:rPr>
              <w:t xml:space="preserve"> at 1</w:t>
            </w: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4419E1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00a</w:t>
            </w:r>
            <w:r w:rsidR="004419E1">
              <w:rPr>
                <w:rFonts w:ascii="Arial" w:hAnsi="Arial" w:cs="Arial"/>
                <w:sz w:val="24"/>
                <w:szCs w:val="24"/>
              </w:rPr>
              <w:t>m</w:t>
            </w:r>
          </w:p>
          <w:p w:rsidR="00866021" w:rsidRPr="00021819" w:rsidRDefault="00866021" w:rsidP="004419E1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6095" w:type="dxa"/>
            <w:shd w:val="clear" w:color="auto" w:fill="FFFFFF" w:themeFill="background1"/>
            <w:vAlign w:val="center"/>
          </w:tcPr>
          <w:p w:rsidR="004419E1" w:rsidRDefault="004419E1" w:rsidP="004419E1">
            <w:pPr>
              <w:jc w:val="both"/>
              <w:rPr>
                <w:rFonts w:ascii="Arial" w:hAnsi="Arial" w:cs="Arial"/>
                <w:sz w:val="24"/>
              </w:rPr>
            </w:pPr>
            <w:r>
              <w:rPr>
                <w:rFonts w:ascii="Arial" w:hAnsi="Arial" w:cs="Arial"/>
                <w:sz w:val="24"/>
              </w:rPr>
              <w:t>Fifth Floor Meeting Room, 12/22 Linenhall Street</w:t>
            </w:r>
          </w:p>
        </w:tc>
      </w:tr>
    </w:tbl>
    <w:p w:rsidR="00CC42E2" w:rsidRPr="00CC42E2" w:rsidRDefault="00CC42E2" w:rsidP="00B64925">
      <w:pPr>
        <w:pStyle w:val="NormalWeb"/>
        <w:kinsoku w:val="0"/>
        <w:overflowPunct w:val="0"/>
        <w:spacing w:before="0" w:beforeAutospacing="0" w:after="120" w:afterAutospacing="0" w:line="276" w:lineRule="auto"/>
        <w:ind w:left="547" w:hanging="547"/>
        <w:jc w:val="right"/>
        <w:textAlignment w:val="baseline"/>
        <w:rPr>
          <w:rFonts w:ascii="Arial" w:eastAsiaTheme="minorEastAsia" w:hAnsi="Arial" w:cs="Arial"/>
          <w:b/>
          <w:color w:val="000000" w:themeColor="text1"/>
          <w:sz w:val="2"/>
        </w:rPr>
      </w:pPr>
      <w:bookmarkStart w:id="0" w:name="_Hlk178152894"/>
    </w:p>
    <w:bookmarkEnd w:id="0"/>
    <w:p w:rsidR="00777C23" w:rsidRPr="00777C23" w:rsidRDefault="00777C23" w:rsidP="00777C23">
      <w:pPr>
        <w:spacing w:after="0" w:line="240" w:lineRule="auto"/>
        <w:rPr>
          <w:rFonts w:ascii="Arial" w:hAnsi="Arial" w:cs="Arial"/>
          <w:sz w:val="16"/>
          <w:szCs w:val="16"/>
        </w:rPr>
      </w:pPr>
    </w:p>
    <w:p w:rsidR="00CC42E2" w:rsidRPr="00CC42E2" w:rsidRDefault="00CC42E2" w:rsidP="00B64925">
      <w:pPr>
        <w:pStyle w:val="NormalWeb"/>
        <w:kinsoku w:val="0"/>
        <w:overflowPunct w:val="0"/>
        <w:spacing w:before="0" w:beforeAutospacing="0" w:after="120" w:afterAutospacing="0" w:line="276" w:lineRule="auto"/>
        <w:ind w:left="547" w:hanging="547"/>
        <w:jc w:val="right"/>
        <w:textAlignment w:val="baseline"/>
        <w:rPr>
          <w:rFonts w:ascii="Arial" w:eastAsiaTheme="minorEastAsia" w:hAnsi="Arial" w:cs="Arial"/>
          <w:b/>
          <w:color w:val="000000" w:themeColor="text1"/>
          <w:sz w:val="2"/>
        </w:rPr>
      </w:pPr>
    </w:p>
    <w:tbl>
      <w:tblPr>
        <w:tblStyle w:val="TableGrid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5A0" w:firstRow="1" w:lastRow="0" w:firstColumn="1" w:lastColumn="1" w:noHBand="0" w:noVBand="1"/>
      </w:tblPr>
      <w:tblGrid>
        <w:gridCol w:w="1276"/>
        <w:gridCol w:w="5839"/>
        <w:gridCol w:w="2524"/>
      </w:tblGrid>
      <w:tr w:rsidR="004419E1" w:rsidRPr="00866021" w:rsidTr="00866021">
        <w:trPr>
          <w:trHeight w:val="607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4419E1" w:rsidRPr="0086602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Item</w:t>
            </w:r>
          </w:p>
          <w:p w:rsidR="00866021" w:rsidRPr="00866021" w:rsidRDefault="0086602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</w:p>
        </w:tc>
        <w:tc>
          <w:tcPr>
            <w:tcW w:w="5839" w:type="dxa"/>
            <w:shd w:val="clear" w:color="auto" w:fill="D9D9D9" w:themeFill="background1" w:themeFillShade="D9"/>
            <w:vAlign w:val="center"/>
          </w:tcPr>
          <w:p w:rsidR="00866021" w:rsidRPr="0086602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Topic and details</w:t>
            </w:r>
            <w:r w:rsidR="00866021">
              <w:rPr>
                <w:rFonts w:ascii="Arial" w:eastAsiaTheme="minorEastAsia" w:hAnsi="Arial" w:cs="Arial"/>
                <w:b/>
              </w:rPr>
              <w:br/>
            </w:r>
          </w:p>
        </w:tc>
        <w:tc>
          <w:tcPr>
            <w:tcW w:w="2524" w:type="dxa"/>
            <w:shd w:val="clear" w:color="auto" w:fill="D9D9D9" w:themeFill="background1" w:themeFillShade="D9"/>
            <w:vAlign w:val="center"/>
          </w:tcPr>
          <w:p w:rsidR="004419E1" w:rsidRDefault="004419E1" w:rsidP="00866021">
            <w:pPr>
              <w:pStyle w:val="Heading3"/>
              <w:outlineLvl w:val="2"/>
              <w:rPr>
                <w:rFonts w:ascii="Arial" w:eastAsiaTheme="minorEastAsia" w:hAnsi="Arial" w:cs="Arial"/>
                <w:b/>
              </w:rPr>
            </w:pPr>
            <w:r w:rsidRPr="00866021">
              <w:rPr>
                <w:rFonts w:ascii="Arial" w:eastAsiaTheme="minorEastAsia" w:hAnsi="Arial" w:cs="Arial"/>
                <w:b/>
              </w:rPr>
              <w:t>Presenter</w:t>
            </w:r>
          </w:p>
          <w:p w:rsidR="00866021" w:rsidRPr="00866021" w:rsidRDefault="00866021" w:rsidP="00866021"/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Welcome and Apologies</w:t>
            </w:r>
          </w:p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2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Declaration of Interests</w:t>
            </w:r>
          </w:p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3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 xml:space="preserve">Minutes of Previous Meeting held on </w:t>
            </w:r>
            <w:r w:rsidR="00E324DB"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AC2825">
              <w:rPr>
                <w:rFonts w:ascii="Arial" w:eastAsiaTheme="minorEastAsia" w:hAnsi="Arial" w:cs="Arial"/>
                <w:color w:val="000000" w:themeColor="text1"/>
              </w:rPr>
              <w:t>1</w:t>
            </w:r>
            <w:r>
              <w:rPr>
                <w:rFonts w:ascii="Arial" w:eastAsiaTheme="minorEastAsia" w:hAnsi="Arial" w:cs="Arial"/>
                <w:color w:val="000000" w:themeColor="text1"/>
              </w:rPr>
              <w:t xml:space="preserve"> </w:t>
            </w:r>
            <w:r w:rsidR="00AC2825">
              <w:rPr>
                <w:rFonts w:ascii="Arial" w:eastAsiaTheme="minorEastAsia" w:hAnsi="Arial" w:cs="Arial"/>
                <w:color w:val="000000" w:themeColor="text1"/>
              </w:rPr>
              <w:t>June</w:t>
            </w:r>
            <w:r>
              <w:rPr>
                <w:rFonts w:ascii="Arial" w:eastAsiaTheme="minorEastAsia" w:hAnsi="Arial" w:cs="Arial"/>
                <w:color w:val="000000" w:themeColor="text1"/>
              </w:rPr>
              <w:t xml:space="preserve"> 202</w:t>
            </w:r>
            <w:r w:rsidR="00AC2825"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4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Matters Arising</w:t>
            </w:r>
          </w:p>
          <w:p w:rsidR="00E80001" w:rsidRPr="00A80AE8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5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E324DB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Chair’s Business</w:t>
            </w:r>
          </w:p>
          <w:p w:rsidR="00E80001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</w:p>
        </w:tc>
        <w:tc>
          <w:tcPr>
            <w:tcW w:w="2524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  <w:tr w:rsidR="00E80001" w:rsidRPr="005E59BB" w:rsidTr="00866021">
        <w:trPr>
          <w:trHeight w:val="607"/>
        </w:trPr>
        <w:tc>
          <w:tcPr>
            <w:tcW w:w="1276" w:type="dxa"/>
          </w:tcPr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6</w:t>
            </w:r>
          </w:p>
          <w:p w:rsidR="00E80001" w:rsidRPr="005E59BB" w:rsidRDefault="00E8000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E80001" w:rsidRDefault="00520B91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Internal Audit</w:t>
            </w:r>
          </w:p>
          <w:p w:rsidR="00520B91" w:rsidRPr="00520B91" w:rsidRDefault="00520B91" w:rsidP="00E324DB">
            <w:pPr>
              <w:pStyle w:val="NormalWeb"/>
              <w:numPr>
                <w:ilvl w:val="0"/>
                <w:numId w:val="5"/>
              </w:numPr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Progress Report</w:t>
            </w:r>
            <w:r w:rsidR="00E80001" w:rsidRPr="00E324DB">
              <w:rPr>
                <w:rFonts w:ascii="Arial" w:hAnsi="Arial" w:cs="Arial"/>
              </w:rPr>
              <w:t xml:space="preserve"> </w:t>
            </w:r>
            <w:r w:rsidR="00E80001" w:rsidRPr="00E324DB">
              <w:rPr>
                <w:rFonts w:ascii="Arial" w:hAnsi="Arial" w:cs="Arial"/>
                <w:b/>
              </w:rPr>
              <w:t>[</w:t>
            </w:r>
            <w:r w:rsidR="00E324DB" w:rsidRPr="00E324DB">
              <w:rPr>
                <w:rFonts w:ascii="Arial" w:hAnsi="Arial" w:cs="Arial"/>
                <w:b/>
              </w:rPr>
              <w:t>GAC</w:t>
            </w:r>
            <w:r w:rsidR="00E80001" w:rsidRPr="00E324DB">
              <w:rPr>
                <w:rFonts w:ascii="Arial" w:hAnsi="Arial" w:cs="Arial"/>
                <w:b/>
              </w:rPr>
              <w:t>/01/0</w:t>
            </w:r>
            <w:r w:rsidR="00AC2825">
              <w:rPr>
                <w:rFonts w:ascii="Arial" w:hAnsi="Arial" w:cs="Arial"/>
                <w:b/>
              </w:rPr>
              <w:t>8</w:t>
            </w:r>
            <w:r w:rsidR="00E80001" w:rsidRPr="00E324DB">
              <w:rPr>
                <w:rFonts w:ascii="Arial" w:hAnsi="Arial" w:cs="Arial"/>
                <w:b/>
              </w:rPr>
              <w:t>/2</w:t>
            </w:r>
            <w:r w:rsidR="00A831BC">
              <w:rPr>
                <w:rFonts w:ascii="Arial" w:hAnsi="Arial" w:cs="Arial"/>
                <w:b/>
              </w:rPr>
              <w:t>6</w:t>
            </w:r>
            <w:r w:rsidR="00E80001" w:rsidRPr="00E324DB">
              <w:rPr>
                <w:rFonts w:ascii="Arial" w:hAnsi="Arial" w:cs="Arial"/>
                <w:b/>
              </w:rPr>
              <w:t>]</w:t>
            </w:r>
            <w:r w:rsidR="00E324DB" w:rsidRPr="00E324DB">
              <w:rPr>
                <w:rFonts w:ascii="Arial" w:hAnsi="Arial" w:cs="Arial"/>
                <w:b/>
              </w:rPr>
              <w:t xml:space="preserve"> </w:t>
            </w:r>
          </w:p>
          <w:p w:rsidR="00E80001" w:rsidRPr="00E324DB" w:rsidRDefault="00E324DB" w:rsidP="00520B91">
            <w:pPr>
              <w:pStyle w:val="NormalWeb"/>
              <w:kinsoku w:val="0"/>
              <w:overflowPunct w:val="0"/>
              <w:spacing w:before="0" w:beforeAutospacing="0" w:after="0" w:afterAutospacing="0"/>
              <w:ind w:left="720"/>
              <w:textAlignment w:val="baseline"/>
              <w:rPr>
                <w:rFonts w:ascii="Arial" w:hAnsi="Arial" w:cs="Arial"/>
              </w:rPr>
            </w:pPr>
            <w:r w:rsidRPr="00E324DB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For</w:t>
            </w:r>
            <w:r w:rsidRPr="00E324DB">
              <w:rPr>
                <w:rFonts w:ascii="Arial" w:hAnsi="Arial" w:cs="Arial"/>
                <w:b/>
              </w:rPr>
              <w:t xml:space="preserve"> </w:t>
            </w:r>
            <w:r w:rsidR="00520B91">
              <w:rPr>
                <w:rFonts w:ascii="Arial" w:hAnsi="Arial" w:cs="Arial"/>
                <w:b/>
              </w:rPr>
              <w:t>noting</w:t>
            </w:r>
            <w:r w:rsidRPr="00E324DB">
              <w:rPr>
                <w:rFonts w:ascii="Arial" w:hAnsi="Arial" w:cs="Arial"/>
                <w:b/>
              </w:rPr>
              <w:t>)</w:t>
            </w:r>
          </w:p>
          <w:p w:rsidR="00E324DB" w:rsidRPr="00E324DB" w:rsidRDefault="00E324DB" w:rsidP="00AC2825">
            <w:pPr>
              <w:pStyle w:val="ListParagraph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524" w:type="dxa"/>
          </w:tcPr>
          <w:p w:rsidR="00E324DB" w:rsidRDefault="00E324DB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80001" w:rsidRDefault="00E324DB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</w:t>
            </w:r>
            <w:r w:rsidR="00520B91">
              <w:rPr>
                <w:rFonts w:ascii="Arial" w:eastAsiaTheme="minorEastAsia" w:hAnsi="Arial" w:cs="Arial"/>
                <w:color w:val="000000" w:themeColor="text1"/>
              </w:rPr>
              <w:t>r</w:t>
            </w:r>
            <w:r>
              <w:rPr>
                <w:rFonts w:ascii="Arial" w:eastAsiaTheme="minorEastAsia" w:hAnsi="Arial" w:cs="Arial"/>
                <w:color w:val="000000" w:themeColor="text1"/>
              </w:rPr>
              <w:t xml:space="preserve">s </w:t>
            </w:r>
            <w:r w:rsidR="00520B91">
              <w:rPr>
                <w:rFonts w:ascii="Arial" w:eastAsiaTheme="minorEastAsia" w:hAnsi="Arial" w:cs="Arial"/>
                <w:color w:val="000000" w:themeColor="text1"/>
              </w:rPr>
              <w:t>McKeown</w:t>
            </w:r>
          </w:p>
          <w:p w:rsidR="00564209" w:rsidRDefault="00564209" w:rsidP="00E80001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E80001" w:rsidRPr="005E59BB" w:rsidRDefault="00E80001" w:rsidP="00436915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0D038E" w:rsidRPr="005E59BB" w:rsidTr="00866021">
        <w:trPr>
          <w:trHeight w:val="607"/>
        </w:trPr>
        <w:tc>
          <w:tcPr>
            <w:tcW w:w="1276" w:type="dxa"/>
          </w:tcPr>
          <w:p w:rsidR="000D038E" w:rsidRPr="00FA5A5E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jc w:val="both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7</w:t>
            </w:r>
          </w:p>
        </w:tc>
        <w:tc>
          <w:tcPr>
            <w:tcW w:w="5839" w:type="dxa"/>
          </w:tcPr>
          <w:p w:rsidR="000D038E" w:rsidRDefault="000D038E" w:rsidP="000D038E">
            <w:pPr>
              <w:ind w:left="34"/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Corporate Governance </w:t>
            </w:r>
          </w:p>
          <w:p w:rsidR="00B1222D" w:rsidRPr="0038599B" w:rsidRDefault="00B1222D" w:rsidP="00B1222D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38599B">
              <w:rPr>
                <w:rFonts w:ascii="Arial" w:hAnsi="Arial" w:cs="Arial"/>
                <w:color w:val="000000"/>
                <w:sz w:val="24"/>
                <w:szCs w:val="24"/>
              </w:rPr>
              <w:t xml:space="preserve">PHA Internal Audit </w:t>
            </w:r>
            <w:r w:rsidR="00C904B8" w:rsidRPr="0038599B">
              <w:rPr>
                <w:rFonts w:ascii="Arial" w:hAnsi="Arial" w:cs="Arial"/>
                <w:color w:val="000000"/>
                <w:sz w:val="24"/>
                <w:szCs w:val="24"/>
              </w:rPr>
              <w:t xml:space="preserve">Follow Up Progress Report </w:t>
            </w:r>
            <w:r w:rsidRPr="0038599B">
              <w:rPr>
                <w:rFonts w:ascii="Arial" w:hAnsi="Arial" w:cs="Arial"/>
                <w:b/>
                <w:color w:val="000000"/>
                <w:sz w:val="24"/>
                <w:szCs w:val="24"/>
              </w:rPr>
              <w:t>[GAC/02/08/26] (For Noting)</w:t>
            </w:r>
          </w:p>
          <w:p w:rsidR="000D038E" w:rsidRPr="005577C1" w:rsidRDefault="00AC2825" w:rsidP="00AC2825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Corporate </w:t>
            </w:r>
            <w:r w:rsidR="00B1222D">
              <w:rPr>
                <w:rFonts w:ascii="Arial" w:hAnsi="Arial" w:cs="Arial"/>
                <w:bCs/>
                <w:iCs/>
                <w:sz w:val="24"/>
                <w:szCs w:val="24"/>
              </w:rPr>
              <w:t>R</w:t>
            </w:r>
            <w:r>
              <w:rPr>
                <w:rFonts w:ascii="Arial" w:hAnsi="Arial" w:cs="Arial"/>
                <w:bCs/>
                <w:iCs/>
                <w:sz w:val="24"/>
                <w:szCs w:val="24"/>
              </w:rPr>
              <w:t>isk Register as at 30 June 2026</w:t>
            </w:r>
            <w:r w:rsidR="001C0BBD">
              <w:rPr>
                <w:rFonts w:ascii="Arial" w:hAnsi="Arial" w:cs="Arial"/>
                <w:bCs/>
                <w:iCs/>
                <w:sz w:val="24"/>
                <w:szCs w:val="24"/>
              </w:rPr>
              <w:t xml:space="preserve"> </w:t>
            </w:r>
            <w:r w:rsidR="000D038E">
              <w:rPr>
                <w:rFonts w:ascii="Arial" w:hAnsi="Arial" w:cs="Arial"/>
                <w:bCs/>
                <w:iCs/>
                <w:sz w:val="24"/>
                <w:szCs w:val="24"/>
              </w:rPr>
              <w:t>[</w:t>
            </w:r>
            <w:r w:rsidR="000D038E" w:rsidRPr="00E324DB">
              <w:rPr>
                <w:rFonts w:ascii="Arial" w:hAnsi="Arial" w:cs="Arial"/>
                <w:b/>
                <w:sz w:val="24"/>
                <w:szCs w:val="24"/>
              </w:rPr>
              <w:t>GAC/0</w:t>
            </w:r>
            <w:r w:rsidR="00B1222D">
              <w:rPr>
                <w:rFonts w:ascii="Arial" w:hAnsi="Arial" w:cs="Arial"/>
                <w:b/>
                <w:sz w:val="24"/>
                <w:szCs w:val="24"/>
              </w:rPr>
              <w:t>3</w:t>
            </w:r>
            <w:r w:rsidR="000D038E" w:rsidRPr="00E324DB">
              <w:rPr>
                <w:rFonts w:ascii="Arial" w:hAnsi="Arial" w:cs="Arial"/>
                <w:b/>
                <w:sz w:val="24"/>
                <w:szCs w:val="24"/>
              </w:rPr>
              <w:t>/0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0D038E" w:rsidRPr="00E324DB">
              <w:rPr>
                <w:rFonts w:ascii="Arial" w:hAnsi="Arial" w:cs="Arial"/>
                <w:b/>
                <w:sz w:val="24"/>
                <w:szCs w:val="24"/>
              </w:rPr>
              <w:t>/2</w:t>
            </w:r>
            <w:r w:rsidR="00A831BC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0D038E" w:rsidRPr="00E324DB">
              <w:rPr>
                <w:rFonts w:ascii="Arial" w:hAnsi="Arial" w:cs="Arial"/>
                <w:b/>
                <w:sz w:val="24"/>
                <w:szCs w:val="24"/>
              </w:rPr>
              <w:t>]</w:t>
            </w:r>
            <w:r w:rsidR="000D038E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0D038E" w:rsidRPr="00E324DB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="000D038E">
              <w:rPr>
                <w:rFonts w:ascii="Arial" w:hAnsi="Arial" w:cs="Arial"/>
                <w:b/>
                <w:sz w:val="24"/>
                <w:szCs w:val="24"/>
              </w:rPr>
              <w:t>For</w:t>
            </w:r>
            <w:r w:rsidR="000D038E" w:rsidRPr="00E324D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sz w:val="24"/>
                <w:szCs w:val="24"/>
              </w:rPr>
              <w:t>Approval</w:t>
            </w:r>
            <w:r w:rsidR="000D038E" w:rsidRPr="00E324DB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0D038E" w:rsidRPr="0038599B" w:rsidRDefault="00AC2825" w:rsidP="0038599B">
            <w:pPr>
              <w:pStyle w:val="ListParagraph"/>
              <w:numPr>
                <w:ilvl w:val="0"/>
                <w:numId w:val="9"/>
              </w:numPr>
              <w:rPr>
                <w:rFonts w:ascii="Arial" w:hAnsi="Arial" w:cs="Arial"/>
                <w:bCs/>
                <w:iCs/>
                <w:sz w:val="24"/>
                <w:szCs w:val="24"/>
              </w:rPr>
            </w:pPr>
            <w:r w:rsidRPr="00CA097F">
              <w:rPr>
                <w:rFonts w:ascii="Arial" w:hAnsi="Arial" w:cs="Arial"/>
                <w:sz w:val="24"/>
                <w:szCs w:val="24"/>
              </w:rPr>
              <w:t xml:space="preserve">Chief Executive Office Directorate Risk Register </w:t>
            </w:r>
            <w:r w:rsidR="00814AFF">
              <w:rPr>
                <w:rFonts w:ascii="Arial" w:hAnsi="Arial" w:cs="Arial"/>
                <w:bCs/>
                <w:iCs/>
                <w:sz w:val="24"/>
                <w:szCs w:val="24"/>
              </w:rPr>
              <w:t>[</w:t>
            </w:r>
            <w:r w:rsidR="00814AFF" w:rsidRPr="00E324DB">
              <w:rPr>
                <w:rFonts w:ascii="Arial" w:hAnsi="Arial" w:cs="Arial"/>
                <w:b/>
                <w:sz w:val="24"/>
                <w:szCs w:val="24"/>
              </w:rPr>
              <w:t>GAC/0</w:t>
            </w:r>
            <w:r w:rsidR="00B1222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814AFF" w:rsidRPr="00E324DB">
              <w:rPr>
                <w:rFonts w:ascii="Arial" w:hAnsi="Arial" w:cs="Arial"/>
                <w:b/>
                <w:sz w:val="24"/>
                <w:szCs w:val="24"/>
              </w:rPr>
              <w:t>/0</w:t>
            </w:r>
            <w:r>
              <w:rPr>
                <w:rFonts w:ascii="Arial" w:hAnsi="Arial" w:cs="Arial"/>
                <w:b/>
                <w:sz w:val="24"/>
                <w:szCs w:val="24"/>
              </w:rPr>
              <w:t>8</w:t>
            </w:r>
            <w:r w:rsidR="00814AFF" w:rsidRPr="00E324DB">
              <w:rPr>
                <w:rFonts w:ascii="Arial" w:hAnsi="Arial" w:cs="Arial"/>
                <w:b/>
                <w:sz w:val="24"/>
                <w:szCs w:val="24"/>
              </w:rPr>
              <w:t>/2</w:t>
            </w:r>
            <w:r w:rsidR="00814AFF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="00814AFF" w:rsidRPr="00E324DB">
              <w:rPr>
                <w:rFonts w:ascii="Arial" w:hAnsi="Arial" w:cs="Arial"/>
                <w:b/>
                <w:sz w:val="24"/>
                <w:szCs w:val="24"/>
              </w:rPr>
              <w:t>]</w:t>
            </w:r>
            <w:r w:rsidR="00814AFF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814AFF" w:rsidRPr="00E324DB">
              <w:rPr>
                <w:rFonts w:ascii="Arial" w:hAnsi="Arial" w:cs="Arial"/>
                <w:b/>
                <w:sz w:val="24"/>
                <w:szCs w:val="24"/>
              </w:rPr>
              <w:t>(</w:t>
            </w:r>
            <w:r>
              <w:rPr>
                <w:rFonts w:ascii="Arial" w:hAnsi="Arial" w:cs="Arial"/>
                <w:b/>
                <w:sz w:val="24"/>
                <w:szCs w:val="24"/>
              </w:rPr>
              <w:t>For Noting</w:t>
            </w:r>
            <w:r w:rsidR="0038599B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:rsidR="000D038E" w:rsidRDefault="000D038E" w:rsidP="000D038E">
            <w:pPr>
              <w:pStyle w:val="ListParagraph"/>
              <w:ind w:left="754"/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  <w:p w:rsidR="0038599B" w:rsidRPr="0038599B" w:rsidRDefault="0038599B" w:rsidP="0038599B">
            <w:pPr>
              <w:rPr>
                <w:rFonts w:ascii="Arial" w:hAnsi="Arial" w:cs="Arial"/>
                <w:bCs/>
                <w:iCs/>
                <w:sz w:val="24"/>
                <w:szCs w:val="24"/>
              </w:rPr>
            </w:pPr>
          </w:p>
        </w:tc>
        <w:tc>
          <w:tcPr>
            <w:tcW w:w="2524" w:type="dxa"/>
          </w:tcPr>
          <w:p w:rsidR="000D038E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0D038E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</w:t>
            </w:r>
            <w:r w:rsidR="00AC2825">
              <w:rPr>
                <w:rFonts w:ascii="Arial" w:eastAsiaTheme="minorEastAsia" w:hAnsi="Arial" w:cs="Arial"/>
                <w:color w:val="000000" w:themeColor="text1"/>
              </w:rPr>
              <w:t>s</w:t>
            </w:r>
            <w:r>
              <w:rPr>
                <w:rFonts w:ascii="Arial" w:eastAsiaTheme="minorEastAsia" w:hAnsi="Arial" w:cs="Arial"/>
                <w:color w:val="000000" w:themeColor="text1"/>
              </w:rPr>
              <w:t xml:space="preserve"> </w:t>
            </w:r>
            <w:r w:rsidR="00AC2825">
              <w:rPr>
                <w:rFonts w:ascii="Arial" w:eastAsiaTheme="minorEastAsia" w:hAnsi="Arial" w:cs="Arial"/>
                <w:color w:val="000000" w:themeColor="text1"/>
              </w:rPr>
              <w:t>Scott</w:t>
            </w:r>
          </w:p>
          <w:p w:rsidR="00AC2825" w:rsidRDefault="00AC2825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AC2825" w:rsidRDefault="00AC2825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Ms Scott</w:t>
            </w:r>
          </w:p>
          <w:p w:rsidR="00B1222D" w:rsidRDefault="00B1222D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B1222D" w:rsidRDefault="00B1222D" w:rsidP="00B1222D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Mr Wilson</w:t>
            </w:r>
          </w:p>
          <w:p w:rsidR="00BA54A8" w:rsidRDefault="00BA54A8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BA54A8" w:rsidRDefault="00BA54A8" w:rsidP="0038599B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0D038E" w:rsidRPr="005E59BB" w:rsidTr="00866021">
        <w:trPr>
          <w:trHeight w:val="607"/>
        </w:trPr>
        <w:tc>
          <w:tcPr>
            <w:tcW w:w="1276" w:type="dxa"/>
          </w:tcPr>
          <w:p w:rsidR="000D038E" w:rsidRPr="005E59BB" w:rsidRDefault="00B1222D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8</w:t>
            </w:r>
          </w:p>
          <w:p w:rsidR="00B1222D" w:rsidRDefault="00B1222D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8599B" w:rsidRDefault="0038599B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8599B" w:rsidRDefault="0038599B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8599B" w:rsidRDefault="0038599B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8599B" w:rsidRDefault="0038599B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38599B" w:rsidRPr="005E59BB" w:rsidRDefault="0038599B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0D038E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External Auditor’s Report to those Charged with Governance (Draft) </w:t>
            </w:r>
            <w:bookmarkStart w:id="1" w:name="_Hlk166222488"/>
            <w:r w:rsidRPr="005E59BB">
              <w:rPr>
                <w:rFonts w:ascii="Arial" w:hAnsi="Arial" w:cs="Arial"/>
                <w:b/>
              </w:rPr>
              <w:t>[</w:t>
            </w:r>
            <w:r>
              <w:rPr>
                <w:rFonts w:ascii="Arial" w:hAnsi="Arial" w:cs="Arial"/>
                <w:b/>
              </w:rPr>
              <w:t>GAC</w:t>
            </w:r>
            <w:r w:rsidRPr="005E59BB">
              <w:rPr>
                <w:rFonts w:ascii="Arial" w:hAnsi="Arial" w:cs="Arial"/>
                <w:b/>
              </w:rPr>
              <w:t>/</w:t>
            </w:r>
            <w:r w:rsidR="00436915">
              <w:rPr>
                <w:rFonts w:ascii="Arial" w:hAnsi="Arial" w:cs="Arial"/>
                <w:b/>
              </w:rPr>
              <w:t>0</w:t>
            </w:r>
            <w:r w:rsidR="0038599B">
              <w:rPr>
                <w:rFonts w:ascii="Arial" w:hAnsi="Arial" w:cs="Arial"/>
                <w:b/>
              </w:rPr>
              <w:t>5</w:t>
            </w:r>
            <w:r w:rsidRPr="005E59BB">
              <w:rPr>
                <w:rFonts w:ascii="Arial" w:hAnsi="Arial" w:cs="Arial"/>
                <w:b/>
              </w:rPr>
              <w:t>/0</w:t>
            </w:r>
            <w:r w:rsidR="00B1222D">
              <w:rPr>
                <w:rFonts w:ascii="Arial" w:hAnsi="Arial" w:cs="Arial"/>
                <w:b/>
              </w:rPr>
              <w:t>8</w:t>
            </w:r>
            <w:r w:rsidRPr="005E59BB">
              <w:rPr>
                <w:rFonts w:ascii="Arial" w:hAnsi="Arial" w:cs="Arial"/>
                <w:b/>
              </w:rPr>
              <w:t>/2</w:t>
            </w:r>
            <w:r w:rsidR="00A831BC">
              <w:rPr>
                <w:rFonts w:ascii="Arial" w:hAnsi="Arial" w:cs="Arial"/>
                <w:b/>
              </w:rPr>
              <w:t>6</w:t>
            </w:r>
            <w:r w:rsidRPr="005E59BB">
              <w:rPr>
                <w:rFonts w:ascii="Arial" w:hAnsi="Arial" w:cs="Arial"/>
                <w:b/>
              </w:rPr>
              <w:t>]</w:t>
            </w:r>
            <w:bookmarkEnd w:id="1"/>
            <w:r>
              <w:rPr>
                <w:rFonts w:ascii="Arial" w:hAnsi="Arial" w:cs="Arial"/>
                <w:b/>
              </w:rPr>
              <w:t xml:space="preserve"> </w:t>
            </w:r>
            <w:r w:rsidRPr="00E324DB">
              <w:rPr>
                <w:rFonts w:ascii="Arial" w:hAnsi="Arial" w:cs="Arial"/>
                <w:b/>
              </w:rPr>
              <w:t>(</w:t>
            </w:r>
            <w:r>
              <w:rPr>
                <w:rFonts w:ascii="Arial" w:hAnsi="Arial" w:cs="Arial"/>
                <w:b/>
              </w:rPr>
              <w:t>For</w:t>
            </w:r>
            <w:r w:rsidRPr="00E324DB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noting</w:t>
            </w:r>
            <w:r w:rsidRPr="00E324DB">
              <w:rPr>
                <w:rFonts w:ascii="Arial" w:hAnsi="Arial" w:cs="Arial"/>
                <w:b/>
              </w:rPr>
              <w:t>)</w:t>
            </w:r>
            <w:r w:rsidR="00EA5766">
              <w:rPr>
                <w:rFonts w:ascii="Arial" w:hAnsi="Arial" w:cs="Arial"/>
                <w:b/>
              </w:rPr>
              <w:t xml:space="preserve"> </w:t>
            </w:r>
          </w:p>
          <w:p w:rsidR="003A4574" w:rsidRDefault="003A4574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  <w:b/>
              </w:rPr>
            </w:pPr>
          </w:p>
          <w:p w:rsidR="000D038E" w:rsidRPr="005E59BB" w:rsidRDefault="000D038E" w:rsidP="0038599B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bookmarkStart w:id="2" w:name="_GoBack"/>
            <w:bookmarkEnd w:id="2"/>
          </w:p>
        </w:tc>
        <w:tc>
          <w:tcPr>
            <w:tcW w:w="2524" w:type="dxa"/>
          </w:tcPr>
          <w:p w:rsidR="000D038E" w:rsidRPr="005E59BB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t>Ms Murphy</w:t>
            </w:r>
          </w:p>
          <w:p w:rsidR="000D038E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B1222D" w:rsidRPr="005E59BB" w:rsidRDefault="00B1222D" w:rsidP="00B1222D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  <w:p w:rsidR="00B1222D" w:rsidRPr="005E59BB" w:rsidRDefault="00B1222D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0D038E" w:rsidRPr="005E59BB" w:rsidTr="00866021">
        <w:trPr>
          <w:trHeight w:val="607"/>
        </w:trPr>
        <w:tc>
          <w:tcPr>
            <w:tcW w:w="1276" w:type="dxa"/>
          </w:tcPr>
          <w:p w:rsidR="000D038E" w:rsidRDefault="0038599B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>
              <w:rPr>
                <w:rFonts w:ascii="Arial" w:eastAsiaTheme="minorEastAsia" w:hAnsi="Arial" w:cs="Arial"/>
                <w:color w:val="000000" w:themeColor="text1"/>
              </w:rPr>
              <w:lastRenderedPageBreak/>
              <w:t>9</w:t>
            </w:r>
          </w:p>
        </w:tc>
        <w:tc>
          <w:tcPr>
            <w:tcW w:w="5839" w:type="dxa"/>
          </w:tcPr>
          <w:p w:rsidR="000D038E" w:rsidRPr="00944017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Any Other Business</w:t>
            </w:r>
          </w:p>
        </w:tc>
        <w:tc>
          <w:tcPr>
            <w:tcW w:w="2524" w:type="dxa"/>
          </w:tcPr>
          <w:p w:rsidR="000D038E" w:rsidRPr="005E59BB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</w:tr>
      <w:tr w:rsidR="000D038E" w:rsidRPr="005E59BB" w:rsidTr="00866021">
        <w:trPr>
          <w:trHeight w:val="703"/>
        </w:trPr>
        <w:tc>
          <w:tcPr>
            <w:tcW w:w="1276" w:type="dxa"/>
          </w:tcPr>
          <w:p w:rsidR="000D038E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1</w:t>
            </w:r>
            <w:r w:rsidR="0038599B">
              <w:rPr>
                <w:rFonts w:ascii="Arial" w:eastAsiaTheme="minorEastAsia" w:hAnsi="Arial" w:cs="Arial"/>
                <w:color w:val="000000" w:themeColor="text1"/>
              </w:rPr>
              <w:t>0</w:t>
            </w:r>
          </w:p>
          <w:p w:rsidR="000D038E" w:rsidRPr="005E59BB" w:rsidRDefault="000D038E" w:rsidP="000D038E">
            <w:pPr>
              <w:pStyle w:val="NormalWeb"/>
              <w:kinsoku w:val="0"/>
              <w:overflowPunct w:val="0"/>
              <w:spacing w:before="0" w:beforeAutospacing="0" w:after="0" w:afterAutospacing="0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</w:p>
        </w:tc>
        <w:tc>
          <w:tcPr>
            <w:tcW w:w="5839" w:type="dxa"/>
          </w:tcPr>
          <w:p w:rsidR="000D038E" w:rsidRPr="005E59BB" w:rsidRDefault="000D038E" w:rsidP="000D038E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hAnsi="Arial" w:cs="Arial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Details of next meeting:</w:t>
            </w:r>
          </w:p>
          <w:p w:rsidR="000D038E" w:rsidRDefault="00B1222D" w:rsidP="000D038E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hAnsi="Arial" w:cs="Arial"/>
                <w:i/>
              </w:rPr>
            </w:pPr>
            <w:r>
              <w:rPr>
                <w:rFonts w:ascii="Arial" w:eastAsiaTheme="minorEastAsia" w:hAnsi="Arial" w:cs="Arial"/>
                <w:i/>
                <w:color w:val="000000" w:themeColor="text1"/>
              </w:rPr>
              <w:t>Fri</w:t>
            </w:r>
            <w:r w:rsidR="000D038E">
              <w:rPr>
                <w:rFonts w:ascii="Arial" w:eastAsiaTheme="minorEastAsia" w:hAnsi="Arial" w:cs="Arial"/>
                <w:i/>
                <w:color w:val="000000" w:themeColor="text1"/>
              </w:rPr>
              <w:t>day</w:t>
            </w:r>
            <w:r w:rsidR="000D038E" w:rsidRPr="0005736D">
              <w:rPr>
                <w:rFonts w:ascii="Arial" w:hAnsi="Arial" w:cs="Arial"/>
                <w:i/>
              </w:rPr>
              <w:t xml:space="preserve"> </w:t>
            </w:r>
            <w:r w:rsidR="000D038E">
              <w:rPr>
                <w:rFonts w:ascii="Arial" w:hAnsi="Arial" w:cs="Arial"/>
                <w:i/>
              </w:rPr>
              <w:t>1</w:t>
            </w:r>
            <w:r>
              <w:rPr>
                <w:rFonts w:ascii="Arial" w:hAnsi="Arial" w:cs="Arial"/>
                <w:i/>
              </w:rPr>
              <w:t>6</w:t>
            </w:r>
            <w:r w:rsidR="000D038E">
              <w:rPr>
                <w:rFonts w:ascii="Arial" w:hAnsi="Arial" w:cs="Arial"/>
                <w:i/>
              </w:rPr>
              <w:t xml:space="preserve"> </w:t>
            </w:r>
            <w:r>
              <w:rPr>
                <w:rFonts w:ascii="Arial" w:hAnsi="Arial" w:cs="Arial"/>
                <w:i/>
              </w:rPr>
              <w:t>October</w:t>
            </w:r>
            <w:r w:rsidR="000D038E">
              <w:rPr>
                <w:rFonts w:ascii="Arial" w:hAnsi="Arial" w:cs="Arial"/>
                <w:i/>
              </w:rPr>
              <w:t xml:space="preserve"> 202</w:t>
            </w:r>
            <w:r>
              <w:rPr>
                <w:rFonts w:ascii="Arial" w:hAnsi="Arial" w:cs="Arial"/>
                <w:i/>
              </w:rPr>
              <w:t>6</w:t>
            </w:r>
            <w:r w:rsidR="000D038E" w:rsidRPr="0005736D">
              <w:rPr>
                <w:rFonts w:ascii="Arial" w:hAnsi="Arial" w:cs="Arial"/>
                <w:i/>
              </w:rPr>
              <w:t xml:space="preserve"> at </w:t>
            </w:r>
            <w:r w:rsidR="000D038E">
              <w:rPr>
                <w:rFonts w:ascii="Arial" w:hAnsi="Arial" w:cs="Arial"/>
                <w:i/>
              </w:rPr>
              <w:t>10am</w:t>
            </w:r>
          </w:p>
          <w:p w:rsidR="000D038E" w:rsidRPr="005E59BB" w:rsidRDefault="000D038E" w:rsidP="000D038E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b/>
                <w:color w:val="000000" w:themeColor="text1"/>
                <w:u w:val="single"/>
              </w:rPr>
            </w:pPr>
            <w:r>
              <w:rPr>
                <w:rFonts w:ascii="Arial" w:eastAsiaTheme="minorEastAsia" w:hAnsi="Arial" w:cs="Arial"/>
                <w:i/>
                <w:color w:val="000000" w:themeColor="text1"/>
              </w:rPr>
              <w:t>Fifth Floor Meeting Room, 12/22 Linenhall Street</w:t>
            </w:r>
          </w:p>
        </w:tc>
        <w:tc>
          <w:tcPr>
            <w:tcW w:w="2524" w:type="dxa"/>
          </w:tcPr>
          <w:p w:rsidR="000D038E" w:rsidRPr="005E59BB" w:rsidRDefault="000D038E" w:rsidP="000D038E">
            <w:pPr>
              <w:pStyle w:val="NormalWeb"/>
              <w:kinsoku w:val="0"/>
              <w:overflowPunct w:val="0"/>
              <w:spacing w:before="0" w:beforeAutospacing="0" w:after="120" w:afterAutospacing="0" w:line="276" w:lineRule="auto"/>
              <w:textAlignment w:val="baseline"/>
              <w:rPr>
                <w:rFonts w:ascii="Arial" w:eastAsiaTheme="minorEastAsia" w:hAnsi="Arial" w:cs="Arial"/>
                <w:color w:val="000000" w:themeColor="text1"/>
              </w:rPr>
            </w:pPr>
            <w:r w:rsidRPr="005E59BB">
              <w:rPr>
                <w:rFonts w:ascii="Arial" w:eastAsiaTheme="minorEastAsia" w:hAnsi="Arial" w:cs="Arial"/>
                <w:color w:val="000000" w:themeColor="text1"/>
              </w:rPr>
              <w:t>Chair</w:t>
            </w:r>
          </w:p>
        </w:tc>
      </w:tr>
    </w:tbl>
    <w:p w:rsidR="00C77A05" w:rsidRDefault="00C77A05" w:rsidP="007211DB">
      <w:pPr>
        <w:pStyle w:val="NormalWeb"/>
        <w:kinsoku w:val="0"/>
        <w:overflowPunct w:val="0"/>
        <w:spacing w:before="0" w:beforeAutospacing="0" w:after="120" w:afterAutospacing="0" w:line="276" w:lineRule="auto"/>
        <w:textAlignment w:val="baseline"/>
        <w:rPr>
          <w:rFonts w:ascii="Arial" w:eastAsiaTheme="minorEastAsia" w:hAnsi="Arial" w:cs="Arial"/>
          <w:b/>
          <w:color w:val="000000" w:themeColor="text1"/>
          <w:sz w:val="28"/>
        </w:rPr>
      </w:pPr>
    </w:p>
    <w:p w:rsidR="00F04B11" w:rsidRDefault="00F04B11" w:rsidP="007211DB">
      <w:pPr>
        <w:pStyle w:val="NormalWeb"/>
        <w:kinsoku w:val="0"/>
        <w:overflowPunct w:val="0"/>
        <w:spacing w:before="0" w:beforeAutospacing="0" w:after="120" w:afterAutospacing="0" w:line="276" w:lineRule="auto"/>
        <w:textAlignment w:val="baseline"/>
        <w:rPr>
          <w:rFonts w:ascii="Arial" w:eastAsiaTheme="minorEastAsia" w:hAnsi="Arial" w:cs="Arial"/>
          <w:b/>
          <w:color w:val="000000" w:themeColor="text1"/>
          <w:sz w:val="28"/>
        </w:rPr>
      </w:pPr>
    </w:p>
    <w:sectPr w:rsidR="00F04B11" w:rsidSect="00CC42E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D9404E"/>
    <w:multiLevelType w:val="hybridMultilevel"/>
    <w:tmpl w:val="7D7A3B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8F3106"/>
    <w:multiLevelType w:val="hybridMultilevel"/>
    <w:tmpl w:val="065A27AE"/>
    <w:lvl w:ilvl="0" w:tplc="0809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" w15:restartNumberingAfterBreak="0">
    <w:nsid w:val="3C1B29E7"/>
    <w:multiLevelType w:val="hybridMultilevel"/>
    <w:tmpl w:val="CAF0DF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B6220E"/>
    <w:multiLevelType w:val="hybridMultilevel"/>
    <w:tmpl w:val="37F89D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4C7790"/>
    <w:multiLevelType w:val="hybridMultilevel"/>
    <w:tmpl w:val="E3A823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E40EE7"/>
    <w:multiLevelType w:val="hybridMultilevel"/>
    <w:tmpl w:val="C92C3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9A6561"/>
    <w:multiLevelType w:val="hybridMultilevel"/>
    <w:tmpl w:val="2EB8CE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09B341A"/>
    <w:multiLevelType w:val="hybridMultilevel"/>
    <w:tmpl w:val="05C6FE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A54166"/>
    <w:multiLevelType w:val="hybridMultilevel"/>
    <w:tmpl w:val="4D04F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5"/>
  </w:num>
  <w:num w:numId="4">
    <w:abstractNumId w:val="7"/>
  </w:num>
  <w:num w:numId="5">
    <w:abstractNumId w:val="4"/>
  </w:num>
  <w:num w:numId="6">
    <w:abstractNumId w:val="0"/>
  </w:num>
  <w:num w:numId="7">
    <w:abstractNumId w:val="2"/>
  </w:num>
  <w:num w:numId="8">
    <w:abstractNumId w:val="6"/>
  </w:num>
  <w:num w:numId="9">
    <w:abstractNumId w:val="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5B86"/>
    <w:rsid w:val="00006302"/>
    <w:rsid w:val="000066E6"/>
    <w:rsid w:val="00006AA8"/>
    <w:rsid w:val="00012046"/>
    <w:rsid w:val="00012692"/>
    <w:rsid w:val="00015EAE"/>
    <w:rsid w:val="00016045"/>
    <w:rsid w:val="00021819"/>
    <w:rsid w:val="00025F41"/>
    <w:rsid w:val="0003109E"/>
    <w:rsid w:val="0003277F"/>
    <w:rsid w:val="000344EE"/>
    <w:rsid w:val="00043636"/>
    <w:rsid w:val="00044F55"/>
    <w:rsid w:val="000456C4"/>
    <w:rsid w:val="00046FC9"/>
    <w:rsid w:val="00051C37"/>
    <w:rsid w:val="00062AEF"/>
    <w:rsid w:val="00084A35"/>
    <w:rsid w:val="00085F5E"/>
    <w:rsid w:val="00086918"/>
    <w:rsid w:val="000873F7"/>
    <w:rsid w:val="000911D9"/>
    <w:rsid w:val="000B14AC"/>
    <w:rsid w:val="000B45D2"/>
    <w:rsid w:val="000B75D0"/>
    <w:rsid w:val="000B7E8E"/>
    <w:rsid w:val="000C147A"/>
    <w:rsid w:val="000D038E"/>
    <w:rsid w:val="000D20E4"/>
    <w:rsid w:val="000D3899"/>
    <w:rsid w:val="000D5EE4"/>
    <w:rsid w:val="000E16CE"/>
    <w:rsid w:val="000E1973"/>
    <w:rsid w:val="000E5A35"/>
    <w:rsid w:val="000E6CF6"/>
    <w:rsid w:val="000E7448"/>
    <w:rsid w:val="000F16E8"/>
    <w:rsid w:val="000F3F3E"/>
    <w:rsid w:val="0010194F"/>
    <w:rsid w:val="00102A8B"/>
    <w:rsid w:val="00104134"/>
    <w:rsid w:val="00106157"/>
    <w:rsid w:val="00106334"/>
    <w:rsid w:val="0012252E"/>
    <w:rsid w:val="001239A8"/>
    <w:rsid w:val="00123A53"/>
    <w:rsid w:val="0012608E"/>
    <w:rsid w:val="00131084"/>
    <w:rsid w:val="00132C63"/>
    <w:rsid w:val="00146874"/>
    <w:rsid w:val="00152FC3"/>
    <w:rsid w:val="0015399A"/>
    <w:rsid w:val="0016746A"/>
    <w:rsid w:val="00174EDE"/>
    <w:rsid w:val="0017529C"/>
    <w:rsid w:val="00192B6C"/>
    <w:rsid w:val="001A3452"/>
    <w:rsid w:val="001A6D52"/>
    <w:rsid w:val="001B37A7"/>
    <w:rsid w:val="001B3F10"/>
    <w:rsid w:val="001C0BBD"/>
    <w:rsid w:val="001C17EB"/>
    <w:rsid w:val="001C4991"/>
    <w:rsid w:val="001C6B24"/>
    <w:rsid w:val="001D60B7"/>
    <w:rsid w:val="001D7ED4"/>
    <w:rsid w:val="001E3A73"/>
    <w:rsid w:val="001E5E9E"/>
    <w:rsid w:val="001E65DA"/>
    <w:rsid w:val="001E772D"/>
    <w:rsid w:val="0020389D"/>
    <w:rsid w:val="0021703F"/>
    <w:rsid w:val="002200A2"/>
    <w:rsid w:val="0022420C"/>
    <w:rsid w:val="00237AE5"/>
    <w:rsid w:val="00246563"/>
    <w:rsid w:val="00247CE9"/>
    <w:rsid w:val="002509E1"/>
    <w:rsid w:val="00257FC3"/>
    <w:rsid w:val="0026210C"/>
    <w:rsid w:val="00266985"/>
    <w:rsid w:val="00295AC0"/>
    <w:rsid w:val="002A0EF1"/>
    <w:rsid w:val="002A1080"/>
    <w:rsid w:val="002A24B7"/>
    <w:rsid w:val="002A2967"/>
    <w:rsid w:val="002A4800"/>
    <w:rsid w:val="002B337F"/>
    <w:rsid w:val="002C3109"/>
    <w:rsid w:val="002C3393"/>
    <w:rsid w:val="002C4020"/>
    <w:rsid w:val="002C7C2E"/>
    <w:rsid w:val="002D1502"/>
    <w:rsid w:val="002D5894"/>
    <w:rsid w:val="002D7A37"/>
    <w:rsid w:val="002E0AF3"/>
    <w:rsid w:val="002F5919"/>
    <w:rsid w:val="002F5BD7"/>
    <w:rsid w:val="00300904"/>
    <w:rsid w:val="00301A52"/>
    <w:rsid w:val="00314027"/>
    <w:rsid w:val="00315D64"/>
    <w:rsid w:val="00320BEA"/>
    <w:rsid w:val="00331420"/>
    <w:rsid w:val="00336968"/>
    <w:rsid w:val="00337434"/>
    <w:rsid w:val="00341DE2"/>
    <w:rsid w:val="003450AC"/>
    <w:rsid w:val="0034745C"/>
    <w:rsid w:val="003607BD"/>
    <w:rsid w:val="003652F1"/>
    <w:rsid w:val="00365DD9"/>
    <w:rsid w:val="003727D8"/>
    <w:rsid w:val="0037385E"/>
    <w:rsid w:val="00373DAA"/>
    <w:rsid w:val="00373F94"/>
    <w:rsid w:val="00380173"/>
    <w:rsid w:val="00380DCD"/>
    <w:rsid w:val="00381ED5"/>
    <w:rsid w:val="00384607"/>
    <w:rsid w:val="0038599B"/>
    <w:rsid w:val="00386669"/>
    <w:rsid w:val="003A2A3F"/>
    <w:rsid w:val="003A4574"/>
    <w:rsid w:val="003A57B9"/>
    <w:rsid w:val="003B1C3E"/>
    <w:rsid w:val="003B7115"/>
    <w:rsid w:val="003C5B5B"/>
    <w:rsid w:val="003D0439"/>
    <w:rsid w:val="003D4244"/>
    <w:rsid w:val="003D6D1C"/>
    <w:rsid w:val="003E7AD2"/>
    <w:rsid w:val="003F027F"/>
    <w:rsid w:val="0040152B"/>
    <w:rsid w:val="00410897"/>
    <w:rsid w:val="004118EB"/>
    <w:rsid w:val="004119C2"/>
    <w:rsid w:val="004126A1"/>
    <w:rsid w:val="00421260"/>
    <w:rsid w:val="0042183B"/>
    <w:rsid w:val="0042343F"/>
    <w:rsid w:val="00424C38"/>
    <w:rsid w:val="00433550"/>
    <w:rsid w:val="00433E9A"/>
    <w:rsid w:val="00436915"/>
    <w:rsid w:val="004419E1"/>
    <w:rsid w:val="004439EF"/>
    <w:rsid w:val="0044574C"/>
    <w:rsid w:val="004477A3"/>
    <w:rsid w:val="00451AA8"/>
    <w:rsid w:val="00452263"/>
    <w:rsid w:val="004537B3"/>
    <w:rsid w:val="00454474"/>
    <w:rsid w:val="00457922"/>
    <w:rsid w:val="00461AA9"/>
    <w:rsid w:val="00463EE3"/>
    <w:rsid w:val="00467B2E"/>
    <w:rsid w:val="00473965"/>
    <w:rsid w:val="004768F0"/>
    <w:rsid w:val="0048083D"/>
    <w:rsid w:val="0048166C"/>
    <w:rsid w:val="0048342D"/>
    <w:rsid w:val="00485DFE"/>
    <w:rsid w:val="0049165F"/>
    <w:rsid w:val="00493CBE"/>
    <w:rsid w:val="00494228"/>
    <w:rsid w:val="004A4424"/>
    <w:rsid w:val="004B3B98"/>
    <w:rsid w:val="004C192E"/>
    <w:rsid w:val="004C1A10"/>
    <w:rsid w:val="004C32F0"/>
    <w:rsid w:val="004C5A1F"/>
    <w:rsid w:val="004D13C4"/>
    <w:rsid w:val="004D5703"/>
    <w:rsid w:val="004E0EE7"/>
    <w:rsid w:val="004E152B"/>
    <w:rsid w:val="004F053D"/>
    <w:rsid w:val="004F5B8B"/>
    <w:rsid w:val="00500BA6"/>
    <w:rsid w:val="0051568C"/>
    <w:rsid w:val="005168C5"/>
    <w:rsid w:val="00520B91"/>
    <w:rsid w:val="005233A8"/>
    <w:rsid w:val="005238E4"/>
    <w:rsid w:val="0052407B"/>
    <w:rsid w:val="00530B51"/>
    <w:rsid w:val="005324BB"/>
    <w:rsid w:val="00532E7C"/>
    <w:rsid w:val="00535DA5"/>
    <w:rsid w:val="00543728"/>
    <w:rsid w:val="005448DB"/>
    <w:rsid w:val="005448DC"/>
    <w:rsid w:val="005533BF"/>
    <w:rsid w:val="00556D6B"/>
    <w:rsid w:val="005575CD"/>
    <w:rsid w:val="005577C1"/>
    <w:rsid w:val="00561D72"/>
    <w:rsid w:val="00564209"/>
    <w:rsid w:val="00564AC9"/>
    <w:rsid w:val="005658A5"/>
    <w:rsid w:val="005773CF"/>
    <w:rsid w:val="00581D0E"/>
    <w:rsid w:val="00584F57"/>
    <w:rsid w:val="0059083A"/>
    <w:rsid w:val="00591859"/>
    <w:rsid w:val="005923F3"/>
    <w:rsid w:val="005A01A7"/>
    <w:rsid w:val="005A1BE7"/>
    <w:rsid w:val="005A3CAB"/>
    <w:rsid w:val="005B67D6"/>
    <w:rsid w:val="005B7F01"/>
    <w:rsid w:val="005C1EE8"/>
    <w:rsid w:val="005C474D"/>
    <w:rsid w:val="005C6704"/>
    <w:rsid w:val="005C6E23"/>
    <w:rsid w:val="005D436A"/>
    <w:rsid w:val="005E59BB"/>
    <w:rsid w:val="005F37EA"/>
    <w:rsid w:val="005F62E7"/>
    <w:rsid w:val="006046FD"/>
    <w:rsid w:val="00611B61"/>
    <w:rsid w:val="00614A92"/>
    <w:rsid w:val="0061668E"/>
    <w:rsid w:val="006177C0"/>
    <w:rsid w:val="00620C5D"/>
    <w:rsid w:val="00623E49"/>
    <w:rsid w:val="00631D15"/>
    <w:rsid w:val="00635131"/>
    <w:rsid w:val="00646C80"/>
    <w:rsid w:val="00654752"/>
    <w:rsid w:val="00661509"/>
    <w:rsid w:val="00661991"/>
    <w:rsid w:val="00671AA0"/>
    <w:rsid w:val="006755C4"/>
    <w:rsid w:val="00676ABF"/>
    <w:rsid w:val="006816A1"/>
    <w:rsid w:val="00681B7B"/>
    <w:rsid w:val="00683A38"/>
    <w:rsid w:val="00691809"/>
    <w:rsid w:val="006950F9"/>
    <w:rsid w:val="006955B0"/>
    <w:rsid w:val="00695ECA"/>
    <w:rsid w:val="006A01A5"/>
    <w:rsid w:val="006A5B30"/>
    <w:rsid w:val="006A5CED"/>
    <w:rsid w:val="006A61E5"/>
    <w:rsid w:val="006B0615"/>
    <w:rsid w:val="006B2194"/>
    <w:rsid w:val="006B4AEF"/>
    <w:rsid w:val="006B66F4"/>
    <w:rsid w:val="006C0857"/>
    <w:rsid w:val="006C101C"/>
    <w:rsid w:val="006C7158"/>
    <w:rsid w:val="006D1FD5"/>
    <w:rsid w:val="006D336F"/>
    <w:rsid w:val="006D4479"/>
    <w:rsid w:val="006D6BC4"/>
    <w:rsid w:val="006E4D71"/>
    <w:rsid w:val="006E63B9"/>
    <w:rsid w:val="006F0415"/>
    <w:rsid w:val="006F7654"/>
    <w:rsid w:val="00701852"/>
    <w:rsid w:val="007138FF"/>
    <w:rsid w:val="0072041A"/>
    <w:rsid w:val="007211DB"/>
    <w:rsid w:val="00722D55"/>
    <w:rsid w:val="00731F06"/>
    <w:rsid w:val="00732A43"/>
    <w:rsid w:val="00737283"/>
    <w:rsid w:val="00741668"/>
    <w:rsid w:val="00743F55"/>
    <w:rsid w:val="00777C23"/>
    <w:rsid w:val="00777C40"/>
    <w:rsid w:val="0078141B"/>
    <w:rsid w:val="007A068E"/>
    <w:rsid w:val="007A1D15"/>
    <w:rsid w:val="007A5014"/>
    <w:rsid w:val="007A5CE4"/>
    <w:rsid w:val="007B05FF"/>
    <w:rsid w:val="007B2976"/>
    <w:rsid w:val="007C5265"/>
    <w:rsid w:val="007C5D2B"/>
    <w:rsid w:val="007D0374"/>
    <w:rsid w:val="007D68D3"/>
    <w:rsid w:val="007D6EC1"/>
    <w:rsid w:val="007E071D"/>
    <w:rsid w:val="007E1AC3"/>
    <w:rsid w:val="007E47AF"/>
    <w:rsid w:val="007F049D"/>
    <w:rsid w:val="00803F1C"/>
    <w:rsid w:val="00814AFF"/>
    <w:rsid w:val="00821674"/>
    <w:rsid w:val="00830CF1"/>
    <w:rsid w:val="0083463B"/>
    <w:rsid w:val="00836BA4"/>
    <w:rsid w:val="00836FEA"/>
    <w:rsid w:val="0084366F"/>
    <w:rsid w:val="0084724D"/>
    <w:rsid w:val="00852F8A"/>
    <w:rsid w:val="0085595C"/>
    <w:rsid w:val="008623F2"/>
    <w:rsid w:val="0086424B"/>
    <w:rsid w:val="00866021"/>
    <w:rsid w:val="00872B70"/>
    <w:rsid w:val="00873478"/>
    <w:rsid w:val="00873770"/>
    <w:rsid w:val="0087739F"/>
    <w:rsid w:val="008776CF"/>
    <w:rsid w:val="00887A10"/>
    <w:rsid w:val="008A1BB4"/>
    <w:rsid w:val="008A2098"/>
    <w:rsid w:val="008A3877"/>
    <w:rsid w:val="008A7850"/>
    <w:rsid w:val="008C6671"/>
    <w:rsid w:val="008C7F97"/>
    <w:rsid w:val="008D0A8C"/>
    <w:rsid w:val="008D389C"/>
    <w:rsid w:val="008D4CE7"/>
    <w:rsid w:val="008D54C6"/>
    <w:rsid w:val="008E0E22"/>
    <w:rsid w:val="008E1943"/>
    <w:rsid w:val="008E1B5F"/>
    <w:rsid w:val="008E2E53"/>
    <w:rsid w:val="008E40AD"/>
    <w:rsid w:val="00900B5A"/>
    <w:rsid w:val="00901BCD"/>
    <w:rsid w:val="00907FA7"/>
    <w:rsid w:val="00910AD3"/>
    <w:rsid w:val="00911860"/>
    <w:rsid w:val="00914EA5"/>
    <w:rsid w:val="009153DF"/>
    <w:rsid w:val="0091684D"/>
    <w:rsid w:val="00916C89"/>
    <w:rsid w:val="00922D1C"/>
    <w:rsid w:val="00923362"/>
    <w:rsid w:val="00924A8C"/>
    <w:rsid w:val="00931979"/>
    <w:rsid w:val="00937BD7"/>
    <w:rsid w:val="00940C9B"/>
    <w:rsid w:val="009500DD"/>
    <w:rsid w:val="00950A99"/>
    <w:rsid w:val="00951372"/>
    <w:rsid w:val="00955D50"/>
    <w:rsid w:val="00956C56"/>
    <w:rsid w:val="009661B7"/>
    <w:rsid w:val="0096766B"/>
    <w:rsid w:val="00970433"/>
    <w:rsid w:val="00971AB4"/>
    <w:rsid w:val="009727AD"/>
    <w:rsid w:val="00972A6C"/>
    <w:rsid w:val="00973A1D"/>
    <w:rsid w:val="009746E7"/>
    <w:rsid w:val="00992A9B"/>
    <w:rsid w:val="00997A3E"/>
    <w:rsid w:val="009A208D"/>
    <w:rsid w:val="009B0783"/>
    <w:rsid w:val="009B20F3"/>
    <w:rsid w:val="009C1AF9"/>
    <w:rsid w:val="009C31E1"/>
    <w:rsid w:val="009D241A"/>
    <w:rsid w:val="009E0D0F"/>
    <w:rsid w:val="009E2A3E"/>
    <w:rsid w:val="009E43F7"/>
    <w:rsid w:val="009F3199"/>
    <w:rsid w:val="009F4619"/>
    <w:rsid w:val="009F617A"/>
    <w:rsid w:val="00A12BE9"/>
    <w:rsid w:val="00A2041B"/>
    <w:rsid w:val="00A229AD"/>
    <w:rsid w:val="00A30519"/>
    <w:rsid w:val="00A35401"/>
    <w:rsid w:val="00A36334"/>
    <w:rsid w:val="00A47873"/>
    <w:rsid w:val="00A67953"/>
    <w:rsid w:val="00A7148F"/>
    <w:rsid w:val="00A73529"/>
    <w:rsid w:val="00A75A59"/>
    <w:rsid w:val="00A77868"/>
    <w:rsid w:val="00A831BC"/>
    <w:rsid w:val="00A83666"/>
    <w:rsid w:val="00AA0949"/>
    <w:rsid w:val="00AA2786"/>
    <w:rsid w:val="00AA2A2C"/>
    <w:rsid w:val="00AA3D16"/>
    <w:rsid w:val="00AA64DC"/>
    <w:rsid w:val="00AB63F0"/>
    <w:rsid w:val="00AB6526"/>
    <w:rsid w:val="00AC194E"/>
    <w:rsid w:val="00AC2825"/>
    <w:rsid w:val="00AC3BA6"/>
    <w:rsid w:val="00AC5EDA"/>
    <w:rsid w:val="00AD2315"/>
    <w:rsid w:val="00AD3F58"/>
    <w:rsid w:val="00AD4E04"/>
    <w:rsid w:val="00AE2F45"/>
    <w:rsid w:val="00AE34E9"/>
    <w:rsid w:val="00AE3ACF"/>
    <w:rsid w:val="00AE476A"/>
    <w:rsid w:val="00AE556F"/>
    <w:rsid w:val="00AF1239"/>
    <w:rsid w:val="00AF48D8"/>
    <w:rsid w:val="00B00E44"/>
    <w:rsid w:val="00B1222D"/>
    <w:rsid w:val="00B21643"/>
    <w:rsid w:val="00B279A2"/>
    <w:rsid w:val="00B342B0"/>
    <w:rsid w:val="00B3460F"/>
    <w:rsid w:val="00B368E3"/>
    <w:rsid w:val="00B37513"/>
    <w:rsid w:val="00B37BD5"/>
    <w:rsid w:val="00B555CC"/>
    <w:rsid w:val="00B64925"/>
    <w:rsid w:val="00B748E2"/>
    <w:rsid w:val="00B80769"/>
    <w:rsid w:val="00B94E93"/>
    <w:rsid w:val="00B9683B"/>
    <w:rsid w:val="00BA0E82"/>
    <w:rsid w:val="00BA2751"/>
    <w:rsid w:val="00BA54A8"/>
    <w:rsid w:val="00BB2824"/>
    <w:rsid w:val="00BB6E01"/>
    <w:rsid w:val="00BC1E55"/>
    <w:rsid w:val="00BD5427"/>
    <w:rsid w:val="00BD6504"/>
    <w:rsid w:val="00BE0A7F"/>
    <w:rsid w:val="00BE3DB0"/>
    <w:rsid w:val="00BE6FDC"/>
    <w:rsid w:val="00BF0886"/>
    <w:rsid w:val="00BF126F"/>
    <w:rsid w:val="00BF451B"/>
    <w:rsid w:val="00C114DA"/>
    <w:rsid w:val="00C13338"/>
    <w:rsid w:val="00C147CC"/>
    <w:rsid w:val="00C20CA0"/>
    <w:rsid w:val="00C219F9"/>
    <w:rsid w:val="00C227F0"/>
    <w:rsid w:val="00C23F4B"/>
    <w:rsid w:val="00C256EE"/>
    <w:rsid w:val="00C26261"/>
    <w:rsid w:val="00C27220"/>
    <w:rsid w:val="00C27815"/>
    <w:rsid w:val="00C278F2"/>
    <w:rsid w:val="00C331ED"/>
    <w:rsid w:val="00C3456C"/>
    <w:rsid w:val="00C44F52"/>
    <w:rsid w:val="00C45993"/>
    <w:rsid w:val="00C50388"/>
    <w:rsid w:val="00C52760"/>
    <w:rsid w:val="00C52B5C"/>
    <w:rsid w:val="00C54B65"/>
    <w:rsid w:val="00C56F75"/>
    <w:rsid w:val="00C604AD"/>
    <w:rsid w:val="00C66FB8"/>
    <w:rsid w:val="00C678D6"/>
    <w:rsid w:val="00C728F6"/>
    <w:rsid w:val="00C77A05"/>
    <w:rsid w:val="00C82795"/>
    <w:rsid w:val="00C832D5"/>
    <w:rsid w:val="00C866C1"/>
    <w:rsid w:val="00C904B8"/>
    <w:rsid w:val="00C94ED3"/>
    <w:rsid w:val="00C9576B"/>
    <w:rsid w:val="00C95C18"/>
    <w:rsid w:val="00C968EB"/>
    <w:rsid w:val="00CA177B"/>
    <w:rsid w:val="00CA7783"/>
    <w:rsid w:val="00CB2A25"/>
    <w:rsid w:val="00CB6B27"/>
    <w:rsid w:val="00CC002A"/>
    <w:rsid w:val="00CC42E2"/>
    <w:rsid w:val="00CC47FB"/>
    <w:rsid w:val="00CC54CA"/>
    <w:rsid w:val="00CC7436"/>
    <w:rsid w:val="00CC765E"/>
    <w:rsid w:val="00CD3F5E"/>
    <w:rsid w:val="00CD42B6"/>
    <w:rsid w:val="00CE1BC4"/>
    <w:rsid w:val="00CE2805"/>
    <w:rsid w:val="00CE7A18"/>
    <w:rsid w:val="00D0386C"/>
    <w:rsid w:val="00D043FB"/>
    <w:rsid w:val="00D04981"/>
    <w:rsid w:val="00D07DB3"/>
    <w:rsid w:val="00D16DC6"/>
    <w:rsid w:val="00D17BE5"/>
    <w:rsid w:val="00D213E3"/>
    <w:rsid w:val="00D23F3C"/>
    <w:rsid w:val="00D25EF1"/>
    <w:rsid w:val="00D32592"/>
    <w:rsid w:val="00D33344"/>
    <w:rsid w:val="00D404EE"/>
    <w:rsid w:val="00D42A08"/>
    <w:rsid w:val="00D4735E"/>
    <w:rsid w:val="00D54222"/>
    <w:rsid w:val="00D5453C"/>
    <w:rsid w:val="00D54BBB"/>
    <w:rsid w:val="00D55B41"/>
    <w:rsid w:val="00D607FF"/>
    <w:rsid w:val="00D66973"/>
    <w:rsid w:val="00D8199A"/>
    <w:rsid w:val="00D83911"/>
    <w:rsid w:val="00D84BEB"/>
    <w:rsid w:val="00D953A3"/>
    <w:rsid w:val="00DA7B15"/>
    <w:rsid w:val="00DD2559"/>
    <w:rsid w:val="00DD273E"/>
    <w:rsid w:val="00DD280D"/>
    <w:rsid w:val="00DD5B86"/>
    <w:rsid w:val="00DE5508"/>
    <w:rsid w:val="00DF2BB7"/>
    <w:rsid w:val="00DF2CD3"/>
    <w:rsid w:val="00E10A93"/>
    <w:rsid w:val="00E15830"/>
    <w:rsid w:val="00E160B7"/>
    <w:rsid w:val="00E31CBC"/>
    <w:rsid w:val="00E324DB"/>
    <w:rsid w:val="00E4052A"/>
    <w:rsid w:val="00E45152"/>
    <w:rsid w:val="00E547BF"/>
    <w:rsid w:val="00E60744"/>
    <w:rsid w:val="00E60EF7"/>
    <w:rsid w:val="00E61226"/>
    <w:rsid w:val="00E6582F"/>
    <w:rsid w:val="00E71386"/>
    <w:rsid w:val="00E7250A"/>
    <w:rsid w:val="00E7643A"/>
    <w:rsid w:val="00E80001"/>
    <w:rsid w:val="00E8027A"/>
    <w:rsid w:val="00E822B0"/>
    <w:rsid w:val="00E86521"/>
    <w:rsid w:val="00E872ED"/>
    <w:rsid w:val="00EA1E5E"/>
    <w:rsid w:val="00EA2A68"/>
    <w:rsid w:val="00EA54EE"/>
    <w:rsid w:val="00EA5766"/>
    <w:rsid w:val="00EA584D"/>
    <w:rsid w:val="00EA5C3C"/>
    <w:rsid w:val="00EB5154"/>
    <w:rsid w:val="00EB7B66"/>
    <w:rsid w:val="00EC3985"/>
    <w:rsid w:val="00ED21B5"/>
    <w:rsid w:val="00ED5741"/>
    <w:rsid w:val="00ED5AB9"/>
    <w:rsid w:val="00ED6144"/>
    <w:rsid w:val="00ED6400"/>
    <w:rsid w:val="00EE076A"/>
    <w:rsid w:val="00EE2FF5"/>
    <w:rsid w:val="00EF129D"/>
    <w:rsid w:val="00EF27EC"/>
    <w:rsid w:val="00EF54C6"/>
    <w:rsid w:val="00EF77C7"/>
    <w:rsid w:val="00F00149"/>
    <w:rsid w:val="00F01C03"/>
    <w:rsid w:val="00F04B11"/>
    <w:rsid w:val="00F1178B"/>
    <w:rsid w:val="00F11F2F"/>
    <w:rsid w:val="00F21560"/>
    <w:rsid w:val="00F261E8"/>
    <w:rsid w:val="00F301C7"/>
    <w:rsid w:val="00F30D02"/>
    <w:rsid w:val="00F312AC"/>
    <w:rsid w:val="00F31394"/>
    <w:rsid w:val="00F43DBD"/>
    <w:rsid w:val="00F51228"/>
    <w:rsid w:val="00F548A8"/>
    <w:rsid w:val="00F66FE0"/>
    <w:rsid w:val="00F7114D"/>
    <w:rsid w:val="00F751E4"/>
    <w:rsid w:val="00F8482D"/>
    <w:rsid w:val="00F93323"/>
    <w:rsid w:val="00F964B4"/>
    <w:rsid w:val="00F96591"/>
    <w:rsid w:val="00FA4944"/>
    <w:rsid w:val="00FA4D8D"/>
    <w:rsid w:val="00FB4890"/>
    <w:rsid w:val="00FC04D2"/>
    <w:rsid w:val="00FC65F7"/>
    <w:rsid w:val="00FD0B1C"/>
    <w:rsid w:val="00FD406D"/>
    <w:rsid w:val="00FD42C0"/>
    <w:rsid w:val="00FD5723"/>
    <w:rsid w:val="00FE2D72"/>
    <w:rsid w:val="00FE6664"/>
    <w:rsid w:val="00FF423C"/>
    <w:rsid w:val="00FF6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65A84B"/>
  <w15:docId w15:val="{7C96276F-D5B2-47E6-B076-F0B458B3C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19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419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0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59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E07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EE076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3F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F58"/>
    <w:rPr>
      <w:rFonts w:ascii="Tahoma" w:hAnsi="Tahoma" w:cs="Tahoma"/>
      <w:sz w:val="16"/>
      <w:szCs w:val="16"/>
    </w:rPr>
  </w:style>
  <w:style w:type="character" w:customStyle="1" w:styleId="fn">
    <w:name w:val="fn"/>
    <w:basedOn w:val="DefaultParagraphFont"/>
    <w:rsid w:val="00E822B0"/>
  </w:style>
  <w:style w:type="character" w:customStyle="1" w:styleId="locality">
    <w:name w:val="locality"/>
    <w:basedOn w:val="DefaultParagraphFont"/>
    <w:rsid w:val="00E822B0"/>
  </w:style>
  <w:style w:type="character" w:customStyle="1" w:styleId="postal-code">
    <w:name w:val="postal-code"/>
    <w:basedOn w:val="DefaultParagraphFont"/>
    <w:rsid w:val="00E822B0"/>
  </w:style>
  <w:style w:type="paragraph" w:customStyle="1" w:styleId="Default">
    <w:name w:val="Default"/>
    <w:rsid w:val="0031402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lainText">
    <w:name w:val="Plain Text"/>
    <w:basedOn w:val="Normal"/>
    <w:link w:val="PlainTextChar"/>
    <w:uiPriority w:val="99"/>
    <w:unhideWhenUsed/>
    <w:rsid w:val="005C474D"/>
    <w:pPr>
      <w:spacing w:after="0" w:line="240" w:lineRule="auto"/>
    </w:pPr>
    <w:rPr>
      <w:rFonts w:ascii="Calibri" w:eastAsiaTheme="minorHAnsi" w:hAnsi="Calibri"/>
      <w:szCs w:val="21"/>
      <w:lang w:eastAsia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5C474D"/>
    <w:rPr>
      <w:rFonts w:ascii="Calibri" w:eastAsiaTheme="minorHAnsi" w:hAnsi="Calibri"/>
      <w:szCs w:val="21"/>
      <w:lang w:eastAsia="en-US"/>
    </w:rPr>
  </w:style>
  <w:style w:type="paragraph" w:customStyle="1" w:styleId="paragraph">
    <w:name w:val="paragraph"/>
    <w:basedOn w:val="Normal"/>
    <w:rsid w:val="00916C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916C89"/>
  </w:style>
  <w:style w:type="character" w:customStyle="1" w:styleId="eop">
    <w:name w:val="eop"/>
    <w:basedOn w:val="DefaultParagraphFont"/>
    <w:rsid w:val="00916C89"/>
  </w:style>
  <w:style w:type="paragraph" w:styleId="Title">
    <w:name w:val="Title"/>
    <w:basedOn w:val="Normal"/>
    <w:next w:val="Normal"/>
    <w:link w:val="TitleChar"/>
    <w:uiPriority w:val="10"/>
    <w:qFormat/>
    <w:rsid w:val="004419E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19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4419E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4419E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660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2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0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8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1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1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56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5494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68631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688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2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54570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69275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456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603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762204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48176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E251B0-29D4-44BF-9481-F779A3D617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2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Graham</dc:creator>
  <cp:lastModifiedBy>Aisling Smyth</cp:lastModifiedBy>
  <cp:revision>7</cp:revision>
  <cp:lastPrinted>2025-01-20T11:39:00Z</cp:lastPrinted>
  <dcterms:created xsi:type="dcterms:W3CDTF">2026-08-03T10:26:00Z</dcterms:created>
  <dcterms:modified xsi:type="dcterms:W3CDTF">2026-08-06T11:45:00Z</dcterms:modified>
</cp:coreProperties>
</file>